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ФЕДЕРАЛЬНОЕ АРХИВНОЕ АГЕНТСТВО</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 </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ПРИКАЗ</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от 20 декабря 2019 г. N 236</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 </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ОБ УТВЕРЖДЕНИИ ПЕРЕЧНЯ</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ТИПОВЫХ УПРАВЛЕНЧЕСКИХ АРХИВНЫХ ДОКУМЕНТОВ, ОБРАЗУЮЩИХСЯ</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В ПРОЦЕССЕ ДЕЯТЕЛЬНОСТИ ГОСУДАРСТВЕННЫХ ОРГАНОВ, ОРГАНОВ</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МЕСТНОГО САМОУПРАВЛЕНИЯ И ОРГАНИЗАЦИЙ, С УКАЗАНИЕМ</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СРОКОВ ИХ ХРАНЕНИЯ</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В соответствии с </w:t>
      </w:r>
      <w:hyperlink r:id="rId4" w:history="1">
        <w:r w:rsidRPr="00660FF6">
          <w:rPr>
            <w:rFonts w:ascii="Times New Roman" w:eastAsia="Times New Roman" w:hAnsi="Times New Roman" w:cs="Times New Roman"/>
            <w:color w:val="820082"/>
            <w:sz w:val="24"/>
            <w:szCs w:val="24"/>
            <w:u w:val="single"/>
          </w:rPr>
          <w:t>частью 3 статьи 6</w:t>
        </w:r>
      </w:hyperlink>
      <w:r w:rsidRPr="00660FF6">
        <w:rPr>
          <w:rFonts w:ascii="Times New Roman" w:eastAsia="Times New Roman" w:hAnsi="Times New Roman" w:cs="Times New Roman"/>
          <w:color w:val="000000"/>
          <w:sz w:val="24"/>
          <w:szCs w:val="24"/>
        </w:rPr>
        <w:t>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5" w:history="1">
        <w:r w:rsidRPr="00660FF6">
          <w:rPr>
            <w:rFonts w:ascii="Times New Roman" w:eastAsia="Times New Roman" w:hAnsi="Times New Roman" w:cs="Times New Roman"/>
            <w:color w:val="820082"/>
            <w:sz w:val="24"/>
            <w:szCs w:val="24"/>
            <w:u w:val="single"/>
          </w:rPr>
          <w:t>подпунктом 6 пункта 6</w:t>
        </w:r>
      </w:hyperlink>
      <w:r w:rsidRPr="00660FF6">
        <w:rPr>
          <w:rFonts w:ascii="Times New Roman" w:eastAsia="Times New Roman" w:hAnsi="Times New Roman" w:cs="Times New Roman"/>
          <w:color w:val="000000"/>
          <w:sz w:val="24"/>
          <w:szCs w:val="24"/>
        </w:rPr>
        <w:t>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color w:val="000000"/>
          <w:sz w:val="24"/>
          <w:szCs w:val="24"/>
        </w:rPr>
        <w:fldChar w:fldCharType="begin"/>
      </w:r>
      <w:r w:rsidRPr="00660FF6">
        <w:rPr>
          <w:rFonts w:ascii="Times New Roman" w:eastAsia="Times New Roman" w:hAnsi="Times New Roman" w:cs="Times New Roman"/>
          <w:color w:val="000000"/>
          <w:sz w:val="24"/>
          <w:szCs w:val="24"/>
        </w:rPr>
        <w:instrText xml:space="preserve"> HYPERLINK "http://www.consultant.ru/cons/cgi/online.cgi?rnd=5D4C762DCD35640990F77B7BD0E096ED&amp;req=query&amp;REFDOC=345020&amp;REFBASE=LAW&amp;REFPAGE=0&amp;REFTYPE=CDLT_MAIN_BACKREFS&amp;ts=6699158191819528455&amp;mode=backrefs&amp;REFDST=100006" </w:instrText>
      </w:r>
      <w:r w:rsidRPr="00660FF6">
        <w:rPr>
          <w:rFonts w:ascii="Times New Roman" w:eastAsia="Times New Roman" w:hAnsi="Times New Roman" w:cs="Times New Roman"/>
          <w:color w:val="000000"/>
          <w:sz w:val="24"/>
          <w:szCs w:val="24"/>
        </w:rPr>
        <w:fldChar w:fldCharType="separate"/>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fldChar w:fldCharType="end"/>
      </w:r>
      <w:r w:rsidRPr="00660FF6">
        <w:rPr>
          <w:rFonts w:ascii="Times New Roman" w:eastAsia="Times New Roman" w:hAnsi="Times New Roman" w:cs="Times New Roman"/>
          <w:color w:val="000000"/>
          <w:sz w:val="24"/>
          <w:szCs w:val="24"/>
        </w:rPr>
        <w:t>Утвердить прилагаемый </w:t>
      </w:r>
      <w:hyperlink r:id="rId6" w:history="1">
        <w:r w:rsidRPr="00660FF6">
          <w:rPr>
            <w:rFonts w:ascii="Times New Roman" w:eastAsia="Times New Roman" w:hAnsi="Times New Roman" w:cs="Times New Roman"/>
            <w:color w:val="820082"/>
            <w:sz w:val="24"/>
            <w:szCs w:val="24"/>
            <w:u w:val="single"/>
          </w:rPr>
          <w:t>Перечень</w:t>
        </w:r>
      </w:hyperlink>
      <w:r w:rsidRPr="00660FF6">
        <w:rPr>
          <w:rFonts w:ascii="Times New Roman" w:eastAsia="Times New Roman" w:hAnsi="Times New Roman" w:cs="Times New Roman"/>
          <w:color w:val="000000"/>
          <w:sz w:val="24"/>
          <w:szCs w:val="24"/>
        </w:rPr>
        <w:t>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Руководитель</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А.Н.АРТИЗОВ</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color w:val="000000"/>
          <w:sz w:val="24"/>
          <w:szCs w:val="24"/>
        </w:rPr>
        <w:fldChar w:fldCharType="begin"/>
      </w:r>
      <w:r w:rsidRPr="00660FF6">
        <w:rPr>
          <w:rFonts w:ascii="Times New Roman" w:eastAsia="Times New Roman" w:hAnsi="Times New Roman" w:cs="Times New Roman"/>
          <w:color w:val="000000"/>
          <w:sz w:val="24"/>
          <w:szCs w:val="24"/>
        </w:rPr>
        <w:instrText xml:space="preserve"> HYPERLINK "http://www.consultant.ru/cons/cgi/online.cgi?rnd=5D4C762DCD35640990F77B7BD0E096ED&amp;req=query&amp;REFDOC=345020&amp;REFBASE=LAW&amp;REFPAGE=0&amp;REFTYPE=CDLT_CHILDLESS_CONTENTS_ITEM_MAIN_BACKREFS&amp;ts=1673215819181958457&amp;mode=backrefs&amp;REFDST=100009" </w:instrText>
      </w:r>
      <w:r w:rsidRPr="00660FF6">
        <w:rPr>
          <w:rFonts w:ascii="Times New Roman" w:eastAsia="Times New Roman" w:hAnsi="Times New Roman" w:cs="Times New Roman"/>
          <w:color w:val="000000"/>
          <w:sz w:val="24"/>
          <w:szCs w:val="24"/>
        </w:rPr>
        <w:fldChar w:fldCharType="separate"/>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fldChar w:fldCharType="end"/>
      </w:r>
      <w:r w:rsidRPr="00660FF6">
        <w:rPr>
          <w:rFonts w:ascii="Times New Roman" w:eastAsia="Times New Roman" w:hAnsi="Times New Roman" w:cs="Times New Roman"/>
          <w:color w:val="000000"/>
          <w:sz w:val="24"/>
          <w:szCs w:val="24"/>
        </w:rPr>
        <w:t>Утвержден</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приказом</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Федерального архивного агентства</w:t>
      </w:r>
    </w:p>
    <w:p w:rsidR="00660FF6" w:rsidRPr="00660FF6" w:rsidRDefault="00660FF6" w:rsidP="00660FF6">
      <w:pPr>
        <w:shd w:val="clear" w:color="auto" w:fill="FFFFFF"/>
        <w:spacing w:after="0" w:line="288" w:lineRule="atLeast"/>
        <w:jc w:val="right"/>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от 20.12.2019 г. N 236</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360" w:lineRule="atLeast"/>
        <w:jc w:val="center"/>
        <w:rPr>
          <w:rFonts w:ascii="Arial" w:eastAsia="Times New Roman" w:hAnsi="Arial" w:cs="Arial"/>
          <w:b/>
          <w:bCs/>
          <w:color w:val="820082"/>
          <w:sz w:val="24"/>
          <w:szCs w:val="24"/>
          <w:u w:val="single"/>
        </w:rPr>
      </w:pPr>
      <w:r w:rsidRPr="00660FF6">
        <w:rPr>
          <w:rFonts w:ascii="Arial" w:eastAsia="Times New Roman" w:hAnsi="Arial" w:cs="Arial"/>
          <w:b/>
          <w:bCs/>
          <w:color w:val="000000"/>
          <w:sz w:val="24"/>
          <w:szCs w:val="24"/>
        </w:rPr>
        <w:fldChar w:fldCharType="begin"/>
      </w:r>
      <w:r w:rsidRPr="00660FF6">
        <w:rPr>
          <w:rFonts w:ascii="Arial" w:eastAsia="Times New Roman" w:hAnsi="Arial" w:cs="Arial"/>
          <w:b/>
          <w:bCs/>
          <w:color w:val="000000"/>
          <w:sz w:val="24"/>
          <w:szCs w:val="24"/>
        </w:rPr>
        <w:instrText xml:space="preserve"> HYPERLINK "http://www.consultant.ru/cons/cgi/online.cgi?rnd=5D4C762DCD35640990F77B7BD0E096ED&amp;req=query&amp;REFDOC=345020&amp;REFBASE=LAW&amp;REFPAGE=0&amp;REFTYPE=CDLT_MAIN_BACKREFS&amp;ts=351015819181957052&amp;mode=backrefs&amp;REFDST=100010" </w:instrText>
      </w:r>
      <w:r w:rsidRPr="00660FF6">
        <w:rPr>
          <w:rFonts w:ascii="Arial" w:eastAsia="Times New Roman" w:hAnsi="Arial" w:cs="Arial"/>
          <w:b/>
          <w:bCs/>
          <w:color w:val="000000"/>
          <w:sz w:val="24"/>
          <w:szCs w:val="24"/>
        </w:rPr>
        <w:fldChar w:fldCharType="separate"/>
      </w:r>
    </w:p>
    <w:p w:rsidR="00660FF6" w:rsidRPr="00660FF6" w:rsidRDefault="00660FF6" w:rsidP="00660FF6">
      <w:pPr>
        <w:shd w:val="clear" w:color="auto" w:fill="FFFFFF"/>
        <w:spacing w:after="0" w:line="360" w:lineRule="atLeast"/>
        <w:jc w:val="center"/>
        <w:rPr>
          <w:rFonts w:ascii="Times New Roman" w:eastAsia="Times New Roman" w:hAnsi="Times New Roman" w:cs="Times New Roman"/>
          <w:color w:val="000000"/>
          <w:sz w:val="24"/>
          <w:szCs w:val="24"/>
        </w:rPr>
      </w:pPr>
      <w:r w:rsidRPr="00660FF6">
        <w:rPr>
          <w:rFonts w:ascii="Arial" w:eastAsia="Times New Roman" w:hAnsi="Arial" w:cs="Arial"/>
          <w:b/>
          <w:bCs/>
          <w:color w:val="000000"/>
          <w:sz w:val="24"/>
          <w:szCs w:val="24"/>
        </w:rPr>
        <w:fldChar w:fldCharType="end"/>
      </w:r>
      <w:r w:rsidRPr="00660FF6">
        <w:rPr>
          <w:rFonts w:ascii="Arial" w:eastAsia="Times New Roman" w:hAnsi="Arial" w:cs="Arial"/>
          <w:b/>
          <w:bCs/>
          <w:color w:val="000000"/>
          <w:sz w:val="24"/>
          <w:szCs w:val="24"/>
        </w:rPr>
        <w:t>ПЕРЕЧЕНЬ</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ТИПОВЫХ УПРАВЛЕНЧЕСКИХ АРХИВНЫХ ДОКУМЕНТОВ, ОБРАЗУЮЩИХСЯ</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В ПРОЦЕССЕ ДЕЯТЕЛЬНОСТИ ГОСУДАРСТВЕННЫХ ОРГАНОВ, ОРГАНОВ</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МЕСТНОГО САМОУПРАВЛЕНИЯ И ОРГАНИЗАЦИЙ, С УКАЗАНИЕМ</w:t>
      </w:r>
    </w:p>
    <w:p w:rsidR="00660FF6" w:rsidRPr="00660FF6" w:rsidRDefault="00660FF6" w:rsidP="00660FF6">
      <w:pPr>
        <w:shd w:val="clear" w:color="auto" w:fill="FFFFFF"/>
        <w:spacing w:after="0" w:line="360" w:lineRule="atLeast"/>
        <w:jc w:val="center"/>
        <w:rPr>
          <w:rFonts w:ascii="Arial" w:eastAsia="Times New Roman" w:hAnsi="Arial" w:cs="Arial"/>
          <w:b/>
          <w:bCs/>
          <w:color w:val="000000"/>
          <w:sz w:val="24"/>
          <w:szCs w:val="24"/>
        </w:rPr>
      </w:pPr>
      <w:r w:rsidRPr="00660FF6">
        <w:rPr>
          <w:rFonts w:ascii="Arial" w:eastAsia="Times New Roman" w:hAnsi="Arial" w:cs="Arial"/>
          <w:b/>
          <w:bCs/>
          <w:color w:val="000000"/>
          <w:sz w:val="24"/>
          <w:szCs w:val="24"/>
        </w:rPr>
        <w:t>СРОКОВ ИХ ХРАНЕНИЯ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Arial" w:eastAsia="Times New Roman" w:hAnsi="Arial" w:cs="Arial"/>
          <w:b/>
          <w:bCs/>
          <w:color w:val="000000"/>
          <w:sz w:val="24"/>
          <w:szCs w:val="24"/>
        </w:rPr>
        <w:t>I. Общие положения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lastRenderedPageBreak/>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7" w:history="1">
        <w:r w:rsidRPr="00660FF6">
          <w:rPr>
            <w:rFonts w:ascii="Times New Roman" w:eastAsia="Times New Roman" w:hAnsi="Times New Roman" w:cs="Times New Roman"/>
            <w:color w:val="820082"/>
            <w:sz w:val="24"/>
            <w:szCs w:val="24"/>
            <w:u w:val="single"/>
          </w:rPr>
          <w:t>частью 3 статьи 6</w:t>
        </w:r>
      </w:hyperlink>
      <w:r w:rsidRPr="00660FF6">
        <w:rPr>
          <w:rFonts w:ascii="Times New Roman" w:eastAsia="Times New Roman" w:hAnsi="Times New Roman" w:cs="Times New Roman"/>
          <w:color w:val="000000"/>
          <w:sz w:val="24"/>
          <w:szCs w:val="24"/>
        </w:rPr>
        <w:t>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8" w:history="1">
        <w:r w:rsidRPr="00660FF6">
          <w:rPr>
            <w:rFonts w:ascii="Times New Roman" w:eastAsia="Times New Roman" w:hAnsi="Times New Roman" w:cs="Times New Roman"/>
            <w:color w:val="820082"/>
            <w:sz w:val="24"/>
            <w:szCs w:val="24"/>
            <w:u w:val="single"/>
          </w:rPr>
          <w:t>подпунктом 6 пункта 6</w:t>
        </w:r>
      </w:hyperlink>
      <w:r w:rsidRPr="00660FF6">
        <w:rPr>
          <w:rFonts w:ascii="Times New Roman" w:eastAsia="Times New Roman" w:hAnsi="Times New Roman" w:cs="Times New Roman"/>
          <w:color w:val="000000"/>
          <w:sz w:val="24"/>
          <w:szCs w:val="24"/>
        </w:rPr>
        <w:t>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1.3. Для удобства пользования Перечнем к нему составлен </w:t>
      </w:r>
      <w:hyperlink r:id="rId9" w:history="1">
        <w:r w:rsidRPr="00660FF6">
          <w:rPr>
            <w:rFonts w:ascii="Times New Roman" w:eastAsia="Times New Roman" w:hAnsi="Times New Roman" w:cs="Times New Roman"/>
            <w:color w:val="820082"/>
            <w:sz w:val="24"/>
            <w:szCs w:val="24"/>
            <w:u w:val="single"/>
          </w:rPr>
          <w:t>указатель</w:t>
        </w:r>
      </w:hyperlink>
      <w:r w:rsidRPr="00660FF6">
        <w:rPr>
          <w:rFonts w:ascii="Times New Roman" w:eastAsia="Times New Roman" w:hAnsi="Times New Roman" w:cs="Times New Roman"/>
          <w:color w:val="000000"/>
          <w:sz w:val="24"/>
          <w:szCs w:val="24"/>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color w:val="000000"/>
          <w:sz w:val="24"/>
          <w:szCs w:val="24"/>
        </w:rPr>
        <w:fldChar w:fldCharType="begin"/>
      </w:r>
      <w:r w:rsidRPr="00660FF6">
        <w:rPr>
          <w:rFonts w:ascii="Times New Roman" w:eastAsia="Times New Roman" w:hAnsi="Times New Roman" w:cs="Times New Roman"/>
          <w:color w:val="000000"/>
          <w:sz w:val="24"/>
          <w:szCs w:val="24"/>
        </w:rPr>
        <w:instrText xml:space="preserve"> HYPERLINK "http://www.consultant.ru/cons/cgi/online.cgi?rnd=5D4C762DCD35640990F77B7BD0E096ED&amp;req=query&amp;REFDOC=345020&amp;REFBASE=LAW&amp;REFPAGE=0&amp;REFTYPE=CDLT_CHILDLESS_CONTENTS_ITEM_MAIN_BACKREFS&amp;ts=14899158191819524180&amp;mode=backrefs&amp;REFDST=100015" </w:instrText>
      </w:r>
      <w:r w:rsidRPr="00660FF6">
        <w:rPr>
          <w:rFonts w:ascii="Times New Roman" w:eastAsia="Times New Roman" w:hAnsi="Times New Roman" w:cs="Times New Roman"/>
          <w:color w:val="000000"/>
          <w:sz w:val="24"/>
          <w:szCs w:val="24"/>
        </w:rPr>
        <w:fldChar w:fldCharType="separate"/>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fldChar w:fldCharType="end"/>
      </w:r>
      <w:r w:rsidRPr="00660FF6">
        <w:rPr>
          <w:rFonts w:ascii="Arial" w:eastAsia="Times New Roman" w:hAnsi="Arial" w:cs="Arial"/>
          <w:b/>
          <w:bCs/>
          <w:color w:val="000000"/>
          <w:sz w:val="24"/>
          <w:szCs w:val="24"/>
        </w:rPr>
        <w:t>II. Перечень типовых управленческих архивных</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Arial" w:eastAsia="Times New Roman" w:hAnsi="Arial" w:cs="Arial"/>
          <w:b/>
          <w:bCs/>
          <w:color w:val="000000"/>
          <w:sz w:val="24"/>
          <w:szCs w:val="24"/>
        </w:rPr>
        <w:t>документов, образующихся в процессе деятельности</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Arial" w:eastAsia="Times New Roman" w:hAnsi="Arial" w:cs="Arial"/>
          <w:b/>
          <w:bCs/>
          <w:color w:val="000000"/>
          <w:sz w:val="24"/>
          <w:szCs w:val="24"/>
        </w:rPr>
        <w:t>государственных органов, органов местного самоуправления</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Arial" w:eastAsia="Times New Roman" w:hAnsi="Arial" w:cs="Arial"/>
          <w:b/>
          <w:bCs/>
          <w:color w:val="000000"/>
          <w:sz w:val="24"/>
          <w:szCs w:val="24"/>
        </w:rPr>
        <w:t>и организаций, с указанием сроков их хранения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tbl>
      <w:tblPr>
        <w:tblW w:w="9060" w:type="dxa"/>
        <w:tblInd w:w="20" w:type="dxa"/>
        <w:tblCellMar>
          <w:left w:w="0" w:type="dxa"/>
          <w:right w:w="0" w:type="dxa"/>
        </w:tblCellMar>
        <w:tblLook w:val="04A0"/>
      </w:tblPr>
      <w:tblGrid>
        <w:gridCol w:w="579"/>
        <w:gridCol w:w="3512"/>
        <w:gridCol w:w="648"/>
        <w:gridCol w:w="1298"/>
        <w:gridCol w:w="3023"/>
      </w:tblGrid>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Номер статьи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Вид документа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Срок хранения документа </w:t>
            </w:r>
            <w:hyperlink r:id="rId10" w:history="1">
              <w:r w:rsidRPr="00660FF6">
                <w:rPr>
                  <w:rFonts w:ascii="Times New Roman" w:eastAsia="Times New Roman" w:hAnsi="Times New Roman" w:cs="Times New Roman"/>
                  <w:color w:val="820082"/>
                  <w:sz w:val="19"/>
                  <w:u w:val="single"/>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Примечания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"http://www.consultant.ru/cons/cgi/online.cgi?rnd=5D4C762DCD35640990F77B7BD0E096ED&amp;req=query&amp;REFDOC=345020&amp;REFBASE=LAW&amp;REFPAGE=0&amp;REFTYPE=CDLT_CHILDLESS_CONTENTS_ITEM_MAIN_BACKREFS&amp;ts=2749158191819512797&amp;mode=backrefs&amp;REFDST=100024"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 Организация системы управления</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 Нормативно-правовое обеспечение деятельности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hyperlink r:id="rId11" w:history="1">
              <w:r w:rsidRPr="00660FF6">
                <w:rPr>
                  <w:rFonts w:ascii="Times New Roman" w:eastAsia="Times New Roman" w:hAnsi="Times New Roman" w:cs="Times New Roman"/>
                  <w:color w:val="820082"/>
                  <w:sz w:val="19"/>
                  <w:u w:val="single"/>
                </w:rPr>
                <w:t>Конституция</w:t>
              </w:r>
            </w:hyperlink>
            <w:r w:rsidRPr="00660FF6">
              <w:rPr>
                <w:rFonts w:ascii="Times New Roman" w:eastAsia="Times New Roman" w:hAnsi="Times New Roman" w:cs="Times New Roman"/>
                <w:sz w:val="19"/>
              </w:rPr>
              <w:t>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Относящиеся к деятельности конкретной организации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принятия, одобрения, подписания;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Акты Президента Российской Федерации (указы, распоряжения), Правительства Российской Федерации (постановления, </w:t>
            </w:r>
            <w:r w:rsidRPr="00660FF6">
              <w:rPr>
                <w:rFonts w:ascii="Times New Roman" w:eastAsia="Times New Roman" w:hAnsi="Times New Roman" w:cs="Times New Roman"/>
                <w:sz w:val="19"/>
              </w:rPr>
              <w:lastRenderedPageBreak/>
              <w:t>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Относящиеся к деятельности конкретной организации - </w:t>
            </w:r>
            <w:r w:rsidRPr="00660FF6">
              <w:rPr>
                <w:rFonts w:ascii="Times New Roman" w:eastAsia="Times New Roman" w:hAnsi="Times New Roman" w:cs="Times New Roman"/>
                <w:sz w:val="19"/>
              </w:rPr>
              <w:lastRenderedPageBreak/>
              <w:t>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издания, принятия;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Нормативные правовые акты субъектов Российской Федерации (указы, постановления, распоряжения, приказы):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Относящиеся к деятельности конкретной организации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издания, принятия;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 правовые акты (уставы, постановления, распоряжения, решения, приказы):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Относящиеся к деятельности конкретной организации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издания, принятия;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Проекты федеральных конституционных, федеральных законов, нормативных правовых актов Президента Российской Федерации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 рассмотрения;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w:t>
            </w:r>
            <w:hyperlink r:id="rId12" w:history="1">
              <w:r w:rsidRPr="00660FF6">
                <w:rPr>
                  <w:rFonts w:ascii="Times New Roman" w:eastAsia="Times New Roman" w:hAnsi="Times New Roman" w:cs="Times New Roman"/>
                  <w:color w:val="820082"/>
                  <w:sz w:val="19"/>
                  <w:u w:val="single"/>
                </w:rPr>
                <w:t>&lt;2&gt;</w:t>
              </w:r>
            </w:hyperlink>
            <w:r w:rsidRPr="00660FF6">
              <w:rPr>
                <w:rFonts w:ascii="Times New Roman" w:eastAsia="Times New Roman" w:hAnsi="Times New Roman" w:cs="Times New Roman"/>
                <w:sz w:val="19"/>
              </w:rPr>
              <w:t>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муниципальных правовых актов; документы (справки, доклады, заключения, предложения) по их разработке:</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 рассмотрения;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w:t>
            </w:r>
            <w:r w:rsidRPr="00660FF6">
              <w:rPr>
                <w:rFonts w:ascii="Times New Roman" w:eastAsia="Times New Roman" w:hAnsi="Times New Roman" w:cs="Times New Roman"/>
                <w:sz w:val="19"/>
              </w:rPr>
              <w:lastRenderedPageBreak/>
              <w:t>муниципальных правовых актов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применению правил, инструкций, регламентов, стандартов, порядков, положений, классификаторов, рекомендаций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соглашения, контракты (1), документы (акты, протоколы разногласий)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Не указанные в отдельных статьях Перечня</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(расчеты, заключения, справки, переписка) к договорам, соглашениям, контрактам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Базы данных (справочные, полнотекстовые) по локальным нормативным актам и распорядительным документам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 Распорядительная деятельность</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w:t>
            </w:r>
            <w:r w:rsidRPr="00660FF6">
              <w:rPr>
                <w:rFonts w:ascii="Times New Roman" w:eastAsia="Times New Roman" w:hAnsi="Times New Roman" w:cs="Times New Roman"/>
                <w:sz w:val="19"/>
              </w:rPr>
              <w:lastRenderedPageBreak/>
              <w:t>заключения, справки, переписка) по их выполнению:</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подписания и у ответственного исполнителя;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Присланные для сведения - До минования надобности</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Рабочих групп - 5 лет ЭПК</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По оперативным вопросам - 5 лет</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 Бюллетени для голосования на общих собраниях владельцев ценных бумаг, участников - 5 лет, пайщиков - 15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межведомственных комиссий по координации определенных видов деятельности, а также их рабочих групп;</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совещательных (коллегиальных), исполнительных органов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контрольных, ревизионных органов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научных, экспертных, методических, консультативных органов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совещаний у руководителя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собраний трудовых коллективов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собраний структурных подразделений организации;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 общих собраний владельцев ценных бумаг, участников, пайщиков;</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собраний, сходов граждан;</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 публичных слушаний</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Приказы, распоряжения; документы (справки, сводки, информации, доклады) к ним: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Присланные для сведения - до минования надобности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В организациях, не являющихся источниками комплектования государственных или муниципальных архивов - До ликвидации организации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основной (профильной) деятельности;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 административно-хозяйственным вопросам</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приказов, распоряжений; документы (докладные, служебные записки)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(доклады, отчеты, справки, переписка) о выполнении приказов, распоряжений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организациях, не являющихся источниками комплектования государственных или муниципальных архивов - До ликвидации организации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проведения;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Переписка - 5 лет ЭПК 1</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"http://www.consultant.ru/cons/cgi/online.cgi?rnd=5D4C762DCD35640990F77B7BD0E096ED&amp;req=query&amp;REFDOC=345020&amp;REFBASE=LAW&amp;REFPAGE=0&amp;REFTYPE=CDLT_CHILDLESS_CONTENTS_ITEM_MAIN_BACKREFS&amp;ts=15722158191819523702&amp;mode=backrefs&amp;REFDST=100164"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1.3. Организационные основы управления</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1.3.1. Создание (ликвидация) организаций</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Свидетельства (уведомления) о постановке на учет в налоговых органах; уведомления о снятии с учета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Извещения (уведомления) страхователей о регистрации (снятия с учета) во внебюджетных фондах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(договоры, акты, сведения) о реорганизации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протоколы, уведомления, решения, акты, справки, выписки) о ликвидации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Уставы, положения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Учредительные договоры общества, хозяйственного товарищества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учредительных собраний организаций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участников (учредителей) организаций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о структурных подразделениях, филиалах и представительствах организации: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структурных подразделениях, филиалах и представительствах организации</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уставов, положений; документы (справки, докладные записки, предложения, отзывы, переписка) по их разработке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доверенности или ее отзыва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Структура организации, пояснительные записки к ней: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реестры, списки подведомственных, подконтрольных организаций: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Штатные расписания организации, изменения к ним: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организациях, не являющихся источниками комплектования государственных или муниципальных архивов - До ликвидации организации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штатных расписаний; документы (справки, предложения, заключения, переписка) по их разработке и изменению</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Штатные расстановки (штатно-списочный состав работников)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w:t>
            </w:r>
            <w:hyperlink r:id="rId13" w:history="1">
              <w:r w:rsidRPr="00660FF6">
                <w:rPr>
                  <w:rFonts w:ascii="Times New Roman" w:eastAsia="Times New Roman" w:hAnsi="Times New Roman" w:cs="Times New Roman"/>
                  <w:color w:val="820082"/>
                  <w:sz w:val="19"/>
                  <w:u w:val="single"/>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Номенклатура должностей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утверждения новой</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1.3.2. Организация деятельности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реестры, регистры; документы по их ведению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Не указанные в отдельных статьях Перечня</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(аналитические обзоры, </w:t>
            </w:r>
            <w:r w:rsidRPr="00660FF6">
              <w:rPr>
                <w:rFonts w:ascii="Times New Roman" w:eastAsia="Times New Roman" w:hAnsi="Times New Roman" w:cs="Times New Roman"/>
                <w:sz w:val="19"/>
              </w:rPr>
              <w:lastRenderedPageBreak/>
              <w:t>доклады) об основной (профильной) деятельности, представляемые в органы государственной власти, органы местного самоуправления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 оперативным вопросам - 5 </w:t>
            </w:r>
            <w:r w:rsidRPr="00660FF6">
              <w:rPr>
                <w:rFonts w:ascii="Times New Roman" w:eastAsia="Times New Roman" w:hAnsi="Times New Roman" w:cs="Times New Roman"/>
                <w:sz w:val="19"/>
              </w:rPr>
              <w:lastRenderedPageBreak/>
              <w:t>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проведения;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Перечни видов лицензируемой </w:t>
            </w:r>
            <w:r w:rsidRPr="00660FF6">
              <w:rPr>
                <w:rFonts w:ascii="Times New Roman" w:eastAsia="Times New Roman" w:hAnsi="Times New Roman" w:cs="Times New Roman"/>
                <w:sz w:val="19"/>
              </w:rPr>
              <w:lastRenderedPageBreak/>
              <w:t>деятельности: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о лицензировании отдельных видов деятельности: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прекращения действия лицензии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Лицензии и приложения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прекращения действия лицензии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лицензий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подтверждающие прием заявлений и выдачу лицензий: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прекращения действия лицензии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журналы регистрации заявлений, выдачи лицензий;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расписки о получении лицензий</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прекращения действия аккредитации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Протоколы, решения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документов определяется федеральными законами, иными нормативными правовыми актами Российской Федерации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свидетельств об аккредитации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Свидетельства о государственной аккредитации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книги регистрации, базы данных выдачи свидетельств об аккредитации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сертификата; протоколы, решения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Сертификат соответствия, декларация о соответствии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сертификата, декларации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заявки, доказательные материалы, декларации на оказание услуг по добровольному подтверждению соответствия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декларации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сертификатов соответствия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Состав сведений и документов, содержащихся в реестрах, </w:t>
            </w:r>
            <w:r w:rsidRPr="00660FF6">
              <w:rPr>
                <w:rFonts w:ascii="Times New Roman" w:eastAsia="Times New Roman" w:hAnsi="Times New Roman" w:cs="Times New Roman"/>
                <w:sz w:val="19"/>
              </w:rPr>
              <w:lastRenderedPageBreak/>
              <w:t>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67.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(предложения, обоснования, расчеты) о совершенствовании деятельности аппарата управления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(буклеты, плакаты, фото-, фоно-, видеодокументы, информации, заявки, переписка) по рекламной деятельности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основной (профильной) деятельности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Не указанная в отдельных статьях Перечня</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"http://www.consultant.ru/cons/cgi/online.cgi?rnd=5D4C762DCD35640990F77B7BD0E096ED&amp;req=query&amp;REFDOC=345020&amp;REFBASE=LAW&amp;REFPAGE=0&amp;REFTYPE=CDLT_CHILDLESS_CONTENTS_ITEM_MAIN_BACKREFS&amp;ts=2110815819181956082&amp;mode=backrefs&amp;REFDST=100358"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1.3.3. Управление и распоряжение имуществом</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Прогнозные планы (программы) приватизации государственного и муниципального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Присланные для сведения - До минования надобности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w:t>
            </w:r>
            <w:r w:rsidRPr="00660FF6">
              <w:rPr>
                <w:rFonts w:ascii="Times New Roman" w:eastAsia="Times New Roman" w:hAnsi="Times New Roman" w:cs="Times New Roman"/>
                <w:sz w:val="19"/>
              </w:rPr>
              <w:lastRenderedPageBreak/>
              <w:t>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74.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Движимого имущества - 5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(предписания, акты, исковые заявления, переписка) о порядке истребования имущества из чужого незаконного владения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акты, сведения, решения) о возврате конфискованного имущества реабилитированных граждан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Соглашения об определении долей в праве собственности и документы (списки </w:t>
            </w:r>
            <w:r w:rsidRPr="00660FF6">
              <w:rPr>
                <w:rFonts w:ascii="Times New Roman" w:eastAsia="Times New Roman" w:hAnsi="Times New Roman" w:cs="Times New Roman"/>
                <w:sz w:val="19"/>
              </w:rPr>
              <w:lastRenderedPageBreak/>
              <w:t>имущества, акты)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82.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разделе долевой совместной собственности юридических лиц</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установления прав на движимое и недвижимое имущество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земельным вопросам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органах и организациях, выдающих разрешения на строительство - 15 лет после ввода объекта в эксплуатацию</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акты оценки, переписка) по продаже 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продажи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"http://www.consultant.ru/cons/cgi/online.cgi?rnd=5D4C762DCD35640990F77B7BD0E096ED&amp;req=query&amp;REFDOC=345020&amp;REFBASE=LAW&amp;REFPAGE=0&amp;REFTYPE=CDLT_MAIN_BACKREFS&amp;ts=18684158191819517569&amp;mode=backrefs&amp;REFDST=100421"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90.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дарения (пожертвования) недвижимого и 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доверительного управления имуществом, в том числе ценными бумагами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о передаче имущества в доверительное управление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"http://www.consultant.ru/cons/cgi/online.cgi?rnd=5D4C762DCD35640990F77B7BD0E096ED&amp;req=query&amp;REFDOC=345020&amp;REFBASE=LAW&amp;REFPAGE=0&amp;REFTYPE=CDLT_MAIN_BACKREFS&amp;ts=790015819181959781&amp;mode=backrefs&amp;REFDST=100432"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93.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решения) о передаче собственником имущества в оперативное управление, хозяйственное ведение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Договоры (контракты) аренды (субаренды), безвозмездного пользования </w:t>
            </w:r>
            <w:r w:rsidRPr="00660FF6">
              <w:rPr>
                <w:rFonts w:ascii="Times New Roman" w:eastAsia="Times New Roman" w:hAnsi="Times New Roman" w:cs="Times New Roman"/>
                <w:sz w:val="19"/>
              </w:rPr>
              <w:lastRenderedPageBreak/>
              <w:t>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После истечения срока действия договора; после прекращения </w:t>
            </w:r>
            <w:r w:rsidRPr="00660FF6">
              <w:rPr>
                <w:rFonts w:ascii="Times New Roman" w:eastAsia="Times New Roman" w:hAnsi="Times New Roman" w:cs="Times New Roman"/>
                <w:sz w:val="19"/>
              </w:rPr>
              <w:lastRenderedPageBreak/>
              <w:t>обязательств по договору</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 договорам (контрактам) аренды (субаренды), безвозмездного пользования государственным, муниципальным имуществом - 15 лет ЭПК</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Объектов культурного наследия - Постоянно</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 Природоохранных зон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недвижимого имущества;</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 (2) (3) (4)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движимого имущества</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"http://www.consultant.ru/cons/cgi/online.cgi?rnd=5D4C762DCD35640990F77B7BD0E096ED&amp;req=query&amp;REFDOC=345020&amp;REFBASE=LAW&amp;REFPAGE=0&amp;REFTYPE=CDLT_MAIN_BACKREFS&amp;ts=24294158191824630400&amp;mode=backrefs&amp;REFDST=100448"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96.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лизинга имущества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"http://www.consultant.ru/cons/cgi/online.cgi?rnd=5D4C762DCD35640990F77B7BD0E096ED&amp;req=query&amp;REFDOC=345020&amp;REFBASE=LAW&amp;REFPAGE=0&amp;REFTYPE=CDLT_MAIN_BACKREFS&amp;ts=2885115819182468565&amp;mode=backrefs&amp;REFDST=100456"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98.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99.</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мены:</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"http://www.consultant.ru/cons/cgi/online.cgi?rnd=5D4C762DCD35640990F77B7BD0E096ED&amp;req=query&amp;REFDOC=345020&amp;REFBASE=LAW&amp;REFPAGE=0&amp;REFTYPE=CDLT_MAIN_BACKREFS&amp;ts=8834158191824626212&amp;mode=backrefs&amp;REFDST=100463"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а) недвижимого имущества;</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движимого имущества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проката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"http://www.consultant.ru/cons/cgi/online.cgi?rnd=5D4C762DCD35640990F77B7BD0E096ED&amp;req=query&amp;REFDOC=345020&amp;REFBASE=LAW&amp;REFPAGE=0&amp;REFTYPE=CDLT_MAIN_BACKREFS&amp;ts=13169158191824676&amp;mode=backrefs&amp;REFDST=100471"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101.</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поручения:</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возникновении споров, разногласий сохраняются до принятия решения по делу</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недвижимому имуществу;</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 движимому имуществу</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"http://www.consultant.ru/cons/cgi/online.cgi?rnd=5D4C762DCD35640990F77B7BD0E096ED&amp;req=query&amp;REFDOC=345020&amp;REFBASE=LAW&amp;REFPAGE=0&amp;REFTYPE=CDLT_MAIN_BACKREFS&amp;ts=26764158191824627558&amp;mode=backrefs&amp;REFDST=100478"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102.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сделок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кредитных организациях - 15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Договоры на представление интересов государства в органах управления акционерных обществ, акции которых находятся в </w:t>
            </w:r>
            <w:r w:rsidRPr="00660FF6">
              <w:rPr>
                <w:rFonts w:ascii="Times New Roman" w:eastAsia="Times New Roman" w:hAnsi="Times New Roman" w:cs="Times New Roman"/>
                <w:sz w:val="19"/>
              </w:rPr>
              <w:lastRenderedPageBreak/>
              <w:t>государственной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После истечения срока действия договора; после прекращения </w:t>
            </w:r>
            <w:r w:rsidRPr="00660FF6">
              <w:rPr>
                <w:rFonts w:ascii="Times New Roman" w:eastAsia="Times New Roman" w:hAnsi="Times New Roman" w:cs="Times New Roman"/>
                <w:sz w:val="19"/>
              </w:rPr>
              <w:lastRenderedPageBreak/>
              <w:t>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104.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продажи акций дочерних и зависимых обществ или их ликвидации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или отзыва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купли-продажи ценных бумаг, долей, паев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операциям с акциями и другими ценными бумагами, находящимися в государственной и муниципальной собственности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распоряжения, справки-графики, акты) об оплате, размене, приеме-передаче векселей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Акционерные соглашения, договоры об управлении и распоряжении акциями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Решение о выпуске (дополнительном выпуске) </w:t>
            </w:r>
            <w:r w:rsidRPr="00660FF6">
              <w:rPr>
                <w:rFonts w:ascii="Times New Roman" w:eastAsia="Times New Roman" w:hAnsi="Times New Roman" w:cs="Times New Roman"/>
                <w:sz w:val="19"/>
              </w:rPr>
              <w:lastRenderedPageBreak/>
              <w:t>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xml:space="preserve">До ликвидации </w:t>
            </w:r>
            <w:r w:rsidRPr="00660FF6">
              <w:rPr>
                <w:rFonts w:ascii="Times New Roman" w:eastAsia="Times New Roman" w:hAnsi="Times New Roman" w:cs="Times New Roman"/>
                <w:sz w:val="19"/>
              </w:rPr>
              <w:lastRenderedPageBreak/>
              <w:t>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116.</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эмитента: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Присланные для сведения отчеты эмитента за 1 квартал - До минования надобности.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отсутствии отчета за 1 квартал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за 1 квартал (отчетного) года;</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за 2 - 4 кварталы (отчетного) года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аффилированных лиц</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владельцев ценных бумаг (1), выписки из реестров владельцев ценных бумаг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(2) (3)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На постоянное хранение в государственные, муниципальные архивы передаются в случае прекращения ведения или ликвидации организации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Выписки из реестра - 5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на ведение реестра владельцев ценных бумаг, акт приема-передачи документов и информации реестра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121.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Лицевые счета владельцев ценных бумаг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перехода права собственности на ценные бумаги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Ведомости на выплату дивидендов (доходов) по ценным бумагам и иных выплат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начислении (выплате) дивидендов (доходов) по ценным бумагам и иных выплат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Ведомости на выдачу компенсаций гражданам за причинение ущерба на финансовом и фондовом рынках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выплаты компенсации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книги учета выдачи выписок из реестров владельцев ценных бумаг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Сообщения о существенных фактах, содержащие информацию, подлежащую раскрытию на рынке ценных бумаг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возникновении споров, разногласий сохраняется до принятия 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инсайдеров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 даты направления или получения требования, запроса организатора торговли о передаче списка инсайдеров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Информационные сообщения, подтверждающие передачу списков инсайдеров организаторам торговли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 даты передачи организатору торговли списка инсайдеров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 даты направления или получения запроса о предоставлении инсайдерами информации о совершенных ими операциях</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Уведомления о совершенных инсайдерами операциях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 даты предоставления инсайдерами информации о совершенных ими операциях</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133.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уведомлений о включении лиц в список инсайдеров или исключении из него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регистрации уведомлений, запросов и предоставления инсайдерской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истечении срока действия исключительного права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137.</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регистрации договоров (контрактов) аренды (субаренды), безвозмездного пользования:</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договорам (контрактам) аренды (субаренды), безвозмездного пользования государственным, муниципальным имуществом - 15 лет ЭПК.</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Объектов культурного наследия - Постоянно</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Природоохранных зон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недвижимого имущества;</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 (2)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движимого имущества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138.</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регистрации договоров:</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об отчуждении (приобретении) недвижимого имущества;</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покупок, продаж движимого имущества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"http://www.consultant.ru/cons/cgi/online.cgi?rnd=5D4C762DCD35640990F77B7BD0E096ED&amp;req=query&amp;REFDOC=345020&amp;REFBASE=LAW&amp;REFPAGE=0&amp;REFTYPE=CDLT_CHILDLESS_CONTENTS_ITEM_MAIN_BACKREFS&amp;ts=17201158191824629181&amp;mode=backrefs&amp;REFDST=100623"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1.4. Контроль и надзор</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139.</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акты) проверок подведомственных организаций: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в проверяющей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проверяемой организации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акты) проверок структурных подразделений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141.</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в проверяющей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проверяемой организации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lastRenderedPageBreak/>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"http://www.consultant.ru/cons/cgi/online.cgi?rnd=5D4C762DCD35640990F77B7BD0E096ED&amp;req=query&amp;REFDOC=345020&amp;REFBASE=LAW&amp;REFPAGE=0&amp;REFTYPE=CDLT_MAIN_BACKREFS&amp;ts=9182158191824632046&amp;mode=backrefs&amp;REFDST=100639"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142.</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в проверяющей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проверяемой организации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принятия решения по делу</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Подлинники хранятся в судебных делах</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Мировые соглашения. Копии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полного исполнения условий мирового соглашения</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Подлинники хранятся в судебных делах</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Административно-технических инспекций - 3 года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 результатам выездных, камеральных налоговых проверок - 10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149.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w:t>
            </w:r>
            <w:r w:rsidRPr="00660FF6">
              <w:rPr>
                <w:rFonts w:ascii="Times New Roman" w:eastAsia="Times New Roman" w:hAnsi="Times New Roman" w:cs="Times New Roman"/>
                <w:sz w:val="19"/>
              </w:rPr>
              <w:lastRenderedPageBreak/>
              <w:t>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Парламентские запросы, документы по их исполнению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152.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(обзоры, аналитические справки, сведения) о рассмотрении обращений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Обращения граждан (предложения, заявления, жалобы, претензии); переписка по их рассмотрению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 Документационное обеспечение управления и организация хранения документов</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155.</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документов с указанием сроков хранения:</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156.</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и примерные номенклатуры дел:</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Номенклатуры дел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Структурных подразделений - 3 года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Альбомы, сборники унифицированных форм документов (шаблонов) 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159.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снятия с контроля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адресов обязательной рассылки документов (списки постоянных корреспондентов)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нарушении правил пересылки документов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акты об использовании, уничтожении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журналы учета и выдачи печатей, штампов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об уничтожении печатей и штампов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При отсутствии книг, журналов оттисков и слепков печатей, штампов - До ликвидации </w:t>
            </w:r>
            <w:r w:rsidRPr="00660FF6">
              <w:rPr>
                <w:rFonts w:ascii="Times New Roman" w:eastAsia="Times New Roman" w:hAnsi="Times New Roman" w:cs="Times New Roman"/>
                <w:sz w:val="19"/>
              </w:rPr>
              <w:lastRenderedPageBreak/>
              <w:t>организации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165.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Соглашения (договоры) о неразглашении информации ограниченного доступа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неразглашения информации, установленного соглашением (договором)</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Расписки (обязательства) о неразглашении информации ограниченного доступа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прекращения трудовых отношений</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справки об объеме документооборота 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государственные, муниципальные архивы передаются при ликвидации организации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государственные, муниципальные архивы передаются при ликвидации организации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172.</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Описи дел организации (1):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Структурных подразделений - 3 года после утверждения (согласования) описей</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Неутвержденные, несогласованные - До минования надобности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После уничтожения дел</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постоянного хранения;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 личному составу;</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временного (свыше 10 лет) хранения</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Топографические указатели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разрешения, переписка) о допуске пользователей к архивным документам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требования, заявки, заказы) учета выдачи дел, документов во временное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возвращения документов. Для актов выдачи дел во временное пользование другим организациям - 5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(постановления, протоколы, акты, справки) выемки дел, документов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После возвращения документов. При невозвращении - протоколы, </w:t>
            </w:r>
            <w:r w:rsidRPr="00660FF6">
              <w:rPr>
                <w:rFonts w:ascii="Times New Roman" w:eastAsia="Times New Roman" w:hAnsi="Times New Roman" w:cs="Times New Roman"/>
                <w:sz w:val="19"/>
              </w:rPr>
              <w:lastRenderedPageBreak/>
              <w:t>акты включаются в дело фонда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177.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выдачи архивных справок, копий, выписок из документов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179.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делопроизводства и архивного дела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182.</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(журналы, реестры, базы данных) регистрации и контроля:</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 ежегодно оплачиваемых отпусках, отпусках в связи с обучением, дежурствах, не связанных с основной (профильной) деятельностью - 5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распорядительных документов по основной (профильной) деятельности;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распорядительных документов по личному составу;</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распорядительных документов по административно-хозяйственной деятельности;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поступающих и отправляемых документов;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исполнения документов;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обращений граждан;</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телеграмм, телефонограмм;</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фото-, фоно-, видеодокументов;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 заявок, заказов, нарядов на копирование и перевод в электронную форму документов;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 использования съемных носителей информации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183.</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(журналы, реестры, базы данных) учета: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уничтожения бланков</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После возвращения всех дел</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приема посетителей;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рассылки документов;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бланков строгой отчетности;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копировальных работ;</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выдачи дел во временное пользование;</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регистрации показаний приборов измерения температуры и влажности;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экземпляров (копий) документов и носителей, содержащих информацию ограниченного доступа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учета отсутствия (повреждения) документов (приложений) в почтовых отправлениях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1.6. Информатизация деятельности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185.</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информатизации: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организаций</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Базы данных информационных систем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соответствии со сроком хранения данных, помещенных в базу</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соглашения между участниками информационного взаимодействия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соглашения, после прекращения обязательств по договору, соглашению</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189.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государственных органов, органов местного самоуправления о выполнении планов информатизации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ПЛАНИРОВАНИЕ ДЕЯТЕЛЬНОСТИ</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 Прогнозирование, перспективное планирование</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191.</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192.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Перспективные планы, планы мероприятий ("дорожные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195.</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Финансово-экономические и конъюнктурные обзоры:</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 Текущее планирование</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196.</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социально-экономического развития муниципального образования, организации: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Бизнес-планы; документы (обоснования, заключения, справки, расчеты)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198.</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планы, государственные, муниципальные задания и изменения к ним:</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199.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мероприятий по отдельным направлениям деятельности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планы (квартальные, месячные) работы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планы работы структурных подразделений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планов организации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Индивидуальные планы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сведения, графики, таблицы) о разработке планов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планирования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 Отчетность о выполнении планов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(доклады, информация) о реализации </w:t>
            </w:r>
            <w:r w:rsidRPr="00660FF6">
              <w:rPr>
                <w:rFonts w:ascii="Times New Roman" w:eastAsia="Times New Roman" w:hAnsi="Times New Roman" w:cs="Times New Roman"/>
                <w:sz w:val="19"/>
              </w:rPr>
              <w:lastRenderedPageBreak/>
              <w:t>(выполнении) стратегий, концепций развития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207.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209.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реализации (выполнении) перспективных планов, планов мероприятий ("дорожных карт")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211.</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выполнении планов, государственных и муниципальных заданий: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годовых;</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полугодовых, квартальных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212.</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филиалов, представительств, дочерних организаций: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полугодовые, квартальные</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213.</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с иной периодичностью</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отчеты о работе структурных подразделений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отчетов организации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216.</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Индивидуальные отчеты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2.4. Осуществление закупок товаров, работ, услуг для государственных и муниципальных нужд; </w:t>
            </w:r>
            <w:r w:rsidRPr="00660FF6">
              <w:rPr>
                <w:rFonts w:ascii="Times New Roman" w:eastAsia="Times New Roman" w:hAnsi="Times New Roman" w:cs="Times New Roman"/>
                <w:sz w:val="19"/>
              </w:rPr>
              <w:lastRenderedPageBreak/>
              <w:t>осуществление закупок отдельными видами юридических лиц; получение грантов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217.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Планы-графики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219.</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220.</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положения, протоколы) о закупках отдельными видами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224.</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контракта, прекращения обязательств по контракту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225.</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Контракты (договоры) о закупках отдельными видами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контракта (договора), прекращения обязательств по контракту (договору)</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226.</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закупок, осуществленных без заключения государственного или муниципального контракта;</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жалоб, плановых и внеплановых проверок принятых по ним решений и выданных предписаний</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227.</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Журналы регистрации заявок на участие в закупке на поставку товаров, выполнение работ, оказание </w:t>
            </w:r>
            <w:r w:rsidRPr="00660FF6">
              <w:rPr>
                <w:rFonts w:ascii="Times New Roman" w:eastAsia="Times New Roman" w:hAnsi="Times New Roman" w:cs="Times New Roman"/>
                <w:sz w:val="19"/>
              </w:rPr>
              <w:lastRenderedPageBreak/>
              <w:t>услуг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228.</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60" w:type="dxa"/>
        <w:tblInd w:w="20" w:type="dxa"/>
        <w:tblCellMar>
          <w:left w:w="0" w:type="dxa"/>
          <w:right w:w="0" w:type="dxa"/>
        </w:tblCellMar>
        <w:tblLook w:val="04A0"/>
      </w:tblPr>
      <w:tblGrid>
        <w:gridCol w:w="354"/>
        <w:gridCol w:w="3660"/>
        <w:gridCol w:w="1774"/>
        <w:gridCol w:w="590"/>
        <w:gridCol w:w="2682"/>
      </w:tblGrid>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229.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осуществлению закупок для нужд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об экспертных советах, конкурсных комиссиях по грантам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проведении конкурсов на получение грантов, субсидий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заявок об участии в конкурсах на получение грантов, субсидий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 Ценообразование</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Прейскуранты (прайс-листы), ценники на товары, работы и услуги: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документов дела определяется нормативными правовыми актами Российской Федерации.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С даты окончания периода регулирования, в том числе долгосрочного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 расчеты по прогнозированию цен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238.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Соглашения (контракты, договоры) между </w:t>
            </w:r>
            <w:r w:rsidRPr="00660FF6">
              <w:rPr>
                <w:rFonts w:ascii="Times New Roman" w:eastAsia="Times New Roman" w:hAnsi="Times New Roman" w:cs="Times New Roman"/>
                <w:sz w:val="19"/>
              </w:rPr>
              <w:lastRenderedPageBreak/>
              <w:t>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После истечения срока </w:t>
            </w:r>
            <w:r w:rsidRPr="00660FF6">
              <w:rPr>
                <w:rFonts w:ascii="Times New Roman" w:eastAsia="Times New Roman" w:hAnsi="Times New Roman" w:cs="Times New Roman"/>
                <w:sz w:val="19"/>
              </w:rPr>
              <w:lastRenderedPageBreak/>
              <w:t>действия соглашения (контракта, договора); после прекращения обязательств по соглашению (контракту,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239.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согласования цен на товары, работы и услуги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ценообразования, применения и изменения тарифов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"http://www.consultant.ru/cons/cgi/online.cgi?rnd=5D4C762DCD35640990F77B7BD0E096ED&amp;req=query&amp;REFDOC=345020&amp;REFBASE=LAW&amp;REFPAGE=0&amp;REFTYPE=CDLT_CHILDLESS_CONTENTS_ITEM_MAIN_BACKREFS&amp;ts=3212015819182565509&amp;mode=backrefs&amp;REFDST=101062"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 ФИНАНСИРОВАНИЕ, КРЕДИТОВАНИЕ ДЕЯТЕЛЬНОСТИ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 классификация Российской Федерации: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"http://www.consultant.ru/cons/cgi/online.cgi?rnd=5D4C762DCD35640990F77B7BD0E096ED&amp;req=query&amp;REFDOC=345020&amp;REFBASE=LAW&amp;REFPAGE=0&amp;REFTYPE=CDLT_MAIN_BACKREFS&amp;ts=2649158191825617158&amp;mode=backrefs&amp;REFDST=101072"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243.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 смета, план финансово-хозяйственной деятельности: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 месту разработки</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Лимиты бюджетных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 об изменении сводной бюджетной росписи и лимитов бюджетных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Финансовые планы по доходам и расходам организации: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nil"/>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сводные годовые,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nil"/>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nil"/>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квартальные;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nil"/>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nil"/>
              <w:left w:val="single" w:sz="8" w:space="0" w:color="000000"/>
              <w:bottom w:val="nil"/>
              <w:right w:val="single" w:sz="8" w:space="0" w:color="000000"/>
            </w:tcBorders>
            <w:hideMark/>
          </w:tcPr>
          <w:p w:rsidR="00660FF6" w:rsidRPr="00660FF6" w:rsidRDefault="00660FF6" w:rsidP="00660FF6">
            <w:pPr>
              <w:shd w:val="clear" w:color="auto" w:fill="F4F3F8"/>
              <w:spacing w:after="0" w:line="240" w:lineRule="auto"/>
              <w:rPr>
                <w:rFonts w:ascii="Times New Roman" w:eastAsia="Times New Roman" w:hAnsi="Times New Roman" w:cs="Times New Roman"/>
                <w:color w:val="392C69"/>
                <w:sz w:val="18"/>
                <w:szCs w:val="18"/>
              </w:rPr>
            </w:pPr>
            <w:r w:rsidRPr="00660FF6">
              <w:rPr>
                <w:rFonts w:ascii="Times New Roman" w:eastAsia="Times New Roman" w:hAnsi="Times New Roman" w:cs="Times New Roman"/>
                <w:color w:val="392C69"/>
                <w:sz w:val="18"/>
              </w:rPr>
              <w:t>КонсультантПлюс: примечание.</w:t>
            </w:r>
          </w:p>
          <w:p w:rsidR="00660FF6" w:rsidRPr="00660FF6" w:rsidRDefault="00660FF6" w:rsidP="00660FF6">
            <w:pPr>
              <w:shd w:val="clear" w:color="auto" w:fill="F4F3F8"/>
              <w:spacing w:after="100" w:line="240" w:lineRule="auto"/>
              <w:rPr>
                <w:rFonts w:ascii="Times New Roman" w:eastAsia="Times New Roman" w:hAnsi="Times New Roman" w:cs="Times New Roman"/>
                <w:color w:val="392C69"/>
                <w:sz w:val="18"/>
                <w:szCs w:val="18"/>
              </w:rPr>
            </w:pPr>
            <w:r w:rsidRPr="00660FF6">
              <w:rPr>
                <w:rFonts w:ascii="Times New Roman" w:eastAsia="Times New Roman" w:hAnsi="Times New Roman" w:cs="Times New Roman"/>
                <w:color w:val="392C69"/>
                <w:sz w:val="18"/>
              </w:rPr>
              <w:t>Нумерация подпунктов дана в соответствии с официальным текстом документа.</w:t>
            </w:r>
          </w:p>
        </w:tc>
      </w:tr>
      <w:tr w:rsidR="00660FF6" w:rsidRPr="00660FF6" w:rsidTr="00660FF6">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месячные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248.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Кассовые планы: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квартальные;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месячные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249.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по кассовым планам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(уведомления, справки, реестры, заявки, извещения) по поступлениям в бюджеты бюджетной системы Российской Федерации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Казначейские уведомления, расходные расписания; реестры расходных расписаний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докладные записки, переписка) о соблюдении финансовой дисциплины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(положения, справки, расчеты, докладные записки, заключения) о формировании фондов организации и их расходовании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Карточки об открытии, закрытии, переоформлении расчетных, текущих, корреспондентских, соответствующих лицевых счетов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259.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банковского счета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Финансовые оперативные отчеты и сведения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lastRenderedPageBreak/>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"http://www.consultant.ru/cons/cgi/online.cgi?rnd=5D4C762DCD35640990F77B7BD0E096ED&amp;req=query&amp;REFDOC=345020&amp;REFBASE=LAW&amp;REFPAGE=0&amp;REFTYPE=CDLT_MAIN_BACKREFS&amp;ts=25243158191825631706&amp;mode=backrefs&amp;REFDST=101141"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261.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 (1)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полного исполнения обязательства, списания задолженности по обязательству или его прекращению по иным основаниям</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С условием о залоге имущества - 10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"http://www.consultant.ru/cons/cgi/online.cgi?rnd=5D4C762DCD35640990F77B7BD0E096ED&amp;req=query&amp;REFDOC=345020&amp;REFBASE=LAW&amp;REFPAGE=0&amp;REFTYPE=CDLT_MAIN_BACKREFS&amp;ts=1144915819182561911&amp;mode=backrefs&amp;REFDST=101146"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262.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выполнении договоров (соглашений) о предоставлении грантов, субсидий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разъяснения порядка финансового обеспечения бюджетных инвестиций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сведения, справки, переписка) о взаимных расчетах и перерасчетах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проведения взаиморасчетов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(отчеты, счета, справки, переписка) по вопросам благотворительной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Отчеты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акты, обязательства, переписка) о дебиторской и кредиторской задолженности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"http://www.consultant.ru/cons/cgi/online.cgi?rnd=5D4C762DCD35640990F77B7BD0E096ED&amp;req=query&amp;REFDOC=345020&amp;REFBASE=LAW&amp;REFPAGE=0&amp;REFTYPE=CDLT_MAIN_BACKREFS&amp;ts=25166158191825625569&amp;mode=backrefs&amp;REFDST=101163"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 При условии погашения дебиторской и кредиторской задолженности</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"http://www.consultant.ru/cons/cgi/online.cgi?rnd=5D4C762DCD35640990F77B7BD0E096ED&amp;req=query&amp;REFDOC=345020&amp;REFBASE=LAW&amp;REFPAGE=0&amp;REFTYPE=CDLT_CHILDLESS_CONTENTS_ITEM_MAIN_BACKREFS&amp;ts=964158191825629000&amp;mode=backrefs&amp;REFDST=101164"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 Учет и отчетность</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"http://www.consultant.ru/cons/cgi/online.cgi?rnd=5D4C762DCD35640990F77B7BD0E096ED&amp;req=query&amp;REFDOC=345020&amp;REFBASE=LAW&amp;REFPAGE=0&amp;REFTYPE=CDLT_CHILDLESS_CONTENTS_ITEM_MAIN_BACKREFS&amp;ts=15978158191825613185&amp;mode=backrefs&amp;REFDST=101165"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4.1. Бухгалтерский учет и отчетность</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годовая;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промежуточная</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269.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 отчетность (балансы, отчеты, пояснительные записки):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годовая;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промежуточная</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Аналитические документы (таблицы, </w:t>
            </w:r>
            <w:r w:rsidRPr="00660FF6">
              <w:rPr>
                <w:rFonts w:ascii="Times New Roman" w:eastAsia="Times New Roman" w:hAnsi="Times New Roman" w:cs="Times New Roman"/>
                <w:sz w:val="19"/>
              </w:rPr>
              <w:lastRenderedPageBreak/>
              <w:t>доклады) к годовой бухгалтерской (бюджетной) отчетности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271.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заключения) о рассмотрении и утверждении бухгалтерской (финансовой) отчетности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"http://www.consultant.ru/cons/cgi/online.cgi?rnd=5D4C762DCD35640990F77B7BD0E096ED&amp;req=query&amp;REFDOC=345020&amp;REFBASE=LAW&amp;REFPAGE=0&amp;REFTYPE=CDLT_MAIN_BACKREFS&amp;ts=1644415819182568256&amp;mode=backrefs&amp;REFDST=101190"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272.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(аналитические таблицы) о выполнении планов финансово-хозяйственной деятельности организации: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других организациях - До минования надобности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сводные годовые,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квартальные;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месячные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об исполнении смет:</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сводные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квартальные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по субсидиям, субвенциям, полученным из бюджетов: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полугодовые, квартальные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годовая;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промежуточная</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условии проведения проверки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"http://www.consultant.ru/cons/cgi/online.cgi?rnd=5D4C762DCD35640990F77B7BD0E096ED&amp;req=query&amp;REFDOC=345020&amp;REFBASE=LAW&amp;REFPAGE=0&amp;REFTYPE=CDLT_MAIN_BACKREFS&amp;ts=3807158191825626693&amp;mode=backrefs&amp;REFDST=101229"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 При условии проведения проверки; при возникновении споров, разногласий сохраняются до принятия 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278.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Передаточные акты, разделительные, ликвидационные балансы; пояснительные записки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279.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 материальной ответственности материально ответственного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увольнения (смены) материально ответственного лица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Перечень лиц, имеющих право подписи первичных учетных документов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Образцы подписей материально ответственных лиц</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смены материально ответственного лица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(стандарты, кодексы, правила, регламенты, положения, инструкции, порядки, рекомендации) аудиторской деятельности: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 и (или)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условии проведения внешней проверки качества работы</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(контракты, соглашения) оказания аудиторских услуг:</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условии проведения внешней проверки качества работы</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При возникновении споров, разногласий сохраняются до принятия решения по делу</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у аудируемого лица;</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у аудиторской организации, индивидуального аудитора</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(2)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286.</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Аудиторские заключения по бухгалтерской (финансовой) отчетности: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Для годовой бухгалтерской (финансовой) отчетности - Постоянно</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условии проведения внешней проверки качества работы</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у аудируемого лица;</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у аудиторской организации, индивидуального аудитора</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акты, переписка) о недостачах, присвоениях, растратах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После возмещения ущерба; в случае возбуждения уголовных дел хранятся до принятия </w:t>
            </w:r>
            <w:r w:rsidRPr="00660FF6">
              <w:rPr>
                <w:rFonts w:ascii="Times New Roman" w:eastAsia="Times New Roman" w:hAnsi="Times New Roman" w:cs="Times New Roman"/>
                <w:sz w:val="19"/>
              </w:rPr>
              <w:lastRenderedPageBreak/>
              <w:t>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288.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наложенных на организацию взысканиях, штрафах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289.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бухгалтерского учета, бюджетного учета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оказания платных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об организации и внедрении автоматизированных систем учета и отчетности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ценных бумаг;</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расчетов с организациями;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кассовых документов (счетов, платежных поручений);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депонентов по депозитным суммам;</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доверенностей;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договоров, контрактов, соглашений с юридическими и физическими лицами;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расчетов с подотчетными лицами;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исполнительных листов</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"http://www.consultant.ru/cons/cgi/online.cgi?rnd=5D4C762DCD35640990F77B7BD0E096ED&amp;req=query&amp;REFDOC=345020&amp;REFBASE=LAW&amp;REFPAGE=0&amp;REFTYPE=CDLT_CHILDLESS_CONTENTS_ITEM_MAIN_BACKREFS&amp;ts=9129158191825623262&amp;mode=backrefs&amp;REFDST=101309"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4.2. Учет оплаты труда</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Утвержденные фонды заработной платы: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об оплате труда и премировании работников: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"http://www.consultant.ru/cons/cgi/online.cgi?rnd=5D4C762DCD35640990F77B7BD0E096ED&amp;req=query&amp;REFDOC=345020&amp;REFBASE=LAW&amp;REFPAGE=0&amp;REFTYPE=CDLT_MAIN_BACKREFS&amp;ts=23718158191825615968&amp;mode=backrefs&amp;REFDST=101323"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295.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6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лицевых счетов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"http://www.consultant.ru/cons/cgi/online.cgi?rnd=5D4C762DCD35640990F77B7BD0E096ED&amp;req=query&amp;REFDOC=345020&amp;REFBASE=LAW&amp;REFPAGE=0&amp;REFTYPE=CDLT_MAIN_BACKREFS&amp;ts=485115819182563464&amp;mode=backrefs&amp;REFDST=101327"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296.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Лицевые счета работников, карточки-справки по заработной плате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выплате заработной платы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298.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299.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Исполнительные листы (исполнительные документы) по удержаниям из заработной платы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исполнения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депонированной заработной платы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"http://www.consultant.ru/cons/cgi/online.cgi?rnd=5D4C762DCD35640990F77B7BD0E096ED&amp;req=query&amp;REFDOC=345020&amp;REFBASE=LAW&amp;REFPAGE=0&amp;REFTYPE=CDLT_CHILDLESS_CONTENTS_ITEM_MAIN_BACKREFS&amp;ts=26871158191825618670&amp;mode=backrefs&amp;REFDST=101349"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4.3. Налогообложение</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снятия задолженности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"http://www.consultant.ru/cons/cgi/online.cgi?rnd=5D4C762DCD35640990F77B7BD0E096ED&amp;req=query&amp;REFDOC=345020&amp;REFBASE=LAW&amp;REFPAGE=0&amp;REFTYPE=CDLT_MAIN_BACKREFS&amp;ts=14128158191825617637&amp;mode=backrefs&amp;REFDST=101357"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305.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для расчета земельного налога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"http://www.consultant.ru/cons/cgi/online.cgi?rnd=5D4C762DCD35640990F77B7BD0E096ED&amp;req=query&amp;REFDOC=345020&amp;REFBASE=LAW&amp;REFPAGE=0&amp;REFTYPE=CDLT_MAIN_BACKREFS&amp;ts=29883158191825624444&amp;mode=backrefs&amp;REFDST=101366"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308.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Расчеты по страховым взносам:</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квартальные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309.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Карточки индивидуального учета сумм </w:t>
            </w:r>
            <w:r w:rsidRPr="00660FF6">
              <w:rPr>
                <w:rFonts w:ascii="Times New Roman" w:eastAsia="Times New Roman" w:hAnsi="Times New Roman" w:cs="Times New Roman"/>
                <w:sz w:val="19"/>
              </w:rPr>
              <w:lastRenderedPageBreak/>
              <w:t>начисленных выплат и иных вознаграждений и сумм начисленных страховых взносов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6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(1) При отсутствии лицевых </w:t>
            </w:r>
            <w:r w:rsidRPr="00660FF6">
              <w:rPr>
                <w:rFonts w:ascii="Times New Roman" w:eastAsia="Times New Roman" w:hAnsi="Times New Roman" w:cs="Times New Roman"/>
                <w:sz w:val="19"/>
              </w:rPr>
              <w:lastRenderedPageBreak/>
              <w:t>счетов или ведомостей начисления заработной платы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310.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Налоговые декларации (расчеты) юридических лиц, индивидуальных предпринимателей по всем видам налогов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Налоговые декларации индивидуальных предпринимателей по 2002 год включительно - 75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лицевых счетов или ведомостей начисления заработной платы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Справка о доходах и суммах налога физического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лицевых счетов или ведомостей начисления заработной платы - 50/75 лет</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"http://www.consultant.ru/cons/cgi/online.cgi?rnd=5D4C762DCD35640990F77B7BD0E096ED&amp;req=query&amp;REFDOC=345020&amp;REFBASE=LAW&amp;REFPAGE=0&amp;REFTYPE=CDLT_MAIN_BACKREFS&amp;ts=8379158191825610119&amp;mode=backrefs&amp;REFDST=101389"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313.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сведений о доходах физических лиц, представляемых налоговыми агентами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заявления, переписка) о реструктуризации задолженности по страховым взносам и налоговой задолженности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6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316.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"http://www.consultant.ru/cons/cgi/online.cgi?rnd=5D4C762DCD35640990F77B7BD0E096ED&amp;req=query&amp;REFDOC=345020&amp;REFBASE=LAW&amp;REFPAGE=0&amp;REFTYPE=CDLT_MAIN_BACKREFS&amp;ts=723615819182561227&amp;mode=backrefs&amp;REFDST=101401"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317.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Счета-фактуры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"http://www.consultant.ru/cons/cgi/online.cgi?rnd=5D4C762DCD35640990F77B7BD0E096ED&amp;req=query&amp;REFDOC=345020&amp;REFBASE=LAW&amp;REFPAGE=0&amp;REFTYPE=CDLT_MAIN_BACKREFS&amp;ts=8326158191825613005&amp;mode=backrefs&amp;REFDST=101404"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318.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"http://www.consultant.ru/cons/cgi/online.cgi?rnd=5D4C762DCD35640990F77B7BD0E096ED&amp;req=query&amp;REFDOC=345020&amp;REFBASE=LAW&amp;REFPAGE=0&amp;REFTYPE=CDLT_MAIN_BACKREFS&amp;ts=6972158191825610961&amp;mode=backrefs&amp;REFDST=101407"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319.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Журнал учета принятых справок о доходах, расходах, об имуществе и обязательствах </w:t>
            </w:r>
            <w:r w:rsidRPr="00660FF6">
              <w:rPr>
                <w:rFonts w:ascii="Times New Roman" w:eastAsia="Times New Roman" w:hAnsi="Times New Roman" w:cs="Times New Roman"/>
                <w:sz w:val="19"/>
              </w:rPr>
              <w:lastRenderedPageBreak/>
              <w:t>имущественного характера и уточнений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320.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карточки, базы данных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сумм доходов и налога на доходы работников;</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реализации товаров, работ, услуг, облагаемых и не облагаемых налогом на добавленную стоимость</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"http://www.consultant.ru/cons/cgi/online.cgi?rnd=5D4C762DCD35640990F77B7BD0E096ED&amp;req=query&amp;REFDOC=345020&amp;REFBASE=LAW&amp;REFPAGE=0&amp;REFTYPE=CDLT_CHILDLESS_CONTENTS_ITEM_MAIN_BACKREFS&amp;ts=19377158191825616135&amp;mode=backrefs&amp;REFDST=101416"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4.4. Учет имущества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условии проведения проверки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Инвентаризационные описи ликвидационных комиссий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"http://www.consultant.ru/cons/cgi/online.cgi?rnd=5D4C762DCD35640990F77B7BD0E096ED&amp;req=query&amp;REFDOC=345020&amp;REFBASE=LAW&amp;REFPAGE=0&amp;REFTYPE=CDLT_MAIN_BACKREFS&amp;ts=3291158191825630721&amp;mode=backrefs&amp;REFDST=101424"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323.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выбытия основных средств и нематериальных активов</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Акты списания федерального недвижимого имущества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независимых оценщиков об оценочной стоимости имущества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"http://www.consultant.ru/cons/cgi/online.cgi?rnd=5D4C762DCD35640990F77B7BD0E096ED&amp;req=query&amp;REFDOC=345020&amp;REFBASE=LAW&amp;REFPAGE=0&amp;REFTYPE=CDLT_MAIN_BACKREFS&amp;ts=2389915819182563804&amp;mode=backrefs&amp;REFDST=101432"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325.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приема-передачи недвижимого имущества от прежнего к новому правообладателю (с баланса на баланс)</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выбытия недвижимого имущества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приеме на баланс, сдаче, списании материальных ценностей (движимого имущества)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справки, лимиты, расчеты) о расходах на приобретение оборудования, производственного и жилого фонда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329.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карточки, базы данных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а) основных средств (зданий, сооружений), </w:t>
            </w:r>
            <w:r w:rsidRPr="00660FF6">
              <w:rPr>
                <w:rFonts w:ascii="Times New Roman" w:eastAsia="Times New Roman" w:hAnsi="Times New Roman" w:cs="Times New Roman"/>
                <w:sz w:val="19"/>
              </w:rPr>
              <w:lastRenderedPageBreak/>
              <w:t>обязательств;</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До ликвидации организации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материальных ценностей и иного имущества</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Похозяйственные книги и алфавитные книги хозяйств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 Статистический учет и отчетность</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Федеральный план статистических работ и изменения к нему:</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годовых - Постоянно</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отсутствии годовых, полугодовых и квартальных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годовые и с большей периодичностью, единовременные;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полугодовые, квартальные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месячные;</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декадные, еженедельные</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 Международное сотрудничество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339.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Подлинники хранятся в международных организациях, организациях-учредителях</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уведомления, справки) о вступлении в международные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Уведомления - До ликвидации организации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(договоры, соглашения) о сотрудничестве с международными и иностранными организациями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(проекты, предложения, заключения, обоснования, переписка) о подготовке договоров о международном сотрудничестве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относящиеся к деятельности;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присланные для сведения</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программы международного сотрудничества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реализации планов, программ международного сотрудничества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Заключения, отзывы на проекты документов, подготовленных международными организациями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представителей организации об участии в работе международных организаций (конгрессов, сессий, пленумов, форумов)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349.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комиссий и групп по международному сотрудничеству</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международного сотрудничества: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с международными и иностранными организациями;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с органами государственной власти и иными государственными органами</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ЭПК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завершения обучения, стажировки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(заявки) по оформлению и получению виз</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Акты о выделении к уничтожению служебных заграничных паспортов с </w:t>
            </w:r>
            <w:r w:rsidRPr="00660FF6">
              <w:rPr>
                <w:rFonts w:ascii="Times New Roman" w:eastAsia="Times New Roman" w:hAnsi="Times New Roman" w:cs="Times New Roman"/>
                <w:sz w:val="19"/>
              </w:rPr>
              <w:lastRenderedPageBreak/>
              <w:t>истекшими сроками действия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 учета (базы данных) приема иностранных граждан, лиц без гражданства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 Информационная деятельность</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359.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(информации, сведения, справки), подготовленные для размещения на сайте организации в сети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 документы (обзоры, доклады, справки, отчеты)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переписка) о потребности в научно-информационных материалах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Переводы информационных статей из иностранных изданий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проверки справочно-информационного фонда организации, библиотеки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следующей проверки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списания книг и периодических изданий справочно-информационного фонда, библиотеки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 (2)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следующей проверки</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справочно-информационного фонда, библиотеки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367.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(планы-проспекты, оригинал-макеты, рецензии, отзывы) по подготовке информационных изданий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369.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отзывов о выставках, ярмарках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проведения экскурсий по выставкам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"http://www.consultant.ru/cons/cgi/online.cgi?rnd=5D4C762DCD35640990F77B7BD0E096ED&amp;req=query&amp;REFDOC=345020&amp;REFBASE=LAW&amp;REFPAGE=0&amp;REFTYPE=CDLT_CHILDLESS_CONTENTS_ITEM_MAIN_BACKREFS&amp;ts=5798158191826526632&amp;mode=backrefs&amp;REFDST=101613"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7. Трудовые отношения</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"http://www.consultant.ru/cons/cgi/online.cgi?rnd=5D4C762DCD35640990F77B7BD0E096ED&amp;req=query&amp;REFDOC=345020&amp;REFBASE=LAW&amp;REFPAGE=0&amp;REFTYPE=CDLT_CHILDLESS_CONTENTS_ITEM_MAIN_BACKREFS&amp;ts=6977158191826519533&amp;mode=backrefs&amp;REFDST=101614"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7.1. Организация труда и служебной деятельности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(сведения, справки) о численности, составе и движении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(сведения, информации) о квотировании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Направления для участия во временном трудоустройстве; уведомления о трудоустройстве иностранных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"http://www.consultant.ru/cons/cgi/online.cgi?rnd=5D4C762DCD35640990F77B7BD0E096ED&amp;req=query&amp;REFDOC=345020&amp;REFBASE=LAW&amp;REFPAGE=0&amp;REFTYPE=CDLT_MAIN_BACKREFS&amp;ts=118031581918265348&amp;mode=backrefs&amp;REFDST=101627"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377.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Заявки о потребности в привлечении иностранных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378.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Переписка о потребности в привлечении иностранных работников и объемах квот на </w:t>
            </w:r>
            <w:r w:rsidRPr="00660FF6">
              <w:rPr>
                <w:rFonts w:ascii="Times New Roman" w:eastAsia="Times New Roman" w:hAnsi="Times New Roman" w:cs="Times New Roman"/>
                <w:sz w:val="19"/>
              </w:rPr>
              <w:lastRenderedPageBreak/>
              <w:t>выдачу иностранным гражданам приглашений на въезд в Российскую Федерацию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379.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профессий:</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уставы о дисциплине:</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"http://www.consultant.ru/cons/cgi/online.cgi?rnd=5D4C762DCD35640990F77B7BD0E096ED&amp;req=query&amp;REFDOC=345020&amp;REFBASE=LAW&amp;REFPAGE=0&amp;REFTYPE=CDLT_MAIN_BACKREFS&amp;ts=19210158191826517117&amp;mode=backrefs&amp;REFDST=101645"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381.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Правила внутреннего трудового распорядка организации, служебный распорядок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информации, докладные, служебные записки, справки, переписка) о соблюдении дисциплины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 учета работников, совмещающих профессии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Коллективные договоры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Присланные для сведения - До минования надобности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выполнении коллективных договоров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заключении коллективного договора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389.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коллективного договора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принятия решения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(предложения, решения, извещения) о проведении забастовки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392.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вредных и опасных условиях труда - 50/75 лет</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7.2. Нормирование и оплата труда</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нормы труда (межотраслевые, отраслевые, профессиональные):</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правовые акты, предусматривающие введение, замену, пересмотр норм труда: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Тарифные ставки, оклады (должностные оклады), тарифные сетки и тарифные коэффициенты:</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396.</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Нормы труда (нормы выработки, нормы времени, нормативы численности, нормы обслуживания и другие нормы)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утверждения разработанных норм</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399.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Тарификационные списки (ведомости)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(расчеты, анализы, справки) о пересмотре и применении норм выработки, расценок, тарифных сеток и ставок, совершенствовании различных форм </w:t>
            </w:r>
            <w:r w:rsidRPr="00660FF6">
              <w:rPr>
                <w:rFonts w:ascii="Times New Roman" w:eastAsia="Times New Roman" w:hAnsi="Times New Roman" w:cs="Times New Roman"/>
                <w:sz w:val="19"/>
              </w:rPr>
              <w:lastRenderedPageBreak/>
              <w:t>оплаты труда, денежного содержания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402.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Табели (графики), журналы учета рабочего времени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вредных и опасных условиях труда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(расчеты, справки, списки) о премировании работников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об установлении размера заработной платы, денежного содержания, начислении премий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"http://www.consultant.ru/cons/cgi/online.cgi?rnd=5D4C762DCD35640990F77B7BD0E096ED&amp;req=query&amp;REFDOC=345020&amp;REFBASE=LAW&amp;REFPAGE=0&amp;REFTYPE=CDLT_CHILDLESS_CONTENTS_ITEM_MAIN_BACKREFS&amp;ts=3922158191826522746&amp;mode=backrefs&amp;REFDST=101744"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7.3. Охрана труда</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вредных и опасных условиях труда - 50/75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проведения;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45 лет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408.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Сертификаты соответствия работ по охране труда (сертификаты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сертификата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"http://www.consultant.ru/cons/cgi/online.cgi?rnd=5D4C762DCD35640990F77B7BD0E096ED&amp;req=query&amp;REFDOC=345020&amp;REFBASE=LAW&amp;REFPAGE=0&amp;REFTYPE=CDLT_MAIN_BACKREFS&amp;ts=3154915819182654961&amp;mode=backrefs&amp;REFDST=101756"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409.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предложения, обоснования, переписка) о состоянии и мерах по улучшению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Перечни вредных, опасных производственных факторов и работ, при выполнении которых проводятся </w:t>
            </w:r>
            <w:r w:rsidRPr="00660FF6">
              <w:rPr>
                <w:rFonts w:ascii="Times New Roman" w:eastAsia="Times New Roman" w:hAnsi="Times New Roman" w:cs="Times New Roman"/>
                <w:sz w:val="19"/>
              </w:rPr>
              <w:lastRenderedPageBreak/>
              <w:t>обязательные предварительные и периодические медицинские осмотры (обследования):</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заключения психофизиологических обследований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работающих на производстве с вредными, опасными условиями 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 (2)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закрытия наряда-допуска</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производственных травмах, авариях и несчастных случаях на производстве - 45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 (2)</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закрытия нарядов-допусков</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производственных травмах, авариях и несчастных случаях на производстве - 45 лет</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Гигиенические требования к условиям труда инвалидов:</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(заключения, справки, сведения) о причинах заболеваемости работников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419.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(программы, списки, переписка) об обучении работников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Протоколы результатов обучения по охране </w:t>
            </w:r>
            <w:r w:rsidRPr="00660FF6">
              <w:rPr>
                <w:rFonts w:ascii="Times New Roman" w:eastAsia="Times New Roman" w:hAnsi="Times New Roman" w:cs="Times New Roman"/>
                <w:sz w:val="19"/>
              </w:rPr>
              <w:lastRenderedPageBreak/>
              <w:t>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423.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книги учета:</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"http://www.consultant.ru/cons/cgi/online.cgi?rnd=5D4C762DCD35640990F77B7BD0E096ED&amp;req=query&amp;REFDOC=345020&amp;REFBASE=LAW&amp;REFPAGE=0&amp;REFTYPE=CDLT_MAIN_BACKREFS&amp;ts=29030158191826526687&amp;mode=backrefs&amp;REFDST=101817"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а) инструктажа по охране труда (вводного и на рабочем месте);</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профилактических работ по охране труда, проверки знаний по охране труда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"http://www.consultant.ru/cons/cgi/online.cgi?rnd=5D4C762DCD35640990F77B7BD0E096ED&amp;req=query&amp;REFDOC=345020&amp;REFBASE=LAW&amp;REFPAGE=0&amp;REFTYPE=CDLT_MAIN_BACKREFS&amp;ts=26976158191826527550&amp;mode=backrefs&amp;REFDST=101821"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424.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журналы регистрации, базы данных несчастных случаев на производстве, учета аварий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Связанных с крупным материальным ущербом и человеческими жертвами - Постоянно</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составления;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45 лет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426.</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других документов о вредных и опасных условиях труда акты, заключения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429.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w:t>
            </w:r>
            <w:r w:rsidRPr="00660FF6">
              <w:rPr>
                <w:rFonts w:ascii="Times New Roman" w:eastAsia="Times New Roman" w:hAnsi="Times New Roman" w:cs="Times New Roman"/>
                <w:sz w:val="19"/>
              </w:rPr>
              <w:lastRenderedPageBreak/>
              <w:t>территорий, зданий, строений, сооружений, помещений, оборудования, транспортных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430.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"http://www.consultant.ru/cons/cgi/online.cgi?rnd=5D4C762DCD35640990F77B7BD0E096ED&amp;req=query&amp;REFDOC=345020&amp;REFBASE=LAW&amp;REFPAGE=0&amp;REFTYPE=CDLT_CHILDLESS_CONTENTS_ITEM_MAIN_BACKREFS&amp;ts=14504158191826525226&amp;mode=backrefs&amp;REFDST=101851"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8. Кадровое обеспечение</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"http://www.consultant.ru/cons/cgi/online.cgi?rnd=5D4C762DCD35640990F77B7BD0E096ED&amp;req=query&amp;REFDOC=345020&amp;REFBASE=LAW&amp;REFPAGE=0&amp;REFTYPE=CDLT_CHILDLESS_CONTENTS_ITEM_MAIN_BACKREFS&amp;ts=11260158191826526283&amp;mode=backrefs&amp;REFDST=101852"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8.1. Прием, перевод на другую работу (перемещение), увольнение работников, кадровый учет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 должностей федеральной государственной гражданской службы</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 должностей государственной гражданской службы субъекта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"http://www.consultant.ru/cons/cgi/online.cgi?rnd=5D4C762DCD35640990F77B7BD0E096ED&amp;req=query&amp;REFDOC=345020&amp;REFBASE=LAW&amp;REFPAGE=0&amp;REFTYPE=CDLT_MAIN_BACKREFS&amp;ts=1549815819182653248&amp;mode=backrefs&amp;REFDST=101865"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434.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Приказы, распоряжения по личному составу; документы (докладные записки, справки, заявления) к ним:</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Об отпусках, командировках работников с вредными и (или) опасными условиями труда - 50/75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"http://www.consultant.ru/cons/cgi/online.cgi?rnd=5D4C762DCD35640990F77B7BD0E096ED&amp;req=query&amp;REFDOC=345020&amp;REFBASE=LAW&amp;REFPAGE=0&amp;REFTYPE=CDLT_MAIN_BACKREFS&amp;ts=18336158191826519272&amp;mode=backrefs&amp;REFDST=101868"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б) о ежегодно оплачиваемых отпусках, отпусках в связи с обучением, дежурствах, </w:t>
            </w:r>
            <w:r w:rsidRPr="00660FF6">
              <w:rPr>
                <w:rFonts w:ascii="Times New Roman" w:eastAsia="Times New Roman" w:hAnsi="Times New Roman" w:cs="Times New Roman"/>
                <w:sz w:val="19"/>
              </w:rPr>
              <w:lastRenderedPageBreak/>
              <w:t>не связанных с основной (профильной) деятельностью;</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о служебных проверках;</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о направлении в командировку работников;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"http://www.consultant.ru/cons/cgi/online.cgi?rnd=5D4C762DCD35640990F77B7BD0E096ED&amp;req=query&amp;REFDOC=345020&amp;REFBASE=LAW&amp;REFPAGE=0&amp;REFTYPE=CDLT_MAIN_BACKREFS&amp;ts=940415819182653730&amp;mode=backrefs&amp;REFDST=101876"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д) о дисциплинарных взысканиях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"http://www.consultant.ru/cons/cgi/online.cgi?rnd=5D4C762DCD35640990F77B7BD0E096ED&amp;req=query&amp;REFDOC=345020&amp;REFBASE=LAW&amp;REFPAGE=0&amp;REFTYPE=CDLT_MAIN_BACKREFS&amp;ts=541615819182651137&amp;mode=backrefs&amp;REFDST=101878"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435.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Трудовые договоры, служебные контракты, соглашения об их изменении, расторжении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"http://www.consultant.ru/cons/cgi/online.cgi?rnd=5D4C762DCD35640990F77B7BD0E096ED&amp;req=query&amp;REFDOC=345020&amp;REFBASE=LAW&amp;REFPAGE=0&amp;REFTYPE=CDLT_MAIN_BACKREFS&amp;ts=8596158191826520524&amp;mode=backrefs&amp;REFDST=101881"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Уведомления, предупреждения, работников(ам) работодателем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конкурсных комиссий по замещению вакантных должностей и включению в кадровый резерв:</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решения конкурсных комиссий по итогам конкурса на замещение вакантных должностей;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протоколы заседаний конкурсных комиссий по результатам конкурса на включение в кадровый резерв;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конкурсные бюллетени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438.</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лиц, не принятых на работу</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439.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(положения, инструкции) об обработке персональных данных:</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Согласие на обработку персональных данных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согласия или его отзыва, если иное не предусмотрено федеральным законом, договором</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должностные регламенты (инструкции), профиль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Должностные регламенты (инструкции)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"http://www.consultant.ru/cons/cgi/online.cgi?rnd=5D4C762DCD35640990F77B7BD0E096ED&amp;req=query&amp;REFDOC=345020&amp;REFBASE=LAW&amp;REFPAGE=0&amp;REFTYPE=CDLT_MAIN_BACKREFS&amp;ts=2387115819182652099&amp;mode=backrefs&amp;REFDST=101919"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карточки работников, в том числе государственных и муниципальных служащих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дела руководителей и работников организаций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Характеристики, справки об объективных сведениях на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Листы собеседования, стажировочные листы водителей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449.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Подлинные личные документы (трудовая книжка, дипломы, аттестаты, удостоверения, свидетельства)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востребования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Невостребованные работниками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Сведения о трудовой деятельности и трудовом стаже работника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"http://www.consultant.ru/cons/cgi/online.cgi?rnd=5D4C762DCD35640990F77B7BD0E096ED&amp;req=query&amp;REFDOC=345020&amp;REFBASE=LAW&amp;REFPAGE=0&amp;REFTYPE=CDLT_MAIN_BACKREFS&amp;ts=947158191826514095&amp;mode=backrefs&amp;REFDST=101942"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451.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 работников о выдаче документов, связанных с работой, и их копий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работников о командировках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"http://www.consultant.ru/cons/cgi/online.cgi?rnd=5D4C762DCD35640990F77B7BD0E096ED&amp;req=query&amp;REFDOC=345020&amp;REFBASE=LAW&amp;REFPAGE=0&amp;REFTYPE=CDLT_MAIN_BACKREFS&amp;ts=1974715819182658383&amp;mode=backrefs&amp;REFDST=101948"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453.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Графики отпусков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приема, перевода на другую работу (перемещения), увольнения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(справки, характеристики, представления, переписка) по назначению на должности, заключению служебных </w:t>
            </w:r>
            <w:r w:rsidRPr="00660FF6">
              <w:rPr>
                <w:rFonts w:ascii="Times New Roman" w:eastAsia="Times New Roman" w:hAnsi="Times New Roman" w:cs="Times New Roman"/>
                <w:sz w:val="19"/>
              </w:rPr>
              <w:lastRenderedPageBreak/>
              <w:t>контрактов с государственными и муниципальными служащими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457.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снятия с учета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459.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проверок осуществления воинского учета и бронирования граждан, пребывающих в запасе</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Кодексы профессиональной этики: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соблюдении кодексов профессиональной этики; пояснительные записки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членов руководящих и исполнительных органов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ветеранов и участников Великой Отечественной войны и других военных действий;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награжденных государственными и иными наградами, удостоенных государственных и иных званий, премий;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работников, прошедших аттестацию;</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кандидатов на выдвижение по должности;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совмещающих работу с получением образования;</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работников, вышедших на пенсию, ушедших в отставку;</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лиц, выезжающих за границу</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журналы, карточки учета, базы данных:</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приема, перевода на другую работу (перемещения), увольнения работников;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личных дел, личных карточек, трудовых договоров (служебных контрактов);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учета движения трудовых книжек и вкладышей в них;</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бланков трудовых книжек и вкладыша в нее;</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выдачи справок о заработной плате, стаже, месте работы;</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лиц, подлежащих воинскому учету;</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"http://www.consultant.ru/cons/cgi/online.cgi?rnd=5D4C762DCD35640990F77B7BD0E096ED&amp;req=query&amp;REFDOC=345020&amp;REFBASE=LAW&amp;REFPAGE=0&amp;REFTYPE=CDLT_MAIN_BACKREFS&amp;ts=30438158191826522545&amp;mode=backrefs&amp;REFDST=102011"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ж) отпусков;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прихода и ухода работников, местных командировок;</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 выдачи служебных заграничных паспортов</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"http://www.consultant.ru/cons/cgi/online.cgi?rnd=5D4C762DCD35640990F77B7BD0E096ED&amp;req=query&amp;REFDOC=345020&amp;REFBASE=LAW&amp;REFPAGE=0&amp;REFTYPE=CDLT_CHILDLESS_CONTENTS_ITEM_MAIN_BACKREFS&amp;ts=10409158191826519389&amp;mode=backrefs&amp;REFDST=102019"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8.2. Противодействие коррупции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"http://www.consultant.ru/cons/cgi/online.cgi?rnd=5D4C762DCD35640990F77B7BD0E096ED&amp;req=query&amp;REFDOC=345020&amp;REFBASE=LAW&amp;REFPAGE=0&amp;REFTYPE=CDLT_MAIN_BACKREFS&amp;ts=25674158191826528995&amp;mode=backrefs&amp;REFDST=102020"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464.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"http://www.consultant.ru/cons/cgi/online.cgi?rnd=5D4C762DCD35640990F77B7BD0E096ED&amp;req=query&amp;REFDOC=345020&amp;REFBASE=LAW&amp;REFPAGE=0&amp;REFTYPE=CDLT_MAIN_BACKREFS&amp;ts=2393615819182659186&amp;mode=backrefs&amp;REFDST=102023"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465.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правовые акты (порядки, перечни должностей, положения) по противодействию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466.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Методические документы (рекомендации, памятки, разъяснения) по противодействию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"http://www.consultant.ru/cons/cgi/online.cgi?rnd=5D4C762DCD35640990F77B7BD0E096ED&amp;req=query&amp;REFDOC=345020&amp;REFBASE=LAW&amp;REFPAGE=0&amp;REFTYPE=CDLT_MAIN_BACKREFS&amp;ts=16308158191826516419&amp;mode=backrefs&amp;REFDST=102030"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467.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 о доходах, расходах, об имуществе и обязательствах имущественного характера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"http://www.consultant.ru/cons/cgi/online.cgi?rnd=5D4C762DCD35640990F77B7BD0E096ED&amp;req=query&amp;REFDOC=345020&amp;REFBASE=LAW&amp;REFPAGE=0&amp;REFTYPE=CDLT_MAIN_BACKREFS&amp;ts=2348115819182652245&amp;mode=backrefs&amp;REFDST=102033"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468.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"http://www.consultant.ru/cons/cgi/online.cgi?rnd=5D4C762DCD35640990F77B7BD0E096ED&amp;req=query&amp;REFDOC=345020&amp;REFBASE=LAW&amp;REFPAGE=0&amp;REFTYPE=CDLT_MAIN_BACKREFS&amp;ts=1748715819182652067&amp;mode=backrefs&amp;REFDST=102036"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469.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"http://www.consultant.ru/cons/cgi/online.cgi?rnd=5D4C762DCD35640990F77B7BD0E096ED&amp;req=query&amp;REFDOC=345020&amp;REFBASE=LAW&amp;REFPAGE=0&amp;REFTYPE=CDLT_MAIN_BACKREFS&amp;ts=22407158191826530958&amp;mode=backrefs&amp;REFDST=102039"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lastRenderedPageBreak/>
              <w:fldChar w:fldCharType="end"/>
            </w:r>
            <w:r w:rsidRPr="00660FF6">
              <w:rPr>
                <w:rFonts w:ascii="Times New Roman" w:eastAsia="Times New Roman" w:hAnsi="Times New Roman" w:cs="Times New Roman"/>
                <w:sz w:val="19"/>
              </w:rPr>
              <w:t>470.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xml:space="preserve">Документы (служебные, объяснительные </w:t>
            </w:r>
            <w:r w:rsidRPr="00660FF6">
              <w:rPr>
                <w:rFonts w:ascii="Times New Roman" w:eastAsia="Times New Roman" w:hAnsi="Times New Roman" w:cs="Times New Roman"/>
                <w:sz w:val="19"/>
              </w:rPr>
              <w:lastRenderedPageBreak/>
              <w:t>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lastRenderedPageBreak/>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"http://www.consultant.ru/cons/cgi/online.cgi?rnd=5D4C762DCD35640990F77B7BD0E096ED&amp;req=query&amp;REFDOC=345020&amp;REFBASE=LAW&amp;REFPAGE=0&amp;REFTYPE=CDLT_MAIN_BACKREFS&amp;ts=25735158191826523818&amp;mode=backrefs&amp;REFDST=102042"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471.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"http://www.consultant.ru/cons/cgi/online.cgi?rnd=5D4C762DCD35640990F77B7BD0E096ED&amp;req=query&amp;REFDOC=345020&amp;REFBASE=LAW&amp;REFPAGE=0&amp;REFTYPE=CDLT_MAIN_BACKREFS&amp;ts=22596158191826521040&amp;mode=backrefs&amp;REFDST=102045"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472.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Уведомления работодателя работниками: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о намерении выполнять иную оплачиваемую работу государственными гражданскими и муниципальными служащими;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473.</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регистрации:</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"http://www.consultant.ru/cons/cgi/online.cgi?rnd=5D4C762DCD35640990F77B7BD0E096ED&amp;req=query&amp;REFDOC=345020&amp;REFBASE=LAW&amp;REFPAGE=0&amp;REFTYPE=CDLT_MAIN_BACKREFS&amp;ts=2896615819182651674&amp;mode=backrefs&amp;REFDST=102057"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"http://www.consultant.ru/cons/cgi/online.cgi?rnd=5D4C762DCD35640990F77B7BD0E096ED&amp;req=query&amp;REFDOC=345020&amp;REFBASE=LAW&amp;REFPAGE=0&amp;REFTYPE=CDLT_MAIN_BACKREFS&amp;ts=14517158191826527706&amp;mode=backrefs&amp;REFDST=102059"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б) уведомлений о намерении выполнять иную оплачиваемую работу государственными и муниципальными служащими;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"http://www.consultant.ru/cons/cgi/online.cgi?rnd=5D4C762DCD35640990F77B7BD0E096ED&amp;req=query&amp;REFDOC=345020&amp;REFBASE=LAW&amp;REFPAGE=0&amp;REFTYPE=CDLT_MAIN_BACKREFS&amp;ts=1529315819182653794&amp;mode=backrefs&amp;REFDST=102061"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в) служебных проверок государственных и муниципальных служащих;</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"http://www.consultant.ru/cons/cgi/online.cgi?rnd=5D4C762DCD35640990F77B7BD0E096ED&amp;req=query&amp;REFDOC=345020&amp;REFBASE=LAW&amp;REFPAGE=0&amp;REFTYPE=CDLT_MAIN_BACKREFS&amp;ts=31887158191826516744&amp;mode=backrefs&amp;REFDST=102063"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"http://www.consultant.ru/cons/cgi/online.cgi?rnd=5D4C762DCD35640990F77B7BD0E096ED&amp;req=query&amp;REFDOC=345020&amp;REFBASE=LAW&amp;REFPAGE=0&amp;REFTYPE=CDLT_MAIN_BACKREFS&amp;ts=14406158191826521076&amp;mode=backrefs&amp;REFDST=102065"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"http://www.consultant.ru/cons/cgi/online.cgi?rnd=5D4C762DCD35640990F77B7BD0E096ED&amp;req=query&amp;REFDOC=345020&amp;REFBASE=LAW&amp;REFPAGE=0&amp;REFTYPE=CDLT_MAIN_BACKREFS&amp;ts=799415819182656623&amp;mode=backrefs&amp;REFDST=102067"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"http://www.consultant.ru/cons/cgi/online.cgi?rnd=5D4C762DCD35640990F77B7BD0E096ED&amp;req=query&amp;REFDOC=345020&amp;REFBASE=LAW&amp;REFPAGE=0&amp;REFTYPE=CDLT_MAIN_BACKREFS&amp;ts=2509515819182659065&amp;mode=backrefs&amp;REFDST=102069"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88" w:lineRule="atLeast"/>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ж) обращений граждан и организаций, поступивших по "телефону доверия" по вопросам противодействия коррупции</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60" w:type="dxa"/>
        <w:tblInd w:w="20" w:type="dxa"/>
        <w:tblCellMar>
          <w:left w:w="0" w:type="dxa"/>
          <w:right w:w="0" w:type="dxa"/>
        </w:tblCellMar>
        <w:tblLook w:val="04A0"/>
      </w:tblPr>
      <w:tblGrid>
        <w:gridCol w:w="353"/>
        <w:gridCol w:w="4295"/>
        <w:gridCol w:w="1169"/>
        <w:gridCol w:w="641"/>
        <w:gridCol w:w="2602"/>
      </w:tblGrid>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"http://www.consultant.ru/cons/cgi/online.cgi?rnd=5D4C762DCD35640990F77B7BD0E096ED&amp;req=query&amp;REFDOC=345020&amp;REFBASE=LAW&amp;REFPAGE=0&amp;REFTYPE=CDLT_MAIN_BACKREFS&amp;ts=14156158191827615997&amp;mode=backrefs&amp;REFDST=102071"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474.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противодействия коррупции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8.3. Аттестация, повышение квалификации и профессиональная переподготовка работников, независимая оценка квалификации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Квалификационные требования, профессиональные стандарты: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476.</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дополнительные профессиональные программы:</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Программы повышения квалификации и программы профессиональной переподготовки: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Учебные планы, задания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479.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Учебно-методические пособия по повышению квалификации и профессиональной переподготовке:</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(проекты, отзывы, заключения) о разработке учебных программ, планов, пособий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повышения квалификации работников и профессиональной переподготовки работников: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 выполнении планов повышения квалификации и профессиональной переподготовки работников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(тесты, анкеты, вопросники) по определению (оценке) профессиональных и личностных качеств работников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(списки, ведомости) по аттестации и квалификационным экзаменам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489.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Графики проведения аттестации, квалификационных экзаменов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(справки, информации, докладные записки, отчеты) о повышении квалификации, </w:t>
            </w:r>
            <w:r w:rsidRPr="00660FF6">
              <w:rPr>
                <w:rFonts w:ascii="Times New Roman" w:eastAsia="Times New Roman" w:hAnsi="Times New Roman" w:cs="Times New Roman"/>
                <w:sz w:val="19"/>
              </w:rPr>
              <w:lastRenderedPageBreak/>
              <w:t>профессиональной переподготовке работников, о проведении независимой оценки квалификации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492.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(расписания, планы, графики) о проведении занятий, консультаций, итоговой аттестации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(представления, списки, характеристики, справки) о начислении стипендий обучающимся работникам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работников, прошедших повышение квалификации и профессиональную переподготовку, независимую оценку квалификации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499.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8.4. Награждение</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случае принятия решения об отказе - 5 лет</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в награждающих организациях;</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представляющих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вручения (передачи) государственных, муниципальных и ведомственных наград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502.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вручения (передачи) государственных, муниципальных и ведомственных наград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выдачи дубликатов документов к государственным, муниципальным и ведомственным наградам, взамен утраченных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Книга почета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награждении работников, присвоении почетных званий, присуждении премий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9. Материально-техническое обеспечение деятельности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509.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(реестры) поставщиков (подрядчиков, исполнителей) и покупателей (заказчиков)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(сводные ведомости, таблицы, расчеты) о потребности в материалах (сырье), оборудовании, продукции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Комплектовочные ведомости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Спецификации на отгрузку и отправку продукции, материалов (сырья),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Таможенные декларации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Гарантийные талоны на продукцию, технику, оборудование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гарантии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 об остатках, поступлении и расходовании материалов (сырья), продукции,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518.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(распоряжения, требования, накладные) об отпуске товаров со складов и отгрузке продукции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519.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докладные и служебные записки, наряды, сведения, переписка) об оснащении рабочих мест оргтехникой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Эксплуатационно-технические документы (инструкции, руководства)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списания технических средств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 установленного и неустановленного компьютерного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материально-технического обеспечения деятельности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Нормативы складских запасов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хранения (складского хранения)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списания материальных ценностей</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отчеты, сведения, переписка) о складском хранении материальных ценностей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учета распоряжений на отпуск товаров и продукции со складов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529.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учета и списания тары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Нормы естественной убыли, отходов продуктов: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Пропуска на вывоз товаров и материалов со складов, корешки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 Административно-хозяйственное обеспечение деятельности</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10.1. Эксплуатация зданий, строений, сооружений</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532.</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зданий, сооружений:</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сноса здания, строения, сооружения</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памятников архитектуры, истории и культуры;</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иных зданий, строений и сооружений</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технического учета объектов недвижимого имущества (технические планы, технические и кадастровые паспорта)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(схемы) размещения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страхования зданий, строений, сооружений, помещений, земельных участков; документы (полисы, соглашения, переписка)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539.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энергоснабжения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оказания коммунальных услуг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об оказании коммунальных услуг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сдачи-приемки ввода в эксплуатацию зданий, строений, сооружений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Переписка по вопросам эксплуатации зданий, строений, сооружений, помещений и земельных </w:t>
            </w:r>
            <w:r w:rsidRPr="00660FF6">
              <w:rPr>
                <w:rFonts w:ascii="Times New Roman" w:eastAsia="Times New Roman" w:hAnsi="Times New Roman" w:cs="Times New Roman"/>
                <w:sz w:val="19"/>
              </w:rPr>
              <w:lastRenderedPageBreak/>
              <w:t>участков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собраний собственников помещений в многоквартирном доме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возникновении споров и разногласий сохраняются до принятия решения по делу</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10.2. Транспортное обслуживание</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транспортных средств и паспорта шасси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списания транспортных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549.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Правила погрузки и разгрузки транспортных средств, контейнеров: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транспортной экспедиции и (или) аренды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обязательного страхования гражданской ответственности владельцев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страхования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Путевые листы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отсутствии других документов, подтверждающих вредные и опасные условия труда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путевых листов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(сведения, ведомости, акты, переписка) о техническом состоянии и списании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списания транспортных средств</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акты, сведения, графики обслуживания, переписка) о ремонте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заявок на проведение ремонта и профилактического осмотра транспортных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558.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расчеты, переписка) об определении потребности организации в транспортных средствах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559.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условии проведения проверки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Связанные с крупным материальным ущербом и человеческими жертвами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дорожно-транспортных происшествий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10.3. Информационно-телекоммуникационное обеспечение</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Схемы линий внутренней связи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Разрешения на установку и использование средств связи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окончания эксплуатации средств связи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докладные записки, сведения, переписка) о развитии средств связи и их эксплуатации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эксплуатации, ремонта, аренды внутренней связи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(справки, сведения) по организации защиты телекоммуникационных каналов и сетей связи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Схемы организации криптографической защиты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569.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об уничтожении средств криптографической защиты информации и носителей с ключевой информацией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570.</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Сертификаты ключа проверки электронной подписи:</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исключения из реестра сертификатов ключей проверки электронных подписей</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в удостоверяющих центрах;</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соглашения с удостоверяющим центром о создании сертификата ключа проверки электронной подписи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приостановления или аннулирования действия сертификата ключа проверки электронной подписи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w:t>
            </w:r>
            <w:r w:rsidRPr="00660FF6">
              <w:rPr>
                <w:rFonts w:ascii="Times New Roman" w:eastAsia="Times New Roman" w:hAnsi="Times New Roman" w:cs="Times New Roman"/>
                <w:sz w:val="19"/>
              </w:rPr>
              <w:lastRenderedPageBreak/>
              <w:t>сертификата ключа проверки электронной подписи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573.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 выданных и аннулированных сертификатов ключей проверки электронных подписей удостоверяющих центров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Хранятся в организации, исполняющей функцию ведения реестров, передается на постоянное хранение после завершения ведения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уполномоченных лиц - владельцев сертификатов ключа проверки электронной подписи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575.</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Регламенты удостоверяющих центров:</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разработки и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учета носителей информации, программно-технических средств защиты информации ограниченного доступа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579.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заявлений о повреждении средств связи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 Обеспечение режима безопасности организации, гражданская оборона и защита от чрезвычайных ситуаций</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11.1. Организация охраны, пропускного режима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на оказание охранных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Схемы дислокации постов охраны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Карточки, акты учета наличия, движения и состояния оружия, патронов и специальных средств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При условии проведения проверки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об оформлении разрешений на право хранения и ношения оружия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 аттестации режимных помещений, средств электронно-вычислительной техники, используемой в этих помещениях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переаттестации или окончания эксплуатации помещения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приема (сдачи) под охрану режимных помещений, спецхранилищ, сейфов (металлических шкафов) и ключей от них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586.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журналы учета опечатывания помещений, приема-сдачи дежурств и ключей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589.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регистрации (учета выдачи) удостоверений, пропусков, идентификационных карт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Разовые пропуска, корешки пропусков в служебные здания и на вынос материальных ценностей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(заявки, переписка) о допуске в служебные помещения в нерабочее время и выходные дни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повышения защищенности критически важных объектов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безопасности объектов (территорий) с массовым пребыванием людей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актуализации паспорта безопасности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безопасности объектов топливно-энергетического комплекса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актуализации паспорта безопасности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актуализации паспорта безопасности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ЭПК</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инструктажа по антитеррористической защищенности и гражданской обороне</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599.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 инструкции, порядки руководителя объектового звена Российской системы чрезвычайных ситуаций (РСЧС)</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Документы (планы, сведения, протоколы, докладные записки, акты, переписка) о деятельности объектового звена Российской </w:t>
            </w:r>
            <w:r w:rsidRPr="00660FF6">
              <w:rPr>
                <w:rFonts w:ascii="Times New Roman" w:eastAsia="Times New Roman" w:hAnsi="Times New Roman" w:cs="Times New Roman"/>
                <w:sz w:val="19"/>
              </w:rPr>
              <w:lastRenderedPageBreak/>
              <w:t>системы чрезвычайных ситуаций (РСЧС)</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1 год</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601.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подготовки и приведения в готовность нештатных формирований гражданской обороны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действий по предупреждению и ликвидации чрезвычайных ситуаций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мерах по предупреждению чрезвычайных ситуаций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Планы-схемы эвакуации из здания при чрезвычайных ситуациях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эвакуируемых работников и членов их семей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 вводного инструктажа по гражданской обороне и защите от чрезвычайных ситуаций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609.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занятий по гражданской обороне и защите от чрезвычайных ситуаций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учета имущества гражданской обороны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заключения, переписка) о пожарах</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С человеческими жертвами, при уничтожении документов в результате пожара - Постоянно</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учета инструктажей по пожарной безопасности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противопожарного оборудования и инвентаря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замены новыми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о приобретении противопожарного оборудования и инвентаря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 и схемы оповещения граждан, пребывающих в запасе, при объявлении мобилизации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nil"/>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"http://www.consultant.ru/cons/cgi/online.cgi?rnd=5D4C762DCD35640990F77B7BD0E096ED&amp;req=query&amp;REFDOC=345020&amp;REFBASE=LAW&amp;REFPAGE=0&amp;REFTYPE=CDLT_CHILDLESS_CONTENTS_ITEM_MAIN_BACKREFS&amp;ts=7203158191827631798&amp;mode=backrefs&amp;REFDST=102588"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12. Социально-бытовые вопросы</w:t>
            </w:r>
          </w:p>
        </w:tc>
      </w:tr>
      <w:tr w:rsidR="00660FF6" w:rsidRPr="00660FF6" w:rsidTr="00660FF6">
        <w:tc>
          <w:tcPr>
            <w:tcW w:w="0" w:type="auto"/>
            <w:gridSpan w:val="5"/>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12.1. Социальное страхование, социальная защита</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617.</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Комплексные программы мер социальной защиты </w:t>
            </w:r>
            <w:r w:rsidRPr="00660FF6">
              <w:rPr>
                <w:rFonts w:ascii="Times New Roman" w:eastAsia="Times New Roman" w:hAnsi="Times New Roman" w:cs="Times New Roman"/>
                <w:sz w:val="19"/>
              </w:rPr>
              <w:lastRenderedPageBreak/>
              <w:t>населения:</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 месту утверждения;</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других организациях</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минования надобности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Листки нетрудоспособности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619.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журналы, регистрации листков нетрудоспособности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621.</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дела: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снятия получателя с учета</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При отсутствии периода, засчитываемого в трудовой стаж - 3 года</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После прекращения страховых выплат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несовершеннолетних подопечных;</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75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в) получателей государственных услуг, признанных безработными;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 лет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г) получателей государственных услуг, не признанных безработными;</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 получателей государственных услуг - работодателей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е) получателей пособий из средств федерального бюджета, бюджета субъектов Российской Федерации, внебюджетных фондов;</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 получателей страховых выплат, пострадавших от несчастных случаев на производстве и профессиональных заболеваний</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50/75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лиц, имеющих право на дополнительные выплаты (адресную социальную помощь)</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(протоколы, информации, справки, переписка) комиссии (уполномоченного) по социальному страхованию</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624.</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Сведения, представляемые в Пенсионный фонд Российской Федерации для индивидуального (персонифицированного) учета:</w:t>
            </w:r>
          </w:p>
        </w:tc>
        <w:tc>
          <w:tcPr>
            <w:tcW w:w="0" w:type="auto"/>
            <w:gridSpan w:val="2"/>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электронной форме - 75 лет</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у страхователей;</w:t>
            </w:r>
          </w:p>
        </w:tc>
        <w:tc>
          <w:tcPr>
            <w:tcW w:w="0" w:type="auto"/>
            <w:gridSpan w:val="2"/>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в Пенсионном фонде Российской Федерации</w:t>
            </w:r>
          </w:p>
        </w:tc>
        <w:tc>
          <w:tcPr>
            <w:tcW w:w="0" w:type="auto"/>
            <w:gridSpan w:val="2"/>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6 лет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год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установления пенсии и иных социальных выплат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 о финансовом обеспечении обязательного медицинского страхования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 на оказание и оплату медицинской помощи по обязательному страхованию</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629.</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 застрахованных лиц:</w:t>
            </w:r>
          </w:p>
        </w:tc>
        <w:tc>
          <w:tcPr>
            <w:tcW w:w="0" w:type="auto"/>
            <w:tcBorders>
              <w:top w:val="single" w:sz="8" w:space="0" w:color="000000"/>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а) о выборе (замене) страховой медицинской организации;</w:t>
            </w:r>
          </w:p>
        </w:tc>
        <w:tc>
          <w:tcPr>
            <w:tcW w:w="0" w:type="auto"/>
            <w:tcBorders>
              <w:top w:val="nil"/>
              <w:left w:val="single" w:sz="8" w:space="0" w:color="000000"/>
              <w:bottom w:val="nil"/>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б) о выдаче дубликата полиса или переоформления полиса</w:t>
            </w:r>
          </w:p>
        </w:tc>
        <w:tc>
          <w:tcPr>
            <w:tcW w:w="0" w:type="auto"/>
            <w:tcBorders>
              <w:top w:val="nil"/>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660FF6" w:rsidRPr="00660FF6" w:rsidRDefault="00660FF6" w:rsidP="00660FF6">
            <w:pPr>
              <w:spacing w:after="0" w:line="240" w:lineRule="auto"/>
              <w:rPr>
                <w:rFonts w:ascii="Times New Roman" w:eastAsia="Times New Roman" w:hAnsi="Times New Roman" w:cs="Times New Roman"/>
                <w:sz w:val="19"/>
                <w:szCs w:val="19"/>
              </w:rPr>
            </w:pP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 регистрации выдачи полисов обязательного медицинского страхования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Экспертное заключение, акт экспертизы качества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со страховыми организациями по обязательному медицинскому страхованию</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о медицинском и санаторно-курортном обслуживании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(списки, справки, заявления, переписка) о медицинском и санаторно-курортном обслуживании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(отчеты, акты, списки, планы-графики, переписка) периодических медицинских осмотров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Заключительные акты медицинских осмотров работников, выполняющих работы с вредными, опасными условиями труда - 50/75 лет</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Расходные ордера на санаторно-курортные путевки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 детей работников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замены новыми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638.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 по вопросам государственного социального страхования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gridSpan w:val="5"/>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sz w:val="19"/>
              </w:rPr>
              <w:fldChar w:fldCharType="begin"/>
            </w:r>
            <w:r w:rsidRPr="00660FF6">
              <w:rPr>
                <w:rFonts w:ascii="Times New Roman" w:eastAsia="Times New Roman" w:hAnsi="Times New Roman" w:cs="Times New Roman"/>
                <w:sz w:val="19"/>
              </w:rPr>
              <w:instrText xml:space="preserve"> HYPERLINK "http://www.consultant.ru/cons/cgi/online.cgi?rnd=5D4C762DCD35640990F77B7BD0E096ED&amp;req=query&amp;REFDOC=345020&amp;REFBASE=LAW&amp;REFPAGE=0&amp;REFTYPE=CDLT_CHILDLESS_CONTENTS_ITEM_MAIN_BACKREFS&amp;ts=15285158191828722215&amp;mode=backrefs&amp;REFDST=102689" </w:instrText>
            </w:r>
            <w:r w:rsidRPr="00660FF6">
              <w:rPr>
                <w:rFonts w:ascii="Times New Roman" w:eastAsia="Times New Roman" w:hAnsi="Times New Roman" w:cs="Times New Roman"/>
                <w:sz w:val="19"/>
              </w:rPr>
              <w:fldChar w:fldCharType="separate"/>
            </w:r>
          </w:p>
          <w:p w:rsidR="00660FF6" w:rsidRPr="00660FF6" w:rsidRDefault="00660FF6" w:rsidP="00660FF6">
            <w:pPr>
              <w:spacing w:after="100" w:line="240" w:lineRule="auto"/>
              <w:jc w:val="center"/>
              <w:rPr>
                <w:rFonts w:ascii="Times New Roman" w:eastAsia="Times New Roman" w:hAnsi="Times New Roman" w:cs="Times New Roman"/>
                <w:sz w:val="24"/>
                <w:szCs w:val="24"/>
              </w:rPr>
            </w:pPr>
            <w:r w:rsidRPr="00660FF6">
              <w:rPr>
                <w:rFonts w:ascii="Times New Roman" w:eastAsia="Times New Roman" w:hAnsi="Times New Roman" w:cs="Times New Roman"/>
                <w:sz w:val="19"/>
              </w:rPr>
              <w:fldChar w:fldCharType="end"/>
            </w:r>
            <w:r w:rsidRPr="00660FF6">
              <w:rPr>
                <w:rFonts w:ascii="Times New Roman" w:eastAsia="Times New Roman" w:hAnsi="Times New Roman" w:cs="Times New Roman"/>
                <w:sz w:val="19"/>
              </w:rPr>
              <w:t>12.2. Обеспечение жильем и коммунальными услугами</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639.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Положение о жилищной комиссии, общественной жилищной 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 о предоставлении жилья, в том числе по договорам социального найма, и документы (1) к ним</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(2) (3)</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В случае отказа - 3 года</w:t>
            </w:r>
          </w:p>
          <w:p w:rsidR="00660FF6" w:rsidRPr="00660FF6" w:rsidRDefault="00660FF6" w:rsidP="00660FF6">
            <w:pPr>
              <w:spacing w:after="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(2) После приобретения (передачи) жилой площади или после снятия с учета</w:t>
            </w:r>
          </w:p>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При возникновении споров, разногласий сохраняются до принятия решения по делу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 заседаний жилищной комиссии, общественной жилищной 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приобретения жилого помещения или после снятия с учета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10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сведения, заключения) об обследовании жилищно-бытовых условий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предоставления, приобретения (передачи) жилого помещения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учета работников, нуждающихся в служебном жилом помещении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Учетные дела работников, нуждающихся в служебном жилом помещении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освобождения служебного жилого помещения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648.</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(заявления, справки, выписки, договоры) о передаче жилых помещений в собственность</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649.</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купли-продажи жилых помещений, долей в них</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 ликвидации организации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650.</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найма, социального найма жилого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651.</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(охранные свидетельства, заявления, переписка) о бронировании жилой площади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окончания бронирования</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652.</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 регистрации жильцов (домовые, поквартирные книги, карточки)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Постоянно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Передаются на хранение в государственные, муниципальные архивы после сноса дома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653.</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Лицевые счета на жилые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сноса жилого дома</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654.</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на обслуживание жилых помещений, находящихся в собственности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655.</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 управления многоквартирными домами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 (1)</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(1) После истечения срока действия договора; после прекращения обязательств по договору</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656.</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(акты, переписка) по вопросам санитарного состояния и благоустройства придомовых территорий</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3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40" w:lineRule="auto"/>
              <w:jc w:val="center"/>
              <w:rPr>
                <w:rFonts w:ascii="Times New Roman" w:eastAsia="Times New Roman" w:hAnsi="Times New Roman" w:cs="Times New Roman"/>
                <w:sz w:val="19"/>
                <w:szCs w:val="19"/>
              </w:rPr>
            </w:pPr>
            <w:r w:rsidRPr="00660FF6">
              <w:rPr>
                <w:rFonts w:ascii="Times New Roman" w:eastAsia="Times New Roman" w:hAnsi="Times New Roman" w:cs="Times New Roman"/>
                <w:sz w:val="19"/>
              </w:rPr>
              <w:t>657.</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5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bl>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Срок хранения "До минования надобности" не может быть менее одного года.</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&lt;2&gt; ЭПК - Экспертно-проверочная комиссия.</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color w:val="000000"/>
          <w:sz w:val="24"/>
          <w:szCs w:val="24"/>
        </w:rPr>
        <w:fldChar w:fldCharType="begin"/>
      </w:r>
      <w:r w:rsidRPr="00660FF6">
        <w:rPr>
          <w:rFonts w:ascii="Times New Roman" w:eastAsia="Times New Roman" w:hAnsi="Times New Roman" w:cs="Times New Roman"/>
          <w:color w:val="000000"/>
          <w:sz w:val="24"/>
          <w:szCs w:val="24"/>
        </w:rPr>
        <w:instrText xml:space="preserve"> HYPERLINK "http://www.consultant.ru/cons/cgi/online.cgi?rnd=5D4C762DCD35640990F77B7BD0E096ED&amp;req=query&amp;REFDOC=345020&amp;REFBASE=LAW&amp;REFPAGE=0&amp;REFTYPE=CDLT_MAIN_BACKREFS&amp;ts=76721581918287606&amp;mode=backrefs&amp;REFDST=102765" </w:instrText>
      </w:r>
      <w:r w:rsidRPr="00660FF6">
        <w:rPr>
          <w:rFonts w:ascii="Times New Roman" w:eastAsia="Times New Roman" w:hAnsi="Times New Roman" w:cs="Times New Roman"/>
          <w:color w:val="000000"/>
          <w:sz w:val="24"/>
          <w:szCs w:val="24"/>
        </w:rPr>
        <w:fldChar w:fldCharType="separate"/>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fldChar w:fldCharType="end"/>
      </w:r>
      <w:r w:rsidRPr="00660FF6">
        <w:rPr>
          <w:rFonts w:ascii="Times New Roman" w:eastAsia="Times New Roman" w:hAnsi="Times New Roman" w:cs="Times New Roman"/>
          <w:color w:val="000000"/>
          <w:sz w:val="24"/>
          <w:szCs w:val="24"/>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4" w:history="1">
        <w:r w:rsidRPr="00660FF6">
          <w:rPr>
            <w:rFonts w:ascii="Times New Roman" w:eastAsia="Times New Roman" w:hAnsi="Times New Roman" w:cs="Times New Roman"/>
            <w:color w:val="820082"/>
            <w:sz w:val="24"/>
            <w:szCs w:val="24"/>
            <w:u w:val="single"/>
          </w:rPr>
          <w:t>статья 22.1</w:t>
        </w:r>
      </w:hyperlink>
      <w:r w:rsidRPr="00660FF6">
        <w:rPr>
          <w:rFonts w:ascii="Times New Roman" w:eastAsia="Times New Roman" w:hAnsi="Times New Roman" w:cs="Times New Roman"/>
          <w:color w:val="000000"/>
          <w:sz w:val="24"/>
          <w:szCs w:val="24"/>
        </w:rPr>
        <w:t> Федерального закона N 125-ФЗ от 22 октября 2004 г. "Об архивном деле в Российской Федерации").</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820082"/>
          <w:sz w:val="24"/>
          <w:szCs w:val="24"/>
          <w:u w:val="single"/>
        </w:rPr>
      </w:pPr>
      <w:r w:rsidRPr="00660FF6">
        <w:rPr>
          <w:rFonts w:ascii="Times New Roman" w:eastAsia="Times New Roman" w:hAnsi="Times New Roman" w:cs="Times New Roman"/>
          <w:color w:val="000000"/>
          <w:sz w:val="24"/>
          <w:szCs w:val="24"/>
        </w:rPr>
        <w:fldChar w:fldCharType="begin"/>
      </w:r>
      <w:r w:rsidRPr="00660FF6">
        <w:rPr>
          <w:rFonts w:ascii="Times New Roman" w:eastAsia="Times New Roman" w:hAnsi="Times New Roman" w:cs="Times New Roman"/>
          <w:color w:val="000000"/>
          <w:sz w:val="24"/>
          <w:szCs w:val="24"/>
        </w:rPr>
        <w:instrText xml:space="preserve"> HYPERLINK "http://www.consultant.ru/cons/cgi/online.cgi?rnd=5D4C762DCD35640990F77B7BD0E096ED&amp;req=query&amp;REFDOC=345020&amp;REFBASE=LAW&amp;REFPAGE=0&amp;REFTYPE=CDLT_CHILDLESS_CONTENTS_ITEM_MAIN_BACKREFS&amp;ts=3042158191828719608&amp;mode=backrefs&amp;REFDST=102766" </w:instrText>
      </w:r>
      <w:r w:rsidRPr="00660FF6">
        <w:rPr>
          <w:rFonts w:ascii="Times New Roman" w:eastAsia="Times New Roman" w:hAnsi="Times New Roman" w:cs="Times New Roman"/>
          <w:color w:val="000000"/>
          <w:sz w:val="24"/>
          <w:szCs w:val="24"/>
        </w:rPr>
        <w:fldChar w:fldCharType="separate"/>
      </w:r>
    </w:p>
    <w:p w:rsidR="00660FF6" w:rsidRPr="00660FF6" w:rsidRDefault="00660FF6" w:rsidP="00660FF6">
      <w:pPr>
        <w:shd w:val="clear" w:color="auto" w:fill="FFFFFF"/>
        <w:spacing w:after="0" w:line="240" w:lineRule="auto"/>
        <w:jc w:val="center"/>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fldChar w:fldCharType="end"/>
      </w:r>
      <w:r w:rsidRPr="00660FF6">
        <w:rPr>
          <w:rFonts w:ascii="Arial" w:eastAsia="Times New Roman" w:hAnsi="Arial" w:cs="Arial"/>
          <w:b/>
          <w:bCs/>
          <w:color w:val="000000"/>
          <w:sz w:val="24"/>
          <w:szCs w:val="24"/>
        </w:rPr>
        <w:t>УКАЗАТЕЛЬ ВИДОВ ДОКУМЕНТОВ</w:t>
      </w:r>
    </w:p>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tbl>
      <w:tblPr>
        <w:tblW w:w="9080" w:type="dxa"/>
        <w:tblInd w:w="20" w:type="dxa"/>
        <w:tblCellMar>
          <w:left w:w="0" w:type="dxa"/>
          <w:right w:w="0" w:type="dxa"/>
        </w:tblCellMar>
        <w:tblLook w:val="04A0"/>
      </w:tblPr>
      <w:tblGrid>
        <w:gridCol w:w="8130"/>
        <w:gridCol w:w="950"/>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АВТОБИОГРАФИИ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аттестации режимных помещений, средств электронно-вычислительной техники, используемой в этих помещениях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 w:history="1">
              <w:r w:rsidRPr="00660FF6">
                <w:rPr>
                  <w:rFonts w:ascii="Times New Roman" w:eastAsia="Times New Roman" w:hAnsi="Times New Roman" w:cs="Times New Roman"/>
                  <w:color w:val="820082"/>
                  <w:sz w:val="19"/>
                  <w:u w:val="single"/>
                </w:rPr>
                <w:t>584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выделения дел и документов к уничтожению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выемки дел,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 w:history="1">
              <w:r w:rsidRPr="00660FF6">
                <w:rPr>
                  <w:rFonts w:ascii="Times New Roman" w:eastAsia="Times New Roman" w:hAnsi="Times New Roman" w:cs="Times New Roman"/>
                  <w:color w:val="820082"/>
                  <w:sz w:val="19"/>
                  <w:u w:val="single"/>
                </w:rPr>
                <w:t>176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земельных участков, зданий, строений, сооружений, помещений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 w:history="1">
              <w:r w:rsidRPr="00660FF6">
                <w:rPr>
                  <w:rFonts w:ascii="Times New Roman" w:eastAsia="Times New Roman" w:hAnsi="Times New Roman" w:cs="Times New Roman"/>
                  <w:color w:val="820082"/>
                  <w:sz w:val="19"/>
                  <w:u w:val="single"/>
                </w:rPr>
                <w:t>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 не указанным в отдельных статьях Перечня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 w:history="1">
              <w:r w:rsidRPr="00660FF6">
                <w:rPr>
                  <w:rFonts w:ascii="Times New Roman" w:eastAsia="Times New Roman" w:hAnsi="Times New Roman" w:cs="Times New Roman"/>
                  <w:color w:val="820082"/>
                  <w:sz w:val="19"/>
                  <w:u w:val="single"/>
                </w:rPr>
                <w:t>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планам, стратегиям, программам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соглашению об определении долей в праве собственности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 w:history="1">
              <w:r w:rsidRPr="00660FF6">
                <w:rPr>
                  <w:rFonts w:ascii="Times New Roman" w:eastAsia="Times New Roman" w:hAnsi="Times New Roman" w:cs="Times New Roman"/>
                  <w:color w:val="820082"/>
                  <w:sz w:val="19"/>
                  <w:u w:val="single"/>
                </w:rPr>
                <w:t>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правовые акты, предусматривающие введение, замену, пересмотр норм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 w:history="1">
              <w:r w:rsidRPr="00660FF6">
                <w:rPr>
                  <w:rFonts w:ascii="Times New Roman" w:eastAsia="Times New Roman" w:hAnsi="Times New Roman" w:cs="Times New Roman"/>
                  <w:color w:val="820082"/>
                  <w:sz w:val="19"/>
                  <w:u w:val="single"/>
                </w:rPr>
                <w:t>394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правовые 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 w:history="1">
              <w:r w:rsidRPr="00660FF6">
                <w:rPr>
                  <w:rFonts w:ascii="Times New Roman" w:eastAsia="Times New Roman" w:hAnsi="Times New Roman" w:cs="Times New Roman"/>
                  <w:color w:val="820082"/>
                  <w:sz w:val="19"/>
                  <w:u w:val="single"/>
                </w:rPr>
                <w:t>465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локальные нормативные, устанавливающие порядок доступа к инсайдерской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 правовые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нормативные правовые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 w:history="1">
              <w:r w:rsidRPr="00660FF6">
                <w:rPr>
                  <w:rFonts w:ascii="Times New Roman" w:eastAsia="Times New Roman" w:hAnsi="Times New Roman" w:cs="Times New Roman"/>
                  <w:color w:val="820082"/>
                  <w:sz w:val="19"/>
                  <w:u w:val="single"/>
                </w:rPr>
                <w:t>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взаимных расчетах и перерасчетах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 w:history="1">
              <w:r w:rsidRPr="00660FF6">
                <w:rPr>
                  <w:rFonts w:ascii="Times New Roman" w:eastAsia="Times New Roman" w:hAnsi="Times New Roman" w:cs="Times New Roman"/>
                  <w:color w:val="820082"/>
                  <w:sz w:val="19"/>
                  <w:u w:val="single"/>
                </w:rPr>
                <w:t>264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возврате конфискованного имущества реабилитированных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 w:history="1">
              <w:r w:rsidRPr="00660FF6">
                <w:rPr>
                  <w:rFonts w:ascii="Times New Roman" w:eastAsia="Times New Roman" w:hAnsi="Times New Roman" w:cs="Times New Roman"/>
                  <w:color w:val="820082"/>
                  <w:sz w:val="19"/>
                  <w:u w:val="single"/>
                </w:rPr>
                <w:t>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выделении к уничтожению служебных заграничных паспортов с истекшими сроками действия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 w:history="1">
              <w:r w:rsidRPr="00660FF6">
                <w:rPr>
                  <w:rFonts w:ascii="Times New Roman" w:eastAsia="Times New Roman" w:hAnsi="Times New Roman" w:cs="Times New Roman"/>
                  <w:color w:val="820082"/>
                  <w:sz w:val="19"/>
                  <w:u w:val="single"/>
                </w:rPr>
                <w:t>355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 w:history="1">
              <w:r w:rsidRPr="00660FF6">
                <w:rPr>
                  <w:rFonts w:ascii="Times New Roman" w:eastAsia="Times New Roman" w:hAnsi="Times New Roman" w:cs="Times New Roman"/>
                  <w:color w:val="820082"/>
                  <w:sz w:val="19"/>
                  <w:u w:val="single"/>
                </w:rPr>
                <w:t>404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дебиторской и кредиторской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 w:history="1">
              <w:r w:rsidRPr="00660FF6">
                <w:rPr>
                  <w:rFonts w:ascii="Times New Roman" w:eastAsia="Times New Roman" w:hAnsi="Times New Roman" w:cs="Times New Roman"/>
                  <w:color w:val="820082"/>
                  <w:sz w:val="19"/>
                  <w:u w:val="single"/>
                </w:rPr>
                <w:t>266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качестве поступающих (отправляемых)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 w:history="1">
              <w:r w:rsidRPr="00660FF6">
                <w:rPr>
                  <w:rFonts w:ascii="Times New Roman" w:eastAsia="Times New Roman" w:hAnsi="Times New Roman" w:cs="Times New Roman"/>
                  <w:color w:val="820082"/>
                  <w:sz w:val="19"/>
                  <w:u w:val="single"/>
                </w:rPr>
                <w:t>515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нарушении правил внутреннего трудового распорядка, служебного распорядка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 w:history="1">
              <w:r w:rsidRPr="00660FF6">
                <w:rPr>
                  <w:rFonts w:ascii="Times New Roman" w:eastAsia="Times New Roman" w:hAnsi="Times New Roman" w:cs="Times New Roman"/>
                  <w:color w:val="820082"/>
                  <w:sz w:val="19"/>
                  <w:u w:val="single"/>
                </w:rPr>
                <w:t>382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недостачах, присвоениях, растратах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 w:history="1">
              <w:r w:rsidRPr="00660FF6">
                <w:rPr>
                  <w:rFonts w:ascii="Times New Roman" w:eastAsia="Times New Roman" w:hAnsi="Times New Roman" w:cs="Times New Roman"/>
                  <w:color w:val="820082"/>
                  <w:sz w:val="19"/>
                  <w:u w:val="single"/>
                </w:rPr>
                <w:t>287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имущества в доверительное управление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 w:history="1">
              <w:r w:rsidRPr="00660FF6">
                <w:rPr>
                  <w:rFonts w:ascii="Times New Roman" w:eastAsia="Times New Roman" w:hAnsi="Times New Roman" w:cs="Times New Roman"/>
                  <w:color w:val="820082"/>
                  <w:sz w:val="19"/>
                  <w:u w:val="single"/>
                </w:rPr>
                <w:t>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собственником имущества в оперативное управление, хозяйственное ведение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 w:history="1">
              <w:r w:rsidRPr="00660FF6">
                <w:rPr>
                  <w:rFonts w:ascii="Times New Roman" w:eastAsia="Times New Roman" w:hAnsi="Times New Roman" w:cs="Times New Roman"/>
                  <w:color w:val="820082"/>
                  <w:sz w:val="19"/>
                  <w:u w:val="single"/>
                </w:rPr>
                <w:t>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пожарах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 w:history="1">
              <w:r w:rsidRPr="00660FF6">
                <w:rPr>
                  <w:rFonts w:ascii="Times New Roman" w:eastAsia="Times New Roman" w:hAnsi="Times New Roman" w:cs="Times New Roman"/>
                  <w:color w:val="820082"/>
                  <w:sz w:val="19"/>
                  <w:u w:val="single"/>
                </w:rPr>
                <w:t>612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порядке истребования имущества из чужого незаконного владения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 w:history="1">
              <w:r w:rsidRPr="00660FF6">
                <w:rPr>
                  <w:rFonts w:ascii="Times New Roman" w:eastAsia="Times New Roman" w:hAnsi="Times New Roman" w:cs="Times New Roman"/>
                  <w:color w:val="820082"/>
                  <w:sz w:val="19"/>
                  <w:u w:val="single"/>
                </w:rPr>
                <w:t>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приеме, сдаче, списании имущества и материалов (к первичным учетным документам)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и утверждении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 w:history="1">
              <w:r w:rsidRPr="00660FF6">
                <w:rPr>
                  <w:rFonts w:ascii="Times New Roman" w:eastAsia="Times New Roman" w:hAnsi="Times New Roman" w:cs="Times New Roman"/>
                  <w:color w:val="820082"/>
                  <w:sz w:val="19"/>
                  <w:u w:val="single"/>
                </w:rPr>
                <w:t>271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реорганизации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 w:history="1">
              <w:r w:rsidRPr="00660FF6">
                <w:rPr>
                  <w:rFonts w:ascii="Times New Roman" w:eastAsia="Times New Roman" w:hAnsi="Times New Roman" w:cs="Times New Roman"/>
                  <w:color w:val="820082"/>
                  <w:sz w:val="19"/>
                  <w:u w:val="single"/>
                </w:rPr>
                <w:t>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финансовой дисциплины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 w:history="1">
              <w:r w:rsidRPr="00660FF6">
                <w:rPr>
                  <w:rFonts w:ascii="Times New Roman" w:eastAsia="Times New Roman" w:hAnsi="Times New Roman" w:cs="Times New Roman"/>
                  <w:color w:val="820082"/>
                  <w:sz w:val="19"/>
                  <w:u w:val="single"/>
                </w:rPr>
                <w:t>255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содержании зданий, строений, сооружений, прилегающих территорий в надлежащем техническом и санитарном состоянии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 w:history="1">
              <w:r w:rsidRPr="00660FF6">
                <w:rPr>
                  <w:rFonts w:ascii="Times New Roman" w:eastAsia="Times New Roman" w:hAnsi="Times New Roman" w:cs="Times New Roman"/>
                  <w:color w:val="820082"/>
                  <w:sz w:val="19"/>
                  <w:u w:val="single"/>
                </w:rPr>
                <w:t>539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технических ошибках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техническом состоянии и списании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 w:history="1">
              <w:r w:rsidRPr="00660FF6">
                <w:rPr>
                  <w:rFonts w:ascii="Times New Roman" w:eastAsia="Times New Roman" w:hAnsi="Times New Roman" w:cs="Times New Roman"/>
                  <w:color w:val="820082"/>
                  <w:sz w:val="19"/>
                  <w:u w:val="single"/>
                </w:rPr>
                <w:t>555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инвентаризации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использовании, уничтожении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 w:history="1">
              <w:r w:rsidRPr="00660FF6">
                <w:rPr>
                  <w:rFonts w:ascii="Times New Roman" w:eastAsia="Times New Roman" w:hAnsi="Times New Roman" w:cs="Times New Roman"/>
                  <w:color w:val="820082"/>
                  <w:sz w:val="19"/>
                  <w:u w:val="single"/>
                </w:rPr>
                <w:t>162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 w:history="1">
              <w:r w:rsidRPr="00660FF6">
                <w:rPr>
                  <w:rFonts w:ascii="Times New Roman" w:eastAsia="Times New Roman" w:hAnsi="Times New Roman" w:cs="Times New Roman"/>
                  <w:color w:val="820082"/>
                  <w:sz w:val="19"/>
                  <w:u w:val="single"/>
                </w:rPr>
                <w:t>427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обнаружении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обследовании жилищно-бытовых условий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 w:history="1">
              <w:r w:rsidRPr="00660FF6">
                <w:rPr>
                  <w:rFonts w:ascii="Times New Roman" w:eastAsia="Times New Roman" w:hAnsi="Times New Roman" w:cs="Times New Roman"/>
                  <w:color w:val="820082"/>
                  <w:sz w:val="19"/>
                  <w:u w:val="single"/>
                </w:rPr>
                <w:t>645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исчислении трудового стажа работника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 w:history="1">
              <w:r w:rsidRPr="00660FF6">
                <w:rPr>
                  <w:rFonts w:ascii="Times New Roman" w:eastAsia="Times New Roman" w:hAnsi="Times New Roman" w:cs="Times New Roman"/>
                  <w:color w:val="820082"/>
                  <w:sz w:val="19"/>
                  <w:u w:val="single"/>
                </w:rPr>
                <w:t>403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размене, приеме-передаче векселей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уничтожении печатей и штампов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 w:history="1">
              <w:r w:rsidRPr="00660FF6">
                <w:rPr>
                  <w:rFonts w:ascii="Times New Roman" w:eastAsia="Times New Roman" w:hAnsi="Times New Roman" w:cs="Times New Roman"/>
                  <w:color w:val="820082"/>
                  <w:sz w:val="19"/>
                  <w:u w:val="single"/>
                </w:rPr>
                <w:t>164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уничтожении средств криптографической защиты информации и носителей с ключевой информацией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 w:history="1">
              <w:r w:rsidRPr="00660FF6">
                <w:rPr>
                  <w:rFonts w:ascii="Times New Roman" w:eastAsia="Times New Roman" w:hAnsi="Times New Roman" w:cs="Times New Roman"/>
                  <w:color w:val="820082"/>
                  <w:sz w:val="19"/>
                  <w:u w:val="single"/>
                </w:rPr>
                <w:t>569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утрате и неисправимых повреждениях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оценки по продаже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 w:history="1">
              <w:r w:rsidRPr="00660FF6">
                <w:rPr>
                  <w:rFonts w:ascii="Times New Roman" w:eastAsia="Times New Roman" w:hAnsi="Times New Roman" w:cs="Times New Roman"/>
                  <w:color w:val="820082"/>
                  <w:sz w:val="19"/>
                  <w:u w:val="single"/>
                </w:rPr>
                <w:t>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санитарного состояния и благоустройства придомовых территорий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 w:history="1">
              <w:r w:rsidRPr="00660FF6">
                <w:rPr>
                  <w:rFonts w:ascii="Times New Roman" w:eastAsia="Times New Roman" w:hAnsi="Times New Roman" w:cs="Times New Roman"/>
                  <w:color w:val="820082"/>
                  <w:sz w:val="19"/>
                  <w:u w:val="single"/>
                </w:rPr>
                <w:t>656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 w:history="1">
              <w:r w:rsidRPr="00660FF6">
                <w:rPr>
                  <w:rFonts w:ascii="Times New Roman" w:eastAsia="Times New Roman" w:hAnsi="Times New Roman" w:cs="Times New Roman"/>
                  <w:color w:val="820082"/>
                  <w:sz w:val="19"/>
                  <w:u w:val="single"/>
                </w:rPr>
                <w:t>306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лизингу имущества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 w:history="1">
              <w:r w:rsidRPr="00660FF6">
                <w:rPr>
                  <w:rFonts w:ascii="Times New Roman" w:eastAsia="Times New Roman" w:hAnsi="Times New Roman" w:cs="Times New Roman"/>
                  <w:color w:val="820082"/>
                  <w:sz w:val="19"/>
                  <w:u w:val="single"/>
                </w:rPr>
                <w:t>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 w:history="1">
              <w:r w:rsidRPr="00660FF6">
                <w:rPr>
                  <w:rFonts w:ascii="Times New Roman" w:eastAsia="Times New Roman" w:hAnsi="Times New Roman" w:cs="Times New Roman"/>
                  <w:color w:val="820082"/>
                  <w:sz w:val="19"/>
                  <w:u w:val="single"/>
                </w:rPr>
                <w:t>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подтверждению правопреемства имущественных прав и обязанностей при реорганизации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 w:history="1">
              <w:r w:rsidRPr="00660FF6">
                <w:rPr>
                  <w:rFonts w:ascii="Times New Roman" w:eastAsia="Times New Roman" w:hAnsi="Times New Roman" w:cs="Times New Roman"/>
                  <w:color w:val="820082"/>
                  <w:sz w:val="19"/>
                  <w:u w:val="single"/>
                </w:rPr>
                <w:t>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передаточные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 w:history="1">
              <w:r w:rsidRPr="00660FF6">
                <w:rPr>
                  <w:rFonts w:ascii="Times New Roman" w:eastAsia="Times New Roman" w:hAnsi="Times New Roman" w:cs="Times New Roman"/>
                  <w:color w:val="820082"/>
                  <w:sz w:val="19"/>
                  <w:u w:val="single"/>
                </w:rPr>
                <w:t>77</w:t>
              </w:r>
            </w:hyperlink>
            <w:r w:rsidRPr="00660FF6">
              <w:rPr>
                <w:rFonts w:ascii="Times New Roman" w:eastAsia="Times New Roman" w:hAnsi="Times New Roman" w:cs="Times New Roman"/>
                <w:sz w:val="19"/>
              </w:rPr>
              <w:t>, </w:t>
            </w:r>
            <w:hyperlink r:id="rId90" w:history="1">
              <w:r w:rsidRPr="00660FF6">
                <w:rPr>
                  <w:rFonts w:ascii="Times New Roman" w:eastAsia="Times New Roman" w:hAnsi="Times New Roman" w:cs="Times New Roman"/>
                  <w:color w:val="820082"/>
                  <w:sz w:val="19"/>
                  <w:u w:val="single"/>
                </w:rPr>
                <w:t>109</w:t>
              </w:r>
            </w:hyperlink>
            <w:r w:rsidRPr="00660FF6">
              <w:rPr>
                <w:rFonts w:ascii="Times New Roman" w:eastAsia="Times New Roman" w:hAnsi="Times New Roman" w:cs="Times New Roman"/>
                <w:sz w:val="19"/>
              </w:rPr>
              <w:t>, </w:t>
            </w:r>
            <w:hyperlink r:id="rId91" w:history="1">
              <w:r w:rsidRPr="00660FF6">
                <w:rPr>
                  <w:rFonts w:ascii="Times New Roman" w:eastAsia="Times New Roman" w:hAnsi="Times New Roman" w:cs="Times New Roman"/>
                  <w:color w:val="820082"/>
                  <w:sz w:val="19"/>
                  <w:u w:val="single"/>
                </w:rPr>
                <w:t>278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планирования приватизации государственного,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 и передачи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приема-передачи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 w:history="1">
              <w:r w:rsidRPr="00660FF6">
                <w:rPr>
                  <w:rFonts w:ascii="Times New Roman" w:eastAsia="Times New Roman" w:hAnsi="Times New Roman" w:cs="Times New Roman"/>
                  <w:color w:val="820082"/>
                  <w:sz w:val="19"/>
                  <w:u w:val="single"/>
                </w:rPr>
                <w:t>44</w:t>
              </w:r>
            </w:hyperlink>
            <w:r w:rsidRPr="00660FF6">
              <w:rPr>
                <w:rFonts w:ascii="Times New Roman" w:eastAsia="Times New Roman" w:hAnsi="Times New Roman" w:cs="Times New Roman"/>
                <w:sz w:val="19"/>
              </w:rPr>
              <w:t>, </w:t>
            </w:r>
            <w:hyperlink r:id="rId97" w:history="1">
              <w:r w:rsidRPr="00660FF6">
                <w:rPr>
                  <w:rFonts w:ascii="Times New Roman" w:eastAsia="Times New Roman" w:hAnsi="Times New Roman" w:cs="Times New Roman"/>
                  <w:color w:val="820082"/>
                  <w:sz w:val="19"/>
                  <w:u w:val="single"/>
                </w:rPr>
                <w:t>120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приема-передачи к договорам (контрактам) аренды (субаренды), безвозмездного пользования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 w:history="1">
              <w:r w:rsidRPr="00660FF6">
                <w:rPr>
                  <w:rFonts w:ascii="Times New Roman" w:eastAsia="Times New Roman" w:hAnsi="Times New Roman" w:cs="Times New Roman"/>
                  <w:color w:val="820082"/>
                  <w:sz w:val="19"/>
                  <w:u w:val="single"/>
                </w:rPr>
                <w:t>446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приема-передачи недвижимого имущества от прежнего к новому правообладателю (с баланса на баланс)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 w:history="1">
              <w:r w:rsidRPr="00660FF6">
                <w:rPr>
                  <w:rFonts w:ascii="Times New Roman" w:eastAsia="Times New Roman" w:hAnsi="Times New Roman" w:cs="Times New Roman"/>
                  <w:color w:val="820082"/>
                  <w:sz w:val="19"/>
                  <w:u w:val="single"/>
                </w:rPr>
                <w:t>325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 w:history="1">
              <w:r w:rsidRPr="00660FF6">
                <w:rPr>
                  <w:rFonts w:ascii="Times New Roman" w:eastAsia="Times New Roman" w:hAnsi="Times New Roman" w:cs="Times New Roman"/>
                  <w:color w:val="820082"/>
                  <w:sz w:val="19"/>
                  <w:u w:val="single"/>
                </w:rPr>
                <w:t>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приемные на бланки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 w:history="1">
              <w:r w:rsidRPr="00660FF6">
                <w:rPr>
                  <w:rFonts w:ascii="Times New Roman" w:eastAsia="Times New Roman" w:hAnsi="Times New Roman" w:cs="Times New Roman"/>
                  <w:color w:val="820082"/>
                  <w:sz w:val="19"/>
                  <w:u w:val="single"/>
                </w:rPr>
                <w:t>590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проверки наличия и состояния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проверки 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проверки справочно-информационного фонда организации,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 w:history="1">
              <w:r w:rsidRPr="00660FF6">
                <w:rPr>
                  <w:rFonts w:ascii="Times New Roman" w:eastAsia="Times New Roman" w:hAnsi="Times New Roman" w:cs="Times New Roman"/>
                  <w:color w:val="820082"/>
                  <w:sz w:val="19"/>
                  <w:u w:val="single"/>
                </w:rPr>
                <w:t>364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подведомственных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 w:history="1">
              <w:r w:rsidRPr="00660FF6">
                <w:rPr>
                  <w:rFonts w:ascii="Times New Roman" w:eastAsia="Times New Roman" w:hAnsi="Times New Roman" w:cs="Times New Roman"/>
                  <w:color w:val="820082"/>
                  <w:sz w:val="19"/>
                  <w:u w:val="single"/>
                </w:rPr>
                <w:t>139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 w:history="1">
              <w:r w:rsidRPr="00660FF6">
                <w:rPr>
                  <w:rFonts w:ascii="Times New Roman" w:eastAsia="Times New Roman" w:hAnsi="Times New Roman" w:cs="Times New Roman"/>
                  <w:color w:val="820082"/>
                  <w:sz w:val="19"/>
                  <w:u w:val="single"/>
                </w:rPr>
                <w:t>468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структурных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 w:history="1">
              <w:r w:rsidRPr="00660FF6">
                <w:rPr>
                  <w:rFonts w:ascii="Times New Roman" w:eastAsia="Times New Roman" w:hAnsi="Times New Roman" w:cs="Times New Roman"/>
                  <w:color w:val="820082"/>
                  <w:sz w:val="19"/>
                  <w:u w:val="single"/>
                </w:rPr>
                <w:t>140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 муниципальных правовых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проекты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рассекречивания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расходные уничтожения удостоверений, пропусков, корешков к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 w:history="1">
              <w:r w:rsidRPr="00660FF6">
                <w:rPr>
                  <w:rFonts w:ascii="Times New Roman" w:eastAsia="Times New Roman" w:hAnsi="Times New Roman" w:cs="Times New Roman"/>
                  <w:color w:val="820082"/>
                  <w:sz w:val="19"/>
                  <w:u w:val="single"/>
                </w:rPr>
                <w:t>590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взысканий за коррупционные правонарушения, совершенные государственными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 w:history="1">
              <w:r w:rsidRPr="00660FF6">
                <w:rPr>
                  <w:rFonts w:ascii="Times New Roman" w:eastAsia="Times New Roman" w:hAnsi="Times New Roman" w:cs="Times New Roman"/>
                  <w:color w:val="820082"/>
                  <w:sz w:val="19"/>
                  <w:u w:val="single"/>
                </w:rPr>
                <w:t>471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сдачи-приемки выполненных работ, оказанных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 w:history="1">
              <w:r w:rsidRPr="00660FF6">
                <w:rPr>
                  <w:rFonts w:ascii="Times New Roman" w:eastAsia="Times New Roman" w:hAnsi="Times New Roman" w:cs="Times New Roman"/>
                  <w:color w:val="820082"/>
                  <w:sz w:val="19"/>
                  <w:u w:val="single"/>
                </w:rPr>
                <w:t>301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сдачи-приемки, ввода в эксплуатацию зданий, строений, сооружений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 w:history="1">
              <w:r w:rsidRPr="00660FF6">
                <w:rPr>
                  <w:rFonts w:ascii="Times New Roman" w:eastAsia="Times New Roman" w:hAnsi="Times New Roman" w:cs="Times New Roman"/>
                  <w:color w:val="820082"/>
                  <w:sz w:val="19"/>
                  <w:u w:val="single"/>
                </w:rPr>
                <w:t>544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служебного расследования дорожно-транспортного происшествия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списания книг и периодических изданий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 w:history="1">
              <w:r w:rsidRPr="00660FF6">
                <w:rPr>
                  <w:rFonts w:ascii="Times New Roman" w:eastAsia="Times New Roman" w:hAnsi="Times New Roman" w:cs="Times New Roman"/>
                  <w:color w:val="820082"/>
                  <w:sz w:val="19"/>
                  <w:u w:val="single"/>
                </w:rPr>
                <w:t>365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документов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 w:history="1">
              <w:r w:rsidRPr="00660FF6">
                <w:rPr>
                  <w:rFonts w:ascii="Times New Roman" w:eastAsia="Times New Roman" w:hAnsi="Times New Roman" w:cs="Times New Roman"/>
                  <w:color w:val="820082"/>
                  <w:sz w:val="19"/>
                  <w:u w:val="single"/>
                </w:rPr>
                <w:t>175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наличия, движения и состояния оружия, патронов и специальных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 w:history="1">
              <w:r w:rsidRPr="00660FF6">
                <w:rPr>
                  <w:rFonts w:ascii="Times New Roman" w:eastAsia="Times New Roman" w:hAnsi="Times New Roman" w:cs="Times New Roman"/>
                  <w:color w:val="820082"/>
                  <w:sz w:val="19"/>
                  <w:u w:val="single"/>
                </w:rPr>
                <w:t>582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отсутствия (повреждения) документов (приложений) в почтовых отправлениях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 w:history="1">
              <w:r w:rsidRPr="00660FF6">
                <w:rPr>
                  <w:rFonts w:ascii="Times New Roman" w:eastAsia="Times New Roman" w:hAnsi="Times New Roman" w:cs="Times New Roman"/>
                  <w:color w:val="820082"/>
                  <w:sz w:val="19"/>
                  <w:u w:val="single"/>
                </w:rPr>
                <w:t>184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экспертизы качества медицинской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 w:history="1">
              <w:r w:rsidRPr="00660FF6">
                <w:rPr>
                  <w:rFonts w:ascii="Times New Roman" w:eastAsia="Times New Roman" w:hAnsi="Times New Roman" w:cs="Times New Roman"/>
                  <w:color w:val="820082"/>
                  <w:sz w:val="19"/>
                  <w:u w:val="single"/>
                </w:rPr>
                <w:t>631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АЛГОРИТМЫ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АЛЬБОМЫ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 w:history="1">
              <w:r w:rsidRPr="00660FF6">
                <w:rPr>
                  <w:rFonts w:ascii="Times New Roman" w:eastAsia="Times New Roman" w:hAnsi="Times New Roman" w:cs="Times New Roman"/>
                  <w:color w:val="820082"/>
                  <w:sz w:val="19"/>
                  <w:u w:val="single"/>
                </w:rPr>
                <w:t>158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АНАЛИЗЫ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движения цен на рынке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 w:history="1">
              <w:r w:rsidRPr="00660FF6">
                <w:rPr>
                  <w:rFonts w:ascii="Times New Roman" w:eastAsia="Times New Roman" w:hAnsi="Times New Roman" w:cs="Times New Roman"/>
                  <w:color w:val="820082"/>
                  <w:sz w:val="19"/>
                  <w:u w:val="single"/>
                </w:rPr>
                <w:t>401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АНКЕТЫ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не принятых на работу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определению (оценке) профессиональных и личностных качеств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 w:history="1">
              <w:r w:rsidRPr="00660FF6">
                <w:rPr>
                  <w:rFonts w:ascii="Times New Roman" w:eastAsia="Times New Roman" w:hAnsi="Times New Roman" w:cs="Times New Roman"/>
                  <w:color w:val="820082"/>
                  <w:sz w:val="19"/>
                  <w:u w:val="single"/>
                </w:rPr>
                <w:t>484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кадрового резерва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претендентов на замещение вакантной должности, не допущенных к участию в конкурсе и не прошедших конкурсный отбор</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АТТЕСТАТЫ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награждении организации за участие в выставках, ярмарках, презентациях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 w:history="1">
              <w:r w:rsidRPr="00660FF6">
                <w:rPr>
                  <w:rFonts w:ascii="Times New Roman" w:eastAsia="Times New Roman" w:hAnsi="Times New Roman" w:cs="Times New Roman"/>
                  <w:color w:val="820082"/>
                  <w:sz w:val="19"/>
                  <w:u w:val="single"/>
                </w:rPr>
                <w:t>369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(подлинные личные документы)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АУДИОЗАПИСИ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 w:history="1">
              <w:r w:rsidRPr="00660FF6">
                <w:rPr>
                  <w:rFonts w:ascii="Times New Roman" w:eastAsia="Times New Roman" w:hAnsi="Times New Roman" w:cs="Times New Roman"/>
                  <w:color w:val="820082"/>
                  <w:sz w:val="19"/>
                  <w:u w:val="single"/>
                </w:rPr>
                <w:t>222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вскрытия конвертов с заявками на участие в конкурсе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вскрытия конвертов с заявками о проведении запроса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БАЗЫ ДАННЫХ</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бланков трудовых книжек и вкладышей в нее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выдачи свидетельств об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 w:history="1">
              <w:r w:rsidRPr="00660FF6">
                <w:rPr>
                  <w:rFonts w:ascii="Times New Roman" w:eastAsia="Times New Roman" w:hAnsi="Times New Roman" w:cs="Times New Roman"/>
                  <w:color w:val="820082"/>
                  <w:sz w:val="19"/>
                  <w:u w:val="single"/>
                </w:rPr>
                <w:t>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выдачи служебных заграничных паспортов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выдачи справок о заработной плате, стаже, месте работы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информационных систем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 w:history="1">
              <w:r w:rsidRPr="00660FF6">
                <w:rPr>
                  <w:rFonts w:ascii="Times New Roman" w:eastAsia="Times New Roman" w:hAnsi="Times New Roman" w:cs="Times New Roman"/>
                  <w:color w:val="820082"/>
                  <w:sz w:val="19"/>
                  <w:u w:val="single"/>
                </w:rPr>
                <w:t>187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служебному поведению государственных и муниципальных служащих,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подлежащих воинскому учету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личных дел, личных карточек, трудовых договоров (служебных контрактов)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несчастных случаев на производстве, учета аварий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 w:history="1">
              <w:r w:rsidRPr="00660FF6">
                <w:rPr>
                  <w:rFonts w:ascii="Times New Roman" w:eastAsia="Times New Roman" w:hAnsi="Times New Roman" w:cs="Times New Roman"/>
                  <w:color w:val="820082"/>
                  <w:sz w:val="19"/>
                  <w:u w:val="single"/>
                </w:rPr>
                <w:t>424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отпусков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локальным нормативным актам и распорядительным документам организации (справочные, полнотекстовые)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 w:history="1">
              <w:r w:rsidRPr="00660FF6">
                <w:rPr>
                  <w:rFonts w:ascii="Times New Roman" w:eastAsia="Times New Roman" w:hAnsi="Times New Roman" w:cs="Times New Roman"/>
                  <w:color w:val="820082"/>
                  <w:sz w:val="19"/>
                  <w:u w:val="single"/>
                </w:rPr>
                <w:t>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 иностранных граждан, лиц без гражданства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 w:history="1">
              <w:r w:rsidRPr="00660FF6">
                <w:rPr>
                  <w:rFonts w:ascii="Times New Roman" w:eastAsia="Times New Roman" w:hAnsi="Times New Roman" w:cs="Times New Roman"/>
                  <w:color w:val="820082"/>
                  <w:sz w:val="19"/>
                  <w:u w:val="single"/>
                </w:rPr>
                <w:t>356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 перевода на другую работу (перемещения), увольнения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прихода и ухода работников, местных командировок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(контрактов) аренды (субаренды), безвозмездного пользования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 w:history="1">
              <w:r w:rsidRPr="00660FF6">
                <w:rPr>
                  <w:rFonts w:ascii="Times New Roman" w:eastAsia="Times New Roman" w:hAnsi="Times New Roman" w:cs="Times New Roman"/>
                  <w:color w:val="820082"/>
                  <w:sz w:val="19"/>
                  <w:u w:val="single"/>
                </w:rPr>
                <w:t>137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об отчуждении (приобретении)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 w:history="1">
              <w:r w:rsidRPr="00660FF6">
                <w:rPr>
                  <w:rFonts w:ascii="Times New Roman" w:eastAsia="Times New Roman" w:hAnsi="Times New Roman" w:cs="Times New Roman"/>
                  <w:color w:val="820082"/>
                  <w:sz w:val="19"/>
                  <w:u w:val="single"/>
                </w:rPr>
                <w:t>138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покупок, продаж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 w:history="1">
              <w:r w:rsidRPr="00660FF6">
                <w:rPr>
                  <w:rFonts w:ascii="Times New Roman" w:eastAsia="Times New Roman" w:hAnsi="Times New Roman" w:cs="Times New Roman"/>
                  <w:color w:val="820082"/>
                  <w:sz w:val="19"/>
                  <w:u w:val="single"/>
                </w:rPr>
                <w:t>138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фото-, фоно-, видеодокументов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заявок, заказов, нарядов на копирование и перевод в электронную форму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использования съемных носителей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поступающих и отправляемых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административно-хозяйственной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телеграмм, телефонограмм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обращений граждан и организаций, поступивших по "телефону доверия" по вопросам противодействия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показаний приборов измерения температуры и влажности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 w:history="1">
              <w:r w:rsidRPr="00660FF6">
                <w:rPr>
                  <w:rFonts w:ascii="Times New Roman" w:eastAsia="Times New Roman" w:hAnsi="Times New Roman" w:cs="Times New Roman"/>
                  <w:color w:val="820082"/>
                  <w:sz w:val="19"/>
                  <w:u w:val="single"/>
                </w:rPr>
                <w:t>183</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7180"/>
        <w:gridCol w:w="1900"/>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регистрации протоколов комиссии по соблюдению требований регистрации служебных </w:t>
            </w:r>
            <w:r w:rsidRPr="00660FF6">
              <w:rPr>
                <w:rFonts w:ascii="Times New Roman" w:eastAsia="Times New Roman" w:hAnsi="Times New Roman" w:cs="Times New Roman"/>
                <w:sz w:val="19"/>
              </w:rPr>
              <w:lastRenderedPageBreak/>
              <w:t>проверок государственных и муниципальных служащих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намерении выполнять иную оплачиваемую работу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 материальных ценностей и иного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архивных справок, копий, выписок из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 w:history="1">
              <w:r w:rsidRPr="00660FF6">
                <w:rPr>
                  <w:rFonts w:ascii="Times New Roman" w:eastAsia="Times New Roman" w:hAnsi="Times New Roman" w:cs="Times New Roman"/>
                  <w:color w:val="820082"/>
                  <w:sz w:val="19"/>
                  <w:u w:val="single"/>
                </w:rPr>
                <w:t>177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движения трудовых книжек и вкладышей в них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депонентов по депозитным суммам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депонированной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 w:history="1">
              <w:r w:rsidRPr="00660FF6">
                <w:rPr>
                  <w:rFonts w:ascii="Times New Roman" w:eastAsia="Times New Roman" w:hAnsi="Times New Roman" w:cs="Times New Roman"/>
                  <w:color w:val="820082"/>
                  <w:sz w:val="19"/>
                  <w:u w:val="single"/>
                </w:rPr>
                <w:t>302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доверенностей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договоров, контрактов, соглашений с юридическими и физическими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заявок об участии в конкурсах на получение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 w:history="1">
              <w:r w:rsidRPr="00660FF6">
                <w:rPr>
                  <w:rFonts w:ascii="Times New Roman" w:eastAsia="Times New Roman" w:hAnsi="Times New Roman" w:cs="Times New Roman"/>
                  <w:color w:val="820082"/>
                  <w:sz w:val="19"/>
                  <w:u w:val="single"/>
                </w:rPr>
                <w:t>233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исполнительных листов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кассовых документов (счетов, платежных поручений)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копировальных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материалов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 w:history="1">
              <w:r w:rsidRPr="00660FF6">
                <w:rPr>
                  <w:rFonts w:ascii="Times New Roman" w:eastAsia="Times New Roman" w:hAnsi="Times New Roman" w:cs="Times New Roman"/>
                  <w:color w:val="820082"/>
                  <w:sz w:val="19"/>
                  <w:u w:val="single"/>
                </w:rPr>
                <w:t>366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носителей информации, программно-технических средств защиты информации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 w:history="1">
              <w:r w:rsidRPr="00660FF6">
                <w:rPr>
                  <w:rFonts w:ascii="Times New Roman" w:eastAsia="Times New Roman" w:hAnsi="Times New Roman" w:cs="Times New Roman"/>
                  <w:color w:val="820082"/>
                  <w:sz w:val="19"/>
                  <w:u w:val="single"/>
                </w:rPr>
                <w:t>577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основных средств (зданий, сооружений),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посетителей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 w:history="1">
              <w:r w:rsidRPr="00660FF6">
                <w:rPr>
                  <w:rFonts w:ascii="Times New Roman" w:eastAsia="Times New Roman" w:hAnsi="Times New Roman" w:cs="Times New Roman"/>
                  <w:color w:val="820082"/>
                  <w:sz w:val="19"/>
                  <w:u w:val="single"/>
                </w:rPr>
                <w:t>578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путевых листов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 w:history="1">
              <w:r w:rsidRPr="00660FF6">
                <w:rPr>
                  <w:rFonts w:ascii="Times New Roman" w:eastAsia="Times New Roman" w:hAnsi="Times New Roman" w:cs="Times New Roman"/>
                  <w:color w:val="820082"/>
                  <w:sz w:val="19"/>
                  <w:u w:val="single"/>
                </w:rPr>
                <w:t>554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расчетов с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расчетов с подотчетными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реализации товаров, работ, услуг, облагаемых и не облагаемых налогом на добавленную стоимость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сумм доходов и налога на доходы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уведомлений о включении лиц в список инсайдеров или исключении из него</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 w:history="1">
              <w:r w:rsidRPr="00660FF6">
                <w:rPr>
                  <w:rFonts w:ascii="Times New Roman" w:eastAsia="Times New Roman" w:hAnsi="Times New Roman" w:cs="Times New Roman"/>
                  <w:color w:val="820082"/>
                  <w:sz w:val="19"/>
                  <w:u w:val="single"/>
                </w:rPr>
                <w:t>133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учета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экземпляров (копий) документов и носителей, содержащих информацию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уведомлений, запросов и предоставления инсайдерской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 w:history="1">
              <w:r w:rsidRPr="00660FF6">
                <w:rPr>
                  <w:rFonts w:ascii="Times New Roman" w:eastAsia="Times New Roman" w:hAnsi="Times New Roman" w:cs="Times New Roman"/>
                  <w:color w:val="820082"/>
                  <w:sz w:val="19"/>
                  <w:u w:val="single"/>
                </w:rPr>
                <w:t>134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БАЛАНСЫ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 w:history="1">
              <w:r w:rsidRPr="00660FF6">
                <w:rPr>
                  <w:rFonts w:ascii="Times New Roman" w:eastAsia="Times New Roman" w:hAnsi="Times New Roman" w:cs="Times New Roman"/>
                  <w:color w:val="820082"/>
                  <w:sz w:val="19"/>
                  <w:u w:val="single"/>
                </w:rPr>
                <w:t>269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ликвидационные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 w:history="1">
              <w:r w:rsidRPr="00660FF6">
                <w:rPr>
                  <w:rFonts w:ascii="Times New Roman" w:eastAsia="Times New Roman" w:hAnsi="Times New Roman" w:cs="Times New Roman"/>
                  <w:color w:val="820082"/>
                  <w:sz w:val="19"/>
                  <w:u w:val="single"/>
                </w:rPr>
                <w:t>278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подтверждению правопреемства имущественных прав и обязанностей при реорганизации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 w:history="1">
              <w:r w:rsidRPr="00660FF6">
                <w:rPr>
                  <w:rFonts w:ascii="Times New Roman" w:eastAsia="Times New Roman" w:hAnsi="Times New Roman" w:cs="Times New Roman"/>
                  <w:color w:val="820082"/>
                  <w:sz w:val="19"/>
                  <w:u w:val="single"/>
                </w:rPr>
                <w:t>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промежуточные бухгалтерские о приватизации государственного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промежуточные к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промежуточные к бюджетной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 w:history="1">
              <w:r w:rsidRPr="00660FF6">
                <w:rPr>
                  <w:rFonts w:ascii="Times New Roman" w:eastAsia="Times New Roman" w:hAnsi="Times New Roman" w:cs="Times New Roman"/>
                  <w:color w:val="820082"/>
                  <w:sz w:val="19"/>
                  <w:u w:val="single"/>
                </w:rPr>
                <w:t>269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разделительные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 w:history="1">
              <w:r w:rsidRPr="00660FF6">
                <w:rPr>
                  <w:rFonts w:ascii="Times New Roman" w:eastAsia="Times New Roman" w:hAnsi="Times New Roman" w:cs="Times New Roman"/>
                  <w:color w:val="820082"/>
                  <w:sz w:val="19"/>
                  <w:u w:val="single"/>
                </w:rPr>
                <w:t>278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БИЗНЕС-ПЛАНЫ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БИОГРАФИИ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БЛАГОДАРНОСТИ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 w:history="1">
              <w:r w:rsidRPr="00660FF6">
                <w:rPr>
                  <w:rFonts w:ascii="Times New Roman" w:eastAsia="Times New Roman" w:hAnsi="Times New Roman" w:cs="Times New Roman"/>
                  <w:color w:val="820082"/>
                  <w:sz w:val="19"/>
                  <w:u w:val="single"/>
                </w:rPr>
                <w:t>369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БУКЛЕТЫ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БЮЛЛЕТЕНИ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для голосования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конкурсные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 w:history="1">
              <w:r w:rsidRPr="00660FF6">
                <w:rPr>
                  <w:rFonts w:ascii="Times New Roman" w:eastAsia="Times New Roman" w:hAnsi="Times New Roman" w:cs="Times New Roman"/>
                  <w:color w:val="820082"/>
                  <w:sz w:val="19"/>
                  <w:u w:val="single"/>
                </w:rPr>
                <w:t>437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тайного голосования к протоколам заседаний, постановления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 w:history="1">
              <w:r w:rsidRPr="00660FF6">
                <w:rPr>
                  <w:rFonts w:ascii="Times New Roman" w:eastAsia="Times New Roman" w:hAnsi="Times New Roman" w:cs="Times New Roman"/>
                  <w:color w:val="820082"/>
                  <w:sz w:val="19"/>
                  <w:u w:val="single"/>
                </w:rPr>
                <w:t>485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ВЕДОМОСТИ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комплектовочные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 w:history="1">
              <w:r w:rsidRPr="00660FF6">
                <w:rPr>
                  <w:rFonts w:ascii="Times New Roman" w:eastAsia="Times New Roman" w:hAnsi="Times New Roman" w:cs="Times New Roman"/>
                  <w:color w:val="820082"/>
                  <w:sz w:val="19"/>
                  <w:u w:val="single"/>
                </w:rPr>
                <w:t>512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выдачу компенсаций гражданам за причинение ущерба на финансовом и фондовом рынках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 w:history="1">
              <w:r w:rsidRPr="00660FF6">
                <w:rPr>
                  <w:rFonts w:ascii="Times New Roman" w:eastAsia="Times New Roman" w:hAnsi="Times New Roman" w:cs="Times New Roman"/>
                  <w:color w:val="820082"/>
                  <w:sz w:val="19"/>
                  <w:u w:val="single"/>
                </w:rPr>
                <w:t>124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 w:history="1">
              <w:r w:rsidRPr="00660FF6">
                <w:rPr>
                  <w:rFonts w:ascii="Times New Roman" w:eastAsia="Times New Roman" w:hAnsi="Times New Roman" w:cs="Times New Roman"/>
                  <w:color w:val="820082"/>
                  <w:sz w:val="19"/>
                  <w:u w:val="single"/>
                </w:rPr>
                <w:t>428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выплату дивидендов, (доходов) по ценным бумагам и иных выплат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 w:history="1">
              <w:r w:rsidRPr="00660FF6">
                <w:rPr>
                  <w:rFonts w:ascii="Times New Roman" w:eastAsia="Times New Roman" w:hAnsi="Times New Roman" w:cs="Times New Roman"/>
                  <w:color w:val="820082"/>
                  <w:sz w:val="19"/>
                  <w:u w:val="single"/>
                </w:rPr>
                <w:t>122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накопительные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о переоценке, определении амортизации, списании основных средств и </w:t>
            </w:r>
            <w:r w:rsidRPr="00660FF6">
              <w:rPr>
                <w:rFonts w:ascii="Times New Roman" w:eastAsia="Times New Roman" w:hAnsi="Times New Roman" w:cs="Times New Roman"/>
                <w:sz w:val="19"/>
              </w:rPr>
              <w:lastRenderedPageBreak/>
              <w:t>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потребности в материалах (сырье), оборудовании,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 w:history="1">
              <w:r w:rsidRPr="00660FF6">
                <w:rPr>
                  <w:rFonts w:ascii="Times New Roman" w:eastAsia="Times New Roman" w:hAnsi="Times New Roman" w:cs="Times New Roman"/>
                  <w:color w:val="820082"/>
                  <w:sz w:val="19"/>
                  <w:u w:val="single"/>
                </w:rPr>
                <w:t>510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техническом состоянии и списании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 w:history="1">
              <w:r w:rsidRPr="00660FF6">
                <w:rPr>
                  <w:rFonts w:ascii="Times New Roman" w:eastAsia="Times New Roman" w:hAnsi="Times New Roman" w:cs="Times New Roman"/>
                  <w:color w:val="820082"/>
                  <w:sz w:val="19"/>
                  <w:u w:val="single"/>
                </w:rPr>
                <w:t>555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инвентаризации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оборотные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аттестации и квалификационным экзаменам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 w:history="1">
              <w:r w:rsidRPr="00660FF6">
                <w:rPr>
                  <w:rFonts w:ascii="Times New Roman" w:eastAsia="Times New Roman" w:hAnsi="Times New Roman" w:cs="Times New Roman"/>
                  <w:color w:val="820082"/>
                  <w:sz w:val="19"/>
                  <w:u w:val="single"/>
                </w:rPr>
                <w:t>487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 w:history="1">
              <w:r w:rsidRPr="00660FF6">
                <w:rPr>
                  <w:rFonts w:ascii="Times New Roman" w:eastAsia="Times New Roman" w:hAnsi="Times New Roman" w:cs="Times New Roman"/>
                  <w:color w:val="820082"/>
                  <w:sz w:val="19"/>
                  <w:u w:val="single"/>
                </w:rPr>
                <w:t>400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 w:history="1">
              <w:r w:rsidRPr="00660FF6">
                <w:rPr>
                  <w:rFonts w:ascii="Times New Roman" w:eastAsia="Times New Roman" w:hAnsi="Times New Roman" w:cs="Times New Roman"/>
                  <w:color w:val="820082"/>
                  <w:sz w:val="19"/>
                  <w:u w:val="single"/>
                </w:rPr>
                <w:t>407</w:t>
              </w:r>
            </w:hyperlink>
            <w:r w:rsidRPr="00660FF6">
              <w:rPr>
                <w:rFonts w:ascii="Times New Roman" w:eastAsia="Times New Roman" w:hAnsi="Times New Roman" w:cs="Times New Roman"/>
                <w:sz w:val="19"/>
              </w:rPr>
              <w:t>, </w:t>
            </w:r>
            <w:hyperlink r:id="rId239" w:history="1">
              <w:r w:rsidRPr="00660FF6">
                <w:rPr>
                  <w:rFonts w:ascii="Times New Roman" w:eastAsia="Times New Roman" w:hAnsi="Times New Roman" w:cs="Times New Roman"/>
                  <w:color w:val="820082"/>
                  <w:sz w:val="19"/>
                  <w:u w:val="single"/>
                </w:rPr>
                <w:t>510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сводные расчетные (расчетно-платежные) платежные о получении заработной платы и других выплат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 w:history="1">
              <w:r w:rsidRPr="00660FF6">
                <w:rPr>
                  <w:rFonts w:ascii="Times New Roman" w:eastAsia="Times New Roman" w:hAnsi="Times New Roman" w:cs="Times New Roman"/>
                  <w:color w:val="820082"/>
                  <w:sz w:val="19"/>
                  <w:u w:val="single"/>
                </w:rPr>
                <w:t>295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ВИДЕОДОКУМЕНТЫ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 w:history="1">
              <w:r w:rsidRPr="00660FF6">
                <w:rPr>
                  <w:rFonts w:ascii="Times New Roman" w:eastAsia="Times New Roman" w:hAnsi="Times New Roman" w:cs="Times New Roman"/>
                  <w:color w:val="820082"/>
                  <w:sz w:val="19"/>
                  <w:u w:val="single"/>
                </w:rPr>
                <w:t>49</w:t>
              </w:r>
            </w:hyperlink>
            <w:r w:rsidRPr="00660FF6">
              <w:rPr>
                <w:rFonts w:ascii="Times New Roman" w:eastAsia="Times New Roman" w:hAnsi="Times New Roman" w:cs="Times New Roman"/>
                <w:sz w:val="19"/>
              </w:rPr>
              <w:t>, </w:t>
            </w:r>
            <w:hyperlink r:id="rId242" w:history="1">
              <w:r w:rsidRPr="00660FF6">
                <w:rPr>
                  <w:rFonts w:ascii="Times New Roman" w:eastAsia="Times New Roman" w:hAnsi="Times New Roman" w:cs="Times New Roman"/>
                  <w:color w:val="820082"/>
                  <w:sz w:val="19"/>
                  <w:u w:val="single"/>
                </w:rPr>
                <w:t>51</w:t>
              </w:r>
            </w:hyperlink>
            <w:r w:rsidRPr="00660FF6">
              <w:rPr>
                <w:rFonts w:ascii="Times New Roman" w:eastAsia="Times New Roman" w:hAnsi="Times New Roman" w:cs="Times New Roman"/>
                <w:sz w:val="19"/>
              </w:rPr>
              <w:t>, </w:t>
            </w:r>
            <w:hyperlink r:id="rId243" w:history="1">
              <w:r w:rsidRPr="00660FF6">
                <w:rPr>
                  <w:rFonts w:ascii="Times New Roman" w:eastAsia="Times New Roman" w:hAnsi="Times New Roman" w:cs="Times New Roman"/>
                  <w:color w:val="820082"/>
                  <w:sz w:val="19"/>
                  <w:u w:val="single"/>
                </w:rPr>
                <w:t>69</w:t>
              </w:r>
            </w:hyperlink>
            <w:r w:rsidRPr="00660FF6">
              <w:rPr>
                <w:rFonts w:ascii="Times New Roman" w:eastAsia="Times New Roman" w:hAnsi="Times New Roman" w:cs="Times New Roman"/>
                <w:sz w:val="19"/>
              </w:rPr>
              <w:t>, </w:t>
            </w:r>
            <w:hyperlink r:id="rId244" w:history="1">
              <w:r w:rsidRPr="00660FF6">
                <w:rPr>
                  <w:rFonts w:ascii="Times New Roman" w:eastAsia="Times New Roman" w:hAnsi="Times New Roman" w:cs="Times New Roman"/>
                  <w:color w:val="820082"/>
                  <w:sz w:val="19"/>
                  <w:u w:val="single"/>
                </w:rPr>
                <w:t>360</w:t>
              </w:r>
            </w:hyperlink>
            <w:r w:rsidRPr="00660FF6">
              <w:rPr>
                <w:rFonts w:ascii="Times New Roman" w:eastAsia="Times New Roman" w:hAnsi="Times New Roman" w:cs="Times New Roman"/>
                <w:sz w:val="19"/>
              </w:rPr>
              <w:t>, </w:t>
            </w:r>
            <w:hyperlink r:id="rId245" w:history="1">
              <w:r w:rsidRPr="00660FF6">
                <w:rPr>
                  <w:rFonts w:ascii="Times New Roman" w:eastAsia="Times New Roman" w:hAnsi="Times New Roman" w:cs="Times New Roman"/>
                  <w:color w:val="820082"/>
                  <w:sz w:val="19"/>
                  <w:u w:val="single"/>
                </w:rPr>
                <w:t>371</w:t>
              </w:r>
            </w:hyperlink>
            <w:r w:rsidRPr="00660FF6">
              <w:rPr>
                <w:rFonts w:ascii="Times New Roman" w:eastAsia="Times New Roman" w:hAnsi="Times New Roman" w:cs="Times New Roman"/>
                <w:sz w:val="19"/>
              </w:rPr>
              <w:t>, </w:t>
            </w:r>
            <w:hyperlink r:id="rId246"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ВОЗРАЖЕНИЯ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 w:history="1">
              <w:r w:rsidRPr="00660FF6">
                <w:rPr>
                  <w:rFonts w:ascii="Times New Roman" w:eastAsia="Times New Roman" w:hAnsi="Times New Roman" w:cs="Times New Roman"/>
                  <w:color w:val="820082"/>
                  <w:sz w:val="19"/>
                  <w:u w:val="single"/>
                </w:rPr>
                <w:t>141</w:t>
              </w:r>
            </w:hyperlink>
            <w:r w:rsidRPr="00660FF6">
              <w:rPr>
                <w:rFonts w:ascii="Times New Roman" w:eastAsia="Times New Roman" w:hAnsi="Times New Roman" w:cs="Times New Roman"/>
                <w:sz w:val="19"/>
              </w:rPr>
              <w:t>, </w:t>
            </w:r>
            <w:hyperlink r:id="rId248" w:history="1">
              <w:r w:rsidRPr="00660FF6">
                <w:rPr>
                  <w:rFonts w:ascii="Times New Roman" w:eastAsia="Times New Roman" w:hAnsi="Times New Roman" w:cs="Times New Roman"/>
                  <w:color w:val="820082"/>
                  <w:sz w:val="19"/>
                  <w:u w:val="single"/>
                </w:rPr>
                <w:t>314</w:t>
              </w:r>
            </w:hyperlink>
            <w:r w:rsidRPr="00660FF6">
              <w:rPr>
                <w:rFonts w:ascii="Times New Roman" w:eastAsia="Times New Roman" w:hAnsi="Times New Roman" w:cs="Times New Roman"/>
                <w:sz w:val="19"/>
              </w:rPr>
              <w:t>, </w:t>
            </w:r>
            <w:hyperlink r:id="rId249" w:history="1">
              <w:r w:rsidRPr="00660FF6">
                <w:rPr>
                  <w:rFonts w:ascii="Times New Roman" w:eastAsia="Times New Roman" w:hAnsi="Times New Roman" w:cs="Times New Roman"/>
                  <w:color w:val="820082"/>
                  <w:sz w:val="19"/>
                  <w:u w:val="single"/>
                </w:rPr>
                <w:t>468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ВОПРОСНИК</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определению (оценке) профессиональных и личностных качеств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 w:history="1">
              <w:r w:rsidRPr="00660FF6">
                <w:rPr>
                  <w:rFonts w:ascii="Times New Roman" w:eastAsia="Times New Roman" w:hAnsi="Times New Roman" w:cs="Times New Roman"/>
                  <w:color w:val="820082"/>
                  <w:sz w:val="19"/>
                  <w:u w:val="single"/>
                </w:rPr>
                <w:t>484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документов о передаче жилых помещений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 w:history="1">
              <w:r w:rsidRPr="00660FF6">
                <w:rPr>
                  <w:rFonts w:ascii="Times New Roman" w:eastAsia="Times New Roman" w:hAnsi="Times New Roman" w:cs="Times New Roman"/>
                  <w:color w:val="820082"/>
                  <w:sz w:val="19"/>
                  <w:u w:val="single"/>
                </w:rPr>
                <w:t>648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журналов инструктажа по охране труда 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лицевых счетов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3" w:history="1">
              <w:r w:rsidRPr="00660FF6">
                <w:rPr>
                  <w:rFonts w:ascii="Times New Roman" w:eastAsia="Times New Roman" w:hAnsi="Times New Roman" w:cs="Times New Roman"/>
                  <w:color w:val="820082"/>
                  <w:sz w:val="19"/>
                  <w:u w:val="single"/>
                </w:rPr>
                <w:t>250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протоколов, 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реестра 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6"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реестров аккредитованных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7"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реестров 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8" w:history="1">
              <w:r w:rsidRPr="00660FF6">
                <w:rPr>
                  <w:rFonts w:ascii="Times New Roman" w:eastAsia="Times New Roman" w:hAnsi="Times New Roman" w:cs="Times New Roman"/>
                  <w:color w:val="820082"/>
                  <w:sz w:val="19"/>
                  <w:u w:val="single"/>
                </w:rPr>
                <w:t>119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решений суда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69"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решений, постановлений, приказов 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0"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1"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2"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счету депо</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3" w:history="1">
              <w:r w:rsidRPr="00660FF6">
                <w:rPr>
                  <w:rFonts w:ascii="Times New Roman" w:eastAsia="Times New Roman" w:hAnsi="Times New Roman" w:cs="Times New Roman"/>
                  <w:color w:val="820082"/>
                  <w:sz w:val="19"/>
                  <w:u w:val="single"/>
                </w:rPr>
                <w:t>109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4" w:history="1">
              <w:r w:rsidRPr="00660FF6">
                <w:rPr>
                  <w:rFonts w:ascii="Times New Roman" w:eastAsia="Times New Roman" w:hAnsi="Times New Roman" w:cs="Times New Roman"/>
                  <w:color w:val="820082"/>
                  <w:sz w:val="19"/>
                  <w:u w:val="single"/>
                </w:rPr>
                <w:t>109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реестродержателей, подтверждающие переход прав собственности на ценные бумаги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5" w:history="1">
              <w:r w:rsidRPr="00660FF6">
                <w:rPr>
                  <w:rFonts w:ascii="Times New Roman" w:eastAsia="Times New Roman" w:hAnsi="Times New Roman" w:cs="Times New Roman"/>
                  <w:color w:val="820082"/>
                  <w:sz w:val="19"/>
                  <w:u w:val="single"/>
                </w:rPr>
                <w:t>109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ВЫСТУПЛЕНИЯ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6"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ГАРАНТИИ банковские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7"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ГРАМОТЫ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8" w:history="1">
              <w:r w:rsidRPr="00660FF6">
                <w:rPr>
                  <w:rFonts w:ascii="Times New Roman" w:eastAsia="Times New Roman" w:hAnsi="Times New Roman" w:cs="Times New Roman"/>
                  <w:color w:val="820082"/>
                  <w:sz w:val="19"/>
                  <w:u w:val="single"/>
                </w:rPr>
                <w:t>369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ГРАФИКИ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движения цен на рынке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79"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обслуживания 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0"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1"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2"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занятий, консультаций, итоговой аттестации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3" w:history="1">
              <w:r w:rsidRPr="00660FF6">
                <w:rPr>
                  <w:rFonts w:ascii="Times New Roman" w:eastAsia="Times New Roman" w:hAnsi="Times New Roman" w:cs="Times New Roman"/>
                  <w:color w:val="820082"/>
                  <w:sz w:val="19"/>
                  <w:u w:val="single"/>
                </w:rPr>
                <w:t>495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4" w:history="1">
              <w:r w:rsidRPr="00660FF6">
                <w:rPr>
                  <w:rFonts w:ascii="Times New Roman" w:eastAsia="Times New Roman" w:hAnsi="Times New Roman" w:cs="Times New Roman"/>
                  <w:color w:val="820082"/>
                  <w:sz w:val="19"/>
                  <w:u w:val="single"/>
                </w:rPr>
                <w:t>204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отгрузки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5"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отпусков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6" w:history="1">
              <w:r w:rsidRPr="00660FF6">
                <w:rPr>
                  <w:rFonts w:ascii="Times New Roman" w:eastAsia="Times New Roman" w:hAnsi="Times New Roman" w:cs="Times New Roman"/>
                  <w:color w:val="820082"/>
                  <w:sz w:val="19"/>
                  <w:u w:val="single"/>
                </w:rPr>
                <w:t>453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7"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проведения аттестации, квалификационных экзаменов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8" w:history="1">
              <w:r w:rsidRPr="00660FF6">
                <w:rPr>
                  <w:rFonts w:ascii="Times New Roman" w:eastAsia="Times New Roman" w:hAnsi="Times New Roman" w:cs="Times New Roman"/>
                  <w:color w:val="820082"/>
                  <w:sz w:val="19"/>
                  <w:u w:val="single"/>
                </w:rPr>
                <w:t>490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рабочего времени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89" w:history="1">
              <w:r w:rsidRPr="00660FF6">
                <w:rPr>
                  <w:rFonts w:ascii="Times New Roman" w:eastAsia="Times New Roman" w:hAnsi="Times New Roman" w:cs="Times New Roman"/>
                  <w:color w:val="820082"/>
                  <w:sz w:val="19"/>
                  <w:u w:val="single"/>
                </w:rPr>
                <w:t>402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ДАННЫЕ</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0"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первичные статистические о деятельности респондента, представляемые субъекту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1"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специальной оценки условий труда (СОУТ)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2"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ДЕКЛАРАЦИИ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3"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оказание услуг по добровольному подтверждению 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4" w:history="1">
              <w:r w:rsidRPr="00660FF6">
                <w:rPr>
                  <w:rFonts w:ascii="Times New Roman" w:eastAsia="Times New Roman" w:hAnsi="Times New Roman" w:cs="Times New Roman"/>
                  <w:color w:val="820082"/>
                  <w:sz w:val="19"/>
                  <w:u w:val="single"/>
                </w:rPr>
                <w:t>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налоговые юридических лиц, индивидуальных предпринимателей по всем видам налогов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5" w:history="1">
              <w:r w:rsidRPr="00660FF6">
                <w:rPr>
                  <w:rFonts w:ascii="Times New Roman" w:eastAsia="Times New Roman" w:hAnsi="Times New Roman" w:cs="Times New Roman"/>
                  <w:color w:val="820082"/>
                  <w:sz w:val="19"/>
                  <w:u w:val="single"/>
                </w:rPr>
                <w:t>310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6" w:history="1">
              <w:r w:rsidRPr="00660FF6">
                <w:rPr>
                  <w:rFonts w:ascii="Times New Roman" w:eastAsia="Times New Roman" w:hAnsi="Times New Roman" w:cs="Times New Roman"/>
                  <w:color w:val="820082"/>
                  <w:sz w:val="19"/>
                  <w:u w:val="single"/>
                </w:rPr>
                <w:t>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7"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таможенные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8" w:history="1">
              <w:r w:rsidRPr="00660FF6">
                <w:rPr>
                  <w:rFonts w:ascii="Times New Roman" w:eastAsia="Times New Roman" w:hAnsi="Times New Roman" w:cs="Times New Roman"/>
                  <w:color w:val="820082"/>
                  <w:sz w:val="19"/>
                  <w:u w:val="single"/>
                </w:rPr>
                <w:t>514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ДЕЛА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руководителей и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99" w:history="1">
              <w:r w:rsidRPr="00660FF6">
                <w:rPr>
                  <w:rFonts w:ascii="Times New Roman" w:eastAsia="Times New Roman" w:hAnsi="Times New Roman" w:cs="Times New Roman"/>
                  <w:color w:val="820082"/>
                  <w:sz w:val="19"/>
                  <w:u w:val="single"/>
                </w:rPr>
                <w:t>445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0" w:history="1">
              <w:r w:rsidRPr="00660FF6">
                <w:rPr>
                  <w:rFonts w:ascii="Times New Roman" w:eastAsia="Times New Roman" w:hAnsi="Times New Roman" w:cs="Times New Roman"/>
                  <w:color w:val="820082"/>
                  <w:sz w:val="19"/>
                  <w:u w:val="single"/>
                </w:rPr>
                <w:t>621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1" w:history="1">
              <w:r w:rsidRPr="00660FF6">
                <w:rPr>
                  <w:rFonts w:ascii="Times New Roman" w:eastAsia="Times New Roman" w:hAnsi="Times New Roman" w:cs="Times New Roman"/>
                  <w:color w:val="820082"/>
                  <w:sz w:val="19"/>
                  <w:u w:val="single"/>
                </w:rPr>
                <w:t>235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учетные государственных и муниципальных служащих для предоставления единовременной субсидии на приобретение жилого помещения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2" w:history="1">
              <w:r w:rsidRPr="00660FF6">
                <w:rPr>
                  <w:rFonts w:ascii="Times New Roman" w:eastAsia="Times New Roman" w:hAnsi="Times New Roman" w:cs="Times New Roman"/>
                  <w:color w:val="820082"/>
                  <w:sz w:val="19"/>
                  <w:u w:val="single"/>
                </w:rPr>
                <w:t>643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учетные работников, нуждающихся в служебном жилом помещении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3" w:history="1">
              <w:r w:rsidRPr="00660FF6">
                <w:rPr>
                  <w:rFonts w:ascii="Times New Roman" w:eastAsia="Times New Roman" w:hAnsi="Times New Roman" w:cs="Times New Roman"/>
                  <w:color w:val="820082"/>
                  <w:sz w:val="19"/>
                  <w:u w:val="single"/>
                </w:rPr>
                <w:t>647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4"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ДИПЛОМЫ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5" w:history="1">
              <w:r w:rsidRPr="00660FF6">
                <w:rPr>
                  <w:rFonts w:ascii="Times New Roman" w:eastAsia="Times New Roman" w:hAnsi="Times New Roman" w:cs="Times New Roman"/>
                  <w:color w:val="820082"/>
                  <w:sz w:val="19"/>
                  <w:u w:val="single"/>
                </w:rPr>
                <w:t>369</w:t>
              </w:r>
            </w:hyperlink>
            <w:r w:rsidRPr="00660FF6">
              <w:rPr>
                <w:rFonts w:ascii="Times New Roman" w:eastAsia="Times New Roman" w:hAnsi="Times New Roman" w:cs="Times New Roman"/>
                <w:sz w:val="19"/>
              </w:rPr>
              <w:t>, </w:t>
            </w:r>
            <w:hyperlink r:id="rId306"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ДИРЕКТИВЫ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7" w:history="1">
              <w:r w:rsidRPr="00660FF6">
                <w:rPr>
                  <w:rFonts w:ascii="Times New Roman" w:eastAsia="Times New Roman" w:hAnsi="Times New Roman" w:cs="Times New Roman"/>
                  <w:color w:val="820082"/>
                  <w:sz w:val="19"/>
                  <w:u w:val="single"/>
                </w:rPr>
                <w:t>104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08" w:history="1">
              <w:r w:rsidRPr="00660FF6">
                <w:rPr>
                  <w:rFonts w:ascii="Times New Roman" w:eastAsia="Times New Roman" w:hAnsi="Times New Roman" w:cs="Times New Roman"/>
                  <w:color w:val="820082"/>
                  <w:sz w:val="19"/>
                  <w:u w:val="single"/>
                </w:rPr>
                <w:t>36</w:t>
              </w:r>
            </w:hyperlink>
            <w:r w:rsidRPr="00660FF6">
              <w:rPr>
                <w:rFonts w:ascii="Times New Roman" w:eastAsia="Times New Roman" w:hAnsi="Times New Roman" w:cs="Times New Roman"/>
                <w:sz w:val="19"/>
              </w:rPr>
              <w:t>, </w:t>
            </w:r>
            <w:hyperlink r:id="rId309" w:history="1">
              <w:r w:rsidRPr="00660FF6">
                <w:rPr>
                  <w:rFonts w:ascii="Times New Roman" w:eastAsia="Times New Roman" w:hAnsi="Times New Roman" w:cs="Times New Roman"/>
                  <w:color w:val="820082"/>
                  <w:sz w:val="19"/>
                  <w:u w:val="single"/>
                </w:rPr>
                <w:t>106</w:t>
              </w:r>
            </w:hyperlink>
            <w:r w:rsidRPr="00660FF6">
              <w:rPr>
                <w:rFonts w:ascii="Times New Roman" w:eastAsia="Times New Roman" w:hAnsi="Times New Roman" w:cs="Times New Roman"/>
                <w:sz w:val="19"/>
              </w:rPr>
              <w:t>, </w:t>
            </w:r>
            <w:hyperlink r:id="rId310" w:history="1">
              <w:r w:rsidRPr="00660FF6">
                <w:rPr>
                  <w:rFonts w:ascii="Times New Roman" w:eastAsia="Times New Roman" w:hAnsi="Times New Roman" w:cs="Times New Roman"/>
                  <w:color w:val="820082"/>
                  <w:sz w:val="19"/>
                  <w:u w:val="single"/>
                </w:rPr>
                <w:t>107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ДОГОВОРЫ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аренды (субаренды), безвозмездного пользования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1"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транспортной экспедиции и (или) аренды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2" w:history="1">
              <w:r w:rsidRPr="00660FF6">
                <w:rPr>
                  <w:rFonts w:ascii="Times New Roman" w:eastAsia="Times New Roman" w:hAnsi="Times New Roman" w:cs="Times New Roman"/>
                  <w:color w:val="820082"/>
                  <w:sz w:val="19"/>
                  <w:u w:val="single"/>
                </w:rPr>
                <w:t>550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банковского счета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3" w:history="1">
              <w:r w:rsidRPr="00660FF6">
                <w:rPr>
                  <w:rFonts w:ascii="Times New Roman" w:eastAsia="Times New Roman" w:hAnsi="Times New Roman" w:cs="Times New Roman"/>
                  <w:color w:val="820082"/>
                  <w:sz w:val="19"/>
                  <w:u w:val="single"/>
                </w:rPr>
                <w:t>259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безвозмездного пользования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4"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гражданско-правового характера о выполнении работ, оказании услуг физическими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5" w:history="1">
              <w:r w:rsidRPr="00660FF6">
                <w:rPr>
                  <w:rFonts w:ascii="Times New Roman" w:eastAsia="Times New Roman" w:hAnsi="Times New Roman" w:cs="Times New Roman"/>
                  <w:color w:val="820082"/>
                  <w:sz w:val="19"/>
                  <w:u w:val="single"/>
                </w:rPr>
                <w:t>301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дарения (пожертвования) недвижимого и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6" w:history="1">
              <w:r w:rsidRPr="00660FF6">
                <w:rPr>
                  <w:rFonts w:ascii="Times New Roman" w:eastAsia="Times New Roman" w:hAnsi="Times New Roman" w:cs="Times New Roman"/>
                  <w:color w:val="820082"/>
                  <w:sz w:val="19"/>
                  <w:u w:val="single"/>
                </w:rPr>
                <w:t>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добровольного страхования работников от несчастных случаев на производстве и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7" w:history="1">
              <w:r w:rsidRPr="00660FF6">
                <w:rPr>
                  <w:rFonts w:ascii="Times New Roman" w:eastAsia="Times New Roman" w:hAnsi="Times New Roman" w:cs="Times New Roman"/>
                  <w:color w:val="820082"/>
                  <w:sz w:val="19"/>
                  <w:u w:val="single"/>
                </w:rPr>
                <w:t>420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доверительного управления имуществом, в том числе ценными бумагами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8" w:history="1">
              <w:r w:rsidRPr="00660FF6">
                <w:rPr>
                  <w:rFonts w:ascii="Times New Roman" w:eastAsia="Times New Roman" w:hAnsi="Times New Roman" w:cs="Times New Roman"/>
                  <w:color w:val="820082"/>
                  <w:sz w:val="19"/>
                  <w:u w:val="single"/>
                </w:rPr>
                <w:t>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займа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19" w:history="1">
              <w:r w:rsidRPr="00660FF6">
                <w:rPr>
                  <w:rFonts w:ascii="Times New Roman" w:eastAsia="Times New Roman" w:hAnsi="Times New Roman" w:cs="Times New Roman"/>
                  <w:color w:val="820082"/>
                  <w:sz w:val="19"/>
                  <w:u w:val="single"/>
                </w:rPr>
                <w:t>261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0"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коллективные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1" w:history="1">
              <w:r w:rsidRPr="00660FF6">
                <w:rPr>
                  <w:rFonts w:ascii="Times New Roman" w:eastAsia="Times New Roman" w:hAnsi="Times New Roman" w:cs="Times New Roman"/>
                  <w:color w:val="820082"/>
                  <w:sz w:val="19"/>
                  <w:u w:val="single"/>
                </w:rPr>
                <w:t>386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кредитные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2" w:history="1">
              <w:r w:rsidRPr="00660FF6">
                <w:rPr>
                  <w:rFonts w:ascii="Times New Roman" w:eastAsia="Times New Roman" w:hAnsi="Times New Roman" w:cs="Times New Roman"/>
                  <w:color w:val="820082"/>
                  <w:sz w:val="19"/>
                  <w:u w:val="single"/>
                </w:rPr>
                <w:t>261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купли-продажи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3" w:history="1">
              <w:r w:rsidRPr="00660FF6">
                <w:rPr>
                  <w:rFonts w:ascii="Times New Roman" w:eastAsia="Times New Roman" w:hAnsi="Times New Roman" w:cs="Times New Roman"/>
                  <w:color w:val="820082"/>
                  <w:sz w:val="19"/>
                  <w:u w:val="single"/>
                </w:rPr>
                <w:t>76</w:t>
              </w:r>
            </w:hyperlink>
            <w:r w:rsidRPr="00660FF6">
              <w:rPr>
                <w:rFonts w:ascii="Times New Roman" w:eastAsia="Times New Roman" w:hAnsi="Times New Roman" w:cs="Times New Roman"/>
                <w:sz w:val="19"/>
              </w:rPr>
              <w:t>, </w:t>
            </w:r>
            <w:hyperlink r:id="rId324" w:history="1">
              <w:r w:rsidRPr="00660FF6">
                <w:rPr>
                  <w:rFonts w:ascii="Times New Roman" w:eastAsia="Times New Roman" w:hAnsi="Times New Roman" w:cs="Times New Roman"/>
                  <w:color w:val="820082"/>
                  <w:sz w:val="19"/>
                  <w:u w:val="single"/>
                </w:rPr>
                <w:t>87</w:t>
              </w:r>
            </w:hyperlink>
            <w:r w:rsidRPr="00660FF6">
              <w:rPr>
                <w:rFonts w:ascii="Times New Roman" w:eastAsia="Times New Roman" w:hAnsi="Times New Roman" w:cs="Times New Roman"/>
                <w:sz w:val="19"/>
              </w:rPr>
              <w:t>, </w:t>
            </w:r>
            <w:hyperlink r:id="rId325" w:history="1">
              <w:r w:rsidRPr="00660FF6">
                <w:rPr>
                  <w:rFonts w:ascii="Times New Roman" w:eastAsia="Times New Roman" w:hAnsi="Times New Roman" w:cs="Times New Roman"/>
                  <w:color w:val="820082"/>
                  <w:sz w:val="19"/>
                  <w:u w:val="single"/>
                </w:rPr>
                <w:t>88</w:t>
              </w:r>
            </w:hyperlink>
            <w:r w:rsidRPr="00660FF6">
              <w:rPr>
                <w:rFonts w:ascii="Times New Roman" w:eastAsia="Times New Roman" w:hAnsi="Times New Roman" w:cs="Times New Roman"/>
                <w:sz w:val="19"/>
              </w:rPr>
              <w:t>, </w:t>
            </w:r>
            <w:hyperlink r:id="rId326" w:history="1">
              <w:r w:rsidRPr="00660FF6">
                <w:rPr>
                  <w:rFonts w:ascii="Times New Roman" w:eastAsia="Times New Roman" w:hAnsi="Times New Roman" w:cs="Times New Roman"/>
                  <w:color w:val="820082"/>
                  <w:sz w:val="19"/>
                  <w:u w:val="single"/>
                </w:rPr>
                <w:t>108</w:t>
              </w:r>
            </w:hyperlink>
            <w:r w:rsidRPr="00660FF6">
              <w:rPr>
                <w:rFonts w:ascii="Times New Roman" w:eastAsia="Times New Roman" w:hAnsi="Times New Roman" w:cs="Times New Roman"/>
                <w:sz w:val="19"/>
              </w:rPr>
              <w:t>, </w:t>
            </w:r>
            <w:hyperlink r:id="rId327" w:history="1">
              <w:r w:rsidRPr="00660FF6">
                <w:rPr>
                  <w:rFonts w:ascii="Times New Roman" w:eastAsia="Times New Roman" w:hAnsi="Times New Roman" w:cs="Times New Roman"/>
                  <w:color w:val="820082"/>
                  <w:sz w:val="19"/>
                  <w:u w:val="single"/>
                </w:rPr>
                <w:t>649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лизинга имущества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8" w:history="1">
              <w:r w:rsidRPr="00660FF6">
                <w:rPr>
                  <w:rFonts w:ascii="Times New Roman" w:eastAsia="Times New Roman" w:hAnsi="Times New Roman" w:cs="Times New Roman"/>
                  <w:color w:val="820082"/>
                  <w:sz w:val="19"/>
                  <w:u w:val="single"/>
                </w:rPr>
                <w:t>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лицензионные о передаче прав на результат интеллектуальной деятельности или средство индивидуализации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29" w:history="1">
              <w:r w:rsidRPr="00660FF6">
                <w:rPr>
                  <w:rFonts w:ascii="Times New Roman" w:eastAsia="Times New Roman" w:hAnsi="Times New Roman" w:cs="Times New Roman"/>
                  <w:color w:val="820082"/>
                  <w:sz w:val="19"/>
                  <w:u w:val="single"/>
                </w:rPr>
                <w:t>136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 участниками информационного взаимодействия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0" w:history="1">
              <w:r w:rsidRPr="00660FF6">
                <w:rPr>
                  <w:rFonts w:ascii="Times New Roman" w:eastAsia="Times New Roman" w:hAnsi="Times New Roman" w:cs="Times New Roman"/>
                  <w:color w:val="820082"/>
                  <w:sz w:val="19"/>
                  <w:u w:val="single"/>
                </w:rPr>
                <w:t>188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1" w:history="1">
              <w:r w:rsidRPr="00660FF6">
                <w:rPr>
                  <w:rFonts w:ascii="Times New Roman" w:eastAsia="Times New Roman" w:hAnsi="Times New Roman" w:cs="Times New Roman"/>
                  <w:color w:val="820082"/>
                  <w:sz w:val="19"/>
                  <w:u w:val="single"/>
                </w:rPr>
                <w:t>238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2" w:history="1">
              <w:r w:rsidRPr="00660FF6">
                <w:rPr>
                  <w:rFonts w:ascii="Times New Roman" w:eastAsia="Times New Roman" w:hAnsi="Times New Roman" w:cs="Times New Roman"/>
                  <w:color w:val="820082"/>
                  <w:sz w:val="19"/>
                  <w:u w:val="single"/>
                </w:rPr>
                <w:t>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ведение реестра 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3" w:history="1">
              <w:r w:rsidRPr="00660FF6">
                <w:rPr>
                  <w:rFonts w:ascii="Times New Roman" w:eastAsia="Times New Roman" w:hAnsi="Times New Roman" w:cs="Times New Roman"/>
                  <w:color w:val="820082"/>
                  <w:sz w:val="19"/>
                  <w:u w:val="single"/>
                </w:rPr>
                <w:t>120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обслуживание жилых помещений, находящихся в собственности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4" w:history="1">
              <w:r w:rsidRPr="00660FF6">
                <w:rPr>
                  <w:rFonts w:ascii="Times New Roman" w:eastAsia="Times New Roman" w:hAnsi="Times New Roman" w:cs="Times New Roman"/>
                  <w:color w:val="820082"/>
                  <w:sz w:val="19"/>
                  <w:u w:val="single"/>
                </w:rPr>
                <w:t>654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оказание и оплату медицинской помощи по обязательному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5" w:history="1">
              <w:r w:rsidRPr="00660FF6">
                <w:rPr>
                  <w:rFonts w:ascii="Times New Roman" w:eastAsia="Times New Roman" w:hAnsi="Times New Roman" w:cs="Times New Roman"/>
                  <w:color w:val="820082"/>
                  <w:sz w:val="19"/>
                  <w:u w:val="single"/>
                </w:rPr>
                <w:t>628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оказание охранных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6" w:history="1">
              <w:r w:rsidRPr="00660FF6">
                <w:rPr>
                  <w:rFonts w:ascii="Times New Roman" w:eastAsia="Times New Roman" w:hAnsi="Times New Roman" w:cs="Times New Roman"/>
                  <w:color w:val="820082"/>
                  <w:sz w:val="19"/>
                  <w:u w:val="single"/>
                </w:rPr>
                <w:t>580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оказание услуг по добровольному подтверждению 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7" w:history="1">
              <w:r w:rsidRPr="00660FF6">
                <w:rPr>
                  <w:rFonts w:ascii="Times New Roman" w:eastAsia="Times New Roman" w:hAnsi="Times New Roman" w:cs="Times New Roman"/>
                  <w:color w:val="820082"/>
                  <w:sz w:val="19"/>
                  <w:u w:val="single"/>
                </w:rPr>
                <w:t>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8" w:history="1">
              <w:r w:rsidRPr="00660FF6">
                <w:rPr>
                  <w:rFonts w:ascii="Times New Roman" w:eastAsia="Times New Roman" w:hAnsi="Times New Roman" w:cs="Times New Roman"/>
                  <w:color w:val="820082"/>
                  <w:sz w:val="19"/>
                  <w:u w:val="single"/>
                </w:rPr>
                <w:t>103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найма жилого помещения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39" w:history="1">
              <w:r w:rsidRPr="00660FF6">
                <w:rPr>
                  <w:rFonts w:ascii="Times New Roman" w:eastAsia="Times New Roman" w:hAnsi="Times New Roman" w:cs="Times New Roman"/>
                  <w:color w:val="820082"/>
                  <w:sz w:val="19"/>
                  <w:u w:val="single"/>
                </w:rPr>
                <w:t>650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 указанные в отдельных статьях Перечня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0" w:history="1">
              <w:r w:rsidRPr="00660FF6">
                <w:rPr>
                  <w:rFonts w:ascii="Times New Roman" w:eastAsia="Times New Roman" w:hAnsi="Times New Roman" w:cs="Times New Roman"/>
                  <w:color w:val="820082"/>
                  <w:sz w:val="19"/>
                  <w:u w:val="single"/>
                </w:rPr>
                <w:t>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1" w:history="1">
              <w:r w:rsidRPr="00660FF6">
                <w:rPr>
                  <w:rFonts w:ascii="Times New Roman" w:eastAsia="Times New Roman" w:hAnsi="Times New Roman" w:cs="Times New Roman"/>
                  <w:color w:val="820082"/>
                  <w:sz w:val="19"/>
                  <w:u w:val="single"/>
                </w:rPr>
                <w:t>225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материальной ответственности материально ответственного лица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2" w:history="1">
              <w:r w:rsidRPr="00660FF6">
                <w:rPr>
                  <w:rFonts w:ascii="Times New Roman" w:eastAsia="Times New Roman" w:hAnsi="Times New Roman" w:cs="Times New Roman"/>
                  <w:color w:val="820082"/>
                  <w:sz w:val="19"/>
                  <w:u w:val="single"/>
                </w:rPr>
                <w:t>279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3" w:history="1">
              <w:r w:rsidRPr="00660FF6">
                <w:rPr>
                  <w:rFonts w:ascii="Times New Roman" w:eastAsia="Times New Roman" w:hAnsi="Times New Roman" w:cs="Times New Roman"/>
                  <w:color w:val="820082"/>
                  <w:sz w:val="19"/>
                  <w:u w:val="single"/>
                </w:rPr>
                <w:t>633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неразглашении информации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4" w:history="1">
              <w:r w:rsidRPr="00660FF6">
                <w:rPr>
                  <w:rFonts w:ascii="Times New Roman" w:eastAsia="Times New Roman" w:hAnsi="Times New Roman" w:cs="Times New Roman"/>
                  <w:color w:val="820082"/>
                  <w:sz w:val="19"/>
                  <w:u w:val="single"/>
                </w:rPr>
                <w:t>166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документов на постоянное хранение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5"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жилых помещений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6" w:history="1">
              <w:r w:rsidRPr="00660FF6">
                <w:rPr>
                  <w:rFonts w:ascii="Times New Roman" w:eastAsia="Times New Roman" w:hAnsi="Times New Roman" w:cs="Times New Roman"/>
                  <w:color w:val="820082"/>
                  <w:sz w:val="19"/>
                  <w:u w:val="single"/>
                </w:rPr>
                <w:t>648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7"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8" w:history="1">
              <w:r w:rsidRPr="00660FF6">
                <w:rPr>
                  <w:rFonts w:ascii="Times New Roman" w:eastAsia="Times New Roman" w:hAnsi="Times New Roman" w:cs="Times New Roman"/>
                  <w:color w:val="820082"/>
                  <w:sz w:val="19"/>
                  <w:u w:val="single"/>
                </w:rPr>
                <w:t>492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реорганизации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49" w:history="1">
              <w:r w:rsidRPr="00660FF6">
                <w:rPr>
                  <w:rFonts w:ascii="Times New Roman" w:eastAsia="Times New Roman" w:hAnsi="Times New Roman" w:cs="Times New Roman"/>
                  <w:color w:val="820082"/>
                  <w:sz w:val="19"/>
                  <w:u w:val="single"/>
                </w:rPr>
                <w:t>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сотрудничестве с международными и иностранными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0" w:history="1">
              <w:r w:rsidRPr="00660FF6">
                <w:rPr>
                  <w:rFonts w:ascii="Times New Roman" w:eastAsia="Times New Roman" w:hAnsi="Times New Roman" w:cs="Times New Roman"/>
                  <w:color w:val="820082"/>
                  <w:sz w:val="19"/>
                  <w:u w:val="single"/>
                </w:rPr>
                <w:t>341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1" w:history="1">
              <w:r w:rsidRPr="00660FF6">
                <w:rPr>
                  <w:rFonts w:ascii="Times New Roman" w:eastAsia="Times New Roman" w:hAnsi="Times New Roman" w:cs="Times New Roman"/>
                  <w:color w:val="820082"/>
                  <w:sz w:val="19"/>
                  <w:u w:val="single"/>
                </w:rPr>
                <w:t>180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обязательного медицинского страхования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2" w:history="1">
              <w:r w:rsidRPr="00660FF6">
                <w:rPr>
                  <w:rFonts w:ascii="Times New Roman" w:eastAsia="Times New Roman" w:hAnsi="Times New Roman" w:cs="Times New Roman"/>
                  <w:color w:val="820082"/>
                  <w:sz w:val="19"/>
                  <w:u w:val="single"/>
                </w:rPr>
                <w:t>627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образовании на обучение по дополнительным профессиональным программам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3" w:history="1">
              <w:r w:rsidRPr="00660FF6">
                <w:rPr>
                  <w:rFonts w:ascii="Times New Roman" w:eastAsia="Times New Roman" w:hAnsi="Times New Roman" w:cs="Times New Roman"/>
                  <w:color w:val="820082"/>
                  <w:sz w:val="19"/>
                  <w:u w:val="single"/>
                </w:rPr>
                <w:t>492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4" w:history="1">
              <w:r w:rsidRPr="00660FF6">
                <w:rPr>
                  <w:rFonts w:ascii="Times New Roman" w:eastAsia="Times New Roman" w:hAnsi="Times New Roman" w:cs="Times New Roman"/>
                  <w:color w:val="820082"/>
                  <w:sz w:val="19"/>
                  <w:u w:val="single"/>
                </w:rPr>
                <w:t>353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исключительного права на результат интеллектуальной деятельности или средство индивидуализации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5" w:history="1">
              <w:r w:rsidRPr="00660FF6">
                <w:rPr>
                  <w:rFonts w:ascii="Times New Roman" w:eastAsia="Times New Roman" w:hAnsi="Times New Roman" w:cs="Times New Roman"/>
                  <w:color w:val="820082"/>
                  <w:sz w:val="19"/>
                  <w:u w:val="single"/>
                </w:rPr>
                <w:t>135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управлении и распоряжении акциями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6" w:history="1">
              <w:r w:rsidRPr="00660FF6">
                <w:rPr>
                  <w:rFonts w:ascii="Times New Roman" w:eastAsia="Times New Roman" w:hAnsi="Times New Roman" w:cs="Times New Roman"/>
                  <w:color w:val="820082"/>
                  <w:sz w:val="19"/>
                  <w:u w:val="single"/>
                </w:rPr>
                <w:t>114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обязательного страхования гражданской ответственности владельцев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7" w:history="1">
              <w:r w:rsidRPr="00660FF6">
                <w:rPr>
                  <w:rFonts w:ascii="Times New Roman" w:eastAsia="Times New Roman" w:hAnsi="Times New Roman" w:cs="Times New Roman"/>
                  <w:color w:val="820082"/>
                  <w:sz w:val="19"/>
                  <w:u w:val="single"/>
                </w:rPr>
                <w:t>551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8" w:history="1">
              <w:r w:rsidRPr="00660FF6">
                <w:rPr>
                  <w:rFonts w:ascii="Times New Roman" w:eastAsia="Times New Roman" w:hAnsi="Times New Roman" w:cs="Times New Roman"/>
                  <w:color w:val="820082"/>
                  <w:sz w:val="19"/>
                  <w:u w:val="single"/>
                </w:rPr>
                <w:t>285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оказания коммунальных услуг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59" w:history="1">
              <w:r w:rsidRPr="00660FF6">
                <w:rPr>
                  <w:rFonts w:ascii="Times New Roman" w:eastAsia="Times New Roman" w:hAnsi="Times New Roman" w:cs="Times New Roman"/>
                  <w:color w:val="820082"/>
                  <w:sz w:val="19"/>
                  <w:u w:val="single"/>
                </w:rPr>
                <w:t>541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0"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1" w:history="1">
              <w:r w:rsidRPr="00660FF6">
                <w:rPr>
                  <w:rFonts w:ascii="Times New Roman" w:eastAsia="Times New Roman" w:hAnsi="Times New Roman" w:cs="Times New Roman"/>
                  <w:color w:val="820082"/>
                  <w:sz w:val="19"/>
                  <w:u w:val="single"/>
                </w:rPr>
                <w:t>101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проката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2" w:history="1">
              <w:r w:rsidRPr="00660FF6">
                <w:rPr>
                  <w:rFonts w:ascii="Times New Roman" w:eastAsia="Times New Roman" w:hAnsi="Times New Roman" w:cs="Times New Roman"/>
                  <w:color w:val="820082"/>
                  <w:sz w:val="19"/>
                  <w:u w:val="single"/>
                </w:rPr>
                <w:t>100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 архивными учреждениями, иными организациями о взаимодействии и сотрудничестве в сфере архивного дела и делопроизводства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3" w:history="1">
              <w:r w:rsidRPr="00660FF6">
                <w:rPr>
                  <w:rFonts w:ascii="Times New Roman" w:eastAsia="Times New Roman" w:hAnsi="Times New Roman" w:cs="Times New Roman"/>
                  <w:color w:val="820082"/>
                  <w:sz w:val="19"/>
                  <w:u w:val="single"/>
                </w:rPr>
                <w:t>179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 удостоверяющим центром о создании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4" w:history="1">
              <w:r w:rsidRPr="00660FF6">
                <w:rPr>
                  <w:rFonts w:ascii="Times New Roman" w:eastAsia="Times New Roman" w:hAnsi="Times New Roman" w:cs="Times New Roman"/>
                  <w:color w:val="820082"/>
                  <w:sz w:val="19"/>
                  <w:u w:val="single"/>
                </w:rPr>
                <w:t>571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социального найма жилого помещения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5" w:history="1">
              <w:r w:rsidRPr="00660FF6">
                <w:rPr>
                  <w:rFonts w:ascii="Times New Roman" w:eastAsia="Times New Roman" w:hAnsi="Times New Roman" w:cs="Times New Roman"/>
                  <w:color w:val="820082"/>
                  <w:sz w:val="19"/>
                  <w:u w:val="single"/>
                </w:rPr>
                <w:t>650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страхования зданий, строений, сооружений, помещений,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6" w:history="1">
              <w:r w:rsidRPr="00660FF6">
                <w:rPr>
                  <w:rFonts w:ascii="Times New Roman" w:eastAsia="Times New Roman" w:hAnsi="Times New Roman" w:cs="Times New Roman"/>
                  <w:color w:val="820082"/>
                  <w:sz w:val="19"/>
                  <w:u w:val="single"/>
                </w:rPr>
                <w:t>537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7" w:history="1">
              <w:r w:rsidRPr="00660FF6">
                <w:rPr>
                  <w:rFonts w:ascii="Times New Roman" w:eastAsia="Times New Roman" w:hAnsi="Times New Roman" w:cs="Times New Roman"/>
                  <w:color w:val="820082"/>
                  <w:sz w:val="19"/>
                  <w:u w:val="single"/>
                </w:rPr>
                <w:t>538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страхования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8" w:history="1">
              <w:r w:rsidRPr="00660FF6">
                <w:rPr>
                  <w:rFonts w:ascii="Times New Roman" w:eastAsia="Times New Roman" w:hAnsi="Times New Roman" w:cs="Times New Roman"/>
                  <w:color w:val="820082"/>
                  <w:sz w:val="19"/>
                  <w:u w:val="single"/>
                </w:rPr>
                <w:t>552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транспортной экспедиции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69" w:history="1">
              <w:r w:rsidRPr="00660FF6">
                <w:rPr>
                  <w:rFonts w:ascii="Times New Roman" w:eastAsia="Times New Roman" w:hAnsi="Times New Roman" w:cs="Times New Roman"/>
                  <w:color w:val="820082"/>
                  <w:sz w:val="19"/>
                  <w:u w:val="single"/>
                </w:rPr>
                <w:t>550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трудовые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0" w:history="1">
              <w:r w:rsidRPr="00660FF6">
                <w:rPr>
                  <w:rFonts w:ascii="Times New Roman" w:eastAsia="Times New Roman" w:hAnsi="Times New Roman" w:cs="Times New Roman"/>
                  <w:color w:val="820082"/>
                  <w:sz w:val="19"/>
                  <w:u w:val="single"/>
                </w:rPr>
                <w:t>435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управления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1" w:history="1">
              <w:r w:rsidRPr="00660FF6">
                <w:rPr>
                  <w:rFonts w:ascii="Times New Roman" w:eastAsia="Times New Roman" w:hAnsi="Times New Roman" w:cs="Times New Roman"/>
                  <w:color w:val="820082"/>
                  <w:sz w:val="19"/>
                  <w:u w:val="single"/>
                </w:rPr>
                <w:t>655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ученические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2" w:history="1">
              <w:r w:rsidRPr="00660FF6">
                <w:rPr>
                  <w:rFonts w:ascii="Times New Roman" w:eastAsia="Times New Roman" w:hAnsi="Times New Roman" w:cs="Times New Roman"/>
                  <w:color w:val="820082"/>
                  <w:sz w:val="19"/>
                  <w:u w:val="single"/>
                </w:rPr>
                <w:t>492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учредительные общества, хозяйственного товарищества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3" w:history="1">
              <w:r w:rsidRPr="00660FF6">
                <w:rPr>
                  <w:rFonts w:ascii="Times New Roman" w:eastAsia="Times New Roman" w:hAnsi="Times New Roman" w:cs="Times New Roman"/>
                  <w:color w:val="820082"/>
                  <w:sz w:val="19"/>
                  <w:u w:val="single"/>
                </w:rPr>
                <w:t>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хранения (складского хранения)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4" w:history="1">
              <w:r w:rsidRPr="00660FF6">
                <w:rPr>
                  <w:rFonts w:ascii="Times New Roman" w:eastAsia="Times New Roman" w:hAnsi="Times New Roman" w:cs="Times New Roman"/>
                  <w:color w:val="820082"/>
                  <w:sz w:val="19"/>
                  <w:u w:val="single"/>
                </w:rPr>
                <w:t>525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эксплуатации, ремонта, аренды внутренней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5" w:history="1">
              <w:r w:rsidRPr="00660FF6">
                <w:rPr>
                  <w:rFonts w:ascii="Times New Roman" w:eastAsia="Times New Roman" w:hAnsi="Times New Roman" w:cs="Times New Roman"/>
                  <w:color w:val="820082"/>
                  <w:sz w:val="19"/>
                  <w:u w:val="single"/>
                </w:rPr>
                <w:t>565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энергоснабжения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6" w:history="1">
              <w:r w:rsidRPr="00660FF6">
                <w:rPr>
                  <w:rFonts w:ascii="Times New Roman" w:eastAsia="Times New Roman" w:hAnsi="Times New Roman" w:cs="Times New Roman"/>
                  <w:color w:val="820082"/>
                  <w:sz w:val="19"/>
                  <w:u w:val="single"/>
                </w:rPr>
                <w:t>540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ДОКЛАДНЫЕ ЗАПИСКИ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7"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дисциплинарных взысканиях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8"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79"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направлении в командировку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0"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1"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служебных проверках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2"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3" w:history="1">
              <w:r w:rsidRPr="00660FF6">
                <w:rPr>
                  <w:rFonts w:ascii="Times New Roman" w:eastAsia="Times New Roman" w:hAnsi="Times New Roman" w:cs="Times New Roman"/>
                  <w:color w:val="820082"/>
                  <w:sz w:val="19"/>
                  <w:u w:val="single"/>
                </w:rPr>
                <w:t>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8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5" w:history="1">
              <w:r w:rsidRPr="00660FF6">
                <w:rPr>
                  <w:rFonts w:ascii="Times New Roman" w:eastAsia="Times New Roman" w:hAnsi="Times New Roman" w:cs="Times New Roman"/>
                  <w:color w:val="820082"/>
                  <w:sz w:val="19"/>
                  <w:u w:val="single"/>
                </w:rPr>
                <w:t>469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6"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7"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нарушении правил внутреннего трудового распорядка, служебного распорядка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8" w:history="1">
              <w:r w:rsidRPr="00660FF6">
                <w:rPr>
                  <w:rFonts w:ascii="Times New Roman" w:eastAsia="Times New Roman" w:hAnsi="Times New Roman" w:cs="Times New Roman"/>
                  <w:color w:val="820082"/>
                  <w:sz w:val="19"/>
                  <w:u w:val="single"/>
                </w:rPr>
                <w:t>382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переводе работников на сокращенный рабочий день или сокращенную рабочую неделю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399" w:history="1">
              <w:r w:rsidRPr="00660FF6">
                <w:rPr>
                  <w:rFonts w:ascii="Times New Roman" w:eastAsia="Times New Roman" w:hAnsi="Times New Roman" w:cs="Times New Roman"/>
                  <w:color w:val="820082"/>
                  <w:sz w:val="19"/>
                  <w:u w:val="single"/>
                </w:rPr>
                <w:t>392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квалификации, профессиональной переподготовке работников, 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0" w:history="1">
              <w:r w:rsidRPr="00660FF6">
                <w:rPr>
                  <w:rFonts w:ascii="Times New Roman" w:eastAsia="Times New Roman" w:hAnsi="Times New Roman" w:cs="Times New Roman"/>
                  <w:color w:val="820082"/>
                  <w:sz w:val="19"/>
                  <w:u w:val="single"/>
                </w:rPr>
                <w:t>491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1"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развитии средств связи и их эксплуатации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2" w:history="1">
              <w:r w:rsidRPr="00660FF6">
                <w:rPr>
                  <w:rFonts w:ascii="Times New Roman" w:eastAsia="Times New Roman" w:hAnsi="Times New Roman" w:cs="Times New Roman"/>
                  <w:color w:val="820082"/>
                  <w:sz w:val="19"/>
                  <w:u w:val="single"/>
                </w:rPr>
                <w:t>564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норм выработки и расценок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3" w:history="1">
              <w:r w:rsidRPr="00660FF6">
                <w:rPr>
                  <w:rFonts w:ascii="Times New Roman" w:eastAsia="Times New Roman" w:hAnsi="Times New Roman" w:cs="Times New Roman"/>
                  <w:color w:val="820082"/>
                  <w:sz w:val="19"/>
                  <w:u w:val="single"/>
                </w:rPr>
                <w:t>399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4"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5"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6"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финансовой дисциплины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7" w:history="1">
              <w:r w:rsidRPr="00660FF6">
                <w:rPr>
                  <w:rFonts w:ascii="Times New Roman" w:eastAsia="Times New Roman" w:hAnsi="Times New Roman" w:cs="Times New Roman"/>
                  <w:color w:val="820082"/>
                  <w:sz w:val="19"/>
                  <w:u w:val="single"/>
                </w:rPr>
                <w:t>255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8"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09"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0"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1"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2" w:history="1">
              <w:r w:rsidRPr="00660FF6">
                <w:rPr>
                  <w:rFonts w:ascii="Times New Roman" w:eastAsia="Times New Roman" w:hAnsi="Times New Roman" w:cs="Times New Roman"/>
                  <w:color w:val="820082"/>
                  <w:sz w:val="19"/>
                  <w:u w:val="single"/>
                </w:rPr>
                <w:t>427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3"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4"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5"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6"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7"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8"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19"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0"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1"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2"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ДОКЛАДЫ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3"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4" w:history="1">
              <w:r w:rsidRPr="00660FF6">
                <w:rPr>
                  <w:rFonts w:ascii="Times New Roman" w:eastAsia="Times New Roman" w:hAnsi="Times New Roman" w:cs="Times New Roman"/>
                  <w:color w:val="820082"/>
                  <w:sz w:val="19"/>
                  <w:u w:val="single"/>
                </w:rPr>
                <w:t>361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годовой бухгалтерской (бюджетной)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5" w:history="1">
              <w:r w:rsidRPr="00660FF6">
                <w:rPr>
                  <w:rFonts w:ascii="Times New Roman" w:eastAsia="Times New Roman" w:hAnsi="Times New Roman" w:cs="Times New Roman"/>
                  <w:color w:val="820082"/>
                  <w:sz w:val="19"/>
                  <w:u w:val="single"/>
                </w:rPr>
                <w:t>270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6"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7"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2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3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w:t>
            </w:r>
            <w:hyperlink r:id="rId439" w:history="1">
              <w:r w:rsidRPr="00660FF6">
                <w:rPr>
                  <w:rFonts w:ascii="Times New Roman" w:eastAsia="Times New Roman" w:hAnsi="Times New Roman" w:cs="Times New Roman"/>
                  <w:color w:val="820082"/>
                  <w:sz w:val="19"/>
                  <w:u w:val="single"/>
                </w:rPr>
                <w:t>Конституции</w:t>
              </w:r>
            </w:hyperlink>
            <w:r w:rsidRPr="00660FF6">
              <w:rPr>
                <w:rFonts w:ascii="Times New Roman" w:eastAsia="Times New Roman" w:hAnsi="Times New Roman" w:cs="Times New Roman"/>
                <w:sz w:val="19"/>
              </w:rPr>
              <w:t>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0"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1" w:history="1">
              <w:r w:rsidRPr="00660FF6">
                <w:rPr>
                  <w:rFonts w:ascii="Times New Roman" w:eastAsia="Times New Roman" w:hAnsi="Times New Roman" w:cs="Times New Roman"/>
                  <w:color w:val="820082"/>
                  <w:sz w:val="19"/>
                  <w:u w:val="single"/>
                </w:rPr>
                <w:t>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2"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3"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4"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(выполнении) стратегий, концепций развития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5" w:history="1">
              <w:r w:rsidRPr="00660FF6">
                <w:rPr>
                  <w:rFonts w:ascii="Times New Roman" w:eastAsia="Times New Roman" w:hAnsi="Times New Roman" w:cs="Times New Roman"/>
                  <w:color w:val="820082"/>
                  <w:sz w:val="19"/>
                  <w:u w:val="single"/>
                </w:rPr>
                <w:t>206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6" w:history="1">
              <w:r w:rsidRPr="00660FF6">
                <w:rPr>
                  <w:rFonts w:ascii="Times New Roman" w:eastAsia="Times New Roman" w:hAnsi="Times New Roman" w:cs="Times New Roman"/>
                  <w:color w:val="820082"/>
                  <w:sz w:val="19"/>
                  <w:u w:val="single"/>
                </w:rPr>
                <w:t>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7"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о ходе реализации и оценке эффективности государственных программ Российской </w:t>
            </w:r>
            <w:r w:rsidRPr="00660FF6">
              <w:rPr>
                <w:rFonts w:ascii="Times New Roman" w:eastAsia="Times New Roman" w:hAnsi="Times New Roman" w:cs="Times New Roman"/>
                <w:sz w:val="19"/>
              </w:rPr>
              <w:lastRenderedPageBreak/>
              <w:t>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8" w:history="1">
              <w:r w:rsidRPr="00660FF6">
                <w:rPr>
                  <w:rFonts w:ascii="Times New Roman" w:eastAsia="Times New Roman" w:hAnsi="Times New Roman" w:cs="Times New Roman"/>
                  <w:color w:val="820082"/>
                  <w:sz w:val="19"/>
                  <w:u w:val="single"/>
                </w:rPr>
                <w:t>207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49" w:history="1">
              <w:r w:rsidRPr="00660FF6">
                <w:rPr>
                  <w:rFonts w:ascii="Times New Roman" w:eastAsia="Times New Roman" w:hAnsi="Times New Roman" w:cs="Times New Roman"/>
                  <w:color w:val="820082"/>
                  <w:sz w:val="19"/>
                  <w:u w:val="single"/>
                </w:rPr>
                <w:t>209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основной (профильной) деятельности, представляемые в органы государственной власти, органы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0" w:history="1">
              <w:r w:rsidRPr="00660FF6">
                <w:rPr>
                  <w:rFonts w:ascii="Times New Roman" w:eastAsia="Times New Roman" w:hAnsi="Times New Roman" w:cs="Times New Roman"/>
                  <w:color w:val="820082"/>
                  <w:sz w:val="19"/>
                  <w:u w:val="single"/>
                </w:rPr>
                <w:t>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1"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2"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3"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4"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5"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6"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7" w:history="1">
              <w:r w:rsidRPr="00660FF6">
                <w:rPr>
                  <w:rFonts w:ascii="Times New Roman" w:eastAsia="Times New Roman" w:hAnsi="Times New Roman" w:cs="Times New Roman"/>
                  <w:color w:val="820082"/>
                  <w:sz w:val="19"/>
                  <w:u w:val="single"/>
                </w:rPr>
                <w:t>213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8"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59"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0"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ДОКУМЕНТАЦИЯ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конкурсная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1"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аукционе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2"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3"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аналитические к годовой бухгалтерской (бюджетной)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4" w:history="1">
              <w:r w:rsidRPr="00660FF6">
                <w:rPr>
                  <w:rFonts w:ascii="Times New Roman" w:eastAsia="Times New Roman" w:hAnsi="Times New Roman" w:cs="Times New Roman"/>
                  <w:color w:val="820082"/>
                  <w:sz w:val="19"/>
                  <w:u w:val="single"/>
                </w:rPr>
                <w:t>270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архива учетные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5"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6"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банковские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7"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выемки дел,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8" w:history="1">
              <w:r w:rsidRPr="00660FF6">
                <w:rPr>
                  <w:rFonts w:ascii="Times New Roman" w:eastAsia="Times New Roman" w:hAnsi="Times New Roman" w:cs="Times New Roman"/>
                  <w:color w:val="820082"/>
                  <w:sz w:val="19"/>
                  <w:u w:val="single"/>
                </w:rPr>
                <w:t>176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69"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0" w:history="1">
              <w:r w:rsidRPr="00660FF6">
                <w:rPr>
                  <w:rFonts w:ascii="Times New Roman" w:eastAsia="Times New Roman" w:hAnsi="Times New Roman" w:cs="Times New Roman"/>
                  <w:color w:val="820082"/>
                  <w:sz w:val="19"/>
                  <w:u w:val="single"/>
                </w:rPr>
                <w:t>361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исполнительные по удержанию из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1" w:history="1">
              <w:r w:rsidRPr="00660FF6">
                <w:rPr>
                  <w:rFonts w:ascii="Times New Roman" w:eastAsia="Times New Roman" w:hAnsi="Times New Roman" w:cs="Times New Roman"/>
                  <w:color w:val="820082"/>
                  <w:sz w:val="19"/>
                  <w:u w:val="single"/>
                </w:rPr>
                <w:t>299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актам служебного расследования дорожно-транспортного происшествия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2"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бизнес-планам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3"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4"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аренды (субаренды), безвозмездного пользования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5"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6" w:history="1">
              <w:r w:rsidRPr="00660FF6">
                <w:rPr>
                  <w:rFonts w:ascii="Times New Roman" w:eastAsia="Times New Roman" w:hAnsi="Times New Roman" w:cs="Times New Roman"/>
                  <w:color w:val="820082"/>
                  <w:sz w:val="19"/>
                  <w:u w:val="single"/>
                </w:rPr>
                <w:t>353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земельных участков, зданий, строений, сооружений, помещений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7" w:history="1">
              <w:r w:rsidRPr="00660FF6">
                <w:rPr>
                  <w:rFonts w:ascii="Times New Roman" w:eastAsia="Times New Roman" w:hAnsi="Times New Roman" w:cs="Times New Roman"/>
                  <w:color w:val="820082"/>
                  <w:sz w:val="19"/>
                  <w:u w:val="single"/>
                </w:rPr>
                <w:t>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8"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79" w:history="1">
              <w:r w:rsidRPr="00660FF6">
                <w:rPr>
                  <w:rFonts w:ascii="Times New Roman" w:eastAsia="Times New Roman" w:hAnsi="Times New Roman" w:cs="Times New Roman"/>
                  <w:color w:val="820082"/>
                  <w:sz w:val="19"/>
                  <w:u w:val="single"/>
                </w:rPr>
                <w:t>11</w:t>
              </w:r>
            </w:hyperlink>
            <w:r w:rsidRPr="00660FF6">
              <w:rPr>
                <w:rFonts w:ascii="Times New Roman" w:eastAsia="Times New Roman" w:hAnsi="Times New Roman" w:cs="Times New Roman"/>
                <w:sz w:val="19"/>
              </w:rPr>
              <w:t>, </w:t>
            </w:r>
            <w:hyperlink r:id="rId480" w:history="1">
              <w:r w:rsidRPr="00660FF6">
                <w:rPr>
                  <w:rFonts w:ascii="Times New Roman" w:eastAsia="Times New Roman" w:hAnsi="Times New Roman" w:cs="Times New Roman"/>
                  <w:color w:val="820082"/>
                  <w:sz w:val="19"/>
                  <w:u w:val="single"/>
                </w:rPr>
                <w:t>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страхования зданий, строений, сооружений, помещений,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1" w:history="1">
              <w:r w:rsidRPr="00660FF6">
                <w:rPr>
                  <w:rFonts w:ascii="Times New Roman" w:eastAsia="Times New Roman" w:hAnsi="Times New Roman" w:cs="Times New Roman"/>
                  <w:color w:val="820082"/>
                  <w:sz w:val="19"/>
                  <w:u w:val="single"/>
                </w:rPr>
                <w:t>537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заявлениям о предоставлении жилья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2" w:history="1">
              <w:r w:rsidRPr="00660FF6">
                <w:rPr>
                  <w:rFonts w:ascii="Times New Roman" w:eastAsia="Times New Roman" w:hAnsi="Times New Roman" w:cs="Times New Roman"/>
                  <w:color w:val="820082"/>
                  <w:sz w:val="19"/>
                  <w:u w:val="single"/>
                </w:rPr>
                <w:t>640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w:t>
            </w:r>
            <w:hyperlink r:id="rId483" w:history="1">
              <w:r w:rsidRPr="00660FF6">
                <w:rPr>
                  <w:rFonts w:ascii="Times New Roman" w:eastAsia="Times New Roman" w:hAnsi="Times New Roman" w:cs="Times New Roman"/>
                  <w:color w:val="820082"/>
                  <w:sz w:val="19"/>
                  <w:u w:val="single"/>
                </w:rPr>
                <w:t>Конституции</w:t>
              </w:r>
            </w:hyperlink>
            <w:r w:rsidRPr="00660FF6">
              <w:rPr>
                <w:rFonts w:ascii="Times New Roman" w:eastAsia="Times New Roman" w:hAnsi="Times New Roman" w:cs="Times New Roman"/>
                <w:sz w:val="19"/>
              </w:rPr>
              <w:t>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4"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копиям 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5"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по проведению специальной оценки условий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6"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7"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платежным ведомостям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8" w:history="1">
              <w:r w:rsidRPr="00660FF6">
                <w:rPr>
                  <w:rFonts w:ascii="Times New Roman" w:eastAsia="Times New Roman" w:hAnsi="Times New Roman" w:cs="Times New Roman"/>
                  <w:color w:val="820082"/>
                  <w:sz w:val="19"/>
                  <w:u w:val="single"/>
                </w:rPr>
                <w:t>295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дисциплинарных взысканиях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89"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0"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направлении в командировку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1"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2"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 о служебных проверках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3"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4"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годовых планов, государственных и 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5"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проектам перспективных планов, планов мероприятий ("дорожным картам")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6"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7" w:history="1">
              <w:r w:rsidRPr="00660FF6">
                <w:rPr>
                  <w:rFonts w:ascii="Times New Roman" w:eastAsia="Times New Roman" w:hAnsi="Times New Roman" w:cs="Times New Roman"/>
                  <w:color w:val="820082"/>
                  <w:sz w:val="19"/>
                  <w:u w:val="single"/>
                </w:rPr>
                <w:t>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заседаний, постановлениям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8" w:history="1">
              <w:r w:rsidRPr="00660FF6">
                <w:rPr>
                  <w:rFonts w:ascii="Times New Roman" w:eastAsia="Times New Roman" w:hAnsi="Times New Roman" w:cs="Times New Roman"/>
                  <w:color w:val="820082"/>
                  <w:sz w:val="19"/>
                  <w:u w:val="single"/>
                </w:rPr>
                <w:t>485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49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0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соглашениям об определении долей в праве собственности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0" w:history="1">
              <w:r w:rsidRPr="00660FF6">
                <w:rPr>
                  <w:rFonts w:ascii="Times New Roman" w:eastAsia="Times New Roman" w:hAnsi="Times New Roman" w:cs="Times New Roman"/>
                  <w:color w:val="820082"/>
                  <w:sz w:val="19"/>
                  <w:u w:val="single"/>
                </w:rPr>
                <w:t>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1"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2"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кассовые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3"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4" w:history="1">
              <w:r w:rsidRPr="00660FF6">
                <w:rPr>
                  <w:rFonts w:ascii="Times New Roman" w:eastAsia="Times New Roman" w:hAnsi="Times New Roman" w:cs="Times New Roman"/>
                  <w:color w:val="820082"/>
                  <w:sz w:val="19"/>
                  <w:u w:val="single"/>
                </w:rPr>
                <w:t>469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конкурсных комиссий по замещению вакантных должностей и включению в кадровый резерв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5" w:history="1">
              <w:r w:rsidRPr="00660FF6">
                <w:rPr>
                  <w:rFonts w:ascii="Times New Roman" w:eastAsia="Times New Roman" w:hAnsi="Times New Roman" w:cs="Times New Roman"/>
                  <w:color w:val="820082"/>
                  <w:sz w:val="19"/>
                  <w:u w:val="single"/>
                </w:rPr>
                <w:t>437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(уполномоченного) 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6"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не принятых на работу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7"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8"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19"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методические 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0" w:history="1">
              <w:r w:rsidRPr="00660FF6">
                <w:rPr>
                  <w:rFonts w:ascii="Times New Roman" w:eastAsia="Times New Roman" w:hAnsi="Times New Roman" w:cs="Times New Roman"/>
                  <w:color w:val="820082"/>
                  <w:sz w:val="19"/>
                  <w:u w:val="single"/>
                </w:rPr>
                <w:t>466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бронировании жилой площади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1" w:history="1">
              <w:r w:rsidRPr="00660FF6">
                <w:rPr>
                  <w:rFonts w:ascii="Times New Roman" w:eastAsia="Times New Roman" w:hAnsi="Times New Roman" w:cs="Times New Roman"/>
                  <w:color w:val="820082"/>
                  <w:sz w:val="19"/>
                  <w:u w:val="single"/>
                </w:rPr>
                <w:t>651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взаимных расчетах и перерасчетах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2" w:history="1">
              <w:r w:rsidRPr="00660FF6">
                <w:rPr>
                  <w:rFonts w:ascii="Times New Roman" w:eastAsia="Times New Roman" w:hAnsi="Times New Roman" w:cs="Times New Roman"/>
                  <w:color w:val="820082"/>
                  <w:sz w:val="19"/>
                  <w:u w:val="single"/>
                </w:rPr>
                <w:t>264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3"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возврате конфискованного имущества реабилитированных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4" w:history="1">
              <w:r w:rsidRPr="00660FF6">
                <w:rPr>
                  <w:rFonts w:ascii="Times New Roman" w:eastAsia="Times New Roman" w:hAnsi="Times New Roman" w:cs="Times New Roman"/>
                  <w:color w:val="820082"/>
                  <w:sz w:val="19"/>
                  <w:u w:val="single"/>
                </w:rPr>
                <w:t>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вступлении в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5" w:history="1">
              <w:r w:rsidRPr="00660FF6">
                <w:rPr>
                  <w:rFonts w:ascii="Times New Roman" w:eastAsia="Times New Roman" w:hAnsi="Times New Roman" w:cs="Times New Roman"/>
                  <w:color w:val="820082"/>
                  <w:sz w:val="19"/>
                  <w:u w:val="single"/>
                </w:rPr>
                <w:t>340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дубликатов документов к государственным, муниципальным и ведомственным наградам взамен утраченных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6" w:history="1">
              <w:r w:rsidRPr="00660FF6">
                <w:rPr>
                  <w:rFonts w:ascii="Times New Roman" w:eastAsia="Times New Roman" w:hAnsi="Times New Roman" w:cs="Times New Roman"/>
                  <w:color w:val="820082"/>
                  <w:sz w:val="19"/>
                  <w:u w:val="single"/>
                </w:rPr>
                <w:t>504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7"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8" w:history="1">
              <w:r w:rsidRPr="00660FF6">
                <w:rPr>
                  <w:rFonts w:ascii="Times New Roman" w:eastAsia="Times New Roman" w:hAnsi="Times New Roman" w:cs="Times New Roman"/>
                  <w:color w:val="820082"/>
                  <w:sz w:val="19"/>
                  <w:u w:val="single"/>
                </w:rPr>
                <w:t>404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29"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0" w:history="1">
              <w:r w:rsidRPr="00660FF6">
                <w:rPr>
                  <w:rFonts w:ascii="Times New Roman" w:eastAsia="Times New Roman" w:hAnsi="Times New Roman" w:cs="Times New Roman"/>
                  <w:color w:val="820082"/>
                  <w:sz w:val="19"/>
                  <w:u w:val="single"/>
                </w:rPr>
                <w:t>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дебиторской и кредиторской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1" w:history="1">
              <w:r w:rsidRPr="00660FF6">
                <w:rPr>
                  <w:rFonts w:ascii="Times New Roman" w:eastAsia="Times New Roman" w:hAnsi="Times New Roman" w:cs="Times New Roman"/>
                  <w:color w:val="820082"/>
                  <w:sz w:val="19"/>
                  <w:u w:val="single"/>
                </w:rPr>
                <w:t>266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2"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3"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диагностике (экспертизе) профессиональной пригодности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4" w:history="1">
              <w:r w:rsidRPr="00660FF6">
                <w:rPr>
                  <w:rFonts w:ascii="Times New Roman" w:eastAsia="Times New Roman" w:hAnsi="Times New Roman" w:cs="Times New Roman"/>
                  <w:color w:val="820082"/>
                  <w:sz w:val="19"/>
                  <w:u w:val="single"/>
                </w:rPr>
                <w:t>412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в служебные помещения в нерабочее время и выходные дни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5" w:history="1">
              <w:r w:rsidRPr="00660FF6">
                <w:rPr>
                  <w:rFonts w:ascii="Times New Roman" w:eastAsia="Times New Roman" w:hAnsi="Times New Roman" w:cs="Times New Roman"/>
                  <w:color w:val="820082"/>
                  <w:sz w:val="19"/>
                  <w:u w:val="single"/>
                </w:rPr>
                <w:t>592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пользователей к архивным документам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6" w:history="1">
              <w:r w:rsidRPr="00660FF6">
                <w:rPr>
                  <w:rFonts w:ascii="Times New Roman" w:eastAsia="Times New Roman" w:hAnsi="Times New Roman" w:cs="Times New Roman"/>
                  <w:color w:val="820082"/>
                  <w:sz w:val="19"/>
                  <w:u w:val="single"/>
                </w:rPr>
                <w:t>174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7" w:history="1">
              <w:r w:rsidRPr="00660FF6">
                <w:rPr>
                  <w:rFonts w:ascii="Times New Roman" w:eastAsia="Times New Roman" w:hAnsi="Times New Roman" w:cs="Times New Roman"/>
                  <w:color w:val="820082"/>
                  <w:sz w:val="19"/>
                  <w:u w:val="single"/>
                </w:rPr>
                <w:t>223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8"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качестве поступающих (отправляемых)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39" w:history="1">
              <w:r w:rsidRPr="00660FF6">
                <w:rPr>
                  <w:rFonts w:ascii="Times New Roman" w:eastAsia="Times New Roman" w:hAnsi="Times New Roman" w:cs="Times New Roman"/>
                  <w:color w:val="820082"/>
                  <w:sz w:val="19"/>
                  <w:u w:val="single"/>
                </w:rPr>
                <w:t>515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квотировании рабочих мест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0" w:history="1">
              <w:r w:rsidRPr="00660FF6">
                <w:rPr>
                  <w:rFonts w:ascii="Times New Roman" w:eastAsia="Times New Roman" w:hAnsi="Times New Roman" w:cs="Times New Roman"/>
                  <w:color w:val="820082"/>
                  <w:sz w:val="19"/>
                  <w:u w:val="single"/>
                </w:rPr>
                <w:t>374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1"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2"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3"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4"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награждении организации за участие в выставках, ярмарках, презентациях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5" w:history="1">
              <w:r w:rsidRPr="00660FF6">
                <w:rPr>
                  <w:rFonts w:ascii="Times New Roman" w:eastAsia="Times New Roman" w:hAnsi="Times New Roman" w:cs="Times New Roman"/>
                  <w:color w:val="820082"/>
                  <w:sz w:val="19"/>
                  <w:u w:val="single"/>
                </w:rPr>
                <w:t>369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нарушении правил внутреннего трудового распорядка, служебного распорядка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6" w:history="1">
              <w:r w:rsidRPr="00660FF6">
                <w:rPr>
                  <w:rFonts w:ascii="Times New Roman" w:eastAsia="Times New Roman" w:hAnsi="Times New Roman" w:cs="Times New Roman"/>
                  <w:color w:val="820082"/>
                  <w:sz w:val="19"/>
                  <w:u w:val="single"/>
                </w:rPr>
                <w:t>382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начислении стипендий обучающимся работникам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7" w:history="1">
              <w:r w:rsidRPr="00660FF6">
                <w:rPr>
                  <w:rFonts w:ascii="Times New Roman" w:eastAsia="Times New Roman" w:hAnsi="Times New Roman" w:cs="Times New Roman"/>
                  <w:color w:val="820082"/>
                  <w:sz w:val="19"/>
                  <w:u w:val="single"/>
                </w:rPr>
                <w:t>496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начисленных и перечисленных суммах налогов в бюджеты всех уровней, задолженности по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8"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недостачах, присвоениях, растратах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49" w:history="1">
              <w:r w:rsidRPr="00660FF6">
                <w:rPr>
                  <w:rFonts w:ascii="Times New Roman" w:eastAsia="Times New Roman" w:hAnsi="Times New Roman" w:cs="Times New Roman"/>
                  <w:color w:val="820082"/>
                  <w:sz w:val="19"/>
                  <w:u w:val="single"/>
                </w:rPr>
                <w:t>287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помещений в жилые и нежилые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0"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работников на сокращенный рабочий день или сокращенную рабочую неделю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1" w:history="1">
              <w:r w:rsidRPr="00660FF6">
                <w:rPr>
                  <w:rFonts w:ascii="Times New Roman" w:eastAsia="Times New Roman" w:hAnsi="Times New Roman" w:cs="Times New Roman"/>
                  <w:color w:val="820082"/>
                  <w:sz w:val="19"/>
                  <w:u w:val="single"/>
                </w:rPr>
                <w:t>392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жилых помещений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2" w:history="1">
              <w:r w:rsidRPr="00660FF6">
                <w:rPr>
                  <w:rFonts w:ascii="Times New Roman" w:eastAsia="Times New Roman" w:hAnsi="Times New Roman" w:cs="Times New Roman"/>
                  <w:color w:val="820082"/>
                  <w:sz w:val="19"/>
                  <w:u w:val="single"/>
                </w:rPr>
                <w:t>648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передаче собственником имущества в оперативное управление, хозяйственное ведение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3" w:history="1">
              <w:r w:rsidRPr="00660FF6">
                <w:rPr>
                  <w:rFonts w:ascii="Times New Roman" w:eastAsia="Times New Roman" w:hAnsi="Times New Roman" w:cs="Times New Roman"/>
                  <w:color w:val="820082"/>
                  <w:sz w:val="19"/>
                  <w:u w:val="single"/>
                </w:rPr>
                <w:t>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4"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5" w:history="1">
              <w:r w:rsidRPr="00660FF6">
                <w:rPr>
                  <w:rFonts w:ascii="Times New Roman" w:eastAsia="Times New Roman" w:hAnsi="Times New Roman" w:cs="Times New Roman"/>
                  <w:color w:val="820082"/>
                  <w:sz w:val="19"/>
                  <w:u w:val="single"/>
                </w:rPr>
                <w:t>401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6"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квалификации, профессиональной переподготовке работников, 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7" w:history="1">
              <w:r w:rsidRPr="00660FF6">
                <w:rPr>
                  <w:rFonts w:ascii="Times New Roman" w:eastAsia="Times New Roman" w:hAnsi="Times New Roman" w:cs="Times New Roman"/>
                  <w:color w:val="820082"/>
                  <w:sz w:val="19"/>
                  <w:u w:val="single"/>
                </w:rPr>
                <w:t>491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8"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зданий, строений, сооружений к зиме и предупредительных мерах от стихийных бедствий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59" w:history="1">
              <w:r w:rsidRPr="00660FF6">
                <w:rPr>
                  <w:rFonts w:ascii="Times New Roman" w:eastAsia="Times New Roman" w:hAnsi="Times New Roman" w:cs="Times New Roman"/>
                  <w:color w:val="820082"/>
                  <w:sz w:val="19"/>
                  <w:u w:val="single"/>
                </w:rPr>
                <w:t>543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0"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пожарах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1" w:history="1">
              <w:r w:rsidRPr="00660FF6">
                <w:rPr>
                  <w:rFonts w:ascii="Times New Roman" w:eastAsia="Times New Roman" w:hAnsi="Times New Roman" w:cs="Times New Roman"/>
                  <w:color w:val="820082"/>
                  <w:sz w:val="19"/>
                  <w:u w:val="single"/>
                </w:rPr>
                <w:t>612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получении заработной платы и других выплат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2" w:history="1">
              <w:r w:rsidRPr="00660FF6">
                <w:rPr>
                  <w:rFonts w:ascii="Times New Roman" w:eastAsia="Times New Roman" w:hAnsi="Times New Roman" w:cs="Times New Roman"/>
                  <w:color w:val="820082"/>
                  <w:sz w:val="19"/>
                  <w:u w:val="single"/>
                </w:rPr>
                <w:t>295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истребования имущества из чужого незаконного владения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3" w:history="1">
              <w:r w:rsidRPr="00660FF6">
                <w:rPr>
                  <w:rFonts w:ascii="Times New Roman" w:eastAsia="Times New Roman" w:hAnsi="Times New Roman" w:cs="Times New Roman"/>
                  <w:color w:val="820082"/>
                  <w:sz w:val="19"/>
                  <w:u w:val="single"/>
                </w:rPr>
                <w:t>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работы со сведениями конфиденциального характера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4" w:history="1">
              <w:r w:rsidRPr="00660FF6">
                <w:rPr>
                  <w:rFonts w:ascii="Times New Roman" w:eastAsia="Times New Roman" w:hAnsi="Times New Roman" w:cs="Times New Roman"/>
                  <w:color w:val="820082"/>
                  <w:sz w:val="19"/>
                  <w:u w:val="single"/>
                </w:rPr>
                <w:t>165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поставке материалов (сырья), оборудования и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5"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материалах (сырье), оборудовании,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6" w:history="1">
              <w:r w:rsidRPr="00660FF6">
                <w:rPr>
                  <w:rFonts w:ascii="Times New Roman" w:eastAsia="Times New Roman" w:hAnsi="Times New Roman" w:cs="Times New Roman"/>
                  <w:color w:val="820082"/>
                  <w:sz w:val="19"/>
                  <w:u w:val="single"/>
                </w:rPr>
                <w:t>510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научно-информационных материалах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7" w:history="1">
              <w:r w:rsidRPr="00660FF6">
                <w:rPr>
                  <w:rFonts w:ascii="Times New Roman" w:eastAsia="Times New Roman" w:hAnsi="Times New Roman" w:cs="Times New Roman"/>
                  <w:color w:val="820082"/>
                  <w:sz w:val="19"/>
                  <w:u w:val="single"/>
                </w:rPr>
                <w:t>362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праве собственности на объекты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8"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69"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премировании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0" w:history="1">
              <w:r w:rsidRPr="00660FF6">
                <w:rPr>
                  <w:rFonts w:ascii="Times New Roman" w:eastAsia="Times New Roman" w:hAnsi="Times New Roman" w:cs="Times New Roman"/>
                  <w:color w:val="820082"/>
                  <w:sz w:val="19"/>
                  <w:u w:val="single"/>
                </w:rPr>
                <w:t>405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приватизации государственного,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1" w:history="1">
              <w:r w:rsidRPr="00660FF6">
                <w:rPr>
                  <w:rFonts w:ascii="Times New Roman" w:eastAsia="Times New Roman" w:hAnsi="Times New Roman" w:cs="Times New Roman"/>
                  <w:color w:val="820082"/>
                  <w:sz w:val="19"/>
                  <w:u w:val="single"/>
                </w:rPr>
                <w:t>77</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7560"/>
        <w:gridCol w:w="1520"/>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принятии (отказе от принятия) почетных и специальных званий, наград иностранных государств и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2" w:history="1">
              <w:r w:rsidRPr="00660FF6">
                <w:rPr>
                  <w:rFonts w:ascii="Times New Roman" w:eastAsia="Times New Roman" w:hAnsi="Times New Roman" w:cs="Times New Roman"/>
                  <w:color w:val="820082"/>
                  <w:sz w:val="19"/>
                  <w:u w:val="single"/>
                </w:rPr>
                <w:t>503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причинах заболеваемости работников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3" w:history="1">
              <w:r w:rsidRPr="00660FF6">
                <w:rPr>
                  <w:rFonts w:ascii="Times New Roman" w:eastAsia="Times New Roman" w:hAnsi="Times New Roman" w:cs="Times New Roman"/>
                  <w:color w:val="820082"/>
                  <w:sz w:val="19"/>
                  <w:u w:val="single"/>
                </w:rPr>
                <w:t>418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4"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забастовки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5" w:history="1">
              <w:r w:rsidRPr="00660FF6">
                <w:rPr>
                  <w:rFonts w:ascii="Times New Roman" w:eastAsia="Times New Roman" w:hAnsi="Times New Roman" w:cs="Times New Roman"/>
                  <w:color w:val="820082"/>
                  <w:sz w:val="19"/>
                  <w:u w:val="single"/>
                </w:rPr>
                <w:t>391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занятий, консультаций, итоговой аттестации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6" w:history="1">
              <w:r w:rsidRPr="00660FF6">
                <w:rPr>
                  <w:rFonts w:ascii="Times New Roman" w:eastAsia="Times New Roman" w:hAnsi="Times New Roman" w:cs="Times New Roman"/>
                  <w:color w:val="820082"/>
                  <w:sz w:val="19"/>
                  <w:u w:val="single"/>
                </w:rPr>
                <w:t>495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7"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предложений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8" w:history="1">
              <w:r w:rsidRPr="00660FF6">
                <w:rPr>
                  <w:rFonts w:ascii="Times New Roman" w:eastAsia="Times New Roman" w:hAnsi="Times New Roman" w:cs="Times New Roman"/>
                  <w:color w:val="820082"/>
                  <w:sz w:val="19"/>
                  <w:u w:val="single"/>
                </w:rPr>
                <w:t>222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79"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0"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1"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проверке соответствия определенному виду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2"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продаже имущества организации-должника, имущества, обращенного в собственность государства, и иного изъятого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3"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4"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5" w:history="1">
              <w:r w:rsidRPr="00660FF6">
                <w:rPr>
                  <w:rFonts w:ascii="Times New Roman" w:eastAsia="Times New Roman" w:hAnsi="Times New Roman" w:cs="Times New Roman"/>
                  <w:color w:val="820082"/>
                  <w:sz w:val="19"/>
                  <w:u w:val="single"/>
                </w:rPr>
                <w:t>488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развитии средств связи и их эксплуатации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6" w:history="1">
              <w:r w:rsidRPr="00660FF6">
                <w:rPr>
                  <w:rFonts w:ascii="Times New Roman" w:eastAsia="Times New Roman" w:hAnsi="Times New Roman" w:cs="Times New Roman"/>
                  <w:color w:val="820082"/>
                  <w:sz w:val="19"/>
                  <w:u w:val="single"/>
                </w:rPr>
                <w:t>564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7"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8"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89"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норм выработки и расценок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0" w:history="1">
              <w:r w:rsidRPr="00660FF6">
                <w:rPr>
                  <w:rFonts w:ascii="Times New Roman" w:eastAsia="Times New Roman" w:hAnsi="Times New Roman" w:cs="Times New Roman"/>
                  <w:color w:val="820082"/>
                  <w:sz w:val="19"/>
                  <w:u w:val="single"/>
                </w:rPr>
                <w:t>398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1" w:history="1">
              <w:r w:rsidRPr="00660FF6">
                <w:rPr>
                  <w:rFonts w:ascii="Times New Roman" w:eastAsia="Times New Roman" w:hAnsi="Times New Roman" w:cs="Times New Roman"/>
                  <w:color w:val="820082"/>
                  <w:sz w:val="19"/>
                  <w:u w:val="single"/>
                </w:rPr>
                <w:t>204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учебных программ, планов, пособий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2" w:history="1">
              <w:r w:rsidRPr="00660FF6">
                <w:rPr>
                  <w:rFonts w:ascii="Times New Roman" w:eastAsia="Times New Roman" w:hAnsi="Times New Roman" w:cs="Times New Roman"/>
                  <w:color w:val="820082"/>
                  <w:sz w:val="19"/>
                  <w:u w:val="single"/>
                </w:rPr>
                <w:t>480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применении цен, тарифов и их корректировке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3"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4"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5"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6"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заявлений о несогласии с постановлениями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7" w:history="1">
              <w:r w:rsidRPr="00660FF6">
                <w:rPr>
                  <w:rFonts w:ascii="Times New Roman" w:eastAsia="Times New Roman" w:hAnsi="Times New Roman" w:cs="Times New Roman"/>
                  <w:color w:val="820082"/>
                  <w:sz w:val="19"/>
                  <w:u w:val="single"/>
                </w:rPr>
                <w:t>486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и утверждении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8" w:history="1">
              <w:r w:rsidRPr="00660FF6">
                <w:rPr>
                  <w:rFonts w:ascii="Times New Roman" w:eastAsia="Times New Roman" w:hAnsi="Times New Roman" w:cs="Times New Roman"/>
                  <w:color w:val="820082"/>
                  <w:sz w:val="19"/>
                  <w:u w:val="single"/>
                </w:rPr>
                <w:t>271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599" w:history="1">
              <w:r w:rsidRPr="00660FF6">
                <w:rPr>
                  <w:rFonts w:ascii="Times New Roman" w:eastAsia="Times New Roman" w:hAnsi="Times New Roman" w:cs="Times New Roman"/>
                  <w:color w:val="820082"/>
                  <w:sz w:val="19"/>
                  <w:u w:val="single"/>
                </w:rPr>
                <w:t>152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расходах на приобретение оборудования, производственного и жилого 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0" w:history="1">
              <w:r w:rsidRPr="00660FF6">
                <w:rPr>
                  <w:rFonts w:ascii="Times New Roman" w:eastAsia="Times New Roman" w:hAnsi="Times New Roman" w:cs="Times New Roman"/>
                  <w:color w:val="820082"/>
                  <w:sz w:val="19"/>
                  <w:u w:val="single"/>
                </w:rPr>
                <w:t>328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1"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(выполнении) стратегий, концепций развития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2" w:history="1">
              <w:r w:rsidRPr="00660FF6">
                <w:rPr>
                  <w:rFonts w:ascii="Times New Roman" w:eastAsia="Times New Roman" w:hAnsi="Times New Roman" w:cs="Times New Roman"/>
                  <w:color w:val="820082"/>
                  <w:sz w:val="19"/>
                  <w:u w:val="single"/>
                </w:rPr>
                <w:t>206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3" w:history="1">
              <w:r w:rsidRPr="00660FF6">
                <w:rPr>
                  <w:rFonts w:ascii="Times New Roman" w:eastAsia="Times New Roman" w:hAnsi="Times New Roman" w:cs="Times New Roman"/>
                  <w:color w:val="820082"/>
                  <w:sz w:val="19"/>
                  <w:u w:val="single"/>
                </w:rPr>
                <w:t>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результатах приватизации федерального имущества, имущества субъектов Российской Федерации,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4" w:history="1">
              <w:r w:rsidRPr="00660FF6">
                <w:rPr>
                  <w:rFonts w:ascii="Times New Roman" w:eastAsia="Times New Roman" w:hAnsi="Times New Roman" w:cs="Times New Roman"/>
                  <w:color w:val="820082"/>
                  <w:sz w:val="19"/>
                  <w:u w:val="single"/>
                </w:rPr>
                <w:t>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5"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реорганизации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6" w:history="1">
              <w:r w:rsidRPr="00660FF6">
                <w:rPr>
                  <w:rFonts w:ascii="Times New Roman" w:eastAsia="Times New Roman" w:hAnsi="Times New Roman" w:cs="Times New Roman"/>
                  <w:color w:val="820082"/>
                  <w:sz w:val="19"/>
                  <w:u w:val="single"/>
                </w:rPr>
                <w:t>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реструктуризации задолженности по страховым взносам и налоговой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7" w:history="1">
              <w:r w:rsidRPr="00660FF6">
                <w:rPr>
                  <w:rFonts w:ascii="Times New Roman" w:eastAsia="Times New Roman" w:hAnsi="Times New Roman" w:cs="Times New Roman"/>
                  <w:color w:val="820082"/>
                  <w:sz w:val="19"/>
                  <w:u w:val="single"/>
                </w:rPr>
                <w:t>315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складском хранении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8" w:history="1">
              <w:r w:rsidRPr="00660FF6">
                <w:rPr>
                  <w:rFonts w:ascii="Times New Roman" w:eastAsia="Times New Roman" w:hAnsi="Times New Roman" w:cs="Times New Roman"/>
                  <w:color w:val="820082"/>
                  <w:sz w:val="19"/>
                  <w:u w:val="single"/>
                </w:rPr>
                <w:t>527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09"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финансовой дисциплины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0" w:history="1">
              <w:r w:rsidRPr="00660FF6">
                <w:rPr>
                  <w:rFonts w:ascii="Times New Roman" w:eastAsia="Times New Roman" w:hAnsi="Times New Roman" w:cs="Times New Roman"/>
                  <w:color w:val="820082"/>
                  <w:sz w:val="19"/>
                  <w:u w:val="single"/>
                </w:rPr>
                <w:t>255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деятельности аппарата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1" w:history="1">
              <w:r w:rsidRPr="00660FF6">
                <w:rPr>
                  <w:rFonts w:ascii="Times New Roman" w:eastAsia="Times New Roman" w:hAnsi="Times New Roman" w:cs="Times New Roman"/>
                  <w:color w:val="820082"/>
                  <w:sz w:val="19"/>
                  <w:u w:val="single"/>
                </w:rPr>
                <w:t>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2"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содержании зданий, строений, сооружений, прилегающих территорий в надлежащем техническом и санитарном состоянии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3" w:history="1">
              <w:r w:rsidRPr="00660FF6">
                <w:rPr>
                  <w:rFonts w:ascii="Times New Roman" w:eastAsia="Times New Roman" w:hAnsi="Times New Roman" w:cs="Times New Roman"/>
                  <w:color w:val="820082"/>
                  <w:sz w:val="19"/>
                  <w:u w:val="single"/>
                </w:rPr>
                <w:t>539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4"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мерах по улучшению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5" w:history="1">
              <w:r w:rsidRPr="00660FF6">
                <w:rPr>
                  <w:rFonts w:ascii="Times New Roman" w:eastAsia="Times New Roman" w:hAnsi="Times New Roman" w:cs="Times New Roman"/>
                  <w:color w:val="820082"/>
                  <w:sz w:val="19"/>
                  <w:u w:val="single"/>
                </w:rPr>
                <w:t>409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6"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7"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сотрудничестве с международными и иностранными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8" w:history="1">
              <w:r w:rsidRPr="00660FF6">
                <w:rPr>
                  <w:rFonts w:ascii="Times New Roman" w:eastAsia="Times New Roman" w:hAnsi="Times New Roman" w:cs="Times New Roman"/>
                  <w:color w:val="820082"/>
                  <w:sz w:val="19"/>
                  <w:u w:val="single"/>
                </w:rPr>
                <w:t>341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техническом состоянии и списании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19" w:history="1">
              <w:r w:rsidRPr="00660FF6">
                <w:rPr>
                  <w:rFonts w:ascii="Times New Roman" w:eastAsia="Times New Roman" w:hAnsi="Times New Roman" w:cs="Times New Roman"/>
                  <w:color w:val="820082"/>
                  <w:sz w:val="19"/>
                  <w:u w:val="single"/>
                </w:rPr>
                <w:t>555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0" w:history="1">
              <w:r w:rsidRPr="00660FF6">
                <w:rPr>
                  <w:rFonts w:ascii="Times New Roman" w:eastAsia="Times New Roman" w:hAnsi="Times New Roman" w:cs="Times New Roman"/>
                  <w:color w:val="820082"/>
                  <w:sz w:val="19"/>
                  <w:u w:val="single"/>
                </w:rPr>
                <w:t>470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1"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2"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3"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численности, составе и движении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4" w:history="1">
              <w:r w:rsidRPr="00660FF6">
                <w:rPr>
                  <w:rFonts w:ascii="Times New Roman" w:eastAsia="Times New Roman" w:hAnsi="Times New Roman" w:cs="Times New Roman"/>
                  <w:color w:val="820082"/>
                  <w:sz w:val="19"/>
                  <w:u w:val="single"/>
                </w:rPr>
                <w:t>373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5"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6"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инвентаризации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7"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8" w:history="1">
              <w:r w:rsidRPr="00660FF6">
                <w:rPr>
                  <w:rFonts w:ascii="Times New Roman" w:eastAsia="Times New Roman" w:hAnsi="Times New Roman" w:cs="Times New Roman"/>
                  <w:color w:val="820082"/>
                  <w:sz w:val="19"/>
                  <w:u w:val="single"/>
                </w:rPr>
                <w:t>209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29"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0"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1" w:history="1">
              <w:r w:rsidRPr="00660FF6">
                <w:rPr>
                  <w:rFonts w:ascii="Times New Roman" w:eastAsia="Times New Roman" w:hAnsi="Times New Roman" w:cs="Times New Roman"/>
                  <w:color w:val="820082"/>
                  <w:sz w:val="19"/>
                  <w:u w:val="single"/>
                </w:rPr>
                <w:t>427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обработке персональных данных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2" w:history="1">
              <w:r w:rsidRPr="00660FF6">
                <w:rPr>
                  <w:rFonts w:ascii="Times New Roman" w:eastAsia="Times New Roman" w:hAnsi="Times New Roman" w:cs="Times New Roman"/>
                  <w:color w:val="820082"/>
                  <w:sz w:val="19"/>
                  <w:u w:val="single"/>
                </w:rPr>
                <w:t>440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обследовании жилищно-бытовых условий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3" w:history="1">
              <w:r w:rsidRPr="00660FF6">
                <w:rPr>
                  <w:rFonts w:ascii="Times New Roman" w:eastAsia="Times New Roman" w:hAnsi="Times New Roman" w:cs="Times New Roman"/>
                  <w:color w:val="820082"/>
                  <w:sz w:val="19"/>
                  <w:u w:val="single"/>
                </w:rPr>
                <w:t>645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работников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4" w:history="1">
              <w:r w:rsidRPr="00660FF6">
                <w:rPr>
                  <w:rFonts w:ascii="Times New Roman" w:eastAsia="Times New Roman" w:hAnsi="Times New Roman" w:cs="Times New Roman"/>
                  <w:color w:val="820082"/>
                  <w:sz w:val="19"/>
                  <w:u w:val="single"/>
                </w:rPr>
                <w:t>421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5" w:history="1">
              <w:r w:rsidRPr="00660FF6">
                <w:rPr>
                  <w:rFonts w:ascii="Times New Roman" w:eastAsia="Times New Roman" w:hAnsi="Times New Roman" w:cs="Times New Roman"/>
                  <w:color w:val="820082"/>
                  <w:sz w:val="19"/>
                  <w:u w:val="single"/>
                </w:rPr>
                <w:t>352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дополнительных отпусков, предоставляемых работникам, совмещающим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6" w:history="1">
              <w:r w:rsidRPr="00660FF6">
                <w:rPr>
                  <w:rFonts w:ascii="Times New Roman" w:eastAsia="Times New Roman" w:hAnsi="Times New Roman" w:cs="Times New Roman"/>
                  <w:color w:val="820082"/>
                  <w:sz w:val="19"/>
                  <w:u w:val="single"/>
                </w:rPr>
                <w:t>300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7"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исчислении трудового стажа работника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8" w:history="1">
              <w:r w:rsidRPr="00660FF6">
                <w:rPr>
                  <w:rFonts w:ascii="Times New Roman" w:eastAsia="Times New Roman" w:hAnsi="Times New Roman" w:cs="Times New Roman"/>
                  <w:color w:val="820082"/>
                  <w:sz w:val="19"/>
                  <w:u w:val="single"/>
                </w:rPr>
                <w:t>403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размене, приеме-передаче векселей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39"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определении потребности организации в транспортных средствах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0" w:history="1">
              <w:r w:rsidRPr="00660FF6">
                <w:rPr>
                  <w:rFonts w:ascii="Times New Roman" w:eastAsia="Times New Roman" w:hAnsi="Times New Roman" w:cs="Times New Roman"/>
                  <w:color w:val="820082"/>
                  <w:sz w:val="19"/>
                  <w:u w:val="single"/>
                </w:rPr>
                <w:t>558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1"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2"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3"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4"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5"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6"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основной (профильной) деятельности, представляемые в органы государственной власти, органы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7" w:history="1">
              <w:r w:rsidRPr="00660FF6">
                <w:rPr>
                  <w:rFonts w:ascii="Times New Roman" w:eastAsia="Times New Roman" w:hAnsi="Times New Roman" w:cs="Times New Roman"/>
                  <w:color w:val="820082"/>
                  <w:sz w:val="19"/>
                  <w:u w:val="single"/>
                </w:rPr>
                <w:t>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отпуске товаров со складов и отгрузке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8" w:history="1">
              <w:r w:rsidRPr="00660FF6">
                <w:rPr>
                  <w:rFonts w:ascii="Times New Roman" w:eastAsia="Times New Roman" w:hAnsi="Times New Roman" w:cs="Times New Roman"/>
                  <w:color w:val="820082"/>
                  <w:sz w:val="19"/>
                  <w:u w:val="single"/>
                </w:rPr>
                <w:t>518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49"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заявлений о несогласии с постановлениями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0" w:history="1">
              <w:r w:rsidRPr="00660FF6">
                <w:rPr>
                  <w:rFonts w:ascii="Times New Roman" w:eastAsia="Times New Roman" w:hAnsi="Times New Roman" w:cs="Times New Roman"/>
                  <w:color w:val="820082"/>
                  <w:sz w:val="19"/>
                  <w:u w:val="single"/>
                </w:rPr>
                <w:t>486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учете прихода, расхода, наличия остатков материалов (сырья), продукции, оборудования на складах, базах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1"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оправдательные, связанные в первичными учетными документами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2"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отражающие работу с фондом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3"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4"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первичные учетные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5"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6"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7"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акционированию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8" w:history="1">
              <w:r w:rsidRPr="00660FF6">
                <w:rPr>
                  <w:rFonts w:ascii="Times New Roman" w:eastAsia="Times New Roman" w:hAnsi="Times New Roman" w:cs="Times New Roman"/>
                  <w:color w:val="820082"/>
                  <w:sz w:val="19"/>
                  <w:u w:val="single"/>
                </w:rPr>
                <w:t>113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аттестации и квалификационным экзаменам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59" w:history="1">
              <w:r w:rsidRPr="00660FF6">
                <w:rPr>
                  <w:rFonts w:ascii="Times New Roman" w:eastAsia="Times New Roman" w:hAnsi="Times New Roman" w:cs="Times New Roman"/>
                  <w:color w:val="820082"/>
                  <w:sz w:val="19"/>
                  <w:u w:val="single"/>
                </w:rPr>
                <w:t>487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0" w:history="1">
              <w:r w:rsidRPr="00660FF6">
                <w:rPr>
                  <w:rFonts w:ascii="Times New Roman" w:eastAsia="Times New Roman" w:hAnsi="Times New Roman" w:cs="Times New Roman"/>
                  <w:color w:val="820082"/>
                  <w:sz w:val="19"/>
                  <w:u w:val="single"/>
                </w:rPr>
                <w:t>457</w:t>
              </w:r>
            </w:hyperlink>
            <w:r w:rsidRPr="00660FF6">
              <w:rPr>
                <w:rFonts w:ascii="Times New Roman" w:eastAsia="Times New Roman" w:hAnsi="Times New Roman" w:cs="Times New Roman"/>
                <w:sz w:val="19"/>
              </w:rPr>
              <w:t>, </w:t>
            </w:r>
            <w:hyperlink r:id="rId661" w:history="1">
              <w:r w:rsidRPr="00660FF6">
                <w:rPr>
                  <w:rFonts w:ascii="Times New Roman" w:eastAsia="Times New Roman" w:hAnsi="Times New Roman" w:cs="Times New Roman"/>
                  <w:color w:val="820082"/>
                  <w:sz w:val="19"/>
                  <w:u w:val="single"/>
                </w:rPr>
                <w:t>458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государственных реестров, регистров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2" w:history="1">
              <w:r w:rsidRPr="00660FF6">
                <w:rPr>
                  <w:rFonts w:ascii="Times New Roman" w:eastAsia="Times New Roman" w:hAnsi="Times New Roman" w:cs="Times New Roman"/>
                  <w:color w:val="820082"/>
                  <w:sz w:val="19"/>
                  <w:u w:val="single"/>
                </w:rPr>
                <w:t>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благотворительной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3" w:history="1">
              <w:r w:rsidRPr="00660FF6">
                <w:rPr>
                  <w:rFonts w:ascii="Times New Roman" w:eastAsia="Times New Roman" w:hAnsi="Times New Roman" w:cs="Times New Roman"/>
                  <w:color w:val="820082"/>
                  <w:sz w:val="19"/>
                  <w:u w:val="single"/>
                </w:rPr>
                <w:t>265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4"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санитарного состояния и благоустройства придомовых территорий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5" w:history="1">
              <w:r w:rsidRPr="00660FF6">
                <w:rPr>
                  <w:rFonts w:ascii="Times New Roman" w:eastAsia="Times New Roman" w:hAnsi="Times New Roman" w:cs="Times New Roman"/>
                  <w:color w:val="820082"/>
                  <w:sz w:val="19"/>
                  <w:u w:val="single"/>
                </w:rPr>
                <w:t>656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выбору организаций, осуществляющих управление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6" w:history="1">
              <w:r w:rsidRPr="00660FF6">
                <w:rPr>
                  <w:rFonts w:ascii="Times New Roman" w:eastAsia="Times New Roman" w:hAnsi="Times New Roman" w:cs="Times New Roman"/>
                  <w:color w:val="820082"/>
                  <w:sz w:val="19"/>
                  <w:u w:val="single"/>
                </w:rPr>
                <w:t>547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7"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8"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69"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0" w:history="1">
              <w:r w:rsidRPr="00660FF6">
                <w:rPr>
                  <w:rFonts w:ascii="Times New Roman" w:eastAsia="Times New Roman" w:hAnsi="Times New Roman" w:cs="Times New Roman"/>
                  <w:color w:val="820082"/>
                  <w:sz w:val="19"/>
                  <w:u w:val="single"/>
                </w:rPr>
                <w:t>306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по исполнению законов, иных нормативных правовых актов Российской Федерации, </w:t>
            </w:r>
            <w:r w:rsidRPr="00660FF6">
              <w:rPr>
                <w:rFonts w:ascii="Times New Roman" w:eastAsia="Times New Roman" w:hAnsi="Times New Roman" w:cs="Times New Roman"/>
                <w:sz w:val="19"/>
              </w:rPr>
              <w:lastRenderedPageBreak/>
              <w:t>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1"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2"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истории организации и ее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3" w:history="1">
              <w:r w:rsidRPr="00660FF6">
                <w:rPr>
                  <w:rFonts w:ascii="Times New Roman" w:eastAsia="Times New Roman" w:hAnsi="Times New Roman" w:cs="Times New Roman"/>
                  <w:color w:val="820082"/>
                  <w:sz w:val="19"/>
                  <w:u w:val="single"/>
                </w:rPr>
                <w:t>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4"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назначению на должности, заключению служебных контрактов с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5" w:history="1">
              <w:r w:rsidRPr="00660FF6">
                <w:rPr>
                  <w:rFonts w:ascii="Times New Roman" w:eastAsia="Times New Roman" w:hAnsi="Times New Roman" w:cs="Times New Roman"/>
                  <w:color w:val="820082"/>
                  <w:sz w:val="19"/>
                  <w:u w:val="single"/>
                </w:rPr>
                <w:t>456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налогу на доходы физических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6" w:history="1">
              <w:r w:rsidRPr="00660FF6">
                <w:rPr>
                  <w:rFonts w:ascii="Times New Roman" w:eastAsia="Times New Roman" w:hAnsi="Times New Roman" w:cs="Times New Roman"/>
                  <w:color w:val="820082"/>
                  <w:sz w:val="19"/>
                  <w:u w:val="single"/>
                </w:rPr>
                <w:t>311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определению (оценке) профессиональных и личностных качеств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7" w:history="1">
              <w:r w:rsidRPr="00660FF6">
                <w:rPr>
                  <w:rFonts w:ascii="Times New Roman" w:eastAsia="Times New Roman" w:hAnsi="Times New Roman" w:cs="Times New Roman"/>
                  <w:color w:val="820082"/>
                  <w:sz w:val="19"/>
                  <w:u w:val="single"/>
                </w:rPr>
                <w:t>484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организации защиты телекоммуникационных каналов и сетей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8" w:history="1">
              <w:r w:rsidRPr="00660FF6">
                <w:rPr>
                  <w:rFonts w:ascii="Times New Roman" w:eastAsia="Times New Roman" w:hAnsi="Times New Roman" w:cs="Times New Roman"/>
                  <w:color w:val="820082"/>
                  <w:sz w:val="19"/>
                  <w:u w:val="single"/>
                </w:rPr>
                <w:t>566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79"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0" w:history="1">
              <w:r w:rsidRPr="00660FF6">
                <w:rPr>
                  <w:rFonts w:ascii="Times New Roman" w:eastAsia="Times New Roman" w:hAnsi="Times New Roman" w:cs="Times New Roman"/>
                  <w:color w:val="820082"/>
                  <w:sz w:val="19"/>
                  <w:u w:val="single"/>
                </w:rPr>
                <w:t>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персонифицированному учету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1" w:history="1">
              <w:r w:rsidRPr="00660FF6">
                <w:rPr>
                  <w:rFonts w:ascii="Times New Roman" w:eastAsia="Times New Roman" w:hAnsi="Times New Roman" w:cs="Times New Roman"/>
                  <w:color w:val="820082"/>
                  <w:sz w:val="19"/>
                  <w:u w:val="single"/>
                </w:rPr>
                <w:t>620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2"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информационных изданий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3"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подтверждению правопреемства имущественных прав и обязанностей при реорганизации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4" w:history="1">
              <w:r w:rsidRPr="00660FF6">
                <w:rPr>
                  <w:rFonts w:ascii="Times New Roman" w:eastAsia="Times New Roman" w:hAnsi="Times New Roman" w:cs="Times New Roman"/>
                  <w:color w:val="820082"/>
                  <w:sz w:val="19"/>
                  <w:u w:val="single"/>
                </w:rPr>
                <w:t>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5" w:history="1">
              <w:r w:rsidRPr="00660FF6">
                <w:rPr>
                  <w:rFonts w:ascii="Times New Roman" w:eastAsia="Times New Roman" w:hAnsi="Times New Roman" w:cs="Times New Roman"/>
                  <w:color w:val="820082"/>
                  <w:sz w:val="19"/>
                  <w:u w:val="single"/>
                </w:rPr>
                <w:t>251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правовой экспертизы локальных нормативных актов, их проектов и иных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6" w:history="1">
              <w:r w:rsidRPr="00660FF6">
                <w:rPr>
                  <w:rFonts w:ascii="Times New Roman" w:eastAsia="Times New Roman" w:hAnsi="Times New Roman" w:cs="Times New Roman"/>
                  <w:color w:val="820082"/>
                  <w:sz w:val="19"/>
                  <w:u w:val="single"/>
                </w:rPr>
                <w:t>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7"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продаже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8" w:history="1">
              <w:r w:rsidRPr="00660FF6">
                <w:rPr>
                  <w:rFonts w:ascii="Times New Roman" w:eastAsia="Times New Roman" w:hAnsi="Times New Roman" w:cs="Times New Roman"/>
                  <w:color w:val="820082"/>
                  <w:sz w:val="19"/>
                  <w:u w:val="single"/>
                </w:rPr>
                <w:t>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изменению проектов 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89"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0"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1"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2"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3"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4"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обращений (заявлений, жалоб) по результатам проверок, ревизий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5"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по рассмотрению парламентских запросов, обращений (запросов) членов Совета Федерации </w:t>
            </w:r>
            <w:r w:rsidRPr="00660FF6">
              <w:rPr>
                <w:rFonts w:ascii="Times New Roman" w:eastAsia="Times New Roman" w:hAnsi="Times New Roman" w:cs="Times New Roman"/>
                <w:sz w:val="19"/>
              </w:rPr>
              <w:lastRenderedPageBreak/>
              <w:t>и депутатов Государственной Думы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6"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рассмотрению запросов депутатов законодательных (представительных)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7"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запросов 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8"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расчету налоговой базы юридическими лицами за налоговый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699"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0"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1" w:history="1">
              <w:r w:rsidRPr="00660FF6">
                <w:rPr>
                  <w:rFonts w:ascii="Times New Roman" w:eastAsia="Times New Roman" w:hAnsi="Times New Roman" w:cs="Times New Roman"/>
                  <w:color w:val="820082"/>
                  <w:sz w:val="19"/>
                  <w:u w:val="single"/>
                </w:rPr>
                <w:t>142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рекламной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2"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3"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4"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кадрового резерва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5"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подготовленные для размещения в средствах массовой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6" w:history="1">
              <w:r w:rsidRPr="00660FF6">
                <w:rPr>
                  <w:rFonts w:ascii="Times New Roman" w:eastAsia="Times New Roman" w:hAnsi="Times New Roman" w:cs="Times New Roman"/>
                  <w:color w:val="820082"/>
                  <w:sz w:val="19"/>
                  <w:u w:val="single"/>
                </w:rPr>
                <w:t>360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подготовленные для размещения на сайте организации в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7" w:history="1">
              <w:r w:rsidRPr="00660FF6">
                <w:rPr>
                  <w:rFonts w:ascii="Times New Roman" w:eastAsia="Times New Roman" w:hAnsi="Times New Roman" w:cs="Times New Roman"/>
                  <w:color w:val="820082"/>
                  <w:sz w:val="19"/>
                  <w:u w:val="single"/>
                </w:rPr>
                <w:t>359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подлинные личные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8"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подтверждающие переход прав собственности на ценные бумаги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09" w:history="1">
              <w:r w:rsidRPr="00660FF6">
                <w:rPr>
                  <w:rFonts w:ascii="Times New Roman" w:eastAsia="Times New Roman" w:hAnsi="Times New Roman" w:cs="Times New Roman"/>
                  <w:color w:val="820082"/>
                  <w:sz w:val="19"/>
                  <w:u w:val="single"/>
                </w:rPr>
                <w:t>109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подтверждающие предоставление кредита (займа) и исполнения должником своих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0" w:history="1">
              <w:r w:rsidRPr="00660FF6">
                <w:rPr>
                  <w:rFonts w:ascii="Times New Roman" w:eastAsia="Times New Roman" w:hAnsi="Times New Roman" w:cs="Times New Roman"/>
                  <w:color w:val="820082"/>
                  <w:sz w:val="19"/>
                  <w:u w:val="single"/>
                </w:rPr>
                <w:t>261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подтверждающие прием заявлений и выдачу лицензий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1" w:history="1">
              <w:r w:rsidRPr="00660FF6">
                <w:rPr>
                  <w:rFonts w:ascii="Times New Roman" w:eastAsia="Times New Roman" w:hAnsi="Times New Roman" w:cs="Times New Roman"/>
                  <w:color w:val="820082"/>
                  <w:sz w:val="19"/>
                  <w:u w:val="single"/>
                </w:rPr>
                <w:t>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2"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правоустанавливающие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3" w:history="1">
              <w:r w:rsidRPr="00660FF6">
                <w:rPr>
                  <w:rFonts w:ascii="Times New Roman" w:eastAsia="Times New Roman" w:hAnsi="Times New Roman" w:cs="Times New Roman"/>
                  <w:color w:val="820082"/>
                  <w:sz w:val="19"/>
                  <w:u w:val="single"/>
                </w:rPr>
                <w:t>87</w:t>
              </w:r>
            </w:hyperlink>
            <w:r w:rsidRPr="00660FF6">
              <w:rPr>
                <w:rFonts w:ascii="Times New Roman" w:eastAsia="Times New Roman" w:hAnsi="Times New Roman" w:cs="Times New Roman"/>
                <w:sz w:val="19"/>
              </w:rPr>
              <w:t>, </w:t>
            </w:r>
            <w:hyperlink r:id="rId714" w:history="1">
              <w:r w:rsidRPr="00660FF6">
                <w:rPr>
                  <w:rFonts w:ascii="Times New Roman" w:eastAsia="Times New Roman" w:hAnsi="Times New Roman" w:cs="Times New Roman"/>
                  <w:color w:val="820082"/>
                  <w:sz w:val="19"/>
                  <w:u w:val="single"/>
                </w:rPr>
                <w:t>94</w:t>
              </w:r>
            </w:hyperlink>
            <w:r w:rsidRPr="00660FF6">
              <w:rPr>
                <w:rFonts w:ascii="Times New Roman" w:eastAsia="Times New Roman" w:hAnsi="Times New Roman" w:cs="Times New Roman"/>
                <w:sz w:val="19"/>
              </w:rPr>
              <w:t>, </w:t>
            </w:r>
            <w:hyperlink r:id="rId715"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правоустанавливающие по предметам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6"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претендентов на замещение вакантной должности, не допущенных к участию в конкурсе и не прошедших конкурсный отбор</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7"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подведомственных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8" w:history="1">
              <w:r w:rsidRPr="00660FF6">
                <w:rPr>
                  <w:rFonts w:ascii="Times New Roman" w:eastAsia="Times New Roman" w:hAnsi="Times New Roman" w:cs="Times New Roman"/>
                  <w:color w:val="820082"/>
                  <w:sz w:val="19"/>
                  <w:u w:val="single"/>
                </w:rPr>
                <w:t>139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19" w:history="1">
              <w:r w:rsidRPr="00660FF6">
                <w:rPr>
                  <w:rFonts w:ascii="Times New Roman" w:eastAsia="Times New Roman" w:hAnsi="Times New Roman" w:cs="Times New Roman"/>
                  <w:color w:val="820082"/>
                  <w:sz w:val="19"/>
                  <w:u w:val="single"/>
                </w:rPr>
                <w:t>468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структурных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0" w:history="1">
              <w:r w:rsidRPr="00660FF6">
                <w:rPr>
                  <w:rFonts w:ascii="Times New Roman" w:eastAsia="Times New Roman" w:hAnsi="Times New Roman" w:cs="Times New Roman"/>
                  <w:color w:val="820082"/>
                  <w:sz w:val="19"/>
                  <w:u w:val="single"/>
                </w:rPr>
                <w:t>140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1"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заявок, заказов, нарядов на копирование и перевод в электронную форму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2"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использования съемных носителей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3"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4"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поступающих и отправляемых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5"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административно-хозяйственной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6"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7"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регистрации и контроля распорядительных документов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8"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телеграмм, телефонограмм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29"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фото-, фоно-, видеодокументов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0"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1" w:history="1">
              <w:r w:rsidRPr="00660FF6">
                <w:rPr>
                  <w:rFonts w:ascii="Times New Roman" w:eastAsia="Times New Roman" w:hAnsi="Times New Roman" w:cs="Times New Roman"/>
                  <w:color w:val="820082"/>
                  <w:sz w:val="19"/>
                  <w:u w:val="single"/>
                </w:rPr>
                <w:t>471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2"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3"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4"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аукциона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5"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конкурса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6"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7"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технического учета объектов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8" w:history="1">
              <w:r w:rsidRPr="00660FF6">
                <w:rPr>
                  <w:rFonts w:ascii="Times New Roman" w:eastAsia="Times New Roman" w:hAnsi="Times New Roman" w:cs="Times New Roman"/>
                  <w:color w:val="820082"/>
                  <w:sz w:val="19"/>
                  <w:u w:val="single"/>
                </w:rPr>
                <w:t>533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39" w:history="1">
              <w:r w:rsidRPr="00660FF6">
                <w:rPr>
                  <w:rFonts w:ascii="Times New Roman" w:eastAsia="Times New Roman" w:hAnsi="Times New Roman" w:cs="Times New Roman"/>
                  <w:color w:val="820082"/>
                  <w:sz w:val="19"/>
                  <w:u w:val="single"/>
                </w:rPr>
                <w:t>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0"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1"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документов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2" w:history="1">
              <w:r w:rsidRPr="00660FF6">
                <w:rPr>
                  <w:rFonts w:ascii="Times New Roman" w:eastAsia="Times New Roman" w:hAnsi="Times New Roman" w:cs="Times New Roman"/>
                  <w:color w:val="820082"/>
                  <w:sz w:val="19"/>
                  <w:u w:val="single"/>
                </w:rPr>
                <w:t>175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копировальных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3"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материалов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4" w:history="1">
              <w:r w:rsidRPr="00660FF6">
                <w:rPr>
                  <w:rFonts w:ascii="Times New Roman" w:eastAsia="Times New Roman" w:hAnsi="Times New Roman" w:cs="Times New Roman"/>
                  <w:color w:val="820082"/>
                  <w:sz w:val="19"/>
                  <w:u w:val="single"/>
                </w:rPr>
                <w:t>366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посетителей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5"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6"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показаний приборов измерения температуры и влажности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7"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экземпляров (копий) документов и носителей, содержащих информацию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учетной политики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49"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0" w:history="1">
              <w:r w:rsidRPr="00660FF6">
                <w:rPr>
                  <w:rFonts w:ascii="Times New Roman" w:eastAsia="Times New Roman" w:hAnsi="Times New Roman" w:cs="Times New Roman"/>
                  <w:color w:val="820082"/>
                  <w:sz w:val="19"/>
                  <w:u w:val="single"/>
                </w:rPr>
                <w:t>130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эксплуатационно-технические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1" w:history="1">
              <w:r w:rsidRPr="00660FF6">
                <w:rPr>
                  <w:rFonts w:ascii="Times New Roman" w:eastAsia="Times New Roman" w:hAnsi="Times New Roman" w:cs="Times New Roman"/>
                  <w:color w:val="820082"/>
                  <w:sz w:val="19"/>
                  <w:u w:val="single"/>
                </w:rPr>
                <w:t>521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являющиеся основанием для передачи списков инсайдеров организаторам торговли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2" w:history="1">
              <w:r w:rsidRPr="00660FF6">
                <w:rPr>
                  <w:rFonts w:ascii="Times New Roman" w:eastAsia="Times New Roman" w:hAnsi="Times New Roman" w:cs="Times New Roman"/>
                  <w:color w:val="820082"/>
                  <w:sz w:val="19"/>
                  <w:u w:val="single"/>
                </w:rPr>
                <w:t>128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ДУБЛИКАТЫ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3" w:history="1">
              <w:r w:rsidRPr="00660FF6">
                <w:rPr>
                  <w:rFonts w:ascii="Times New Roman" w:eastAsia="Times New Roman" w:hAnsi="Times New Roman" w:cs="Times New Roman"/>
                  <w:color w:val="820082"/>
                  <w:sz w:val="19"/>
                  <w:u w:val="single"/>
                </w:rPr>
                <w:t>54</w:t>
              </w:r>
            </w:hyperlink>
            <w:r w:rsidRPr="00660FF6">
              <w:rPr>
                <w:rFonts w:ascii="Times New Roman" w:eastAsia="Times New Roman" w:hAnsi="Times New Roman" w:cs="Times New Roman"/>
                <w:sz w:val="19"/>
              </w:rPr>
              <w:t>, </w:t>
            </w:r>
            <w:hyperlink r:id="rId754" w:history="1">
              <w:r w:rsidRPr="00660FF6">
                <w:rPr>
                  <w:rFonts w:ascii="Times New Roman" w:eastAsia="Times New Roman" w:hAnsi="Times New Roman" w:cs="Times New Roman"/>
                  <w:color w:val="820082"/>
                  <w:sz w:val="19"/>
                  <w:u w:val="single"/>
                </w:rPr>
                <w:t>489</w:t>
              </w:r>
            </w:hyperlink>
            <w:r w:rsidRPr="00660FF6">
              <w:rPr>
                <w:rFonts w:ascii="Times New Roman" w:eastAsia="Times New Roman" w:hAnsi="Times New Roman" w:cs="Times New Roman"/>
                <w:sz w:val="19"/>
              </w:rPr>
              <w:t>, </w:t>
            </w:r>
            <w:hyperlink r:id="rId755" w:history="1">
              <w:r w:rsidRPr="00660FF6">
                <w:rPr>
                  <w:rFonts w:ascii="Times New Roman" w:eastAsia="Times New Roman" w:hAnsi="Times New Roman" w:cs="Times New Roman"/>
                  <w:color w:val="820082"/>
                  <w:sz w:val="19"/>
                  <w:u w:val="single"/>
                </w:rPr>
                <w:t>504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ЕЖЕГОДНИКИ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6"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ЖАЛОБЫ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7"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о разногласиях по вопросам налогообложения, взимания налогов и сборов в бюджеты всех </w:t>
            </w:r>
            <w:r w:rsidRPr="00660FF6">
              <w:rPr>
                <w:rFonts w:ascii="Times New Roman" w:eastAsia="Times New Roman" w:hAnsi="Times New Roman" w:cs="Times New Roman"/>
                <w:sz w:val="19"/>
              </w:rPr>
              <w:lastRenderedPageBreak/>
              <w:t>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8"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результатам проверок, ревизий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59"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ЖУРНАЛЫ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вводного инструктажа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0" w:history="1">
              <w:r w:rsidRPr="00660FF6">
                <w:rPr>
                  <w:rFonts w:ascii="Times New Roman" w:eastAsia="Times New Roman" w:hAnsi="Times New Roman" w:cs="Times New Roman"/>
                  <w:color w:val="820082"/>
                  <w:sz w:val="19"/>
                  <w:u w:val="single"/>
                </w:rPr>
                <w:t>608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выдача свидетельств об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1" w:history="1">
              <w:r w:rsidRPr="00660FF6">
                <w:rPr>
                  <w:rFonts w:ascii="Times New Roman" w:eastAsia="Times New Roman" w:hAnsi="Times New Roman" w:cs="Times New Roman"/>
                  <w:color w:val="820082"/>
                  <w:sz w:val="19"/>
                  <w:u w:val="single"/>
                </w:rPr>
                <w:t>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диспетчерские о поставке сырья, оборудования,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2"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инструктажа по антитеррористической защищенности и гражданской обороне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3" w:history="1">
              <w:r w:rsidRPr="00660FF6">
                <w:rPr>
                  <w:rFonts w:ascii="Times New Roman" w:eastAsia="Times New Roman" w:hAnsi="Times New Roman" w:cs="Times New Roman"/>
                  <w:color w:val="820082"/>
                  <w:sz w:val="19"/>
                  <w:u w:val="single"/>
                </w:rPr>
                <w:t>598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инструктажа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4" w:history="1">
              <w:r w:rsidRPr="00660FF6">
                <w:rPr>
                  <w:rFonts w:ascii="Times New Roman" w:eastAsia="Times New Roman" w:hAnsi="Times New Roman" w:cs="Times New Roman"/>
                  <w:color w:val="820082"/>
                  <w:sz w:val="19"/>
                  <w:u w:val="single"/>
                </w:rPr>
                <w:t>423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5"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операций по счетам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6"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ордера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7"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приема (сдачи) под охрану режимных помещений, спецхранилищ, сейфов (металлических шкафов) и ключей от них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8" w:history="1">
              <w:r w:rsidRPr="00660FF6">
                <w:rPr>
                  <w:rFonts w:ascii="Times New Roman" w:eastAsia="Times New Roman" w:hAnsi="Times New Roman" w:cs="Times New Roman"/>
                  <w:color w:val="820082"/>
                  <w:sz w:val="19"/>
                  <w:u w:val="single"/>
                </w:rPr>
                <w:t>585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осуществления воинского учета и бронирования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69" w:history="1">
              <w:r w:rsidRPr="00660FF6">
                <w:rPr>
                  <w:rFonts w:ascii="Times New Roman" w:eastAsia="Times New Roman" w:hAnsi="Times New Roman" w:cs="Times New Roman"/>
                  <w:color w:val="820082"/>
                  <w:sz w:val="19"/>
                  <w:u w:val="single"/>
                </w:rPr>
                <w:t>459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выдачи лицензий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0" w:history="1">
              <w:r w:rsidRPr="00660FF6">
                <w:rPr>
                  <w:rFonts w:ascii="Times New Roman" w:eastAsia="Times New Roman" w:hAnsi="Times New Roman" w:cs="Times New Roman"/>
                  <w:color w:val="820082"/>
                  <w:sz w:val="19"/>
                  <w:u w:val="single"/>
                </w:rPr>
                <w:t>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выдачи полисов обязательного медицинского страхования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1" w:history="1">
              <w:r w:rsidRPr="00660FF6">
                <w:rPr>
                  <w:rFonts w:ascii="Times New Roman" w:eastAsia="Times New Roman" w:hAnsi="Times New Roman" w:cs="Times New Roman"/>
                  <w:color w:val="820082"/>
                  <w:sz w:val="19"/>
                  <w:u w:val="single"/>
                </w:rPr>
                <w:t>630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(контрактов) аренды (субаренды), безвозмездного пользования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2" w:history="1">
              <w:r w:rsidRPr="00660FF6">
                <w:rPr>
                  <w:rFonts w:ascii="Times New Roman" w:eastAsia="Times New Roman" w:hAnsi="Times New Roman" w:cs="Times New Roman"/>
                  <w:color w:val="820082"/>
                  <w:sz w:val="19"/>
                  <w:u w:val="single"/>
                </w:rPr>
                <w:t>137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об отчуждении (приобретении)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3" w:history="1">
              <w:r w:rsidRPr="00660FF6">
                <w:rPr>
                  <w:rFonts w:ascii="Times New Roman" w:eastAsia="Times New Roman" w:hAnsi="Times New Roman" w:cs="Times New Roman"/>
                  <w:color w:val="820082"/>
                  <w:sz w:val="19"/>
                  <w:u w:val="single"/>
                </w:rPr>
                <w:t>138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договоров покупок, продаж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4" w:history="1">
              <w:r w:rsidRPr="00660FF6">
                <w:rPr>
                  <w:rFonts w:ascii="Times New Roman" w:eastAsia="Times New Roman" w:hAnsi="Times New Roman" w:cs="Times New Roman"/>
                  <w:color w:val="820082"/>
                  <w:sz w:val="19"/>
                  <w:u w:val="single"/>
                </w:rPr>
                <w:t>138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заявлений по выбору организаций, осуществляющих управление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5" w:history="1">
              <w:r w:rsidRPr="00660FF6">
                <w:rPr>
                  <w:rFonts w:ascii="Times New Roman" w:eastAsia="Times New Roman" w:hAnsi="Times New Roman" w:cs="Times New Roman"/>
                  <w:color w:val="820082"/>
                  <w:sz w:val="19"/>
                  <w:u w:val="single"/>
                </w:rPr>
                <w:t>547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заявок на участие в закупке на поставку товаров, выполнение работ, оказание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6" w:history="1">
              <w:r w:rsidRPr="00660FF6">
                <w:rPr>
                  <w:rFonts w:ascii="Times New Roman" w:eastAsia="Times New Roman" w:hAnsi="Times New Roman" w:cs="Times New Roman"/>
                  <w:color w:val="820082"/>
                  <w:sz w:val="19"/>
                  <w:u w:val="single"/>
                </w:rPr>
                <w:t>227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заявок, заказов, нарядов на копирование и перевод в электронную форму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7"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использования съемных носителей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8"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79"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поступающих и отправляемых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0"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административно-хозяйственной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1"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2"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3"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телеграмм, телефонограмм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4"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фото-, фоно-, видеодокументов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5"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листков нетрудоспособности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6" w:history="1">
              <w:r w:rsidRPr="00660FF6">
                <w:rPr>
                  <w:rFonts w:ascii="Times New Roman" w:eastAsia="Times New Roman" w:hAnsi="Times New Roman" w:cs="Times New Roman"/>
                  <w:color w:val="820082"/>
                  <w:sz w:val="19"/>
                  <w:u w:val="single"/>
                </w:rPr>
                <w:t>619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несчастных случаев на производстве, учета аварий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7" w:history="1">
              <w:r w:rsidRPr="00660FF6">
                <w:rPr>
                  <w:rFonts w:ascii="Times New Roman" w:eastAsia="Times New Roman" w:hAnsi="Times New Roman" w:cs="Times New Roman"/>
                  <w:color w:val="820082"/>
                  <w:sz w:val="19"/>
                  <w:u w:val="single"/>
                </w:rPr>
                <w:t>424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обращений граждан и организаций, поступивших по "телефону доверия" по вопросам противодействия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8"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регистрации показаний приборов измерения температуры и влажности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89"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0" w:history="1">
              <w:r w:rsidRPr="00660FF6">
                <w:rPr>
                  <w:rFonts w:ascii="Times New Roman" w:eastAsia="Times New Roman" w:hAnsi="Times New Roman" w:cs="Times New Roman"/>
                  <w:color w:val="820082"/>
                  <w:sz w:val="19"/>
                  <w:u w:val="single"/>
                </w:rPr>
                <w:t>228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1" w:history="1">
              <w:r w:rsidRPr="00660FF6">
                <w:rPr>
                  <w:rFonts w:ascii="Times New Roman" w:eastAsia="Times New Roman" w:hAnsi="Times New Roman" w:cs="Times New Roman"/>
                  <w:color w:val="820082"/>
                  <w:sz w:val="19"/>
                  <w:u w:val="single"/>
                </w:rPr>
                <w:t>642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2"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служебных проверок государственных и муниципальных служащих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3"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4"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намерении выполнять иную оплачиваемую работу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5"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6"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7"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трудовых книжек и вкладыша в нее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79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вручения (передачи) государственных, муниципальных и ведомственных наград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0" w:history="1">
              <w:r w:rsidRPr="00660FF6">
                <w:rPr>
                  <w:rFonts w:ascii="Times New Roman" w:eastAsia="Times New Roman" w:hAnsi="Times New Roman" w:cs="Times New Roman"/>
                  <w:color w:val="820082"/>
                  <w:sz w:val="19"/>
                  <w:u w:val="single"/>
                </w:rPr>
                <w:t>502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архивных справок, копий, выписок из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1" w:history="1">
              <w:r w:rsidRPr="00660FF6">
                <w:rPr>
                  <w:rFonts w:ascii="Times New Roman" w:eastAsia="Times New Roman" w:hAnsi="Times New Roman" w:cs="Times New Roman"/>
                  <w:color w:val="820082"/>
                  <w:sz w:val="19"/>
                  <w:u w:val="single"/>
                </w:rPr>
                <w:t>177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выписок из реестра 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2" w:history="1">
              <w:r w:rsidRPr="00660FF6">
                <w:rPr>
                  <w:rFonts w:ascii="Times New Roman" w:eastAsia="Times New Roman" w:hAnsi="Times New Roman" w:cs="Times New Roman"/>
                  <w:color w:val="820082"/>
                  <w:sz w:val="19"/>
                  <w:u w:val="single"/>
                </w:rPr>
                <w:t>125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3"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4" w:history="1">
              <w:r w:rsidRPr="00660FF6">
                <w:rPr>
                  <w:rFonts w:ascii="Times New Roman" w:eastAsia="Times New Roman" w:hAnsi="Times New Roman" w:cs="Times New Roman"/>
                  <w:color w:val="820082"/>
                  <w:sz w:val="19"/>
                  <w:u w:val="single"/>
                </w:rPr>
                <w:t>489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дубликатов документов к государственным, муниципальным и ведомственным наградам, взамен утраченных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5" w:history="1">
              <w:r w:rsidRPr="00660FF6">
                <w:rPr>
                  <w:rFonts w:ascii="Times New Roman" w:eastAsia="Times New Roman" w:hAnsi="Times New Roman" w:cs="Times New Roman"/>
                  <w:color w:val="820082"/>
                  <w:sz w:val="19"/>
                  <w:u w:val="single"/>
                </w:rPr>
                <w:t>505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6" w:history="1">
              <w:r w:rsidRPr="00660FF6">
                <w:rPr>
                  <w:rFonts w:ascii="Times New Roman" w:eastAsia="Times New Roman" w:hAnsi="Times New Roman" w:cs="Times New Roman"/>
                  <w:color w:val="820082"/>
                  <w:sz w:val="19"/>
                  <w:u w:val="single"/>
                </w:rPr>
                <w:t>416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служебных заграничных паспортов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7"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справок о заработной плате, стаже, месте работы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8"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движения трудовых книжек и вкладышей в них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0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депонентов по депозитным суммам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0"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депонированной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1" w:history="1">
              <w:r w:rsidRPr="00660FF6">
                <w:rPr>
                  <w:rFonts w:ascii="Times New Roman" w:eastAsia="Times New Roman" w:hAnsi="Times New Roman" w:cs="Times New Roman"/>
                  <w:color w:val="820082"/>
                  <w:sz w:val="19"/>
                  <w:u w:val="single"/>
                </w:rPr>
                <w:t>302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доверенностей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2"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договоров, контрактов, соглашений с юридическими и физическими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3"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дорожно-транспортных происшествий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4" w:history="1">
              <w:r w:rsidRPr="00660FF6">
                <w:rPr>
                  <w:rFonts w:ascii="Times New Roman" w:eastAsia="Times New Roman" w:hAnsi="Times New Roman" w:cs="Times New Roman"/>
                  <w:color w:val="820082"/>
                  <w:sz w:val="19"/>
                  <w:u w:val="single"/>
                </w:rPr>
                <w:t>561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5" w:history="1">
              <w:r w:rsidRPr="00660FF6">
                <w:rPr>
                  <w:rFonts w:ascii="Times New Roman" w:eastAsia="Times New Roman" w:hAnsi="Times New Roman" w:cs="Times New Roman"/>
                  <w:color w:val="820082"/>
                  <w:sz w:val="19"/>
                  <w:u w:val="single"/>
                </w:rPr>
                <w:t>493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занятий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6" w:history="1">
              <w:r w:rsidRPr="00660FF6">
                <w:rPr>
                  <w:rFonts w:ascii="Times New Roman" w:eastAsia="Times New Roman" w:hAnsi="Times New Roman" w:cs="Times New Roman"/>
                  <w:color w:val="820082"/>
                  <w:sz w:val="19"/>
                  <w:u w:val="single"/>
                </w:rPr>
                <w:t>609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учета заявлений о повреждении средств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7" w:history="1">
              <w:r w:rsidRPr="00660FF6">
                <w:rPr>
                  <w:rFonts w:ascii="Times New Roman" w:eastAsia="Times New Roman" w:hAnsi="Times New Roman" w:cs="Times New Roman"/>
                  <w:color w:val="820082"/>
                  <w:sz w:val="19"/>
                  <w:u w:val="single"/>
                </w:rPr>
                <w:t>579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заявок на проведение ремонта и профилактического осмотра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8" w:history="1">
              <w:r w:rsidRPr="00660FF6">
                <w:rPr>
                  <w:rFonts w:ascii="Times New Roman" w:eastAsia="Times New Roman" w:hAnsi="Times New Roman" w:cs="Times New Roman"/>
                  <w:color w:val="820082"/>
                  <w:sz w:val="19"/>
                  <w:u w:val="single"/>
                </w:rPr>
                <w:t>557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заявок об участии в конкурсах на получение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19" w:history="1">
              <w:r w:rsidRPr="00660FF6">
                <w:rPr>
                  <w:rFonts w:ascii="Times New Roman" w:eastAsia="Times New Roman" w:hAnsi="Times New Roman" w:cs="Times New Roman"/>
                  <w:color w:val="820082"/>
                  <w:sz w:val="19"/>
                  <w:u w:val="single"/>
                </w:rPr>
                <w:t>233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 выдачи печатей, штампов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0" w:history="1">
              <w:r w:rsidRPr="00660FF6">
                <w:rPr>
                  <w:rFonts w:ascii="Times New Roman" w:eastAsia="Times New Roman" w:hAnsi="Times New Roman" w:cs="Times New Roman"/>
                  <w:color w:val="820082"/>
                  <w:sz w:val="19"/>
                  <w:u w:val="single"/>
                </w:rPr>
                <w:t>163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инструктажа по охране труда (вводного и на рабочем месте)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1" w:history="1">
              <w:r w:rsidRPr="00660FF6">
                <w:rPr>
                  <w:rFonts w:ascii="Times New Roman" w:eastAsia="Times New Roman" w:hAnsi="Times New Roman" w:cs="Times New Roman"/>
                  <w:color w:val="820082"/>
                  <w:sz w:val="19"/>
                  <w:u w:val="single"/>
                </w:rPr>
                <w:t>423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инструктажей по пожарной безопасности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2" w:history="1">
              <w:r w:rsidRPr="00660FF6">
                <w:rPr>
                  <w:rFonts w:ascii="Times New Roman" w:eastAsia="Times New Roman" w:hAnsi="Times New Roman" w:cs="Times New Roman"/>
                  <w:color w:val="820082"/>
                  <w:sz w:val="19"/>
                  <w:u w:val="single"/>
                </w:rPr>
                <w:t>613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исполнительных листов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3"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кассовых документов (счетов, платежных поручений)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4"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копировальных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5"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лиц, подлежащих воинскому учету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6"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личных дел, личных карточек, трудовых договоров (служебных контрактов)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7"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материалов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8" w:history="1">
              <w:r w:rsidRPr="00660FF6">
                <w:rPr>
                  <w:rFonts w:ascii="Times New Roman" w:eastAsia="Times New Roman" w:hAnsi="Times New Roman" w:cs="Times New Roman"/>
                  <w:color w:val="820082"/>
                  <w:sz w:val="19"/>
                  <w:u w:val="single"/>
                </w:rPr>
                <w:t>366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материальных ценностей и иного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29"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0"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носителей информации, программно-технических средств защиты информации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1" w:history="1">
              <w:r w:rsidRPr="00660FF6">
                <w:rPr>
                  <w:rFonts w:ascii="Times New Roman" w:eastAsia="Times New Roman" w:hAnsi="Times New Roman" w:cs="Times New Roman"/>
                  <w:color w:val="820082"/>
                  <w:sz w:val="19"/>
                  <w:u w:val="single"/>
                </w:rPr>
                <w:t>577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опечатывания помещений, приема-сдачи дежурств и ключей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2" w:history="1">
              <w:r w:rsidRPr="00660FF6">
                <w:rPr>
                  <w:rFonts w:ascii="Times New Roman" w:eastAsia="Times New Roman" w:hAnsi="Times New Roman" w:cs="Times New Roman"/>
                  <w:color w:val="820082"/>
                  <w:sz w:val="19"/>
                  <w:u w:val="single"/>
                </w:rPr>
                <w:t>586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основных средств (зданий, сооружений),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3"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отпусков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4"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5" w:history="1">
              <w:r w:rsidRPr="00660FF6">
                <w:rPr>
                  <w:rFonts w:ascii="Times New Roman" w:eastAsia="Times New Roman" w:hAnsi="Times New Roman" w:cs="Times New Roman"/>
                  <w:color w:val="820082"/>
                  <w:sz w:val="19"/>
                  <w:u w:val="single"/>
                </w:rPr>
                <w:t>494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6" w:history="1">
              <w:r w:rsidRPr="00660FF6">
                <w:rPr>
                  <w:rFonts w:ascii="Times New Roman" w:eastAsia="Times New Roman" w:hAnsi="Times New Roman" w:cs="Times New Roman"/>
                  <w:color w:val="820082"/>
                  <w:sz w:val="19"/>
                  <w:u w:val="single"/>
                </w:rPr>
                <w:t>578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иностранных граждан, лиц без гражданства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7" w:history="1">
              <w:r w:rsidRPr="00660FF6">
                <w:rPr>
                  <w:rFonts w:ascii="Times New Roman" w:eastAsia="Times New Roman" w:hAnsi="Times New Roman" w:cs="Times New Roman"/>
                  <w:color w:val="820082"/>
                  <w:sz w:val="19"/>
                  <w:u w:val="single"/>
                </w:rPr>
                <w:t>356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посетителей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перевода на другую работу (перемещения), увольнения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3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принятых справок о доходах, расходах, об имуществе и обязательствах имущественного характера и уточнений к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0" w:history="1">
              <w:r w:rsidRPr="00660FF6">
                <w:rPr>
                  <w:rFonts w:ascii="Times New Roman" w:eastAsia="Times New Roman" w:hAnsi="Times New Roman" w:cs="Times New Roman"/>
                  <w:color w:val="820082"/>
                  <w:sz w:val="19"/>
                  <w:u w:val="single"/>
                </w:rPr>
                <w:t>319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прихода и ухода работников, местных командировок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1"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проведения экскурсий по выставкам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2" w:history="1">
              <w:r w:rsidRPr="00660FF6">
                <w:rPr>
                  <w:rFonts w:ascii="Times New Roman" w:eastAsia="Times New Roman" w:hAnsi="Times New Roman" w:cs="Times New Roman"/>
                  <w:color w:val="820082"/>
                  <w:sz w:val="19"/>
                  <w:u w:val="single"/>
                </w:rPr>
                <w:t>372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3" w:history="1">
              <w:r w:rsidRPr="00660FF6">
                <w:rPr>
                  <w:rFonts w:ascii="Times New Roman" w:eastAsia="Times New Roman" w:hAnsi="Times New Roman" w:cs="Times New Roman"/>
                  <w:color w:val="820082"/>
                  <w:sz w:val="19"/>
                  <w:u w:val="single"/>
                </w:rPr>
                <w:t>149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профилактических работ по охране труда, проверки знаний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4" w:history="1">
              <w:r w:rsidRPr="00660FF6">
                <w:rPr>
                  <w:rFonts w:ascii="Times New Roman" w:eastAsia="Times New Roman" w:hAnsi="Times New Roman" w:cs="Times New Roman"/>
                  <w:color w:val="820082"/>
                  <w:sz w:val="19"/>
                  <w:u w:val="single"/>
                </w:rPr>
                <w:t>423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путевых листов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5" w:history="1">
              <w:r w:rsidRPr="00660FF6">
                <w:rPr>
                  <w:rFonts w:ascii="Times New Roman" w:eastAsia="Times New Roman" w:hAnsi="Times New Roman" w:cs="Times New Roman"/>
                  <w:color w:val="820082"/>
                  <w:sz w:val="19"/>
                  <w:u w:val="single"/>
                </w:rPr>
                <w:t>554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работников, совмещающих профессии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6" w:history="1">
              <w:r w:rsidRPr="00660FF6">
                <w:rPr>
                  <w:rFonts w:ascii="Times New Roman" w:eastAsia="Times New Roman" w:hAnsi="Times New Roman" w:cs="Times New Roman"/>
                  <w:color w:val="820082"/>
                  <w:sz w:val="19"/>
                  <w:u w:val="single"/>
                </w:rPr>
                <w:t>384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рабочего времени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7" w:history="1">
              <w:r w:rsidRPr="00660FF6">
                <w:rPr>
                  <w:rFonts w:ascii="Times New Roman" w:eastAsia="Times New Roman" w:hAnsi="Times New Roman" w:cs="Times New Roman"/>
                  <w:color w:val="820082"/>
                  <w:sz w:val="19"/>
                  <w:u w:val="single"/>
                </w:rPr>
                <w:t>402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расчетов с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49"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учета расчетов с подотчетными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0"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реализации товаров, работ, услуг, облагаемых и не облагаемых налогом на добавленную стоимость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1"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2"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сдачи и приемки оборудования после ремонта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3"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сумм доходов и налога на доходы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4"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уведомлений о включении лиц в список инсайдеров или исключении из него</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5" w:history="1">
              <w:r w:rsidRPr="00660FF6">
                <w:rPr>
                  <w:rFonts w:ascii="Times New Roman" w:eastAsia="Times New Roman" w:hAnsi="Times New Roman" w:cs="Times New Roman"/>
                  <w:color w:val="820082"/>
                  <w:sz w:val="19"/>
                  <w:u w:val="single"/>
                </w:rPr>
                <w:t>133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6" w:history="1">
              <w:r w:rsidRPr="00660FF6">
                <w:rPr>
                  <w:rFonts w:ascii="Times New Roman" w:eastAsia="Times New Roman" w:hAnsi="Times New Roman" w:cs="Times New Roman"/>
                  <w:color w:val="820082"/>
                  <w:sz w:val="19"/>
                  <w:u w:val="single"/>
                </w:rPr>
                <w:t>292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экземпляров (копий) документов и носителей, содержащих информацию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7"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уведомлений, запросов и предоставления инсайдерской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8" w:history="1">
              <w:r w:rsidRPr="00660FF6">
                <w:rPr>
                  <w:rFonts w:ascii="Times New Roman" w:eastAsia="Times New Roman" w:hAnsi="Times New Roman" w:cs="Times New Roman"/>
                  <w:color w:val="820082"/>
                  <w:sz w:val="19"/>
                  <w:u w:val="single"/>
                </w:rPr>
                <w:t>134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ЗАДАНИЯ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59" w:history="1">
              <w:r w:rsidRPr="00660FF6">
                <w:rPr>
                  <w:rFonts w:ascii="Times New Roman" w:eastAsia="Times New Roman" w:hAnsi="Times New Roman" w:cs="Times New Roman"/>
                  <w:color w:val="820082"/>
                  <w:sz w:val="19"/>
                  <w:u w:val="single"/>
                </w:rPr>
                <w:t>198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0"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учебные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1" w:history="1">
              <w:r w:rsidRPr="00660FF6">
                <w:rPr>
                  <w:rFonts w:ascii="Times New Roman" w:eastAsia="Times New Roman" w:hAnsi="Times New Roman" w:cs="Times New Roman"/>
                  <w:color w:val="820082"/>
                  <w:sz w:val="19"/>
                  <w:u w:val="single"/>
                </w:rPr>
                <w:t>478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2"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ЗАКАЗЫ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3" w:history="1">
              <w:r w:rsidRPr="00660FF6">
                <w:rPr>
                  <w:rFonts w:ascii="Times New Roman" w:eastAsia="Times New Roman" w:hAnsi="Times New Roman" w:cs="Times New Roman"/>
                  <w:color w:val="820082"/>
                  <w:sz w:val="19"/>
                  <w:u w:val="single"/>
                </w:rPr>
                <w:t>175</w:t>
              </w:r>
            </w:hyperlink>
            <w:r w:rsidRPr="00660FF6">
              <w:rPr>
                <w:rFonts w:ascii="Times New Roman" w:eastAsia="Times New Roman" w:hAnsi="Times New Roman" w:cs="Times New Roman"/>
                <w:sz w:val="19"/>
              </w:rPr>
              <w:t>, </w:t>
            </w:r>
            <w:hyperlink r:id="rId864"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ЗАКОНЫ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5"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6"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федеральные конституционные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7"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ЗАКЛЮЧЕНИЯ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8"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69" w:history="1">
              <w:r w:rsidRPr="00660FF6">
                <w:rPr>
                  <w:rFonts w:ascii="Times New Roman" w:eastAsia="Times New Roman" w:hAnsi="Times New Roman" w:cs="Times New Roman"/>
                  <w:color w:val="820082"/>
                  <w:sz w:val="19"/>
                  <w:u w:val="single"/>
                </w:rPr>
                <w:t>88</w:t>
              </w:r>
            </w:hyperlink>
            <w:r w:rsidRPr="00660FF6">
              <w:rPr>
                <w:rFonts w:ascii="Times New Roman" w:eastAsia="Times New Roman" w:hAnsi="Times New Roman" w:cs="Times New Roman"/>
                <w:sz w:val="19"/>
              </w:rPr>
              <w:t>, </w:t>
            </w:r>
            <w:hyperlink r:id="rId870" w:history="1">
              <w:r w:rsidRPr="00660FF6">
                <w:rPr>
                  <w:rFonts w:ascii="Times New Roman" w:eastAsia="Times New Roman" w:hAnsi="Times New Roman" w:cs="Times New Roman"/>
                  <w:color w:val="820082"/>
                  <w:sz w:val="19"/>
                  <w:u w:val="single"/>
                </w:rPr>
                <w:t>286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бизнес-планам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1"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2"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3" w:history="1">
              <w:r w:rsidRPr="00660FF6">
                <w:rPr>
                  <w:rFonts w:ascii="Times New Roman" w:eastAsia="Times New Roman" w:hAnsi="Times New Roman" w:cs="Times New Roman"/>
                  <w:color w:val="820082"/>
                  <w:sz w:val="19"/>
                  <w:u w:val="single"/>
                </w:rPr>
                <w:t>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по проведению специальной оценки условий труда (СОУТ)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4"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годовых планов, государственных и 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5"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7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w:t>
            </w:r>
            <w:hyperlink r:id="rId887" w:history="1">
              <w:r w:rsidRPr="00660FF6">
                <w:rPr>
                  <w:rFonts w:ascii="Times New Roman" w:eastAsia="Times New Roman" w:hAnsi="Times New Roman" w:cs="Times New Roman"/>
                  <w:color w:val="820082"/>
                  <w:sz w:val="19"/>
                  <w:u w:val="single"/>
                </w:rPr>
                <w:t>Конституции</w:t>
              </w:r>
            </w:hyperlink>
            <w:r w:rsidRPr="00660FF6">
              <w:rPr>
                <w:rFonts w:ascii="Times New Roman" w:eastAsia="Times New Roman" w:hAnsi="Times New Roman" w:cs="Times New Roman"/>
                <w:sz w:val="19"/>
              </w:rPr>
              <w:t>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8"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89"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0" w:history="1">
              <w:r w:rsidRPr="00660FF6">
                <w:rPr>
                  <w:rFonts w:ascii="Times New Roman" w:eastAsia="Times New Roman" w:hAnsi="Times New Roman" w:cs="Times New Roman"/>
                  <w:color w:val="820082"/>
                  <w:sz w:val="19"/>
                  <w:u w:val="single"/>
                </w:rPr>
                <w:t>469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документов, подготовленных международными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1" w:history="1">
              <w:r w:rsidRPr="00660FF6">
                <w:rPr>
                  <w:rFonts w:ascii="Times New Roman" w:eastAsia="Times New Roman" w:hAnsi="Times New Roman" w:cs="Times New Roman"/>
                  <w:color w:val="820082"/>
                  <w:sz w:val="19"/>
                  <w:u w:val="single"/>
                </w:rPr>
                <w:t>346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2"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качестве поступающих (отправляемых)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3" w:history="1">
              <w:r w:rsidRPr="00660FF6">
                <w:rPr>
                  <w:rFonts w:ascii="Times New Roman" w:eastAsia="Times New Roman" w:hAnsi="Times New Roman" w:cs="Times New Roman"/>
                  <w:color w:val="820082"/>
                  <w:sz w:val="19"/>
                  <w:u w:val="single"/>
                </w:rPr>
                <w:t>515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4"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5"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6"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7"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пожарах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8" w:history="1">
              <w:r w:rsidRPr="00660FF6">
                <w:rPr>
                  <w:rFonts w:ascii="Times New Roman" w:eastAsia="Times New Roman" w:hAnsi="Times New Roman" w:cs="Times New Roman"/>
                  <w:color w:val="820082"/>
                  <w:sz w:val="19"/>
                  <w:u w:val="single"/>
                </w:rPr>
                <w:t>612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причинах заболеваемости работников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899" w:history="1">
              <w:r w:rsidRPr="00660FF6">
                <w:rPr>
                  <w:rFonts w:ascii="Times New Roman" w:eastAsia="Times New Roman" w:hAnsi="Times New Roman" w:cs="Times New Roman"/>
                  <w:color w:val="820082"/>
                  <w:sz w:val="19"/>
                  <w:u w:val="single"/>
                </w:rPr>
                <w:t>418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0"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1"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2" w:history="1">
              <w:r w:rsidRPr="00660FF6">
                <w:rPr>
                  <w:rFonts w:ascii="Times New Roman" w:eastAsia="Times New Roman" w:hAnsi="Times New Roman" w:cs="Times New Roman"/>
                  <w:color w:val="820082"/>
                  <w:sz w:val="19"/>
                  <w:u w:val="single"/>
                </w:rPr>
                <w:t>488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3"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учебных программ, планов, пособий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4" w:history="1">
              <w:r w:rsidRPr="00660FF6">
                <w:rPr>
                  <w:rFonts w:ascii="Times New Roman" w:eastAsia="Times New Roman" w:hAnsi="Times New Roman" w:cs="Times New Roman"/>
                  <w:color w:val="820082"/>
                  <w:sz w:val="19"/>
                  <w:u w:val="single"/>
                </w:rPr>
                <w:t>480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разработке, применении цен, тарифов и их корректировке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5"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6"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и утверждении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7" w:history="1">
              <w:r w:rsidRPr="00660FF6">
                <w:rPr>
                  <w:rFonts w:ascii="Times New Roman" w:eastAsia="Times New Roman" w:hAnsi="Times New Roman" w:cs="Times New Roman"/>
                  <w:color w:val="820082"/>
                  <w:sz w:val="19"/>
                  <w:u w:val="single"/>
                </w:rPr>
                <w:t>271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8"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09"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0" w:history="1">
              <w:r w:rsidRPr="00660FF6">
                <w:rPr>
                  <w:rFonts w:ascii="Times New Roman" w:eastAsia="Times New Roman" w:hAnsi="Times New Roman" w:cs="Times New Roman"/>
                  <w:color w:val="820082"/>
                  <w:sz w:val="19"/>
                  <w:u w:val="single"/>
                </w:rPr>
                <w:t>470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1"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2"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3" w:history="1">
              <w:r w:rsidRPr="00660FF6">
                <w:rPr>
                  <w:rFonts w:ascii="Times New Roman" w:eastAsia="Times New Roman" w:hAnsi="Times New Roman" w:cs="Times New Roman"/>
                  <w:color w:val="820082"/>
                  <w:sz w:val="19"/>
                  <w:u w:val="single"/>
                </w:rPr>
                <w:t>427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обследовании жилищно-бытовых условий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4" w:history="1">
              <w:r w:rsidRPr="00660FF6">
                <w:rPr>
                  <w:rFonts w:ascii="Times New Roman" w:eastAsia="Times New Roman" w:hAnsi="Times New Roman" w:cs="Times New Roman"/>
                  <w:color w:val="820082"/>
                  <w:sz w:val="19"/>
                  <w:u w:val="single"/>
                </w:rPr>
                <w:t>645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рассмотрении заявлений о несогласии с постановлениями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5" w:history="1">
              <w:r w:rsidRPr="00660FF6">
                <w:rPr>
                  <w:rFonts w:ascii="Times New Roman" w:eastAsia="Times New Roman" w:hAnsi="Times New Roman" w:cs="Times New Roman"/>
                  <w:color w:val="820082"/>
                  <w:sz w:val="19"/>
                  <w:u w:val="single"/>
                </w:rPr>
                <w:t>486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6"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7"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8"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19"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подтверждению правопреемства имущественных прав и обязанностей при реорганизации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0" w:history="1">
              <w:r w:rsidRPr="00660FF6">
                <w:rPr>
                  <w:rFonts w:ascii="Times New Roman" w:eastAsia="Times New Roman" w:hAnsi="Times New Roman" w:cs="Times New Roman"/>
                  <w:color w:val="820082"/>
                  <w:sz w:val="19"/>
                  <w:u w:val="single"/>
                </w:rPr>
                <w:t>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правовой экспертизы локальных нормативных актов, их проектов и иных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1" w:history="1">
              <w:r w:rsidRPr="00660FF6">
                <w:rPr>
                  <w:rFonts w:ascii="Times New Roman" w:eastAsia="Times New Roman" w:hAnsi="Times New Roman" w:cs="Times New Roman"/>
                  <w:color w:val="820082"/>
                  <w:sz w:val="19"/>
                  <w:u w:val="single"/>
                </w:rPr>
                <w:t>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изменению проектов 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2"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3"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4"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5"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6" w:history="1">
              <w:r w:rsidRPr="00660FF6">
                <w:rPr>
                  <w:rFonts w:ascii="Times New Roman" w:eastAsia="Times New Roman" w:hAnsi="Times New Roman" w:cs="Times New Roman"/>
                  <w:color w:val="820082"/>
                  <w:sz w:val="19"/>
                  <w:u w:val="single"/>
                </w:rPr>
                <w:t>142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экспертные 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7"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8"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29" w:history="1">
              <w:r w:rsidRPr="00660FF6">
                <w:rPr>
                  <w:rFonts w:ascii="Times New Roman" w:eastAsia="Times New Roman" w:hAnsi="Times New Roman" w:cs="Times New Roman"/>
                  <w:color w:val="820082"/>
                  <w:sz w:val="19"/>
                  <w:u w:val="single"/>
                </w:rPr>
                <w:t>468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психофизиологических обследований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0" w:history="1">
              <w:r w:rsidRPr="00660FF6">
                <w:rPr>
                  <w:rFonts w:ascii="Times New Roman" w:eastAsia="Times New Roman" w:hAnsi="Times New Roman" w:cs="Times New Roman"/>
                  <w:color w:val="820082"/>
                  <w:sz w:val="19"/>
                  <w:u w:val="single"/>
                </w:rPr>
                <w:t>413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экспертное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1" w:history="1">
              <w:r w:rsidRPr="00660FF6">
                <w:rPr>
                  <w:rFonts w:ascii="Times New Roman" w:eastAsia="Times New Roman" w:hAnsi="Times New Roman" w:cs="Times New Roman"/>
                  <w:color w:val="820082"/>
                  <w:sz w:val="19"/>
                  <w:u w:val="single"/>
                </w:rPr>
                <w:t>631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экспертные 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2"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ЗАПИСИ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бесед 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3"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поручений о поставке материалов (сырья), оборудования и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4"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5"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пояснительные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36" w:history="1">
              <w:r w:rsidRPr="00660FF6">
                <w:rPr>
                  <w:rFonts w:ascii="Times New Roman" w:eastAsia="Times New Roman" w:hAnsi="Times New Roman" w:cs="Times New Roman"/>
                  <w:color w:val="820082"/>
                  <w:sz w:val="19"/>
                  <w:u w:val="single"/>
                </w:rPr>
                <w:t>5</w:t>
              </w:r>
            </w:hyperlink>
            <w:r w:rsidRPr="00660FF6">
              <w:rPr>
                <w:rFonts w:ascii="Times New Roman" w:eastAsia="Times New Roman" w:hAnsi="Times New Roman" w:cs="Times New Roman"/>
                <w:sz w:val="19"/>
              </w:rPr>
              <w:t>, </w:t>
            </w:r>
            <w:hyperlink r:id="rId937" w:history="1">
              <w:r w:rsidRPr="00660FF6">
                <w:rPr>
                  <w:rFonts w:ascii="Times New Roman" w:eastAsia="Times New Roman" w:hAnsi="Times New Roman" w:cs="Times New Roman"/>
                  <w:color w:val="820082"/>
                  <w:sz w:val="19"/>
                  <w:u w:val="single"/>
                </w:rPr>
                <w:t>38</w:t>
              </w:r>
            </w:hyperlink>
            <w:r w:rsidRPr="00660FF6">
              <w:rPr>
                <w:rFonts w:ascii="Times New Roman" w:eastAsia="Times New Roman" w:hAnsi="Times New Roman" w:cs="Times New Roman"/>
                <w:sz w:val="19"/>
              </w:rPr>
              <w:t>, </w:t>
            </w:r>
            <w:hyperlink r:id="rId938" w:history="1">
              <w:r w:rsidRPr="00660FF6">
                <w:rPr>
                  <w:rFonts w:ascii="Times New Roman" w:eastAsia="Times New Roman" w:hAnsi="Times New Roman" w:cs="Times New Roman"/>
                  <w:color w:val="820082"/>
                  <w:sz w:val="19"/>
                  <w:u w:val="single"/>
                </w:rPr>
                <w:t>269</w:t>
              </w:r>
            </w:hyperlink>
            <w:r w:rsidRPr="00660FF6">
              <w:rPr>
                <w:rFonts w:ascii="Times New Roman" w:eastAsia="Times New Roman" w:hAnsi="Times New Roman" w:cs="Times New Roman"/>
                <w:sz w:val="19"/>
              </w:rPr>
              <w:t>, </w:t>
            </w:r>
            <w:hyperlink r:id="rId939" w:history="1">
              <w:r w:rsidRPr="00660FF6">
                <w:rPr>
                  <w:rFonts w:ascii="Times New Roman" w:eastAsia="Times New Roman" w:hAnsi="Times New Roman" w:cs="Times New Roman"/>
                  <w:color w:val="820082"/>
                  <w:sz w:val="19"/>
                  <w:u w:val="single"/>
                </w:rPr>
                <w:t>278</w:t>
              </w:r>
            </w:hyperlink>
            <w:r w:rsidRPr="00660FF6">
              <w:rPr>
                <w:rFonts w:ascii="Times New Roman" w:eastAsia="Times New Roman" w:hAnsi="Times New Roman" w:cs="Times New Roman"/>
                <w:sz w:val="19"/>
              </w:rPr>
              <w:t>, </w:t>
            </w:r>
            <w:hyperlink r:id="rId940" w:history="1">
              <w:r w:rsidRPr="00660FF6">
                <w:rPr>
                  <w:rFonts w:ascii="Times New Roman" w:eastAsia="Times New Roman" w:hAnsi="Times New Roman" w:cs="Times New Roman"/>
                  <w:color w:val="820082"/>
                  <w:sz w:val="19"/>
                  <w:u w:val="single"/>
                </w:rPr>
                <w:t>461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ЗАПРОСЫ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1"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2"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копиям 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3"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4"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5"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парламентские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6"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7"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8" w:history="1">
              <w:r w:rsidRPr="00660FF6">
                <w:rPr>
                  <w:rFonts w:ascii="Times New Roman" w:eastAsia="Times New Roman" w:hAnsi="Times New Roman" w:cs="Times New Roman"/>
                  <w:color w:val="820082"/>
                  <w:sz w:val="19"/>
                  <w:u w:val="single"/>
                </w:rPr>
                <w:t>130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49"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являющиеся основанием для передачи списков инсайдеров организаторам торговли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0" w:history="1">
              <w:r w:rsidRPr="00660FF6">
                <w:rPr>
                  <w:rFonts w:ascii="Times New Roman" w:eastAsia="Times New Roman" w:hAnsi="Times New Roman" w:cs="Times New Roman"/>
                  <w:color w:val="820082"/>
                  <w:sz w:val="19"/>
                  <w:u w:val="single"/>
                </w:rPr>
                <w:t>128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1"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оказание услуг по добровольному подтверждению 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2" w:history="1">
              <w:r w:rsidRPr="00660FF6">
                <w:rPr>
                  <w:rFonts w:ascii="Times New Roman" w:eastAsia="Times New Roman" w:hAnsi="Times New Roman" w:cs="Times New Roman"/>
                  <w:color w:val="820082"/>
                  <w:sz w:val="19"/>
                  <w:u w:val="single"/>
                </w:rPr>
                <w:t>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приобретение акций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3" w:history="1">
              <w:r w:rsidRPr="00660FF6">
                <w:rPr>
                  <w:rFonts w:ascii="Times New Roman" w:eastAsia="Times New Roman" w:hAnsi="Times New Roman" w:cs="Times New Roman"/>
                  <w:color w:val="820082"/>
                  <w:sz w:val="19"/>
                  <w:u w:val="single"/>
                </w:rPr>
                <w:t>113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участие в закупке на поставку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4" w:history="1">
              <w:r w:rsidRPr="00660FF6">
                <w:rPr>
                  <w:rFonts w:ascii="Times New Roman" w:eastAsia="Times New Roman" w:hAnsi="Times New Roman" w:cs="Times New Roman"/>
                  <w:color w:val="820082"/>
                  <w:sz w:val="19"/>
                  <w:u w:val="single"/>
                </w:rPr>
                <w:t>228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участие в запросе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5"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участие в конкурсах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6"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7"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в служебные помещения в нерабочее время и выходные дни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8" w:history="1">
              <w:r w:rsidRPr="00660FF6">
                <w:rPr>
                  <w:rFonts w:ascii="Times New Roman" w:eastAsia="Times New Roman" w:hAnsi="Times New Roman" w:cs="Times New Roman"/>
                  <w:color w:val="820082"/>
                  <w:sz w:val="19"/>
                  <w:u w:val="single"/>
                </w:rPr>
                <w:t>592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поставке материалов (сырья), оборудования и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59"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научно-информационных материалах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0" w:history="1">
              <w:r w:rsidRPr="00660FF6">
                <w:rPr>
                  <w:rFonts w:ascii="Times New Roman" w:eastAsia="Times New Roman" w:hAnsi="Times New Roman" w:cs="Times New Roman"/>
                  <w:color w:val="820082"/>
                  <w:sz w:val="19"/>
                  <w:u w:val="single"/>
                </w:rPr>
                <w:t>362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привлечении иностранных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1" w:history="1">
              <w:r w:rsidRPr="00660FF6">
                <w:rPr>
                  <w:rFonts w:ascii="Times New Roman" w:eastAsia="Times New Roman" w:hAnsi="Times New Roman" w:cs="Times New Roman"/>
                  <w:color w:val="820082"/>
                  <w:sz w:val="19"/>
                  <w:u w:val="single"/>
                </w:rPr>
                <w:t>377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расходах на приобретение оборудования, производственного и жилого 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2" w:history="1">
              <w:r w:rsidRPr="00660FF6">
                <w:rPr>
                  <w:rFonts w:ascii="Times New Roman" w:eastAsia="Times New Roman" w:hAnsi="Times New Roman" w:cs="Times New Roman"/>
                  <w:color w:val="820082"/>
                  <w:sz w:val="19"/>
                  <w:u w:val="single"/>
                </w:rPr>
                <w:t>328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3"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содержании зданий, строений, сооружений, прилегающих территорий в надлежащем техническом и санитарном состоянии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4" w:history="1">
              <w:r w:rsidRPr="00660FF6">
                <w:rPr>
                  <w:rFonts w:ascii="Times New Roman" w:eastAsia="Times New Roman" w:hAnsi="Times New Roman" w:cs="Times New Roman"/>
                  <w:color w:val="820082"/>
                  <w:sz w:val="19"/>
                  <w:u w:val="single"/>
                </w:rPr>
                <w:t>539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5"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6"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7"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определении потребности организации в транспортных средствах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8" w:history="1">
              <w:r w:rsidRPr="00660FF6">
                <w:rPr>
                  <w:rFonts w:ascii="Times New Roman" w:eastAsia="Times New Roman" w:hAnsi="Times New Roman" w:cs="Times New Roman"/>
                  <w:color w:val="820082"/>
                  <w:sz w:val="19"/>
                  <w:u w:val="single"/>
                </w:rPr>
                <w:t>558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69"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0"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1"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2"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и получению виз</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3" w:history="1">
              <w:r w:rsidRPr="00660FF6">
                <w:rPr>
                  <w:rFonts w:ascii="Times New Roman" w:eastAsia="Times New Roman" w:hAnsi="Times New Roman" w:cs="Times New Roman"/>
                  <w:color w:val="820082"/>
                  <w:sz w:val="19"/>
                  <w:u w:val="single"/>
                </w:rPr>
                <w:t>354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4" w:history="1">
              <w:r w:rsidRPr="00660FF6">
                <w:rPr>
                  <w:rFonts w:ascii="Times New Roman" w:eastAsia="Times New Roman" w:hAnsi="Times New Roman" w:cs="Times New Roman"/>
                  <w:color w:val="820082"/>
                  <w:sz w:val="19"/>
                  <w:u w:val="single"/>
                </w:rPr>
                <w:t>251</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7987"/>
        <w:gridCol w:w="1093"/>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продаже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5" w:history="1">
              <w:r w:rsidRPr="00660FF6">
                <w:rPr>
                  <w:rFonts w:ascii="Times New Roman" w:eastAsia="Times New Roman" w:hAnsi="Times New Roman" w:cs="Times New Roman"/>
                  <w:color w:val="820082"/>
                  <w:sz w:val="19"/>
                  <w:u w:val="single"/>
                </w:rPr>
                <w:t>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рекламной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6"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аукциона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7"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конкурса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8"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документов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79" w:history="1">
              <w:r w:rsidRPr="00660FF6">
                <w:rPr>
                  <w:rFonts w:ascii="Times New Roman" w:eastAsia="Times New Roman" w:hAnsi="Times New Roman" w:cs="Times New Roman"/>
                  <w:color w:val="820082"/>
                  <w:sz w:val="19"/>
                  <w:u w:val="single"/>
                </w:rPr>
                <w:t>175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0"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1"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2"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застрахованных лиц о выборе (замене) страховой медицинской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3" w:history="1">
              <w:r w:rsidRPr="00660FF6">
                <w:rPr>
                  <w:rFonts w:ascii="Times New Roman" w:eastAsia="Times New Roman" w:hAnsi="Times New Roman" w:cs="Times New Roman"/>
                  <w:color w:val="820082"/>
                  <w:sz w:val="19"/>
                  <w:u w:val="single"/>
                </w:rPr>
                <w:t>629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застрахованных лиц о выдаче дубликата полиса или переоформления полиса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4" w:history="1">
              <w:r w:rsidRPr="00660FF6">
                <w:rPr>
                  <w:rFonts w:ascii="Times New Roman" w:eastAsia="Times New Roman" w:hAnsi="Times New Roman" w:cs="Times New Roman"/>
                  <w:color w:val="820082"/>
                  <w:sz w:val="19"/>
                  <w:u w:val="single"/>
                </w:rPr>
                <w:t>629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исковые о порядке истребования имущества из чужого незаконного владения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5" w:history="1">
              <w:r w:rsidRPr="00660FF6">
                <w:rPr>
                  <w:rFonts w:ascii="Times New Roman" w:eastAsia="Times New Roman" w:hAnsi="Times New Roman" w:cs="Times New Roman"/>
                  <w:color w:val="820082"/>
                  <w:sz w:val="19"/>
                  <w:u w:val="single"/>
                </w:rPr>
                <w:t>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копиям 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6"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7"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8"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89"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0" w:history="1">
              <w:r w:rsidRPr="00660FF6">
                <w:rPr>
                  <w:rFonts w:ascii="Times New Roman" w:eastAsia="Times New Roman" w:hAnsi="Times New Roman" w:cs="Times New Roman"/>
                  <w:color w:val="820082"/>
                  <w:sz w:val="19"/>
                  <w:u w:val="single"/>
                </w:rPr>
                <w:t>469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не принятых на работу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1"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на подтверждение подлинности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2" w:history="1">
              <w:r w:rsidRPr="00660FF6">
                <w:rPr>
                  <w:rFonts w:ascii="Times New Roman" w:eastAsia="Times New Roman" w:hAnsi="Times New Roman" w:cs="Times New Roman"/>
                  <w:color w:val="820082"/>
                  <w:sz w:val="19"/>
                  <w:u w:val="single"/>
                </w:rPr>
                <w:t>576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бронировании жилой площади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3" w:history="1">
              <w:r w:rsidRPr="00660FF6">
                <w:rPr>
                  <w:rFonts w:ascii="Times New Roman" w:eastAsia="Times New Roman" w:hAnsi="Times New Roman" w:cs="Times New Roman"/>
                  <w:color w:val="820082"/>
                  <w:sz w:val="19"/>
                  <w:u w:val="single"/>
                </w:rPr>
                <w:t>651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вступлении в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4" w:history="1">
              <w:r w:rsidRPr="00660FF6">
                <w:rPr>
                  <w:rFonts w:ascii="Times New Roman" w:eastAsia="Times New Roman" w:hAnsi="Times New Roman" w:cs="Times New Roman"/>
                  <w:color w:val="820082"/>
                  <w:sz w:val="19"/>
                  <w:u w:val="single"/>
                </w:rPr>
                <w:t>340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дубликатов документов к государственным, муниципальным и ведомственным наградам взамен утраченных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5" w:history="1">
              <w:r w:rsidRPr="00660FF6">
                <w:rPr>
                  <w:rFonts w:ascii="Times New Roman" w:eastAsia="Times New Roman" w:hAnsi="Times New Roman" w:cs="Times New Roman"/>
                  <w:color w:val="820082"/>
                  <w:sz w:val="19"/>
                  <w:u w:val="single"/>
                </w:rPr>
                <w:t>504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6"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дисциплинарных взысканиях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7"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пользователей к архивным документам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8" w:history="1">
              <w:r w:rsidRPr="00660FF6">
                <w:rPr>
                  <w:rFonts w:ascii="Times New Roman" w:eastAsia="Times New Roman" w:hAnsi="Times New Roman" w:cs="Times New Roman"/>
                  <w:color w:val="820082"/>
                  <w:sz w:val="19"/>
                  <w:u w:val="single"/>
                </w:rPr>
                <w:t>174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ежегодно оплачиваемых отпусках, отпусках в связи с обучением, дежурствах, не связанных с основной (профильной) деятельностью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999"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0"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1"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направлении в командировку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2"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несогласии с постановлениями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3" w:history="1">
              <w:r w:rsidRPr="00660FF6">
                <w:rPr>
                  <w:rFonts w:ascii="Times New Roman" w:eastAsia="Times New Roman" w:hAnsi="Times New Roman" w:cs="Times New Roman"/>
                  <w:color w:val="820082"/>
                  <w:sz w:val="19"/>
                  <w:u w:val="single"/>
                </w:rPr>
                <w:t>486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помещений в жилые и нежилые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4"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работников на сокращенный рабочий день или сокращенную рабочую неделю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5" w:history="1">
              <w:r w:rsidRPr="00660FF6">
                <w:rPr>
                  <w:rFonts w:ascii="Times New Roman" w:eastAsia="Times New Roman" w:hAnsi="Times New Roman" w:cs="Times New Roman"/>
                  <w:color w:val="820082"/>
                  <w:sz w:val="19"/>
                  <w:u w:val="single"/>
                </w:rPr>
                <w:t>392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жилых помещений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6" w:history="1">
              <w:r w:rsidRPr="00660FF6">
                <w:rPr>
                  <w:rFonts w:ascii="Times New Roman" w:eastAsia="Times New Roman" w:hAnsi="Times New Roman" w:cs="Times New Roman"/>
                  <w:color w:val="820082"/>
                  <w:sz w:val="19"/>
                  <w:u w:val="single"/>
                </w:rPr>
                <w:t>648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предоставлении жилья, в том числе по договорам социального найма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7" w:history="1">
              <w:r w:rsidRPr="00660FF6">
                <w:rPr>
                  <w:rFonts w:ascii="Times New Roman" w:eastAsia="Times New Roman" w:hAnsi="Times New Roman" w:cs="Times New Roman"/>
                  <w:color w:val="820082"/>
                  <w:sz w:val="19"/>
                  <w:u w:val="single"/>
                </w:rPr>
                <w:t>640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8"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09" w:history="1">
              <w:r w:rsidRPr="00660FF6">
                <w:rPr>
                  <w:rFonts w:ascii="Times New Roman" w:eastAsia="Times New Roman" w:hAnsi="Times New Roman" w:cs="Times New Roman"/>
                  <w:color w:val="820082"/>
                  <w:sz w:val="19"/>
                  <w:u w:val="single"/>
                </w:rPr>
                <w:t>488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0"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1"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2"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реструктуризации задолженности по страховым взносам и налоговой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3" w:history="1">
              <w:r w:rsidRPr="00660FF6">
                <w:rPr>
                  <w:rFonts w:ascii="Times New Roman" w:eastAsia="Times New Roman" w:hAnsi="Times New Roman" w:cs="Times New Roman"/>
                  <w:color w:val="820082"/>
                  <w:sz w:val="19"/>
                  <w:u w:val="single"/>
                </w:rPr>
                <w:t>315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служебных проверках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4"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5" w:history="1">
              <w:r w:rsidRPr="00660FF6">
                <w:rPr>
                  <w:rFonts w:ascii="Times New Roman" w:eastAsia="Times New Roman" w:hAnsi="Times New Roman" w:cs="Times New Roman"/>
                  <w:color w:val="820082"/>
                  <w:sz w:val="19"/>
                  <w:u w:val="single"/>
                </w:rPr>
                <w:t>470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6"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дополнительных отпусков, предоставляемых работникам, совмещающим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7" w:history="1">
              <w:r w:rsidRPr="00660FF6">
                <w:rPr>
                  <w:rFonts w:ascii="Times New Roman" w:eastAsia="Times New Roman" w:hAnsi="Times New Roman" w:cs="Times New Roman"/>
                  <w:color w:val="820082"/>
                  <w:sz w:val="19"/>
                  <w:u w:val="single"/>
                </w:rPr>
                <w:t>300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размене, приеме-передаче векселей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8"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19"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0"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выбору организаций, осуществляющих управление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1" w:history="1">
              <w:r w:rsidRPr="00660FF6">
                <w:rPr>
                  <w:rFonts w:ascii="Times New Roman" w:eastAsia="Times New Roman" w:hAnsi="Times New Roman" w:cs="Times New Roman"/>
                  <w:color w:val="820082"/>
                  <w:sz w:val="19"/>
                  <w:u w:val="single"/>
                </w:rPr>
                <w:t>547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2"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3"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4"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претендентов на замещение вакантной должности, не допущенных к участию в конкурсе и не прошедших конкурсный отбор</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5"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о выдаче документов, связанных с работой, и их копий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6" w:history="1">
              <w:r w:rsidRPr="00660FF6">
                <w:rPr>
                  <w:rFonts w:ascii="Times New Roman" w:eastAsia="Times New Roman" w:hAnsi="Times New Roman" w:cs="Times New Roman"/>
                  <w:color w:val="820082"/>
                  <w:sz w:val="19"/>
                  <w:u w:val="single"/>
                </w:rPr>
                <w:t>451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утвержденные в области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7" w:history="1">
              <w:r w:rsidRPr="00660FF6">
                <w:rPr>
                  <w:rFonts w:ascii="Times New Roman" w:eastAsia="Times New Roman" w:hAnsi="Times New Roman" w:cs="Times New Roman"/>
                  <w:color w:val="820082"/>
                  <w:sz w:val="19"/>
                  <w:u w:val="single"/>
                </w:rPr>
                <w:t>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ИЗВЕЩЕНИЯ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банков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8"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29"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0" w:history="1">
              <w:r w:rsidRPr="00660FF6">
                <w:rPr>
                  <w:rFonts w:ascii="Times New Roman" w:eastAsia="Times New Roman" w:hAnsi="Times New Roman" w:cs="Times New Roman"/>
                  <w:color w:val="820082"/>
                  <w:sz w:val="19"/>
                  <w:u w:val="single"/>
                </w:rPr>
                <w:t>223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конкурсах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1"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забастовки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2" w:history="1">
              <w:r w:rsidRPr="00660FF6">
                <w:rPr>
                  <w:rFonts w:ascii="Times New Roman" w:eastAsia="Times New Roman" w:hAnsi="Times New Roman" w:cs="Times New Roman"/>
                  <w:color w:val="820082"/>
                  <w:sz w:val="19"/>
                  <w:u w:val="single"/>
                </w:rPr>
                <w:t>391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3"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предложений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4" w:history="1">
              <w:r w:rsidRPr="00660FF6">
                <w:rPr>
                  <w:rFonts w:ascii="Times New Roman" w:eastAsia="Times New Roman" w:hAnsi="Times New Roman" w:cs="Times New Roman"/>
                  <w:color w:val="820082"/>
                  <w:sz w:val="19"/>
                  <w:u w:val="single"/>
                </w:rPr>
                <w:t>222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5"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6"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7" w:history="1">
              <w:r w:rsidRPr="00660FF6">
                <w:rPr>
                  <w:rFonts w:ascii="Times New Roman" w:eastAsia="Times New Roman" w:hAnsi="Times New Roman" w:cs="Times New Roman"/>
                  <w:color w:val="820082"/>
                  <w:sz w:val="19"/>
                  <w:u w:val="single"/>
                </w:rPr>
                <w:t>251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аукциона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8"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конкурса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39"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страхователей о регистрации (снятии с учета) во внебюджетных фондах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0" w:history="1">
              <w:r w:rsidRPr="00660FF6">
                <w:rPr>
                  <w:rFonts w:ascii="Times New Roman" w:eastAsia="Times New Roman" w:hAnsi="Times New Roman" w:cs="Times New Roman"/>
                  <w:color w:val="820082"/>
                  <w:sz w:val="19"/>
                  <w:u w:val="single"/>
                </w:rPr>
                <w:t>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ИЗОБРАЖЕНИЯ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1" w:history="1">
              <w:r w:rsidRPr="00660FF6">
                <w:rPr>
                  <w:rFonts w:ascii="Times New Roman" w:eastAsia="Times New Roman" w:hAnsi="Times New Roman" w:cs="Times New Roman"/>
                  <w:color w:val="820082"/>
                  <w:sz w:val="19"/>
                  <w:u w:val="single"/>
                </w:rPr>
                <w:t>37</w:t>
              </w:r>
            </w:hyperlink>
            <w:r w:rsidRPr="00660FF6">
              <w:rPr>
                <w:rFonts w:ascii="Times New Roman" w:eastAsia="Times New Roman" w:hAnsi="Times New Roman" w:cs="Times New Roman"/>
                <w:sz w:val="19"/>
              </w:rPr>
              <w:t>, </w:t>
            </w:r>
            <w:hyperlink r:id="rId1042"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ИЗМЕНЕНИЯ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 программах облигаций и условиях выпуска (дополнительного выпуска) облигаций в рамках программы облигаций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3"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внесенные в документацию об аукционе, разъяснения положений, документации об аукционе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4"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внесенные в конкурсную документацию, разъяснения положений конкурсной документации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5"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годовым планам, государственным, муниципальным заданиям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6" w:history="1">
              <w:r w:rsidRPr="00660FF6">
                <w:rPr>
                  <w:rFonts w:ascii="Times New Roman" w:eastAsia="Times New Roman" w:hAnsi="Times New Roman" w:cs="Times New Roman"/>
                  <w:color w:val="820082"/>
                  <w:sz w:val="19"/>
                  <w:u w:val="single"/>
                </w:rPr>
                <w:t>198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федеральному плану статистических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7" w:history="1">
              <w:r w:rsidRPr="00660FF6">
                <w:rPr>
                  <w:rFonts w:ascii="Times New Roman" w:eastAsia="Times New Roman" w:hAnsi="Times New Roman" w:cs="Times New Roman"/>
                  <w:color w:val="820082"/>
                  <w:sz w:val="19"/>
                  <w:u w:val="single"/>
                </w:rPr>
                <w:t>198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формам федерального статистического наблюдения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8" w:history="1">
              <w:r w:rsidRPr="00660FF6">
                <w:rPr>
                  <w:rFonts w:ascii="Times New Roman" w:eastAsia="Times New Roman" w:hAnsi="Times New Roman" w:cs="Times New Roman"/>
                  <w:color w:val="820082"/>
                  <w:sz w:val="19"/>
                  <w:u w:val="single"/>
                </w:rPr>
                <w:t>198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штатным расписаниям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49" w:history="1">
              <w:r w:rsidRPr="00660FF6">
                <w:rPr>
                  <w:rFonts w:ascii="Times New Roman" w:eastAsia="Times New Roman" w:hAnsi="Times New Roman" w:cs="Times New Roman"/>
                  <w:color w:val="820082"/>
                  <w:sz w:val="19"/>
                  <w:u w:val="single"/>
                </w:rPr>
                <w:t>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ИНДИКАТОРЫ нормативные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0"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ИНСТРУКЦИИ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1"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должностные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2" w:history="1">
              <w:r w:rsidRPr="00660FF6">
                <w:rPr>
                  <w:rFonts w:ascii="Times New Roman" w:eastAsia="Times New Roman" w:hAnsi="Times New Roman" w:cs="Times New Roman"/>
                  <w:color w:val="820082"/>
                  <w:sz w:val="19"/>
                  <w:u w:val="single"/>
                </w:rPr>
                <w:t>443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3"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работы со сведениями конфиденциального характера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4" w:history="1">
              <w:r w:rsidRPr="00660FF6">
                <w:rPr>
                  <w:rFonts w:ascii="Times New Roman" w:eastAsia="Times New Roman" w:hAnsi="Times New Roman" w:cs="Times New Roman"/>
                  <w:color w:val="820082"/>
                  <w:sz w:val="19"/>
                  <w:u w:val="single"/>
                </w:rPr>
                <w:t>165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5"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обработке персональных данных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6" w:history="1">
              <w:r w:rsidRPr="00660FF6">
                <w:rPr>
                  <w:rFonts w:ascii="Times New Roman" w:eastAsia="Times New Roman" w:hAnsi="Times New Roman" w:cs="Times New Roman"/>
                  <w:color w:val="820082"/>
                  <w:sz w:val="19"/>
                  <w:u w:val="single"/>
                </w:rPr>
                <w:t>440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руководителя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7"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должностные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8" w:history="1">
              <w:r w:rsidRPr="00660FF6">
                <w:rPr>
                  <w:rFonts w:ascii="Times New Roman" w:eastAsia="Times New Roman" w:hAnsi="Times New Roman" w:cs="Times New Roman"/>
                  <w:color w:val="820082"/>
                  <w:sz w:val="19"/>
                  <w:u w:val="single"/>
                </w:rPr>
                <w:t>442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эксплуатационно-технические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59" w:history="1">
              <w:r w:rsidRPr="00660FF6">
                <w:rPr>
                  <w:rFonts w:ascii="Times New Roman" w:eastAsia="Times New Roman" w:hAnsi="Times New Roman" w:cs="Times New Roman"/>
                  <w:color w:val="820082"/>
                  <w:sz w:val="19"/>
                  <w:u w:val="single"/>
                </w:rPr>
                <w:t>521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ИНТЕРВЬЮ</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0"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1"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2"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3"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4"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6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6"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7"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(уполномоченного) 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8"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квотировании рабочих мест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79" w:history="1">
              <w:r w:rsidRPr="00660FF6">
                <w:rPr>
                  <w:rFonts w:ascii="Times New Roman" w:eastAsia="Times New Roman" w:hAnsi="Times New Roman" w:cs="Times New Roman"/>
                  <w:color w:val="820082"/>
                  <w:sz w:val="19"/>
                  <w:u w:val="single"/>
                </w:rPr>
                <w:t>374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переводе работников на сокращенный рабочий день или сокращенную рабочую неделю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0" w:history="1">
              <w:r w:rsidRPr="00660FF6">
                <w:rPr>
                  <w:rFonts w:ascii="Times New Roman" w:eastAsia="Times New Roman" w:hAnsi="Times New Roman" w:cs="Times New Roman"/>
                  <w:color w:val="820082"/>
                  <w:sz w:val="19"/>
                  <w:u w:val="single"/>
                </w:rPr>
                <w:t>392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1"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квалификации, профессиональной переподготовке работников, 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2" w:history="1">
              <w:r w:rsidRPr="00660FF6">
                <w:rPr>
                  <w:rFonts w:ascii="Times New Roman" w:eastAsia="Times New Roman" w:hAnsi="Times New Roman" w:cs="Times New Roman"/>
                  <w:color w:val="820082"/>
                  <w:sz w:val="19"/>
                  <w:u w:val="single"/>
                </w:rPr>
                <w:t>491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3"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(выполнении) стратегий, концепций развития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4" w:history="1">
              <w:r w:rsidRPr="00660FF6">
                <w:rPr>
                  <w:rFonts w:ascii="Times New Roman" w:eastAsia="Times New Roman" w:hAnsi="Times New Roman" w:cs="Times New Roman"/>
                  <w:color w:val="820082"/>
                  <w:sz w:val="19"/>
                  <w:u w:val="single"/>
                </w:rPr>
                <w:t>206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результатах приватизации федерального имущества, имущества субъектов Российской Федерации,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5" w:history="1">
              <w:r w:rsidRPr="00660FF6">
                <w:rPr>
                  <w:rFonts w:ascii="Times New Roman" w:eastAsia="Times New Roman" w:hAnsi="Times New Roman" w:cs="Times New Roman"/>
                  <w:color w:val="820082"/>
                  <w:sz w:val="19"/>
                  <w:u w:val="single"/>
                </w:rPr>
                <w:t>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6"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7"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8"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89"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0"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рекламной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1"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подготовленные для размещения в средствах массовой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2" w:history="1">
              <w:r w:rsidRPr="00660FF6">
                <w:rPr>
                  <w:rFonts w:ascii="Times New Roman" w:eastAsia="Times New Roman" w:hAnsi="Times New Roman" w:cs="Times New Roman"/>
                  <w:color w:val="820082"/>
                  <w:sz w:val="19"/>
                  <w:u w:val="single"/>
                </w:rPr>
                <w:t>360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подготовленные для размещения на сайте организации в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3" w:history="1">
              <w:r w:rsidRPr="00660FF6">
                <w:rPr>
                  <w:rFonts w:ascii="Times New Roman" w:eastAsia="Times New Roman" w:hAnsi="Times New Roman" w:cs="Times New Roman"/>
                  <w:color w:val="820082"/>
                  <w:sz w:val="19"/>
                  <w:u w:val="single"/>
                </w:rPr>
                <w:t>359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реестра 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4" w:history="1">
              <w:r w:rsidRPr="00660FF6">
                <w:rPr>
                  <w:rFonts w:ascii="Times New Roman" w:eastAsia="Times New Roman" w:hAnsi="Times New Roman" w:cs="Times New Roman"/>
                  <w:color w:val="820082"/>
                  <w:sz w:val="19"/>
                  <w:u w:val="single"/>
                </w:rPr>
                <w:t>120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КАЛЬКУЛЯЦИИ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5"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КАРТОТЕКИ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материалов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6" w:history="1">
              <w:r w:rsidRPr="00660FF6">
                <w:rPr>
                  <w:rFonts w:ascii="Times New Roman" w:eastAsia="Times New Roman" w:hAnsi="Times New Roman" w:cs="Times New Roman"/>
                  <w:color w:val="820082"/>
                  <w:sz w:val="19"/>
                  <w:u w:val="single"/>
                </w:rPr>
                <w:t>366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КАРТОЧКИ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7"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индивидуального учета сумм начисленных выплат и иных вознаграждений и сумм начисленных страховых взносов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8" w:history="1">
              <w:r w:rsidRPr="00660FF6">
                <w:rPr>
                  <w:rFonts w:ascii="Times New Roman" w:eastAsia="Times New Roman" w:hAnsi="Times New Roman" w:cs="Times New Roman"/>
                  <w:color w:val="820082"/>
                  <w:sz w:val="19"/>
                  <w:u w:val="single"/>
                </w:rPr>
                <w:t>309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личные работников, в том числе государственных и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099" w:history="1">
              <w:r w:rsidRPr="00660FF6">
                <w:rPr>
                  <w:rFonts w:ascii="Times New Roman" w:eastAsia="Times New Roman" w:hAnsi="Times New Roman" w:cs="Times New Roman"/>
                  <w:color w:val="820082"/>
                  <w:sz w:val="19"/>
                  <w:u w:val="single"/>
                </w:rPr>
                <w:t>444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открытии, закрытии, переоформлении расчетных, текущих, корреспондентских, соответствующих лицевых счетов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0" w:history="1">
              <w:r w:rsidRPr="00660FF6">
                <w:rPr>
                  <w:rFonts w:ascii="Times New Roman" w:eastAsia="Times New Roman" w:hAnsi="Times New Roman" w:cs="Times New Roman"/>
                  <w:color w:val="820082"/>
                  <w:sz w:val="19"/>
                  <w:u w:val="single"/>
                </w:rPr>
                <w:t>258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1" w:history="1">
              <w:r w:rsidRPr="00660FF6">
                <w:rPr>
                  <w:rFonts w:ascii="Times New Roman" w:eastAsia="Times New Roman" w:hAnsi="Times New Roman" w:cs="Times New Roman"/>
                  <w:color w:val="820082"/>
                  <w:sz w:val="19"/>
                  <w:u w:val="single"/>
                </w:rPr>
                <w:t>458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жильцов (домовые, поквартирные)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2" w:history="1">
              <w:r w:rsidRPr="00660FF6">
                <w:rPr>
                  <w:rFonts w:ascii="Times New Roman" w:eastAsia="Times New Roman" w:hAnsi="Times New Roman" w:cs="Times New Roman"/>
                  <w:color w:val="820082"/>
                  <w:sz w:val="19"/>
                  <w:u w:val="single"/>
                </w:rPr>
                <w:t>652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трудовых книжек и вкладыша в нее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3"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служебных заграничных паспортов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4"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справок о заработной плате, стаже, месте работы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5"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движения трудовых книжек и вкладышей в них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6"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доходов акционеров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7" w:history="1">
              <w:r w:rsidRPr="00660FF6">
                <w:rPr>
                  <w:rFonts w:ascii="Times New Roman" w:eastAsia="Times New Roman" w:hAnsi="Times New Roman" w:cs="Times New Roman"/>
                  <w:color w:val="820082"/>
                  <w:sz w:val="19"/>
                  <w:u w:val="single"/>
                </w:rPr>
                <w:t>113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лиц, подлежащих воинскому учету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8"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личных дел, личных карточек, трудовых договоров (служебных контрактов)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09"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материальных ценностей и иного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0"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учета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1"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наличия, движения и состояния оружия, патронов и специальных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2" w:history="1">
              <w:r w:rsidRPr="00660FF6">
                <w:rPr>
                  <w:rFonts w:ascii="Times New Roman" w:eastAsia="Times New Roman" w:hAnsi="Times New Roman" w:cs="Times New Roman"/>
                  <w:color w:val="820082"/>
                  <w:sz w:val="19"/>
                  <w:u w:val="single"/>
                </w:rPr>
                <w:t>582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основных средств (зданий, сооружений),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3" w:history="1">
              <w:r w:rsidRPr="00660FF6">
                <w:rPr>
                  <w:rFonts w:ascii="Times New Roman" w:eastAsia="Times New Roman" w:hAnsi="Times New Roman" w:cs="Times New Roman"/>
                  <w:color w:val="820082"/>
                  <w:sz w:val="19"/>
                  <w:u w:val="single"/>
                </w:rPr>
                <w:t>329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отпусков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4"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перевода на другую работу (перемещения), увольнения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5"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прихода и ухода работников, местных командировок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6"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реализации товаров, работ, услуг, облагаемых и не облагаемых налогом на добавленную стоимость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7"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8"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сумм доходов и налога на доходы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19" w:history="1">
              <w:r w:rsidRPr="00660FF6">
                <w:rPr>
                  <w:rFonts w:ascii="Times New Roman" w:eastAsia="Times New Roman" w:hAnsi="Times New Roman" w:cs="Times New Roman"/>
                  <w:color w:val="820082"/>
                  <w:sz w:val="19"/>
                  <w:u w:val="single"/>
                </w:rPr>
                <w:t>320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КАРТОЧКИ-СПРАВКИ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заработной плате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0" w:history="1">
              <w:r w:rsidRPr="00660FF6">
                <w:rPr>
                  <w:rFonts w:ascii="Times New Roman" w:eastAsia="Times New Roman" w:hAnsi="Times New Roman" w:cs="Times New Roman"/>
                  <w:color w:val="820082"/>
                  <w:sz w:val="19"/>
                  <w:u w:val="single"/>
                </w:rPr>
                <w:t>296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КАРТЫ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дорожные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1" w:history="1">
              <w:r w:rsidRPr="00660FF6">
                <w:rPr>
                  <w:rFonts w:ascii="Times New Roman" w:eastAsia="Times New Roman" w:hAnsi="Times New Roman" w:cs="Times New Roman"/>
                  <w:color w:val="820082"/>
                  <w:sz w:val="19"/>
                  <w:u w:val="single"/>
                </w:rPr>
                <w:t>193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лимитно-заборные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2"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специальной оценки условий труда на конкретные рабочие места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3"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КАТАЛОГИ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материалов справочно-информационного фонда, библиотеки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4" w:history="1">
              <w:r w:rsidRPr="00660FF6">
                <w:rPr>
                  <w:rFonts w:ascii="Times New Roman" w:eastAsia="Times New Roman" w:hAnsi="Times New Roman" w:cs="Times New Roman"/>
                  <w:color w:val="820082"/>
                  <w:sz w:val="19"/>
                  <w:u w:val="single"/>
                </w:rPr>
                <w:t>366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КВИТАНЦИИ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учете прихода, расхода, наличия остатков материалов (сырья), продукции, оборудования на складах, базах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5"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первичными банковскими и финансовыми документами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6"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КЛАССИФИКАТОРЫ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7"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КЛАССИФИКАЦИЯ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8" w:history="1">
              <w:r w:rsidRPr="00660FF6">
                <w:rPr>
                  <w:rFonts w:ascii="Times New Roman" w:eastAsia="Times New Roman" w:hAnsi="Times New Roman" w:cs="Times New Roman"/>
                  <w:color w:val="820082"/>
                  <w:sz w:val="19"/>
                  <w:u w:val="single"/>
                </w:rPr>
                <w:t>241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КНИГИ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алфавитные хозяйств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29" w:history="1">
              <w:r w:rsidRPr="00660FF6">
                <w:rPr>
                  <w:rFonts w:ascii="Times New Roman" w:eastAsia="Times New Roman" w:hAnsi="Times New Roman" w:cs="Times New Roman"/>
                  <w:color w:val="820082"/>
                  <w:sz w:val="19"/>
                  <w:u w:val="single"/>
                </w:rPr>
                <w:t>330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0"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главные 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1"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кассовые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2"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отзывов о выставках, ярмарках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3" w:history="1">
              <w:r w:rsidRPr="00660FF6">
                <w:rPr>
                  <w:rFonts w:ascii="Times New Roman" w:eastAsia="Times New Roman" w:hAnsi="Times New Roman" w:cs="Times New Roman"/>
                  <w:color w:val="820082"/>
                  <w:sz w:val="19"/>
                  <w:u w:val="single"/>
                </w:rPr>
                <w:t>370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похозяйственные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4" w:history="1">
              <w:r w:rsidRPr="00660FF6">
                <w:rPr>
                  <w:rFonts w:ascii="Times New Roman" w:eastAsia="Times New Roman" w:hAnsi="Times New Roman" w:cs="Times New Roman"/>
                  <w:color w:val="820082"/>
                  <w:sz w:val="19"/>
                  <w:u w:val="single"/>
                </w:rPr>
                <w:t>330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почета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5" w:history="1">
              <w:r w:rsidRPr="00660FF6">
                <w:rPr>
                  <w:rFonts w:ascii="Times New Roman" w:eastAsia="Times New Roman" w:hAnsi="Times New Roman" w:cs="Times New Roman"/>
                  <w:color w:val="820082"/>
                  <w:sz w:val="19"/>
                  <w:u w:val="single"/>
                </w:rPr>
                <w:t>507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(учета выдачи)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6" w:history="1">
              <w:r w:rsidRPr="00660FF6">
                <w:rPr>
                  <w:rFonts w:ascii="Times New Roman" w:eastAsia="Times New Roman" w:hAnsi="Times New Roman" w:cs="Times New Roman"/>
                  <w:color w:val="820082"/>
                  <w:sz w:val="19"/>
                  <w:u w:val="single"/>
                </w:rPr>
                <w:t>589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выдачи свидетельств об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7" w:history="1">
              <w:r w:rsidRPr="00660FF6">
                <w:rPr>
                  <w:rFonts w:ascii="Times New Roman" w:eastAsia="Times New Roman" w:hAnsi="Times New Roman" w:cs="Times New Roman"/>
                  <w:color w:val="820082"/>
                  <w:sz w:val="19"/>
                  <w:u w:val="single"/>
                </w:rPr>
                <w:t>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жильцов (домовые, поквартирные)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8" w:history="1">
              <w:r w:rsidRPr="00660FF6">
                <w:rPr>
                  <w:rFonts w:ascii="Times New Roman" w:eastAsia="Times New Roman" w:hAnsi="Times New Roman" w:cs="Times New Roman"/>
                  <w:color w:val="820082"/>
                  <w:sz w:val="19"/>
                  <w:u w:val="single"/>
                </w:rPr>
                <w:t>652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регистрации листков нетрудоспособности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39" w:history="1">
              <w:r w:rsidRPr="00660FF6">
                <w:rPr>
                  <w:rFonts w:ascii="Times New Roman" w:eastAsia="Times New Roman" w:hAnsi="Times New Roman" w:cs="Times New Roman"/>
                  <w:color w:val="820082"/>
                  <w:sz w:val="19"/>
                  <w:u w:val="single"/>
                </w:rPr>
                <w:t>619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трудовых книжек и вкладыша в нее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0"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выписок из реестра 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1" w:history="1">
              <w:r w:rsidRPr="00660FF6">
                <w:rPr>
                  <w:rFonts w:ascii="Times New Roman" w:eastAsia="Times New Roman" w:hAnsi="Times New Roman" w:cs="Times New Roman"/>
                  <w:color w:val="820082"/>
                  <w:sz w:val="19"/>
                  <w:u w:val="single"/>
                </w:rPr>
                <w:t>125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служебных заграничных паспортов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2"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справок о заработной плате, стаже, месте работы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3"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государственных и муниципальных служащих для получения единовременной субсидии на приобретение жилья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4" w:history="1">
              <w:r w:rsidRPr="00660FF6">
                <w:rPr>
                  <w:rFonts w:ascii="Times New Roman" w:eastAsia="Times New Roman" w:hAnsi="Times New Roman" w:cs="Times New Roman"/>
                  <w:color w:val="820082"/>
                  <w:sz w:val="19"/>
                  <w:u w:val="single"/>
                </w:rPr>
                <w:t>644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движения трудовых книжек и вкладышей в них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5"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доходов и расходов организаций и индивидуальных предпринимателей, применяющих упрощенную систему налогообложения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6" w:history="1">
              <w:r w:rsidRPr="00660FF6">
                <w:rPr>
                  <w:rFonts w:ascii="Times New Roman" w:eastAsia="Times New Roman" w:hAnsi="Times New Roman" w:cs="Times New Roman"/>
                  <w:color w:val="820082"/>
                  <w:sz w:val="19"/>
                  <w:u w:val="single"/>
                </w:rPr>
                <w:t>318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 выдачи печатей, штампов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7" w:history="1">
              <w:r w:rsidRPr="00660FF6">
                <w:rPr>
                  <w:rFonts w:ascii="Times New Roman" w:eastAsia="Times New Roman" w:hAnsi="Times New Roman" w:cs="Times New Roman"/>
                  <w:color w:val="820082"/>
                  <w:sz w:val="19"/>
                  <w:u w:val="single"/>
                </w:rPr>
                <w:t>163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 списания тары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8" w:history="1">
              <w:r w:rsidRPr="00660FF6">
                <w:rPr>
                  <w:rFonts w:ascii="Times New Roman" w:eastAsia="Times New Roman" w:hAnsi="Times New Roman" w:cs="Times New Roman"/>
                  <w:color w:val="820082"/>
                  <w:sz w:val="19"/>
                  <w:u w:val="single"/>
                </w:rPr>
                <w:t>529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имущества гражданской обороны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49" w:history="1">
              <w:r w:rsidRPr="00660FF6">
                <w:rPr>
                  <w:rFonts w:ascii="Times New Roman" w:eastAsia="Times New Roman" w:hAnsi="Times New Roman" w:cs="Times New Roman"/>
                  <w:color w:val="820082"/>
                  <w:sz w:val="19"/>
                  <w:u w:val="single"/>
                </w:rPr>
                <w:t>610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инструктажа по охране труда (вводного и на рабочем месте)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0" w:history="1">
              <w:r w:rsidRPr="00660FF6">
                <w:rPr>
                  <w:rFonts w:ascii="Times New Roman" w:eastAsia="Times New Roman" w:hAnsi="Times New Roman" w:cs="Times New Roman"/>
                  <w:color w:val="820082"/>
                  <w:sz w:val="19"/>
                  <w:u w:val="single"/>
                </w:rPr>
                <w:t>423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лиц, подлежащих воинскому учету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1"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личных дел, личных карточек, трудовых договоров (служебных контрактов)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2"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несчастных случаев на производстве, учета аварий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3" w:history="1">
              <w:r w:rsidRPr="00660FF6">
                <w:rPr>
                  <w:rFonts w:ascii="Times New Roman" w:eastAsia="Times New Roman" w:hAnsi="Times New Roman" w:cs="Times New Roman"/>
                  <w:color w:val="820082"/>
                  <w:sz w:val="19"/>
                  <w:u w:val="single"/>
                </w:rPr>
                <w:t>424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опечатывания помещений, приема-сдачи дежурств и ключей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4" w:history="1">
              <w:r w:rsidRPr="00660FF6">
                <w:rPr>
                  <w:rFonts w:ascii="Times New Roman" w:eastAsia="Times New Roman" w:hAnsi="Times New Roman" w:cs="Times New Roman"/>
                  <w:color w:val="820082"/>
                  <w:sz w:val="19"/>
                  <w:u w:val="single"/>
                </w:rPr>
                <w:t>586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отпусков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5"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поступления и выбытия документов архива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6"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перевода на другую работу (перемещения), увольнения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7"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прихода и ухода работников, местных командировок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8"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профилактических работ по охране труда, проверки знаний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59" w:history="1">
              <w:r w:rsidRPr="00660FF6">
                <w:rPr>
                  <w:rFonts w:ascii="Times New Roman" w:eastAsia="Times New Roman" w:hAnsi="Times New Roman" w:cs="Times New Roman"/>
                  <w:color w:val="820082"/>
                  <w:sz w:val="19"/>
                  <w:u w:val="single"/>
                </w:rPr>
                <w:t>423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работников, нуждающихся в служебном жилом помещении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0" w:history="1">
              <w:r w:rsidRPr="00660FF6">
                <w:rPr>
                  <w:rFonts w:ascii="Times New Roman" w:eastAsia="Times New Roman" w:hAnsi="Times New Roman" w:cs="Times New Roman"/>
                  <w:color w:val="820082"/>
                  <w:sz w:val="19"/>
                  <w:u w:val="single"/>
                </w:rPr>
                <w:t>646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распоряжений на отпуск товаров и продукции со складов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1" w:history="1">
              <w:r w:rsidRPr="00660FF6">
                <w:rPr>
                  <w:rFonts w:ascii="Times New Roman" w:eastAsia="Times New Roman" w:hAnsi="Times New Roman" w:cs="Times New Roman"/>
                  <w:color w:val="820082"/>
                  <w:sz w:val="19"/>
                  <w:u w:val="single"/>
                </w:rPr>
                <w:t>528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прибытия и выезда сотрудников и членов их семей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2" w:history="1">
              <w:r w:rsidRPr="00660FF6">
                <w:rPr>
                  <w:rFonts w:ascii="Times New Roman" w:eastAsia="Times New Roman" w:hAnsi="Times New Roman" w:cs="Times New Roman"/>
                  <w:color w:val="820082"/>
                  <w:sz w:val="19"/>
                  <w:u w:val="single"/>
                </w:rPr>
                <w:t>463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КНИЖКИ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трудовые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3" w:history="1">
              <w:r w:rsidRPr="00660FF6">
                <w:rPr>
                  <w:rFonts w:ascii="Times New Roman" w:eastAsia="Times New Roman" w:hAnsi="Times New Roman" w:cs="Times New Roman"/>
                  <w:color w:val="820082"/>
                  <w:sz w:val="19"/>
                  <w:u w:val="single"/>
                </w:rPr>
                <w:t>449</w:t>
              </w:r>
            </w:hyperlink>
            <w:r w:rsidRPr="00660FF6">
              <w:rPr>
                <w:rFonts w:ascii="Times New Roman" w:eastAsia="Times New Roman" w:hAnsi="Times New Roman" w:cs="Times New Roman"/>
                <w:sz w:val="19"/>
              </w:rPr>
              <w:t>, </w:t>
            </w:r>
            <w:hyperlink r:id="rId1164" w:history="1">
              <w:r w:rsidRPr="00660FF6">
                <w:rPr>
                  <w:rFonts w:ascii="Times New Roman" w:eastAsia="Times New Roman" w:hAnsi="Times New Roman" w:cs="Times New Roman"/>
                  <w:color w:val="820082"/>
                  <w:sz w:val="19"/>
                  <w:u w:val="single"/>
                </w:rPr>
                <w:t>450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КОДЕКСЫ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5"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6"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профессиональной этики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7" w:history="1">
              <w:r w:rsidRPr="00660FF6">
                <w:rPr>
                  <w:rFonts w:ascii="Times New Roman" w:eastAsia="Times New Roman" w:hAnsi="Times New Roman" w:cs="Times New Roman"/>
                  <w:color w:val="820082"/>
                  <w:sz w:val="19"/>
                  <w:u w:val="single"/>
                </w:rPr>
                <w:t>460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КОНТРАКТЫ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аренды (субаренды), безвозмездного пользования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8"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муниципальные на закупку товаров, работ, услуг для обеспечения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69" w:history="1">
              <w:r w:rsidRPr="00660FF6">
                <w:rPr>
                  <w:rFonts w:ascii="Times New Roman" w:eastAsia="Times New Roman" w:hAnsi="Times New Roman" w:cs="Times New Roman"/>
                  <w:color w:val="820082"/>
                  <w:sz w:val="19"/>
                  <w:u w:val="single"/>
                </w:rPr>
                <w:t>224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0" w:history="1">
              <w:r w:rsidRPr="00660FF6">
                <w:rPr>
                  <w:rFonts w:ascii="Times New Roman" w:eastAsia="Times New Roman" w:hAnsi="Times New Roman" w:cs="Times New Roman"/>
                  <w:color w:val="820082"/>
                  <w:sz w:val="19"/>
                  <w:u w:val="single"/>
                </w:rPr>
                <w:t>238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не указанные в отдельных статьях Перечня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1" w:history="1">
              <w:r w:rsidRPr="00660FF6">
                <w:rPr>
                  <w:rFonts w:ascii="Times New Roman" w:eastAsia="Times New Roman" w:hAnsi="Times New Roman" w:cs="Times New Roman"/>
                  <w:color w:val="820082"/>
                  <w:sz w:val="19"/>
                  <w:u w:val="single"/>
                </w:rPr>
                <w:t>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2" w:history="1">
              <w:r w:rsidRPr="00660FF6">
                <w:rPr>
                  <w:rFonts w:ascii="Times New Roman" w:eastAsia="Times New Roman" w:hAnsi="Times New Roman" w:cs="Times New Roman"/>
                  <w:color w:val="820082"/>
                  <w:sz w:val="19"/>
                  <w:u w:val="single"/>
                </w:rPr>
                <w:t>225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3" w:history="1">
              <w:r w:rsidRPr="00660FF6">
                <w:rPr>
                  <w:rFonts w:ascii="Times New Roman" w:eastAsia="Times New Roman" w:hAnsi="Times New Roman" w:cs="Times New Roman"/>
                  <w:color w:val="820082"/>
                  <w:sz w:val="19"/>
                  <w:u w:val="single"/>
                </w:rPr>
                <w:t>353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4" w:history="1">
              <w:r w:rsidRPr="00660FF6">
                <w:rPr>
                  <w:rFonts w:ascii="Times New Roman" w:eastAsia="Times New Roman" w:hAnsi="Times New Roman" w:cs="Times New Roman"/>
                  <w:color w:val="820082"/>
                  <w:sz w:val="19"/>
                  <w:u w:val="single"/>
                </w:rPr>
                <w:t>285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служебные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5" w:history="1">
              <w:r w:rsidRPr="00660FF6">
                <w:rPr>
                  <w:rFonts w:ascii="Times New Roman" w:eastAsia="Times New Roman" w:hAnsi="Times New Roman" w:cs="Times New Roman"/>
                  <w:color w:val="820082"/>
                  <w:sz w:val="19"/>
                  <w:u w:val="single"/>
                </w:rPr>
                <w:t>435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КОНЦЕПЦИИ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6"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Российской Федерации, субъекта Российской Федерации, муниципального образования, отрасли,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7"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КОНСТИТУЦИИ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8"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79"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КОПИИ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актов проверок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0"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1"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доверенностей на участие в общем собрании владельцев ценных бумаг участников (учредителей),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2" w:history="1">
              <w:r w:rsidRPr="00660FF6">
                <w:rPr>
                  <w:rFonts w:ascii="Times New Roman" w:eastAsia="Times New Roman" w:hAnsi="Times New Roman" w:cs="Times New Roman"/>
                  <w:color w:val="820082"/>
                  <w:sz w:val="19"/>
                  <w:u w:val="single"/>
                </w:rPr>
                <w:t>106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 ходатайствам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3"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о трудовой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4"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5"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удостоверяющих личность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6"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жалоб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7"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заявлений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8"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исковых заявлений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89"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0"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лицензий 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1"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мировых соглашений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2" w:history="1">
              <w:r w:rsidRPr="00660FF6">
                <w:rPr>
                  <w:rFonts w:ascii="Times New Roman" w:eastAsia="Times New Roman" w:hAnsi="Times New Roman" w:cs="Times New Roman"/>
                  <w:color w:val="820082"/>
                  <w:sz w:val="19"/>
                  <w:u w:val="single"/>
                </w:rPr>
                <w:t>144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отчета оценщика, 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3"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отчетов 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4"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постановлений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5"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предписаний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6"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протоколов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7"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решений третейских судов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8"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судебных актов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199"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уведомлений 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0"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уставов, положений, договоров (соглашений) об учреждении международных организаций </w:t>
            </w:r>
            <w:r w:rsidRPr="00660FF6">
              <w:rPr>
                <w:rFonts w:ascii="Times New Roman" w:eastAsia="Times New Roman" w:hAnsi="Times New Roman" w:cs="Times New Roman"/>
                <w:sz w:val="19"/>
              </w:rPr>
              <w:lastRenderedPageBreak/>
              <w:t>(объединений),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1" w:history="1">
              <w:r w:rsidRPr="00660FF6">
                <w:rPr>
                  <w:rFonts w:ascii="Times New Roman" w:eastAsia="Times New Roman" w:hAnsi="Times New Roman" w:cs="Times New Roman"/>
                  <w:color w:val="820082"/>
                  <w:sz w:val="19"/>
                  <w:u w:val="single"/>
                </w:rPr>
                <w:t>339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учредительных документов 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2"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ходатайств 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3"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КОРЕШКИ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денежных чековых книжек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4"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пропускам на вывоз товаров и материалов со складов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5" w:history="1">
              <w:r w:rsidRPr="00660FF6">
                <w:rPr>
                  <w:rFonts w:ascii="Times New Roman" w:eastAsia="Times New Roman" w:hAnsi="Times New Roman" w:cs="Times New Roman"/>
                  <w:color w:val="820082"/>
                  <w:sz w:val="19"/>
                  <w:u w:val="single"/>
                </w:rPr>
                <w:t>531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пропусков в служебные здания и на вынос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6" w:history="1">
              <w:r w:rsidRPr="00660FF6">
                <w:rPr>
                  <w:rFonts w:ascii="Times New Roman" w:eastAsia="Times New Roman" w:hAnsi="Times New Roman" w:cs="Times New Roman"/>
                  <w:color w:val="820082"/>
                  <w:sz w:val="19"/>
                  <w:u w:val="single"/>
                </w:rPr>
                <w:t>591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ЛИМИТЫ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бюджетных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7" w:history="1">
              <w:r w:rsidRPr="00660FF6">
                <w:rPr>
                  <w:rFonts w:ascii="Times New Roman" w:eastAsia="Times New Roman" w:hAnsi="Times New Roman" w:cs="Times New Roman"/>
                  <w:color w:val="820082"/>
                  <w:sz w:val="19"/>
                  <w:u w:val="single"/>
                </w:rPr>
                <w:t>244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заправочные 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8"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расходах на приобретение оборудования, производственного и жилого 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09" w:history="1">
              <w:r w:rsidRPr="00660FF6">
                <w:rPr>
                  <w:rFonts w:ascii="Times New Roman" w:eastAsia="Times New Roman" w:hAnsi="Times New Roman" w:cs="Times New Roman"/>
                  <w:color w:val="820082"/>
                  <w:sz w:val="19"/>
                  <w:u w:val="single"/>
                </w:rPr>
                <w:t>328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ЛИСТКИ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исправлений к сопроводительной ведомости по персонифицированному учету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0" w:history="1">
              <w:r w:rsidRPr="00660FF6">
                <w:rPr>
                  <w:rFonts w:ascii="Times New Roman" w:eastAsia="Times New Roman" w:hAnsi="Times New Roman" w:cs="Times New Roman"/>
                  <w:color w:val="820082"/>
                  <w:sz w:val="19"/>
                  <w:u w:val="single"/>
                </w:rPr>
                <w:t>620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нетрудоспособности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1" w:history="1">
              <w:r w:rsidRPr="00660FF6">
                <w:rPr>
                  <w:rFonts w:ascii="Times New Roman" w:eastAsia="Times New Roman" w:hAnsi="Times New Roman" w:cs="Times New Roman"/>
                  <w:color w:val="820082"/>
                  <w:sz w:val="19"/>
                  <w:u w:val="single"/>
                </w:rPr>
                <w:t>618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2" w:history="1">
              <w:r w:rsidRPr="00660FF6">
                <w:rPr>
                  <w:rFonts w:ascii="Times New Roman" w:eastAsia="Times New Roman" w:hAnsi="Times New Roman" w:cs="Times New Roman"/>
                  <w:color w:val="820082"/>
                  <w:sz w:val="19"/>
                  <w:u w:val="single"/>
                </w:rPr>
                <w:t>458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ЛИСТЫ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заправочные 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3"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исполнительные по удержаниям из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4" w:history="1">
              <w:r w:rsidRPr="00660FF6">
                <w:rPr>
                  <w:rFonts w:ascii="Times New Roman" w:eastAsia="Times New Roman" w:hAnsi="Times New Roman" w:cs="Times New Roman"/>
                  <w:color w:val="820082"/>
                  <w:sz w:val="19"/>
                  <w:u w:val="single"/>
                </w:rPr>
                <w:t>299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5"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подписные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6" w:history="1">
              <w:r w:rsidRPr="00660FF6">
                <w:rPr>
                  <w:rFonts w:ascii="Times New Roman" w:eastAsia="Times New Roman" w:hAnsi="Times New Roman" w:cs="Times New Roman"/>
                  <w:color w:val="820082"/>
                  <w:sz w:val="19"/>
                  <w:u w:val="single"/>
                </w:rPr>
                <w:t>113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подтверждения по акционированию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7" w:history="1">
              <w:r w:rsidRPr="00660FF6">
                <w:rPr>
                  <w:rFonts w:ascii="Times New Roman" w:eastAsia="Times New Roman" w:hAnsi="Times New Roman" w:cs="Times New Roman"/>
                  <w:color w:val="820082"/>
                  <w:sz w:val="19"/>
                  <w:u w:val="single"/>
                </w:rPr>
                <w:t>113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8"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расчетные на выдачу заработной платы, пособий, гонораров, материальной помощи и других выплат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19" w:history="1">
              <w:r w:rsidRPr="00660FF6">
                <w:rPr>
                  <w:rFonts w:ascii="Times New Roman" w:eastAsia="Times New Roman" w:hAnsi="Times New Roman" w:cs="Times New Roman"/>
                  <w:color w:val="820082"/>
                  <w:sz w:val="19"/>
                  <w:u w:val="single"/>
                </w:rPr>
                <w:t>295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собеседования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0" w:history="1">
              <w:r w:rsidRPr="00660FF6">
                <w:rPr>
                  <w:rFonts w:ascii="Times New Roman" w:eastAsia="Times New Roman" w:hAnsi="Times New Roman" w:cs="Times New Roman"/>
                  <w:color w:val="820082"/>
                  <w:sz w:val="19"/>
                  <w:u w:val="single"/>
                </w:rPr>
                <w:t>448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1"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стажировочные водителей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2" w:history="1">
              <w:r w:rsidRPr="00660FF6">
                <w:rPr>
                  <w:rFonts w:ascii="Times New Roman" w:eastAsia="Times New Roman" w:hAnsi="Times New Roman" w:cs="Times New Roman"/>
                  <w:color w:val="820082"/>
                  <w:sz w:val="19"/>
                  <w:u w:val="single"/>
                </w:rPr>
                <w:t>448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фондов архива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3"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4" w:history="1">
              <w:r w:rsidRPr="00660FF6">
                <w:rPr>
                  <w:rFonts w:ascii="Times New Roman" w:eastAsia="Times New Roman" w:hAnsi="Times New Roman" w:cs="Times New Roman"/>
                  <w:color w:val="820082"/>
                  <w:sz w:val="19"/>
                  <w:u w:val="single"/>
                </w:rPr>
                <w:t>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МАТЕРИАЛЫ доказательные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5" w:history="1">
              <w:r w:rsidRPr="00660FF6">
                <w:rPr>
                  <w:rFonts w:ascii="Times New Roman" w:eastAsia="Times New Roman" w:hAnsi="Times New Roman" w:cs="Times New Roman"/>
                  <w:color w:val="820082"/>
                  <w:sz w:val="19"/>
                  <w:u w:val="single"/>
                </w:rPr>
                <w:t>63</w:t>
              </w:r>
            </w:hyperlink>
            <w:r w:rsidRPr="00660FF6">
              <w:rPr>
                <w:rFonts w:ascii="Times New Roman" w:eastAsia="Times New Roman" w:hAnsi="Times New Roman" w:cs="Times New Roman"/>
                <w:sz w:val="19"/>
              </w:rPr>
              <w:t>, </w:t>
            </w:r>
            <w:hyperlink r:id="rId1226" w:history="1">
              <w:r w:rsidRPr="00660FF6">
                <w:rPr>
                  <w:rFonts w:ascii="Times New Roman" w:eastAsia="Times New Roman" w:hAnsi="Times New Roman" w:cs="Times New Roman"/>
                  <w:color w:val="820082"/>
                  <w:sz w:val="19"/>
                  <w:u w:val="single"/>
                </w:rPr>
                <w:t>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МЕМОРАНДУМЫ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7"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МЕТОДИКИ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8"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МОНИТОРИНГ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29"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НАКЛАДНЫЕ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0" w:history="1">
              <w:r w:rsidRPr="00660FF6">
                <w:rPr>
                  <w:rFonts w:ascii="Times New Roman" w:eastAsia="Times New Roman" w:hAnsi="Times New Roman" w:cs="Times New Roman"/>
                  <w:color w:val="820082"/>
                  <w:sz w:val="19"/>
                  <w:u w:val="single"/>
                </w:rPr>
                <w:t>518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НАПРАВЛЕНИЯ для участия во временном трудоустройстве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1" w:history="1">
              <w:r w:rsidRPr="00660FF6">
                <w:rPr>
                  <w:rFonts w:ascii="Times New Roman" w:eastAsia="Times New Roman" w:hAnsi="Times New Roman" w:cs="Times New Roman"/>
                  <w:color w:val="820082"/>
                  <w:sz w:val="19"/>
                  <w:u w:val="single"/>
                </w:rPr>
                <w:t>375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НАРЯДЫ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допуски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2" w:history="1">
              <w:r w:rsidRPr="00660FF6">
                <w:rPr>
                  <w:rFonts w:ascii="Times New Roman" w:eastAsia="Times New Roman" w:hAnsi="Times New Roman" w:cs="Times New Roman"/>
                  <w:color w:val="820082"/>
                  <w:sz w:val="19"/>
                  <w:u w:val="single"/>
                </w:rPr>
                <w:t>415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3"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НОМЕНКЛАТУРЫ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дел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4" w:history="1">
              <w:r w:rsidRPr="00660FF6">
                <w:rPr>
                  <w:rFonts w:ascii="Times New Roman" w:eastAsia="Times New Roman" w:hAnsi="Times New Roman" w:cs="Times New Roman"/>
                  <w:color w:val="820082"/>
                  <w:sz w:val="19"/>
                  <w:u w:val="single"/>
                </w:rPr>
                <w:t>157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5" w:history="1">
              <w:r w:rsidRPr="00660FF6">
                <w:rPr>
                  <w:rFonts w:ascii="Times New Roman" w:eastAsia="Times New Roman" w:hAnsi="Times New Roman" w:cs="Times New Roman"/>
                  <w:color w:val="820082"/>
                  <w:sz w:val="19"/>
                  <w:u w:val="single"/>
                </w:rPr>
                <w:t>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примерные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6" w:history="1">
              <w:r w:rsidRPr="00660FF6">
                <w:rPr>
                  <w:rFonts w:ascii="Times New Roman" w:eastAsia="Times New Roman" w:hAnsi="Times New Roman" w:cs="Times New Roman"/>
                  <w:color w:val="820082"/>
                  <w:sz w:val="19"/>
                  <w:u w:val="single"/>
                </w:rPr>
                <w:t>156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7" w:history="1">
              <w:r w:rsidRPr="00660FF6">
                <w:rPr>
                  <w:rFonts w:ascii="Times New Roman" w:eastAsia="Times New Roman" w:hAnsi="Times New Roman" w:cs="Times New Roman"/>
                  <w:color w:val="820082"/>
                  <w:sz w:val="19"/>
                  <w:u w:val="single"/>
                </w:rPr>
                <w:t>156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НОРМАТИВЫ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складских запасов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8" w:history="1">
              <w:r w:rsidRPr="00660FF6">
                <w:rPr>
                  <w:rFonts w:ascii="Times New Roman" w:eastAsia="Times New Roman" w:hAnsi="Times New Roman" w:cs="Times New Roman"/>
                  <w:color w:val="820082"/>
                  <w:sz w:val="19"/>
                  <w:u w:val="single"/>
                </w:rPr>
                <w:t>524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численности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39" w:history="1">
              <w:r w:rsidRPr="00660FF6">
                <w:rPr>
                  <w:rFonts w:ascii="Times New Roman" w:eastAsia="Times New Roman" w:hAnsi="Times New Roman" w:cs="Times New Roman"/>
                  <w:color w:val="820082"/>
                  <w:sz w:val="19"/>
                  <w:u w:val="single"/>
                </w:rPr>
                <w:t>397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НОРМЫ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времени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0" w:history="1">
              <w:r w:rsidRPr="00660FF6">
                <w:rPr>
                  <w:rFonts w:ascii="Times New Roman" w:eastAsia="Times New Roman" w:hAnsi="Times New Roman" w:cs="Times New Roman"/>
                  <w:color w:val="820082"/>
                  <w:sz w:val="19"/>
                  <w:u w:val="single"/>
                </w:rPr>
                <w:t>397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выработки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1" w:history="1">
              <w:r w:rsidRPr="00660FF6">
                <w:rPr>
                  <w:rFonts w:ascii="Times New Roman" w:eastAsia="Times New Roman" w:hAnsi="Times New Roman" w:cs="Times New Roman"/>
                  <w:color w:val="820082"/>
                  <w:sz w:val="19"/>
                  <w:u w:val="single"/>
                </w:rPr>
                <w:t>397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естественной убыли, отходов продуктов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2" w:history="1">
              <w:r w:rsidRPr="00660FF6">
                <w:rPr>
                  <w:rFonts w:ascii="Times New Roman" w:eastAsia="Times New Roman" w:hAnsi="Times New Roman" w:cs="Times New Roman"/>
                  <w:color w:val="820082"/>
                  <w:sz w:val="19"/>
                  <w:u w:val="single"/>
                </w:rPr>
                <w:t>530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3" w:history="1">
              <w:r w:rsidRPr="00660FF6">
                <w:rPr>
                  <w:rFonts w:ascii="Times New Roman" w:eastAsia="Times New Roman" w:hAnsi="Times New Roman" w:cs="Times New Roman"/>
                  <w:color w:val="820082"/>
                  <w:sz w:val="19"/>
                  <w:u w:val="single"/>
                </w:rPr>
                <w:t>426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обслуживания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4" w:history="1">
              <w:r w:rsidRPr="00660FF6">
                <w:rPr>
                  <w:rFonts w:ascii="Times New Roman" w:eastAsia="Times New Roman" w:hAnsi="Times New Roman" w:cs="Times New Roman"/>
                  <w:color w:val="820082"/>
                  <w:sz w:val="19"/>
                  <w:u w:val="single"/>
                </w:rPr>
                <w:t>397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5" w:history="1">
              <w:r w:rsidRPr="00660FF6">
                <w:rPr>
                  <w:rFonts w:ascii="Times New Roman" w:eastAsia="Times New Roman" w:hAnsi="Times New Roman" w:cs="Times New Roman"/>
                  <w:color w:val="820082"/>
                  <w:sz w:val="19"/>
                  <w:u w:val="single"/>
                </w:rPr>
                <w:t>393</w:t>
              </w:r>
            </w:hyperlink>
            <w:r w:rsidRPr="00660FF6">
              <w:rPr>
                <w:rFonts w:ascii="Times New Roman" w:eastAsia="Times New Roman" w:hAnsi="Times New Roman" w:cs="Times New Roman"/>
                <w:sz w:val="19"/>
              </w:rPr>
              <w:t>, </w:t>
            </w:r>
            <w:hyperlink r:id="rId1246" w:history="1">
              <w:r w:rsidRPr="00660FF6">
                <w:rPr>
                  <w:rFonts w:ascii="Times New Roman" w:eastAsia="Times New Roman" w:hAnsi="Times New Roman" w:cs="Times New Roman"/>
                  <w:color w:val="820082"/>
                  <w:sz w:val="19"/>
                  <w:u w:val="single"/>
                </w:rPr>
                <w:t>397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ОБЗОРЫ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7" w:history="1">
              <w:r w:rsidRPr="00660FF6">
                <w:rPr>
                  <w:rFonts w:ascii="Times New Roman" w:eastAsia="Times New Roman" w:hAnsi="Times New Roman" w:cs="Times New Roman"/>
                  <w:color w:val="820082"/>
                  <w:sz w:val="19"/>
                  <w:u w:val="single"/>
                </w:rPr>
                <w:t>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8" w:history="1">
              <w:r w:rsidRPr="00660FF6">
                <w:rPr>
                  <w:rFonts w:ascii="Times New Roman" w:eastAsia="Times New Roman" w:hAnsi="Times New Roman" w:cs="Times New Roman"/>
                  <w:color w:val="820082"/>
                  <w:sz w:val="19"/>
                  <w:u w:val="single"/>
                </w:rPr>
                <w:t>361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конъюнктурные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49" w:history="1">
              <w:r w:rsidRPr="00660FF6">
                <w:rPr>
                  <w:rFonts w:ascii="Times New Roman" w:eastAsia="Times New Roman" w:hAnsi="Times New Roman" w:cs="Times New Roman"/>
                  <w:color w:val="820082"/>
                  <w:sz w:val="19"/>
                  <w:u w:val="single"/>
                </w:rPr>
                <w:t>195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0" w:history="1">
              <w:r w:rsidRPr="00660FF6">
                <w:rPr>
                  <w:rFonts w:ascii="Times New Roman" w:eastAsia="Times New Roman" w:hAnsi="Times New Roman" w:cs="Times New Roman"/>
                  <w:color w:val="820082"/>
                  <w:sz w:val="19"/>
                  <w:u w:val="single"/>
                </w:rPr>
                <w:t>152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1" w:history="1">
              <w:r w:rsidRPr="00660FF6">
                <w:rPr>
                  <w:rFonts w:ascii="Times New Roman" w:eastAsia="Times New Roman" w:hAnsi="Times New Roman" w:cs="Times New Roman"/>
                  <w:color w:val="820082"/>
                  <w:sz w:val="19"/>
                  <w:u w:val="single"/>
                </w:rPr>
                <w:t>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2"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3"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4"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истории организации и ее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5" w:history="1">
              <w:r w:rsidRPr="00660FF6">
                <w:rPr>
                  <w:rFonts w:ascii="Times New Roman" w:eastAsia="Times New Roman" w:hAnsi="Times New Roman" w:cs="Times New Roman"/>
                  <w:color w:val="820082"/>
                  <w:sz w:val="19"/>
                  <w:u w:val="single"/>
                </w:rPr>
                <w:t>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6"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7"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8"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финансово-экономические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59" w:history="1">
              <w:r w:rsidRPr="00660FF6">
                <w:rPr>
                  <w:rFonts w:ascii="Times New Roman" w:eastAsia="Times New Roman" w:hAnsi="Times New Roman" w:cs="Times New Roman"/>
                  <w:color w:val="820082"/>
                  <w:sz w:val="19"/>
                  <w:u w:val="single"/>
                </w:rPr>
                <w:t>195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ОБОСНОВАНИЯ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бизнес-планам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0"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1"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2"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применении цен, тарифов и их корректировке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3"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деятельности аппарата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4" w:history="1">
              <w:r w:rsidRPr="00660FF6">
                <w:rPr>
                  <w:rFonts w:ascii="Times New Roman" w:eastAsia="Times New Roman" w:hAnsi="Times New Roman" w:cs="Times New Roman"/>
                  <w:color w:val="820082"/>
                  <w:sz w:val="19"/>
                  <w:u w:val="single"/>
                </w:rPr>
                <w:t>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5"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мерах по улучшению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6" w:history="1">
              <w:r w:rsidRPr="00660FF6">
                <w:rPr>
                  <w:rFonts w:ascii="Times New Roman" w:eastAsia="Times New Roman" w:hAnsi="Times New Roman" w:cs="Times New Roman"/>
                  <w:color w:val="820082"/>
                  <w:sz w:val="19"/>
                  <w:u w:val="single"/>
                </w:rPr>
                <w:t>409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7"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8"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69"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0"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ОБРАЗЦЫ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подписей материально ответственных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1" w:history="1">
              <w:r w:rsidRPr="00660FF6">
                <w:rPr>
                  <w:rFonts w:ascii="Times New Roman" w:eastAsia="Times New Roman" w:hAnsi="Times New Roman" w:cs="Times New Roman"/>
                  <w:color w:val="820082"/>
                  <w:sz w:val="19"/>
                  <w:u w:val="single"/>
                </w:rPr>
                <w:t>281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ОБРАЩЕНИЯ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 по результатам проверок, ревизий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2"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3"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4"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5"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ОБЪЯСНЕНИЯ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6"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расчету налоговой базы юридическими лицами за налоговый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7"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ОБЪЯСНИТЕЛЬНЫЕ ЗАПИСКИ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78" w:history="1">
              <w:r w:rsidRPr="00660FF6">
                <w:rPr>
                  <w:rFonts w:ascii="Times New Roman" w:eastAsia="Times New Roman" w:hAnsi="Times New Roman" w:cs="Times New Roman"/>
                  <w:color w:val="820082"/>
                  <w:sz w:val="19"/>
                  <w:u w:val="single"/>
                </w:rPr>
                <w:t>469</w:t>
              </w:r>
            </w:hyperlink>
            <w:r w:rsidRPr="00660FF6">
              <w:rPr>
                <w:rFonts w:ascii="Times New Roman" w:eastAsia="Times New Roman" w:hAnsi="Times New Roman" w:cs="Times New Roman"/>
                <w:sz w:val="19"/>
              </w:rPr>
              <w:t>, </w:t>
            </w:r>
            <w:hyperlink r:id="rId1279" w:history="1">
              <w:r w:rsidRPr="00660FF6">
                <w:rPr>
                  <w:rFonts w:ascii="Times New Roman" w:eastAsia="Times New Roman" w:hAnsi="Times New Roman" w:cs="Times New Roman"/>
                  <w:color w:val="820082"/>
                  <w:sz w:val="19"/>
                  <w:u w:val="single"/>
                </w:rPr>
                <w:t>470</w:t>
              </w:r>
            </w:hyperlink>
            <w:r w:rsidRPr="00660FF6">
              <w:rPr>
                <w:rFonts w:ascii="Times New Roman" w:eastAsia="Times New Roman" w:hAnsi="Times New Roman" w:cs="Times New Roman"/>
                <w:sz w:val="19"/>
              </w:rPr>
              <w:t>, </w:t>
            </w:r>
            <w:hyperlink r:id="rId1280"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ОБЯЗАТЕЛЬСТВА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1" w:history="1">
              <w:r w:rsidRPr="00660FF6">
                <w:rPr>
                  <w:rFonts w:ascii="Times New Roman" w:eastAsia="Times New Roman" w:hAnsi="Times New Roman" w:cs="Times New Roman"/>
                  <w:color w:val="820082"/>
                  <w:sz w:val="19"/>
                  <w:u w:val="single"/>
                </w:rPr>
                <w:t>167</w:t>
              </w:r>
            </w:hyperlink>
            <w:r w:rsidRPr="00660FF6">
              <w:rPr>
                <w:rFonts w:ascii="Times New Roman" w:eastAsia="Times New Roman" w:hAnsi="Times New Roman" w:cs="Times New Roman"/>
                <w:sz w:val="19"/>
              </w:rPr>
              <w:t>, </w:t>
            </w:r>
            <w:hyperlink r:id="rId1282" w:history="1">
              <w:r w:rsidRPr="00660FF6">
                <w:rPr>
                  <w:rFonts w:ascii="Times New Roman" w:eastAsia="Times New Roman" w:hAnsi="Times New Roman" w:cs="Times New Roman"/>
                  <w:color w:val="820082"/>
                  <w:sz w:val="19"/>
                  <w:u w:val="single"/>
                </w:rPr>
                <w:t>261</w:t>
              </w:r>
            </w:hyperlink>
            <w:r w:rsidRPr="00660FF6">
              <w:rPr>
                <w:rFonts w:ascii="Times New Roman" w:eastAsia="Times New Roman" w:hAnsi="Times New Roman" w:cs="Times New Roman"/>
                <w:sz w:val="19"/>
              </w:rPr>
              <w:t>, </w:t>
            </w:r>
            <w:hyperlink r:id="rId1283" w:history="1">
              <w:r w:rsidRPr="00660FF6">
                <w:rPr>
                  <w:rFonts w:ascii="Times New Roman" w:eastAsia="Times New Roman" w:hAnsi="Times New Roman" w:cs="Times New Roman"/>
                  <w:color w:val="820082"/>
                  <w:sz w:val="19"/>
                  <w:u w:val="single"/>
                </w:rPr>
                <w:t>266</w:t>
              </w:r>
            </w:hyperlink>
            <w:r w:rsidRPr="00660FF6">
              <w:rPr>
                <w:rFonts w:ascii="Times New Roman" w:eastAsia="Times New Roman" w:hAnsi="Times New Roman" w:cs="Times New Roman"/>
                <w:sz w:val="19"/>
              </w:rPr>
              <w:t>,</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ОПИСАНИЯ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4"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5"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ОПИСИ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дел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6" w:history="1">
              <w:r w:rsidRPr="00660FF6">
                <w:rPr>
                  <w:rFonts w:ascii="Times New Roman" w:eastAsia="Times New Roman" w:hAnsi="Times New Roman" w:cs="Times New Roman"/>
                  <w:color w:val="820082"/>
                  <w:sz w:val="19"/>
                  <w:u w:val="single"/>
                </w:rPr>
                <w:t>172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7"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по персонифицированному учету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8" w:history="1">
              <w:r w:rsidRPr="00660FF6">
                <w:rPr>
                  <w:rFonts w:ascii="Times New Roman" w:eastAsia="Times New Roman" w:hAnsi="Times New Roman" w:cs="Times New Roman"/>
                  <w:color w:val="820082"/>
                  <w:sz w:val="19"/>
                  <w:u w:val="single"/>
                </w:rPr>
                <w:t>620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инвентаризационные ликвидационных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89" w:history="1">
              <w:r w:rsidRPr="00660FF6">
                <w:rPr>
                  <w:rFonts w:ascii="Times New Roman" w:eastAsia="Times New Roman" w:hAnsi="Times New Roman" w:cs="Times New Roman"/>
                  <w:color w:val="820082"/>
                  <w:sz w:val="19"/>
                  <w:u w:val="single"/>
                </w:rPr>
                <w:t>322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инвентаризационные об инвентаризации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0"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ОПРЕДЕЛЕНИЯ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1" w:history="1">
              <w:r w:rsidRPr="00660FF6">
                <w:rPr>
                  <w:rFonts w:ascii="Times New Roman" w:eastAsia="Times New Roman" w:hAnsi="Times New Roman" w:cs="Times New Roman"/>
                  <w:color w:val="820082"/>
                  <w:sz w:val="19"/>
                  <w:u w:val="single"/>
                </w:rPr>
                <w:t>145</w:t>
              </w:r>
            </w:hyperlink>
            <w:r w:rsidRPr="00660FF6">
              <w:rPr>
                <w:rFonts w:ascii="Times New Roman" w:eastAsia="Times New Roman" w:hAnsi="Times New Roman" w:cs="Times New Roman"/>
                <w:sz w:val="19"/>
              </w:rPr>
              <w:t>, </w:t>
            </w:r>
            <w:hyperlink r:id="rId1292"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ОРДЕРА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мемориальные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3"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погрузочные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4"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расходные на санаторно-курортные путевки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5" w:history="1">
              <w:r w:rsidRPr="00660FF6">
                <w:rPr>
                  <w:rFonts w:ascii="Times New Roman" w:eastAsia="Times New Roman" w:hAnsi="Times New Roman" w:cs="Times New Roman"/>
                  <w:color w:val="820082"/>
                  <w:sz w:val="19"/>
                  <w:u w:val="single"/>
                </w:rPr>
                <w:t>636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первичными банковскими и финансовыми документами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6"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ОРИГИНАЛ-МАКЕТ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7"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ОТЗЫВЫ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приобретению и выкупу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8"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проекты документов, подготовленных международными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299" w:history="1">
              <w:r w:rsidRPr="00660FF6">
                <w:rPr>
                  <w:rFonts w:ascii="Times New Roman" w:eastAsia="Times New Roman" w:hAnsi="Times New Roman" w:cs="Times New Roman"/>
                  <w:color w:val="820082"/>
                  <w:sz w:val="19"/>
                  <w:u w:val="single"/>
                </w:rPr>
                <w:t>346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0"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учебных программ, планов, пособий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1" w:history="1">
              <w:r w:rsidRPr="00660FF6">
                <w:rPr>
                  <w:rFonts w:ascii="Times New Roman" w:eastAsia="Times New Roman" w:hAnsi="Times New Roman" w:cs="Times New Roman"/>
                  <w:color w:val="820082"/>
                  <w:sz w:val="19"/>
                  <w:u w:val="single"/>
                </w:rPr>
                <w:t>480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2"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информационных изданий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3"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4"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ОТЧЕТНОСТЬ</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бухгалтерская (финансовая)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5"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6" w:history="1">
              <w:r w:rsidRPr="00660FF6">
                <w:rPr>
                  <w:rFonts w:ascii="Times New Roman" w:eastAsia="Times New Roman" w:hAnsi="Times New Roman" w:cs="Times New Roman"/>
                  <w:color w:val="820082"/>
                  <w:sz w:val="19"/>
                  <w:u w:val="single"/>
                </w:rPr>
                <w:t>269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консолидированная финансовая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7" w:history="1">
              <w:r w:rsidRPr="00660FF6">
                <w:rPr>
                  <w:rFonts w:ascii="Times New Roman" w:eastAsia="Times New Roman" w:hAnsi="Times New Roman" w:cs="Times New Roman"/>
                  <w:color w:val="820082"/>
                  <w:sz w:val="19"/>
                  <w:u w:val="single"/>
                </w:rPr>
                <w:t>275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финансовая не создающих группу организаций, составленная по международным стандартам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8" w:history="1">
              <w:r w:rsidRPr="00660FF6">
                <w:rPr>
                  <w:rFonts w:ascii="Times New Roman" w:eastAsia="Times New Roman" w:hAnsi="Times New Roman" w:cs="Times New Roman"/>
                  <w:color w:val="820082"/>
                  <w:sz w:val="19"/>
                  <w:u w:val="single"/>
                </w:rPr>
                <w:t>275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ОТЧЕТЫ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авансовые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09"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0" w:history="1">
              <w:r w:rsidRPr="00660FF6">
                <w:rPr>
                  <w:rFonts w:ascii="Times New Roman" w:eastAsia="Times New Roman" w:hAnsi="Times New Roman" w:cs="Times New Roman"/>
                  <w:color w:val="820082"/>
                  <w:sz w:val="19"/>
                  <w:u w:val="single"/>
                </w:rPr>
                <w:t>269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о работе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1" w:history="1">
              <w:r w:rsidRPr="00660FF6">
                <w:rPr>
                  <w:rFonts w:ascii="Times New Roman" w:eastAsia="Times New Roman" w:hAnsi="Times New Roman" w:cs="Times New Roman"/>
                  <w:color w:val="820082"/>
                  <w:sz w:val="19"/>
                  <w:u w:val="single"/>
                </w:rPr>
                <w:t>215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государственных органов, органов местного самоуправления о выполнении планов информатизации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2" w:history="1">
              <w:r w:rsidRPr="00660FF6">
                <w:rPr>
                  <w:rFonts w:ascii="Times New Roman" w:eastAsia="Times New Roman" w:hAnsi="Times New Roman" w:cs="Times New Roman"/>
                  <w:color w:val="820082"/>
                  <w:sz w:val="19"/>
                  <w:u w:val="single"/>
                </w:rPr>
                <w:t>189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индивидуальные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3" w:history="1">
              <w:r w:rsidRPr="00660FF6">
                <w:rPr>
                  <w:rFonts w:ascii="Times New Roman" w:eastAsia="Times New Roman" w:hAnsi="Times New Roman" w:cs="Times New Roman"/>
                  <w:color w:val="820082"/>
                  <w:sz w:val="19"/>
                  <w:u w:val="single"/>
                </w:rPr>
                <w:t>216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4" w:history="1">
              <w:r w:rsidRPr="00660FF6">
                <w:rPr>
                  <w:rFonts w:ascii="Times New Roman" w:eastAsia="Times New Roman" w:hAnsi="Times New Roman" w:cs="Times New Roman"/>
                  <w:color w:val="820082"/>
                  <w:sz w:val="19"/>
                  <w:u w:val="single"/>
                </w:rPr>
                <w:t>361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5"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накладные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6"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независимых оценщиков об оценочной стоимости имущества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7" w:history="1">
              <w:r w:rsidRPr="00660FF6">
                <w:rPr>
                  <w:rFonts w:ascii="Times New Roman" w:eastAsia="Times New Roman" w:hAnsi="Times New Roman" w:cs="Times New Roman"/>
                  <w:color w:val="820082"/>
                  <w:sz w:val="19"/>
                  <w:u w:val="single"/>
                </w:rPr>
                <w:t>324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годовых планов, государственных и 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8" w:history="1">
              <w:r w:rsidRPr="00660FF6">
                <w:rPr>
                  <w:rFonts w:ascii="Times New Roman" w:eastAsia="Times New Roman" w:hAnsi="Times New Roman" w:cs="Times New Roman"/>
                  <w:color w:val="820082"/>
                  <w:sz w:val="19"/>
                  <w:u w:val="single"/>
                </w:rPr>
                <w:t>211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договоров (соглашений) о предоставлении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19" w:history="1">
              <w:r w:rsidRPr="00660FF6">
                <w:rPr>
                  <w:rFonts w:ascii="Times New Roman" w:eastAsia="Times New Roman" w:hAnsi="Times New Roman" w:cs="Times New Roman"/>
                  <w:color w:val="820082"/>
                  <w:sz w:val="19"/>
                  <w:u w:val="single"/>
                </w:rPr>
                <w:t>262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коллективных договоров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0" w:history="1">
              <w:r w:rsidRPr="00660FF6">
                <w:rPr>
                  <w:rFonts w:ascii="Times New Roman" w:eastAsia="Times New Roman" w:hAnsi="Times New Roman" w:cs="Times New Roman"/>
                  <w:color w:val="820082"/>
                  <w:sz w:val="19"/>
                  <w:u w:val="single"/>
                </w:rPr>
                <w:t>387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планов повышения квалификации и профессиональной переподготовки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1" w:history="1">
              <w:r w:rsidRPr="00660FF6">
                <w:rPr>
                  <w:rFonts w:ascii="Times New Roman" w:eastAsia="Times New Roman" w:hAnsi="Times New Roman" w:cs="Times New Roman"/>
                  <w:color w:val="820082"/>
                  <w:sz w:val="19"/>
                  <w:u w:val="single"/>
                </w:rPr>
                <w:t>483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планов финансово-хозяйственной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2" w:history="1">
              <w:r w:rsidRPr="00660FF6">
                <w:rPr>
                  <w:rFonts w:ascii="Times New Roman" w:eastAsia="Times New Roman" w:hAnsi="Times New Roman" w:cs="Times New Roman"/>
                  <w:color w:val="820082"/>
                  <w:sz w:val="19"/>
                  <w:u w:val="single"/>
                </w:rPr>
                <w:t>272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3"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4" w:history="1">
              <w:r w:rsidRPr="00660FF6">
                <w:rPr>
                  <w:rFonts w:ascii="Times New Roman" w:eastAsia="Times New Roman" w:hAnsi="Times New Roman" w:cs="Times New Roman"/>
                  <w:color w:val="820082"/>
                  <w:sz w:val="19"/>
                  <w:u w:val="single"/>
                </w:rPr>
                <w:t>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5"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квалификации, профессиональной переподготовке работников, 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6" w:history="1">
              <w:r w:rsidRPr="00660FF6">
                <w:rPr>
                  <w:rFonts w:ascii="Times New Roman" w:eastAsia="Times New Roman" w:hAnsi="Times New Roman" w:cs="Times New Roman"/>
                  <w:color w:val="820082"/>
                  <w:sz w:val="19"/>
                  <w:u w:val="single"/>
                </w:rPr>
                <w:t>491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7"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приватизации государственного,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8"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принятии предложения 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29"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0"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1"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2"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3"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4"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(выполнении) перспективных планов, планов мероприятий ("дорожных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5" w:history="1">
              <w:r w:rsidRPr="00660FF6">
                <w:rPr>
                  <w:rFonts w:ascii="Times New Roman" w:eastAsia="Times New Roman" w:hAnsi="Times New Roman" w:cs="Times New Roman"/>
                  <w:color w:val="820082"/>
                  <w:sz w:val="19"/>
                  <w:u w:val="single"/>
                </w:rPr>
                <w:t>210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планов, программ международного сотрудничества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6" w:history="1">
              <w:r w:rsidRPr="00660FF6">
                <w:rPr>
                  <w:rFonts w:ascii="Times New Roman" w:eastAsia="Times New Roman" w:hAnsi="Times New Roman" w:cs="Times New Roman"/>
                  <w:color w:val="820082"/>
                  <w:sz w:val="19"/>
                  <w:u w:val="single"/>
                </w:rPr>
                <w:t>345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7" w:history="1">
              <w:r w:rsidRPr="00660FF6">
                <w:rPr>
                  <w:rFonts w:ascii="Times New Roman" w:eastAsia="Times New Roman" w:hAnsi="Times New Roman" w:cs="Times New Roman"/>
                  <w:color w:val="820082"/>
                  <w:sz w:val="19"/>
                  <w:u w:val="single"/>
                </w:rPr>
                <w:t>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результатах приватизации федерального имущества, имущества субъектов Российской Федерации,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8" w:history="1">
              <w:r w:rsidRPr="00660FF6">
                <w:rPr>
                  <w:rFonts w:ascii="Times New Roman" w:eastAsia="Times New Roman" w:hAnsi="Times New Roman" w:cs="Times New Roman"/>
                  <w:color w:val="820082"/>
                  <w:sz w:val="19"/>
                  <w:u w:val="single"/>
                </w:rPr>
                <w:t>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складском хранении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39" w:history="1">
              <w:r w:rsidRPr="00660FF6">
                <w:rPr>
                  <w:rFonts w:ascii="Times New Roman" w:eastAsia="Times New Roman" w:hAnsi="Times New Roman" w:cs="Times New Roman"/>
                  <w:color w:val="820082"/>
                  <w:sz w:val="19"/>
                  <w:u w:val="single"/>
                </w:rPr>
                <w:t>527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кодексов профессиональной этики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0" w:history="1">
              <w:r w:rsidRPr="00660FF6">
                <w:rPr>
                  <w:rFonts w:ascii="Times New Roman" w:eastAsia="Times New Roman" w:hAnsi="Times New Roman" w:cs="Times New Roman"/>
                  <w:color w:val="820082"/>
                  <w:sz w:val="19"/>
                  <w:u w:val="single"/>
                </w:rPr>
                <w:t>461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лицевых счетов с приложением платежных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1" w:history="1">
              <w:r w:rsidRPr="00660FF6">
                <w:rPr>
                  <w:rFonts w:ascii="Times New Roman" w:eastAsia="Times New Roman" w:hAnsi="Times New Roman" w:cs="Times New Roman"/>
                  <w:color w:val="820082"/>
                  <w:sz w:val="19"/>
                  <w:u w:val="single"/>
                </w:rPr>
                <w:t>250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финансовых результатах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2" w:history="1">
              <w:r w:rsidRPr="00660FF6">
                <w:rPr>
                  <w:rFonts w:ascii="Times New Roman" w:eastAsia="Times New Roman" w:hAnsi="Times New Roman" w:cs="Times New Roman"/>
                  <w:color w:val="820082"/>
                  <w:sz w:val="19"/>
                  <w:u w:val="single"/>
                </w:rPr>
                <w:t>268</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8035"/>
        <w:gridCol w:w="1045"/>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3" w:history="1">
              <w:r w:rsidRPr="00660FF6">
                <w:rPr>
                  <w:rFonts w:ascii="Times New Roman" w:eastAsia="Times New Roman" w:hAnsi="Times New Roman" w:cs="Times New Roman"/>
                  <w:color w:val="820082"/>
                  <w:sz w:val="19"/>
                  <w:u w:val="single"/>
                </w:rPr>
                <w:t>207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целевом использовании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4"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исполнении государственных, муниципальных контрактов на поставку товаров, выполнение работ, оказание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5" w:history="1">
              <w:r w:rsidRPr="00660FF6">
                <w:rPr>
                  <w:rFonts w:ascii="Times New Roman" w:eastAsia="Times New Roman" w:hAnsi="Times New Roman" w:cs="Times New Roman"/>
                  <w:color w:val="820082"/>
                  <w:sz w:val="19"/>
                  <w:u w:val="single"/>
                </w:rPr>
                <w:t>214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исполнении смет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6" w:history="1">
              <w:r w:rsidRPr="00660FF6">
                <w:rPr>
                  <w:rFonts w:ascii="Times New Roman" w:eastAsia="Times New Roman" w:hAnsi="Times New Roman" w:cs="Times New Roman"/>
                  <w:color w:val="820082"/>
                  <w:sz w:val="19"/>
                  <w:u w:val="single"/>
                </w:rPr>
                <w:t>273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использовании, уничтожении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7" w:history="1">
              <w:r w:rsidRPr="00660FF6">
                <w:rPr>
                  <w:rFonts w:ascii="Times New Roman" w:eastAsia="Times New Roman" w:hAnsi="Times New Roman" w:cs="Times New Roman"/>
                  <w:color w:val="820082"/>
                  <w:sz w:val="19"/>
                  <w:u w:val="single"/>
                </w:rPr>
                <w:t>162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итогах выпуска (дополнительного выпуска)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8"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49" w:history="1">
              <w:r w:rsidRPr="00660FF6">
                <w:rPr>
                  <w:rFonts w:ascii="Times New Roman" w:eastAsia="Times New Roman" w:hAnsi="Times New Roman" w:cs="Times New Roman"/>
                  <w:color w:val="820082"/>
                  <w:sz w:val="19"/>
                  <w:u w:val="single"/>
                </w:rPr>
                <w:t>209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0"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1"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объеме документооборота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2" w:history="1">
              <w:r w:rsidRPr="00660FF6">
                <w:rPr>
                  <w:rFonts w:ascii="Times New Roman" w:eastAsia="Times New Roman" w:hAnsi="Times New Roman" w:cs="Times New Roman"/>
                  <w:color w:val="820082"/>
                  <w:sz w:val="19"/>
                  <w:u w:val="single"/>
                </w:rPr>
                <w:t>169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3"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4"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5"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остатках, поступлении и расходовании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6" w:history="1">
              <w:r w:rsidRPr="00660FF6">
                <w:rPr>
                  <w:rFonts w:ascii="Times New Roman" w:eastAsia="Times New Roman" w:hAnsi="Times New Roman" w:cs="Times New Roman"/>
                  <w:color w:val="820082"/>
                  <w:sz w:val="19"/>
                  <w:u w:val="single"/>
                </w:rPr>
                <w:t>517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оценке имущества организации-должника, имущества, обращенного в собственность государства, и иного изъятого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7"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оценке объекта приватизации государственного,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8" w:history="1">
              <w:r w:rsidRPr="00660FF6">
                <w:rPr>
                  <w:rFonts w:ascii="Times New Roman" w:eastAsia="Times New Roman" w:hAnsi="Times New Roman" w:cs="Times New Roman"/>
                  <w:color w:val="820082"/>
                  <w:sz w:val="19"/>
                  <w:u w:val="single"/>
                </w:rPr>
                <w:t>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59"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0"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1" w:history="1">
              <w:r w:rsidRPr="00660FF6">
                <w:rPr>
                  <w:rFonts w:ascii="Times New Roman" w:eastAsia="Times New Roman" w:hAnsi="Times New Roman" w:cs="Times New Roman"/>
                  <w:color w:val="820082"/>
                  <w:sz w:val="19"/>
                  <w:u w:val="single"/>
                </w:rPr>
                <w:t>338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первичные статистические о деятельности респондента, представляемые субъекту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2" w:history="1">
              <w:r w:rsidRPr="00660FF6">
                <w:rPr>
                  <w:rFonts w:ascii="Times New Roman" w:eastAsia="Times New Roman" w:hAnsi="Times New Roman" w:cs="Times New Roman"/>
                  <w:color w:val="820082"/>
                  <w:sz w:val="19"/>
                  <w:u w:val="single"/>
                </w:rPr>
                <w:t>335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3"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4"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5"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благотворительной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6" w:history="1">
              <w:r w:rsidRPr="00660FF6">
                <w:rPr>
                  <w:rFonts w:ascii="Times New Roman" w:eastAsia="Times New Roman" w:hAnsi="Times New Roman" w:cs="Times New Roman"/>
                  <w:color w:val="820082"/>
                  <w:sz w:val="19"/>
                  <w:u w:val="single"/>
                </w:rPr>
                <w:t>265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кассовым 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7" w:history="1">
              <w:r w:rsidRPr="00660FF6">
                <w:rPr>
                  <w:rFonts w:ascii="Times New Roman" w:eastAsia="Times New Roman" w:hAnsi="Times New Roman" w:cs="Times New Roman"/>
                  <w:color w:val="820082"/>
                  <w:sz w:val="19"/>
                  <w:u w:val="single"/>
                </w:rPr>
                <w:t>249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специальной оценке условий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8"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69" w:history="1">
              <w:r w:rsidRPr="00660FF6">
                <w:rPr>
                  <w:rFonts w:ascii="Times New Roman" w:eastAsia="Times New Roman" w:hAnsi="Times New Roman" w:cs="Times New Roman"/>
                  <w:color w:val="820082"/>
                  <w:sz w:val="19"/>
                  <w:u w:val="single"/>
                </w:rPr>
                <w:t>142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субсидиям, субвенциям, полученным из бюджетов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0" w:history="1">
              <w:r w:rsidRPr="00660FF6">
                <w:rPr>
                  <w:rFonts w:ascii="Times New Roman" w:eastAsia="Times New Roman" w:hAnsi="Times New Roman" w:cs="Times New Roman"/>
                  <w:color w:val="820082"/>
                  <w:sz w:val="19"/>
                  <w:u w:val="single"/>
                </w:rPr>
                <w:t>274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представителей организации об участии в работе международных организаций (конгрессов, сессий, пленумов, форумов)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1" w:history="1">
              <w:r w:rsidRPr="00660FF6">
                <w:rPr>
                  <w:rFonts w:ascii="Times New Roman" w:eastAsia="Times New Roman" w:hAnsi="Times New Roman" w:cs="Times New Roman"/>
                  <w:color w:val="820082"/>
                  <w:sz w:val="19"/>
                  <w:u w:val="single"/>
                </w:rPr>
                <w:t>347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2"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о командировках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3" w:history="1">
              <w:r w:rsidRPr="00660FF6">
                <w:rPr>
                  <w:rFonts w:ascii="Times New Roman" w:eastAsia="Times New Roman" w:hAnsi="Times New Roman" w:cs="Times New Roman"/>
                  <w:color w:val="820082"/>
                  <w:sz w:val="19"/>
                  <w:u w:val="single"/>
                </w:rPr>
                <w:t>452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4" w:history="1">
              <w:r w:rsidRPr="00660FF6">
                <w:rPr>
                  <w:rFonts w:ascii="Times New Roman" w:eastAsia="Times New Roman" w:hAnsi="Times New Roman" w:cs="Times New Roman"/>
                  <w:color w:val="820082"/>
                  <w:sz w:val="19"/>
                  <w:u w:val="single"/>
                </w:rPr>
                <w:t>213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удостоверяющего центра о подтверждении или невозможности подтверждения подлинности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5" w:history="1">
              <w:r w:rsidRPr="00660FF6">
                <w:rPr>
                  <w:rFonts w:ascii="Times New Roman" w:eastAsia="Times New Roman" w:hAnsi="Times New Roman" w:cs="Times New Roman"/>
                  <w:color w:val="820082"/>
                  <w:sz w:val="19"/>
                  <w:u w:val="single"/>
                </w:rPr>
                <w:t>576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филиалов, представительств, дочерних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6" w:history="1">
              <w:r w:rsidRPr="00660FF6">
                <w:rPr>
                  <w:rFonts w:ascii="Times New Roman" w:eastAsia="Times New Roman" w:hAnsi="Times New Roman" w:cs="Times New Roman"/>
                  <w:color w:val="820082"/>
                  <w:sz w:val="19"/>
                  <w:u w:val="single"/>
                </w:rPr>
                <w:t>212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финансовые оперативные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7" w:history="1">
              <w:r w:rsidRPr="00660FF6">
                <w:rPr>
                  <w:rFonts w:ascii="Times New Roman" w:eastAsia="Times New Roman" w:hAnsi="Times New Roman" w:cs="Times New Roman"/>
                  <w:color w:val="820082"/>
                  <w:sz w:val="19"/>
                  <w:u w:val="single"/>
                </w:rPr>
                <w:t>260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эмитента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8" w:history="1">
              <w:r w:rsidRPr="00660FF6">
                <w:rPr>
                  <w:rFonts w:ascii="Times New Roman" w:eastAsia="Times New Roman" w:hAnsi="Times New Roman" w:cs="Times New Roman"/>
                  <w:color w:val="820082"/>
                  <w:sz w:val="19"/>
                  <w:u w:val="single"/>
                </w:rPr>
                <w:t>116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ПАМЯТКИ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79" w:history="1">
              <w:r w:rsidRPr="00660FF6">
                <w:rPr>
                  <w:rFonts w:ascii="Times New Roman" w:eastAsia="Times New Roman" w:hAnsi="Times New Roman" w:cs="Times New Roman"/>
                  <w:color w:val="820082"/>
                  <w:sz w:val="19"/>
                  <w:u w:val="single"/>
                </w:rPr>
                <w:t>466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ПАСПОРТА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архивов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0"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безопасности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1" w:history="1">
              <w:r w:rsidRPr="00660FF6">
                <w:rPr>
                  <w:rFonts w:ascii="Times New Roman" w:eastAsia="Times New Roman" w:hAnsi="Times New Roman" w:cs="Times New Roman"/>
                  <w:color w:val="820082"/>
                  <w:sz w:val="19"/>
                  <w:u w:val="single"/>
                </w:rPr>
                <w:t>594</w:t>
              </w:r>
            </w:hyperlink>
            <w:r w:rsidRPr="00660FF6">
              <w:rPr>
                <w:rFonts w:ascii="Times New Roman" w:eastAsia="Times New Roman" w:hAnsi="Times New Roman" w:cs="Times New Roman"/>
                <w:sz w:val="19"/>
              </w:rPr>
              <w:t>, </w:t>
            </w:r>
            <w:hyperlink r:id="rId1382" w:history="1">
              <w:r w:rsidRPr="00660FF6">
                <w:rPr>
                  <w:rFonts w:ascii="Times New Roman" w:eastAsia="Times New Roman" w:hAnsi="Times New Roman" w:cs="Times New Roman"/>
                  <w:color w:val="820082"/>
                  <w:sz w:val="19"/>
                  <w:u w:val="single"/>
                </w:rPr>
                <w:t>595</w:t>
              </w:r>
            </w:hyperlink>
            <w:r w:rsidRPr="00660FF6">
              <w:rPr>
                <w:rFonts w:ascii="Times New Roman" w:eastAsia="Times New Roman" w:hAnsi="Times New Roman" w:cs="Times New Roman"/>
                <w:sz w:val="19"/>
              </w:rPr>
              <w:t>, </w:t>
            </w:r>
            <w:hyperlink r:id="rId1383" w:history="1">
              <w:r w:rsidRPr="00660FF6">
                <w:rPr>
                  <w:rFonts w:ascii="Times New Roman" w:eastAsia="Times New Roman" w:hAnsi="Times New Roman" w:cs="Times New Roman"/>
                  <w:color w:val="820082"/>
                  <w:sz w:val="19"/>
                  <w:u w:val="single"/>
                </w:rPr>
                <w:t>596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зданий, сооружений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4" w:history="1">
              <w:r w:rsidRPr="00660FF6">
                <w:rPr>
                  <w:rFonts w:ascii="Times New Roman" w:eastAsia="Times New Roman" w:hAnsi="Times New Roman" w:cs="Times New Roman"/>
                  <w:color w:val="820082"/>
                  <w:sz w:val="19"/>
                  <w:u w:val="single"/>
                </w:rPr>
                <w:t>532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кадастровые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5" w:history="1">
              <w:r w:rsidRPr="00660FF6">
                <w:rPr>
                  <w:rFonts w:ascii="Times New Roman" w:eastAsia="Times New Roman" w:hAnsi="Times New Roman" w:cs="Times New Roman"/>
                  <w:color w:val="820082"/>
                  <w:sz w:val="19"/>
                  <w:u w:val="single"/>
                </w:rPr>
                <w:t>533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6"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сделок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7" w:history="1">
              <w:r w:rsidRPr="00660FF6">
                <w:rPr>
                  <w:rFonts w:ascii="Times New Roman" w:eastAsia="Times New Roman" w:hAnsi="Times New Roman" w:cs="Times New Roman"/>
                  <w:color w:val="820082"/>
                  <w:sz w:val="19"/>
                  <w:u w:val="single"/>
                </w:rPr>
                <w:t>102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технические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88" w:history="1">
              <w:r w:rsidRPr="00660FF6">
                <w:rPr>
                  <w:rFonts w:ascii="Times New Roman" w:eastAsia="Times New Roman" w:hAnsi="Times New Roman" w:cs="Times New Roman"/>
                  <w:color w:val="820082"/>
                  <w:sz w:val="19"/>
                  <w:u w:val="single"/>
                </w:rPr>
                <w:t>94</w:t>
              </w:r>
            </w:hyperlink>
            <w:r w:rsidRPr="00660FF6">
              <w:rPr>
                <w:rFonts w:ascii="Times New Roman" w:eastAsia="Times New Roman" w:hAnsi="Times New Roman" w:cs="Times New Roman"/>
                <w:sz w:val="19"/>
              </w:rPr>
              <w:t>, </w:t>
            </w:r>
            <w:hyperlink r:id="rId1389" w:history="1">
              <w:r w:rsidRPr="00660FF6">
                <w:rPr>
                  <w:rFonts w:ascii="Times New Roman" w:eastAsia="Times New Roman" w:hAnsi="Times New Roman" w:cs="Times New Roman"/>
                  <w:color w:val="820082"/>
                  <w:sz w:val="19"/>
                  <w:u w:val="single"/>
                </w:rPr>
                <w:t>533</w:t>
              </w:r>
            </w:hyperlink>
            <w:r w:rsidRPr="00660FF6">
              <w:rPr>
                <w:rFonts w:ascii="Times New Roman" w:eastAsia="Times New Roman" w:hAnsi="Times New Roman" w:cs="Times New Roman"/>
                <w:sz w:val="19"/>
              </w:rPr>
              <w:t>, </w:t>
            </w:r>
            <w:hyperlink r:id="rId1390"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1" w:history="1">
              <w:r w:rsidRPr="00660FF6">
                <w:rPr>
                  <w:rFonts w:ascii="Times New Roman" w:eastAsia="Times New Roman" w:hAnsi="Times New Roman" w:cs="Times New Roman"/>
                  <w:color w:val="820082"/>
                  <w:sz w:val="19"/>
                  <w:u w:val="single"/>
                </w:rPr>
                <w:t>548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шасси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2" w:history="1">
              <w:r w:rsidRPr="00660FF6">
                <w:rPr>
                  <w:rFonts w:ascii="Times New Roman" w:eastAsia="Times New Roman" w:hAnsi="Times New Roman" w:cs="Times New Roman"/>
                  <w:color w:val="820082"/>
                  <w:sz w:val="19"/>
                  <w:u w:val="single"/>
                </w:rPr>
                <w:t>548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ПЕРЕВОДЫ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3" w:history="1">
              <w:r w:rsidRPr="00660FF6">
                <w:rPr>
                  <w:rFonts w:ascii="Times New Roman" w:eastAsia="Times New Roman" w:hAnsi="Times New Roman" w:cs="Times New Roman"/>
                  <w:color w:val="820082"/>
                  <w:sz w:val="19"/>
                  <w:u w:val="single"/>
                </w:rPr>
                <w:t>363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ПЕРЕПИСКА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4"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5"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страхования зданий, строений, сооружений, помещений,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6" w:history="1">
              <w:r w:rsidRPr="00660FF6">
                <w:rPr>
                  <w:rFonts w:ascii="Times New Roman" w:eastAsia="Times New Roman" w:hAnsi="Times New Roman" w:cs="Times New Roman"/>
                  <w:color w:val="820082"/>
                  <w:sz w:val="19"/>
                  <w:u w:val="single"/>
                </w:rPr>
                <w:t>537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7" w:history="1">
              <w:r w:rsidRPr="00660FF6">
                <w:rPr>
                  <w:rFonts w:ascii="Times New Roman" w:eastAsia="Times New Roman" w:hAnsi="Times New Roman" w:cs="Times New Roman"/>
                  <w:color w:val="820082"/>
                  <w:sz w:val="19"/>
                  <w:u w:val="single"/>
                </w:rPr>
                <w:t>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копиям 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8"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планам, стратегиям, программам, полученным и (или) составленным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399"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(уполномоченного) 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0"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бронировании жилой площади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1" w:history="1">
              <w:r w:rsidRPr="00660FF6">
                <w:rPr>
                  <w:rFonts w:ascii="Times New Roman" w:eastAsia="Times New Roman" w:hAnsi="Times New Roman" w:cs="Times New Roman"/>
                  <w:color w:val="820082"/>
                  <w:sz w:val="19"/>
                  <w:u w:val="single"/>
                </w:rPr>
                <w:t>651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взаимных расчетах и перерасчетах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2" w:history="1">
              <w:r w:rsidRPr="00660FF6">
                <w:rPr>
                  <w:rFonts w:ascii="Times New Roman" w:eastAsia="Times New Roman" w:hAnsi="Times New Roman" w:cs="Times New Roman"/>
                  <w:color w:val="820082"/>
                  <w:sz w:val="19"/>
                  <w:u w:val="single"/>
                </w:rPr>
                <w:t>264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3"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4"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5" w:history="1">
              <w:r w:rsidRPr="00660FF6">
                <w:rPr>
                  <w:rFonts w:ascii="Times New Roman" w:eastAsia="Times New Roman" w:hAnsi="Times New Roman" w:cs="Times New Roman"/>
                  <w:color w:val="820082"/>
                  <w:sz w:val="19"/>
                  <w:u w:val="single"/>
                </w:rPr>
                <w:t>297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6"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7" w:history="1">
              <w:r w:rsidRPr="00660FF6">
                <w:rPr>
                  <w:rFonts w:ascii="Times New Roman" w:eastAsia="Times New Roman" w:hAnsi="Times New Roman" w:cs="Times New Roman"/>
                  <w:color w:val="820082"/>
                  <w:sz w:val="19"/>
                  <w:u w:val="single"/>
                </w:rPr>
                <w:t>150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8" w:history="1">
              <w:r w:rsidRPr="00660FF6">
                <w:rPr>
                  <w:rFonts w:ascii="Times New Roman" w:eastAsia="Times New Roman" w:hAnsi="Times New Roman" w:cs="Times New Roman"/>
                  <w:color w:val="820082"/>
                  <w:sz w:val="19"/>
                  <w:u w:val="single"/>
                </w:rPr>
                <w:t>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дебиторской и кредиторской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09" w:history="1">
              <w:r w:rsidRPr="00660FF6">
                <w:rPr>
                  <w:rFonts w:ascii="Times New Roman" w:eastAsia="Times New Roman" w:hAnsi="Times New Roman" w:cs="Times New Roman"/>
                  <w:color w:val="820082"/>
                  <w:sz w:val="19"/>
                  <w:u w:val="single"/>
                </w:rPr>
                <w:t>266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0"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о дополнении, изменении тарифно-квалификационных справочников, ставок, окладов </w:t>
            </w:r>
            <w:r w:rsidRPr="00660FF6">
              <w:rPr>
                <w:rFonts w:ascii="Times New Roman" w:eastAsia="Times New Roman" w:hAnsi="Times New Roman" w:cs="Times New Roman"/>
                <w:sz w:val="19"/>
              </w:rPr>
              <w:lastRenderedPageBreak/>
              <w:t>(должностных окладов), тарифных сеток и тарифных коэффициентов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1" w:history="1">
              <w:r w:rsidRPr="00660FF6">
                <w:rPr>
                  <w:rFonts w:ascii="Times New Roman" w:eastAsia="Times New Roman" w:hAnsi="Times New Roman" w:cs="Times New Roman"/>
                  <w:color w:val="820082"/>
                  <w:sz w:val="19"/>
                  <w:u w:val="single"/>
                </w:rPr>
                <w:t>399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допуске в служебные помещения в нерабочее время и выходные дни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2" w:history="1">
              <w:r w:rsidRPr="00660FF6">
                <w:rPr>
                  <w:rFonts w:ascii="Times New Roman" w:eastAsia="Times New Roman" w:hAnsi="Times New Roman" w:cs="Times New Roman"/>
                  <w:color w:val="820082"/>
                  <w:sz w:val="19"/>
                  <w:u w:val="single"/>
                </w:rPr>
                <w:t>592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пользователей к архивным документам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3" w:history="1">
              <w:r w:rsidRPr="00660FF6">
                <w:rPr>
                  <w:rFonts w:ascii="Times New Roman" w:eastAsia="Times New Roman" w:hAnsi="Times New Roman" w:cs="Times New Roman"/>
                  <w:color w:val="820082"/>
                  <w:sz w:val="19"/>
                  <w:u w:val="single"/>
                </w:rPr>
                <w:t>174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заключении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4" w:history="1">
              <w:r w:rsidRPr="00660FF6">
                <w:rPr>
                  <w:rFonts w:ascii="Times New Roman" w:eastAsia="Times New Roman" w:hAnsi="Times New Roman" w:cs="Times New Roman"/>
                  <w:color w:val="820082"/>
                  <w:sz w:val="19"/>
                  <w:u w:val="single"/>
                </w:rPr>
                <w:t>388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5"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мерах по предупреждению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6" w:history="1">
              <w:r w:rsidRPr="00660FF6">
                <w:rPr>
                  <w:rFonts w:ascii="Times New Roman" w:eastAsia="Times New Roman" w:hAnsi="Times New Roman" w:cs="Times New Roman"/>
                  <w:color w:val="820082"/>
                  <w:sz w:val="19"/>
                  <w:u w:val="single"/>
                </w:rPr>
                <w:t>604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награждении работников,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7" w:history="1">
              <w:r w:rsidRPr="00660FF6">
                <w:rPr>
                  <w:rFonts w:ascii="Times New Roman" w:eastAsia="Times New Roman" w:hAnsi="Times New Roman" w:cs="Times New Roman"/>
                  <w:color w:val="820082"/>
                  <w:sz w:val="19"/>
                  <w:u w:val="single"/>
                </w:rPr>
                <w:t>508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наложенных на организацию взысканиях, штрафах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8" w:history="1">
              <w:r w:rsidRPr="00660FF6">
                <w:rPr>
                  <w:rFonts w:ascii="Times New Roman" w:eastAsia="Times New Roman" w:hAnsi="Times New Roman" w:cs="Times New Roman"/>
                  <w:color w:val="820082"/>
                  <w:sz w:val="19"/>
                  <w:u w:val="single"/>
                </w:rPr>
                <w:t>288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нарушении правил пересылки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19" w:history="1">
              <w:r w:rsidRPr="00660FF6">
                <w:rPr>
                  <w:rFonts w:ascii="Times New Roman" w:eastAsia="Times New Roman" w:hAnsi="Times New Roman" w:cs="Times New Roman"/>
                  <w:color w:val="820082"/>
                  <w:sz w:val="19"/>
                  <w:u w:val="single"/>
                </w:rPr>
                <w:t>161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начислении (выплате) дивидендов (доходов) по ценным бумагам и иных выплат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0" w:history="1">
              <w:r w:rsidRPr="00660FF6">
                <w:rPr>
                  <w:rFonts w:ascii="Times New Roman" w:eastAsia="Times New Roman" w:hAnsi="Times New Roman" w:cs="Times New Roman"/>
                  <w:color w:val="820082"/>
                  <w:sz w:val="19"/>
                  <w:u w:val="single"/>
                </w:rPr>
                <w:t>123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начисленных и перечисленных суммах налогов в бюджеты всех уровней, задолженности по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1"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недостачах, присвоениях, растратах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2" w:history="1">
              <w:r w:rsidRPr="00660FF6">
                <w:rPr>
                  <w:rFonts w:ascii="Times New Roman" w:eastAsia="Times New Roman" w:hAnsi="Times New Roman" w:cs="Times New Roman"/>
                  <w:color w:val="820082"/>
                  <w:sz w:val="19"/>
                  <w:u w:val="single"/>
                </w:rPr>
                <w:t>287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3"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4"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зданий, строений, сооружений к зиме и предупредительных мерах от стихийных бедствий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5" w:history="1">
              <w:r w:rsidRPr="00660FF6">
                <w:rPr>
                  <w:rFonts w:ascii="Times New Roman" w:eastAsia="Times New Roman" w:hAnsi="Times New Roman" w:cs="Times New Roman"/>
                  <w:color w:val="820082"/>
                  <w:sz w:val="19"/>
                  <w:u w:val="single"/>
                </w:rPr>
                <w:t>543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6"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пожарах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7" w:history="1">
              <w:r w:rsidRPr="00660FF6">
                <w:rPr>
                  <w:rFonts w:ascii="Times New Roman" w:eastAsia="Times New Roman" w:hAnsi="Times New Roman" w:cs="Times New Roman"/>
                  <w:color w:val="820082"/>
                  <w:sz w:val="19"/>
                  <w:u w:val="single"/>
                </w:rPr>
                <w:t>612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истребования имущества из чужого незаконного владения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8" w:history="1">
              <w:r w:rsidRPr="00660FF6">
                <w:rPr>
                  <w:rFonts w:ascii="Times New Roman" w:eastAsia="Times New Roman" w:hAnsi="Times New Roman" w:cs="Times New Roman"/>
                  <w:color w:val="820082"/>
                  <w:sz w:val="19"/>
                  <w:u w:val="single"/>
                </w:rPr>
                <w:t>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научно-информационных материалах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29" w:history="1">
              <w:r w:rsidRPr="00660FF6">
                <w:rPr>
                  <w:rFonts w:ascii="Times New Roman" w:eastAsia="Times New Roman" w:hAnsi="Times New Roman" w:cs="Times New Roman"/>
                  <w:color w:val="820082"/>
                  <w:sz w:val="19"/>
                  <w:u w:val="single"/>
                </w:rPr>
                <w:t>362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0" w:history="1">
              <w:r w:rsidRPr="00660FF6">
                <w:rPr>
                  <w:rFonts w:ascii="Times New Roman" w:eastAsia="Times New Roman" w:hAnsi="Times New Roman" w:cs="Times New Roman"/>
                  <w:color w:val="820082"/>
                  <w:sz w:val="19"/>
                  <w:u w:val="single"/>
                </w:rPr>
                <w:t>378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предоставлении мест в гостиницах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1" w:history="1">
              <w:r w:rsidRPr="00660FF6">
                <w:rPr>
                  <w:rFonts w:ascii="Times New Roman" w:eastAsia="Times New Roman" w:hAnsi="Times New Roman" w:cs="Times New Roman"/>
                  <w:color w:val="820082"/>
                  <w:sz w:val="19"/>
                  <w:u w:val="single"/>
                </w:rPr>
                <w:t>327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приеме на баланс, сдаче, списании материальных ценностей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2" w:history="1">
              <w:r w:rsidRPr="00660FF6">
                <w:rPr>
                  <w:rFonts w:ascii="Times New Roman" w:eastAsia="Times New Roman" w:hAnsi="Times New Roman" w:cs="Times New Roman"/>
                  <w:color w:val="820082"/>
                  <w:sz w:val="19"/>
                  <w:u w:val="single"/>
                </w:rPr>
                <w:t>326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применении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3"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4" w:history="1">
              <w:r w:rsidRPr="00660FF6">
                <w:rPr>
                  <w:rFonts w:ascii="Times New Roman" w:eastAsia="Times New Roman" w:hAnsi="Times New Roman" w:cs="Times New Roman"/>
                  <w:color w:val="820082"/>
                  <w:sz w:val="19"/>
                  <w:u w:val="single"/>
                </w:rPr>
                <w:t>327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приобретении противопожарного оборудования и инвентаря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5" w:history="1">
              <w:r w:rsidRPr="00660FF6">
                <w:rPr>
                  <w:rFonts w:ascii="Times New Roman" w:eastAsia="Times New Roman" w:hAnsi="Times New Roman" w:cs="Times New Roman"/>
                  <w:color w:val="820082"/>
                  <w:sz w:val="19"/>
                  <w:u w:val="single"/>
                </w:rPr>
                <w:t>615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получение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6" w:history="1">
              <w:r w:rsidRPr="00660FF6">
                <w:rPr>
                  <w:rFonts w:ascii="Times New Roman" w:eastAsia="Times New Roman" w:hAnsi="Times New Roman" w:cs="Times New Roman"/>
                  <w:color w:val="820082"/>
                  <w:sz w:val="19"/>
                  <w:u w:val="single"/>
                </w:rPr>
                <w:t>232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7"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развитии средств связи и их эксплуатации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8" w:history="1">
              <w:r w:rsidRPr="00660FF6">
                <w:rPr>
                  <w:rFonts w:ascii="Times New Roman" w:eastAsia="Times New Roman" w:hAnsi="Times New Roman" w:cs="Times New Roman"/>
                  <w:color w:val="820082"/>
                  <w:sz w:val="19"/>
                  <w:u w:val="single"/>
                </w:rPr>
                <w:t>564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разделе долевой совместной собственности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39" w:history="1">
              <w:r w:rsidRPr="00660FF6">
                <w:rPr>
                  <w:rFonts w:ascii="Times New Roman" w:eastAsia="Times New Roman" w:hAnsi="Times New Roman" w:cs="Times New Roman"/>
                  <w:color w:val="820082"/>
                  <w:sz w:val="19"/>
                  <w:u w:val="single"/>
                </w:rPr>
                <w:t>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0"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1"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2"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3"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4"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5" w:history="1">
              <w:r w:rsidRPr="00660FF6">
                <w:rPr>
                  <w:rFonts w:ascii="Times New Roman" w:eastAsia="Times New Roman" w:hAnsi="Times New Roman" w:cs="Times New Roman"/>
                  <w:color w:val="820082"/>
                  <w:sz w:val="19"/>
                  <w:u w:val="single"/>
                </w:rPr>
                <w:t>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6"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реструктуризации задолженности по страховым взносам и налоговой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7" w:history="1">
              <w:r w:rsidRPr="00660FF6">
                <w:rPr>
                  <w:rFonts w:ascii="Times New Roman" w:eastAsia="Times New Roman" w:hAnsi="Times New Roman" w:cs="Times New Roman"/>
                  <w:color w:val="820082"/>
                  <w:sz w:val="19"/>
                  <w:u w:val="single"/>
                </w:rPr>
                <w:t>315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складском хранении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8" w:history="1">
              <w:r w:rsidRPr="00660FF6">
                <w:rPr>
                  <w:rFonts w:ascii="Times New Roman" w:eastAsia="Times New Roman" w:hAnsi="Times New Roman" w:cs="Times New Roman"/>
                  <w:color w:val="820082"/>
                  <w:sz w:val="19"/>
                  <w:u w:val="single"/>
                </w:rPr>
                <w:t>527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49"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финансовой дисциплины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0" w:history="1">
              <w:r w:rsidRPr="00660FF6">
                <w:rPr>
                  <w:rFonts w:ascii="Times New Roman" w:eastAsia="Times New Roman" w:hAnsi="Times New Roman" w:cs="Times New Roman"/>
                  <w:color w:val="820082"/>
                  <w:sz w:val="19"/>
                  <w:u w:val="single"/>
                </w:rPr>
                <w:t>255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1"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содержании зданий, строений, сооружений, прилегающих территорий в надлежащем техническом и санитарном состоянии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2" w:history="1">
              <w:r w:rsidRPr="00660FF6">
                <w:rPr>
                  <w:rFonts w:ascii="Times New Roman" w:eastAsia="Times New Roman" w:hAnsi="Times New Roman" w:cs="Times New Roman"/>
                  <w:color w:val="820082"/>
                  <w:sz w:val="19"/>
                  <w:u w:val="single"/>
                </w:rPr>
                <w:t>539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3"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мерах по улучшению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4" w:history="1">
              <w:r w:rsidRPr="00660FF6">
                <w:rPr>
                  <w:rFonts w:ascii="Times New Roman" w:eastAsia="Times New Roman" w:hAnsi="Times New Roman" w:cs="Times New Roman"/>
                  <w:color w:val="820082"/>
                  <w:sz w:val="19"/>
                  <w:u w:val="single"/>
                </w:rPr>
                <w:t>409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5"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6"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техническом состоянии и списании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7" w:history="1">
              <w:r w:rsidRPr="00660FF6">
                <w:rPr>
                  <w:rFonts w:ascii="Times New Roman" w:eastAsia="Times New Roman" w:hAnsi="Times New Roman" w:cs="Times New Roman"/>
                  <w:color w:val="820082"/>
                  <w:sz w:val="19"/>
                  <w:u w:val="single"/>
                </w:rPr>
                <w:t>555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8"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59"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0"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1"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2"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3" w:history="1">
              <w:r w:rsidRPr="00660FF6">
                <w:rPr>
                  <w:rFonts w:ascii="Times New Roman" w:eastAsia="Times New Roman" w:hAnsi="Times New Roman" w:cs="Times New Roman"/>
                  <w:color w:val="820082"/>
                  <w:sz w:val="19"/>
                  <w:u w:val="single"/>
                </w:rPr>
                <w:t>427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работников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4" w:history="1">
              <w:r w:rsidRPr="00660FF6">
                <w:rPr>
                  <w:rFonts w:ascii="Times New Roman" w:eastAsia="Times New Roman" w:hAnsi="Times New Roman" w:cs="Times New Roman"/>
                  <w:color w:val="820082"/>
                  <w:sz w:val="19"/>
                  <w:u w:val="single"/>
                </w:rPr>
                <w:t>421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5" w:history="1">
              <w:r w:rsidRPr="00660FF6">
                <w:rPr>
                  <w:rFonts w:ascii="Times New Roman" w:eastAsia="Times New Roman" w:hAnsi="Times New Roman" w:cs="Times New Roman"/>
                  <w:color w:val="820082"/>
                  <w:sz w:val="19"/>
                  <w:u w:val="single"/>
                </w:rPr>
                <w:t>352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оказании коммунальных услуг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6" w:history="1">
              <w:r w:rsidRPr="00660FF6">
                <w:rPr>
                  <w:rFonts w:ascii="Times New Roman" w:eastAsia="Times New Roman" w:hAnsi="Times New Roman" w:cs="Times New Roman"/>
                  <w:color w:val="820082"/>
                  <w:sz w:val="19"/>
                  <w:u w:val="single"/>
                </w:rPr>
                <w:t>542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дополнительных отпусков, предоставляемых работникам, совмещающим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7" w:history="1">
              <w:r w:rsidRPr="00660FF6">
                <w:rPr>
                  <w:rFonts w:ascii="Times New Roman" w:eastAsia="Times New Roman" w:hAnsi="Times New Roman" w:cs="Times New Roman"/>
                  <w:color w:val="820082"/>
                  <w:sz w:val="19"/>
                  <w:u w:val="single"/>
                </w:rPr>
                <w:t>300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определении потребности организации в транспортных средствах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8" w:history="1">
              <w:r w:rsidRPr="00660FF6">
                <w:rPr>
                  <w:rFonts w:ascii="Times New Roman" w:eastAsia="Times New Roman" w:hAnsi="Times New Roman" w:cs="Times New Roman"/>
                  <w:color w:val="820082"/>
                  <w:sz w:val="19"/>
                  <w:u w:val="single"/>
                </w:rPr>
                <w:t>558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внедрении автоматизированных систем учета и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69" w:history="1">
              <w:r w:rsidRPr="00660FF6">
                <w:rPr>
                  <w:rFonts w:ascii="Times New Roman" w:eastAsia="Times New Roman" w:hAnsi="Times New Roman" w:cs="Times New Roman"/>
                  <w:color w:val="820082"/>
                  <w:sz w:val="19"/>
                  <w:u w:val="single"/>
                </w:rPr>
                <w:t>291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0"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1"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2"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3"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открытии, закрытии, состоянии, оплате текущих, расчетных, бюджетных счетов, о проведении денежно-расчетных операций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4" w:history="1">
              <w:r w:rsidRPr="00660FF6">
                <w:rPr>
                  <w:rFonts w:ascii="Times New Roman" w:eastAsia="Times New Roman" w:hAnsi="Times New Roman" w:cs="Times New Roman"/>
                  <w:color w:val="820082"/>
                  <w:sz w:val="19"/>
                  <w:u w:val="single"/>
                </w:rPr>
                <w:t>257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оформлении разрешений на право хранения и ношения оружия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5" w:history="1">
              <w:r w:rsidRPr="00660FF6">
                <w:rPr>
                  <w:rFonts w:ascii="Times New Roman" w:eastAsia="Times New Roman" w:hAnsi="Times New Roman" w:cs="Times New Roman"/>
                  <w:color w:val="820082"/>
                  <w:sz w:val="19"/>
                  <w:u w:val="single"/>
                </w:rPr>
                <w:t>583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установлении размера заработной платы, денежного содержания, начислении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6" w:history="1">
              <w:r w:rsidRPr="00660FF6">
                <w:rPr>
                  <w:rFonts w:ascii="Times New Roman" w:eastAsia="Times New Roman" w:hAnsi="Times New Roman" w:cs="Times New Roman"/>
                  <w:color w:val="820082"/>
                  <w:sz w:val="19"/>
                  <w:u w:val="single"/>
                </w:rPr>
                <w:t>406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7"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8"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79" w:history="1">
              <w:r w:rsidRPr="00660FF6">
                <w:rPr>
                  <w:rFonts w:ascii="Times New Roman" w:eastAsia="Times New Roman" w:hAnsi="Times New Roman" w:cs="Times New Roman"/>
                  <w:color w:val="820082"/>
                  <w:sz w:val="19"/>
                  <w:u w:val="single"/>
                </w:rPr>
                <w:t>499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0"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благотворительной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1" w:history="1">
              <w:r w:rsidRPr="00660FF6">
                <w:rPr>
                  <w:rFonts w:ascii="Times New Roman" w:eastAsia="Times New Roman" w:hAnsi="Times New Roman" w:cs="Times New Roman"/>
                  <w:color w:val="820082"/>
                  <w:sz w:val="19"/>
                  <w:u w:val="single"/>
                </w:rPr>
                <w:t>265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бухгалтерского учета,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2" w:history="1">
              <w:r w:rsidRPr="00660FF6">
                <w:rPr>
                  <w:rFonts w:ascii="Times New Roman" w:eastAsia="Times New Roman" w:hAnsi="Times New Roman" w:cs="Times New Roman"/>
                  <w:color w:val="820082"/>
                  <w:sz w:val="19"/>
                  <w:u w:val="single"/>
                </w:rPr>
                <w:t>289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государственного социального страхования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3" w:history="1">
              <w:r w:rsidRPr="00660FF6">
                <w:rPr>
                  <w:rFonts w:ascii="Times New Roman" w:eastAsia="Times New Roman" w:hAnsi="Times New Roman" w:cs="Times New Roman"/>
                  <w:color w:val="820082"/>
                  <w:sz w:val="19"/>
                  <w:u w:val="single"/>
                </w:rPr>
                <w:t>638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делопроизводства и архивного дела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4" w:history="1">
              <w:r w:rsidRPr="00660FF6">
                <w:rPr>
                  <w:rFonts w:ascii="Times New Roman" w:eastAsia="Times New Roman" w:hAnsi="Times New Roman" w:cs="Times New Roman"/>
                  <w:color w:val="820082"/>
                  <w:sz w:val="19"/>
                  <w:u w:val="single"/>
                </w:rPr>
                <w:t>181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материально-технического обеспечения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5" w:history="1">
              <w:r w:rsidRPr="00660FF6">
                <w:rPr>
                  <w:rFonts w:ascii="Times New Roman" w:eastAsia="Times New Roman" w:hAnsi="Times New Roman" w:cs="Times New Roman"/>
                  <w:color w:val="820082"/>
                  <w:sz w:val="19"/>
                  <w:u w:val="single"/>
                </w:rPr>
                <w:t>523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международного сотрудничества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6" w:history="1">
              <w:r w:rsidRPr="00660FF6">
                <w:rPr>
                  <w:rFonts w:ascii="Times New Roman" w:eastAsia="Times New Roman" w:hAnsi="Times New Roman" w:cs="Times New Roman"/>
                  <w:color w:val="820082"/>
                  <w:sz w:val="19"/>
                  <w:u w:val="single"/>
                </w:rPr>
                <w:t>351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оказания платных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7" w:history="1">
              <w:r w:rsidRPr="00660FF6">
                <w:rPr>
                  <w:rFonts w:ascii="Times New Roman" w:eastAsia="Times New Roman" w:hAnsi="Times New Roman" w:cs="Times New Roman"/>
                  <w:color w:val="820082"/>
                  <w:sz w:val="19"/>
                  <w:u w:val="single"/>
                </w:rPr>
                <w:t>290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8" w:history="1">
              <w:r w:rsidRPr="00660FF6">
                <w:rPr>
                  <w:rFonts w:ascii="Times New Roman" w:eastAsia="Times New Roman" w:hAnsi="Times New Roman" w:cs="Times New Roman"/>
                  <w:color w:val="820082"/>
                  <w:sz w:val="19"/>
                  <w:u w:val="single"/>
                </w:rPr>
                <w:t>430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планирования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89" w:history="1">
              <w:r w:rsidRPr="00660FF6">
                <w:rPr>
                  <w:rFonts w:ascii="Times New Roman" w:eastAsia="Times New Roman" w:hAnsi="Times New Roman" w:cs="Times New Roman"/>
                  <w:color w:val="820082"/>
                  <w:sz w:val="19"/>
                  <w:u w:val="single"/>
                </w:rPr>
                <w:t>205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приема, перевода на другую работу (перемещения), увольнения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0" w:history="1">
              <w:r w:rsidRPr="00660FF6">
                <w:rPr>
                  <w:rFonts w:ascii="Times New Roman" w:eastAsia="Times New Roman" w:hAnsi="Times New Roman" w:cs="Times New Roman"/>
                  <w:color w:val="820082"/>
                  <w:sz w:val="19"/>
                  <w:u w:val="single"/>
                </w:rPr>
                <w:t>455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противодействия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1" w:history="1">
              <w:r w:rsidRPr="00660FF6">
                <w:rPr>
                  <w:rFonts w:ascii="Times New Roman" w:eastAsia="Times New Roman" w:hAnsi="Times New Roman" w:cs="Times New Roman"/>
                  <w:color w:val="820082"/>
                  <w:sz w:val="19"/>
                  <w:u w:val="single"/>
                </w:rPr>
                <w:t>474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разъяснения порядка финансового обеспечения бюджетных инвестиций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2" w:history="1">
              <w:r w:rsidRPr="00660FF6">
                <w:rPr>
                  <w:rFonts w:ascii="Times New Roman" w:eastAsia="Times New Roman" w:hAnsi="Times New Roman" w:cs="Times New Roman"/>
                  <w:color w:val="820082"/>
                  <w:sz w:val="19"/>
                  <w:u w:val="single"/>
                </w:rPr>
                <w:t>263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санитарного состояния и благоустройства придомовых территорий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3" w:history="1">
              <w:r w:rsidRPr="00660FF6">
                <w:rPr>
                  <w:rFonts w:ascii="Times New Roman" w:eastAsia="Times New Roman" w:hAnsi="Times New Roman" w:cs="Times New Roman"/>
                  <w:color w:val="820082"/>
                  <w:sz w:val="19"/>
                  <w:u w:val="single"/>
                </w:rPr>
                <w:t>656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установления прав на движимое и недвижимое имущество</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4" w:history="1">
              <w:r w:rsidRPr="00660FF6">
                <w:rPr>
                  <w:rFonts w:ascii="Times New Roman" w:eastAsia="Times New Roman" w:hAnsi="Times New Roman" w:cs="Times New Roman"/>
                  <w:color w:val="820082"/>
                  <w:sz w:val="19"/>
                  <w:u w:val="single"/>
                </w:rPr>
                <w:t>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ценообразования, применения и изменения тарифов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5" w:history="1">
              <w:r w:rsidRPr="00660FF6">
                <w:rPr>
                  <w:rFonts w:ascii="Times New Roman" w:eastAsia="Times New Roman" w:hAnsi="Times New Roman" w:cs="Times New Roman"/>
                  <w:color w:val="820082"/>
                  <w:sz w:val="19"/>
                  <w:u w:val="single"/>
                </w:rPr>
                <w:t>240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эксплуатации зданий, строений, сооружений, помещений и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6" w:history="1">
              <w:r w:rsidRPr="00660FF6">
                <w:rPr>
                  <w:rFonts w:ascii="Times New Roman" w:eastAsia="Times New Roman" w:hAnsi="Times New Roman" w:cs="Times New Roman"/>
                  <w:color w:val="820082"/>
                  <w:sz w:val="19"/>
                  <w:u w:val="single"/>
                </w:rPr>
                <w:t>545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выбору организаций, осуществляющих управление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7" w:history="1">
              <w:r w:rsidRPr="00660FF6">
                <w:rPr>
                  <w:rFonts w:ascii="Times New Roman" w:eastAsia="Times New Roman" w:hAnsi="Times New Roman" w:cs="Times New Roman"/>
                  <w:color w:val="820082"/>
                  <w:sz w:val="19"/>
                  <w:u w:val="single"/>
                </w:rPr>
                <w:t>547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8"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499"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земельным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0" w:history="1">
              <w:r w:rsidRPr="00660FF6">
                <w:rPr>
                  <w:rFonts w:ascii="Times New Roman" w:eastAsia="Times New Roman" w:hAnsi="Times New Roman" w:cs="Times New Roman"/>
                  <w:color w:val="820082"/>
                  <w:sz w:val="19"/>
                  <w:u w:val="single"/>
                </w:rPr>
                <w:t>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1"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лизингу имущества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2" w:history="1">
              <w:r w:rsidRPr="00660FF6">
                <w:rPr>
                  <w:rFonts w:ascii="Times New Roman" w:eastAsia="Times New Roman" w:hAnsi="Times New Roman" w:cs="Times New Roman"/>
                  <w:color w:val="820082"/>
                  <w:sz w:val="19"/>
                  <w:u w:val="single"/>
                </w:rPr>
                <w:t>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3"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назначению на должности, заключению служебных контрактов с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4" w:history="1">
              <w:r w:rsidRPr="00660FF6">
                <w:rPr>
                  <w:rFonts w:ascii="Times New Roman" w:eastAsia="Times New Roman" w:hAnsi="Times New Roman" w:cs="Times New Roman"/>
                  <w:color w:val="820082"/>
                  <w:sz w:val="19"/>
                  <w:u w:val="single"/>
                </w:rPr>
                <w:t>456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основной (профильной) деятельности, не указанная в отдельных статьях Перечня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5" w:history="1">
              <w:r w:rsidRPr="00660FF6">
                <w:rPr>
                  <w:rFonts w:ascii="Times New Roman" w:eastAsia="Times New Roman" w:hAnsi="Times New Roman" w:cs="Times New Roman"/>
                  <w:color w:val="820082"/>
                  <w:sz w:val="19"/>
                  <w:u w:val="single"/>
                </w:rPr>
                <w:t>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осуществлению закупок для нужд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6" w:history="1">
              <w:r w:rsidRPr="00660FF6">
                <w:rPr>
                  <w:rFonts w:ascii="Times New Roman" w:eastAsia="Times New Roman" w:hAnsi="Times New Roman" w:cs="Times New Roman"/>
                  <w:color w:val="820082"/>
                  <w:sz w:val="19"/>
                  <w:u w:val="single"/>
                </w:rPr>
                <w:t>229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7"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применению правил, инструкций, регламентов, стандартов, порядков, положений, классификаторов, рекомендаций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8" w:history="1">
              <w:r w:rsidRPr="00660FF6">
                <w:rPr>
                  <w:rFonts w:ascii="Times New Roman" w:eastAsia="Times New Roman" w:hAnsi="Times New Roman" w:cs="Times New Roman"/>
                  <w:color w:val="820082"/>
                  <w:sz w:val="19"/>
                  <w:u w:val="single"/>
                </w:rPr>
                <w:t>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правовой экспертизы локальных нормативных актов, их проектов и иных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09" w:history="1">
              <w:r w:rsidRPr="00660FF6">
                <w:rPr>
                  <w:rFonts w:ascii="Times New Roman" w:eastAsia="Times New Roman" w:hAnsi="Times New Roman" w:cs="Times New Roman"/>
                  <w:color w:val="820082"/>
                  <w:sz w:val="19"/>
                  <w:u w:val="single"/>
                </w:rPr>
                <w:t>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0"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продаже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1" w:history="1">
              <w:r w:rsidRPr="00660FF6">
                <w:rPr>
                  <w:rFonts w:ascii="Times New Roman" w:eastAsia="Times New Roman" w:hAnsi="Times New Roman" w:cs="Times New Roman"/>
                  <w:color w:val="820082"/>
                  <w:sz w:val="19"/>
                  <w:u w:val="single"/>
                </w:rPr>
                <w:t>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изменению проектов 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2"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3"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4"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5"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обращений (заявлений, жалоб) по результатам проверок, ревизий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6"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7"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8"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19"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рекламной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0"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1"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оформления и получению виз</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2" w:history="1">
              <w:r w:rsidRPr="00660FF6">
                <w:rPr>
                  <w:rFonts w:ascii="Times New Roman" w:eastAsia="Times New Roman" w:hAnsi="Times New Roman" w:cs="Times New Roman"/>
                  <w:color w:val="820082"/>
                  <w:sz w:val="19"/>
                  <w:u w:val="single"/>
                </w:rPr>
                <w:t>354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связанная с применением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3"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первичными банковскими и финансовыми документами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4"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 страховыми организациями по обязательному медицинскому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5" w:history="1">
              <w:r w:rsidRPr="00660FF6">
                <w:rPr>
                  <w:rFonts w:ascii="Times New Roman" w:eastAsia="Times New Roman" w:hAnsi="Times New Roman" w:cs="Times New Roman"/>
                  <w:color w:val="820082"/>
                  <w:sz w:val="19"/>
                  <w:u w:val="single"/>
                </w:rPr>
                <w:t>632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ПЕРЕЧНИ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видов лицензируемой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6" w:history="1">
              <w:r w:rsidRPr="00660FF6">
                <w:rPr>
                  <w:rFonts w:ascii="Times New Roman" w:eastAsia="Times New Roman" w:hAnsi="Times New Roman" w:cs="Times New Roman"/>
                  <w:color w:val="820082"/>
                  <w:sz w:val="19"/>
                  <w:u w:val="single"/>
                </w:rPr>
                <w:t>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7" w:history="1">
              <w:r w:rsidRPr="00660FF6">
                <w:rPr>
                  <w:rFonts w:ascii="Times New Roman" w:eastAsia="Times New Roman" w:hAnsi="Times New Roman" w:cs="Times New Roman"/>
                  <w:color w:val="820082"/>
                  <w:sz w:val="19"/>
                  <w:u w:val="single"/>
                </w:rPr>
                <w:t>411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 указанием сроков хранения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8" w:history="1">
              <w:r w:rsidRPr="00660FF6">
                <w:rPr>
                  <w:rFonts w:ascii="Times New Roman" w:eastAsia="Times New Roman" w:hAnsi="Times New Roman" w:cs="Times New Roman"/>
                  <w:color w:val="820082"/>
                  <w:sz w:val="19"/>
                  <w:u w:val="single"/>
                </w:rPr>
                <w:t>155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должностей 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29"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должностей 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0" w:history="1">
              <w:r w:rsidRPr="00660FF6">
                <w:rPr>
                  <w:rFonts w:ascii="Times New Roman" w:eastAsia="Times New Roman" w:hAnsi="Times New Roman" w:cs="Times New Roman"/>
                  <w:color w:val="820082"/>
                  <w:sz w:val="19"/>
                  <w:u w:val="single"/>
                </w:rPr>
                <w:t>465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информации о деятельности государственных органов, органов местного самоуправления, </w:t>
            </w:r>
            <w:r w:rsidRPr="00660FF6">
              <w:rPr>
                <w:rFonts w:ascii="Times New Roman" w:eastAsia="Times New Roman" w:hAnsi="Times New Roman" w:cs="Times New Roman"/>
                <w:sz w:val="19"/>
              </w:rPr>
              <w:lastRenderedPageBreak/>
              <w:t>размещаемой в информационно-телекоммуникационной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1" w:history="1">
              <w:r w:rsidRPr="00660FF6">
                <w:rPr>
                  <w:rFonts w:ascii="Times New Roman" w:eastAsia="Times New Roman" w:hAnsi="Times New Roman" w:cs="Times New Roman"/>
                  <w:color w:val="820082"/>
                  <w:sz w:val="19"/>
                  <w:u w:val="single"/>
                </w:rPr>
                <w:t>357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лиц, имеющих право подписи первичных учетных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2" w:history="1">
              <w:r w:rsidRPr="00660FF6">
                <w:rPr>
                  <w:rFonts w:ascii="Times New Roman" w:eastAsia="Times New Roman" w:hAnsi="Times New Roman" w:cs="Times New Roman"/>
                  <w:color w:val="820082"/>
                  <w:sz w:val="19"/>
                  <w:u w:val="single"/>
                </w:rPr>
                <w:t>280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льгот по расчету налоговой базы юридическими лицами за налоговый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3"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мероприятий по улучшению условий и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4"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5"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6" w:history="1">
              <w:r w:rsidRPr="00660FF6">
                <w:rPr>
                  <w:rFonts w:ascii="Times New Roman" w:eastAsia="Times New Roman" w:hAnsi="Times New Roman" w:cs="Times New Roman"/>
                  <w:color w:val="820082"/>
                  <w:sz w:val="19"/>
                  <w:u w:val="single"/>
                </w:rPr>
                <w:t>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паролей 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7"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8" w:history="1">
              <w:r w:rsidRPr="00660FF6">
                <w:rPr>
                  <w:rFonts w:ascii="Times New Roman" w:eastAsia="Times New Roman" w:hAnsi="Times New Roman" w:cs="Times New Roman"/>
                  <w:color w:val="820082"/>
                  <w:sz w:val="19"/>
                  <w:u w:val="single"/>
                </w:rPr>
                <w:t>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подведомственных, подконтрольных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39" w:history="1">
              <w:r w:rsidRPr="00660FF6">
                <w:rPr>
                  <w:rFonts w:ascii="Times New Roman" w:eastAsia="Times New Roman" w:hAnsi="Times New Roman" w:cs="Times New Roman"/>
                  <w:color w:val="820082"/>
                  <w:sz w:val="19"/>
                  <w:u w:val="single"/>
                </w:rPr>
                <w:t>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0"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1"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профессий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2" w:history="1">
              <w:r w:rsidRPr="00660FF6">
                <w:rPr>
                  <w:rFonts w:ascii="Times New Roman" w:eastAsia="Times New Roman" w:hAnsi="Times New Roman" w:cs="Times New Roman"/>
                  <w:color w:val="820082"/>
                  <w:sz w:val="19"/>
                  <w:u w:val="single"/>
                </w:rPr>
                <w:t>379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3" w:history="1">
              <w:r w:rsidRPr="00660FF6">
                <w:rPr>
                  <w:rFonts w:ascii="Times New Roman" w:eastAsia="Times New Roman" w:hAnsi="Times New Roman" w:cs="Times New Roman"/>
                  <w:color w:val="820082"/>
                  <w:sz w:val="19"/>
                  <w:u w:val="single"/>
                </w:rPr>
                <w:t>410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рабочих мест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4"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сведений о порядке работы со сведениями конфиденциального характера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5" w:history="1">
              <w:r w:rsidRPr="00660FF6">
                <w:rPr>
                  <w:rFonts w:ascii="Times New Roman" w:eastAsia="Times New Roman" w:hAnsi="Times New Roman" w:cs="Times New Roman"/>
                  <w:color w:val="820082"/>
                  <w:sz w:val="19"/>
                  <w:u w:val="single"/>
                </w:rPr>
                <w:t>165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установленного и неустановленного компьютерного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6" w:history="1">
              <w:r w:rsidRPr="00660FF6">
                <w:rPr>
                  <w:rFonts w:ascii="Times New Roman" w:eastAsia="Times New Roman" w:hAnsi="Times New Roman" w:cs="Times New Roman"/>
                  <w:color w:val="820082"/>
                  <w:sz w:val="19"/>
                  <w:u w:val="single"/>
                </w:rPr>
                <w:t>522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ПЛАКАТЫ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рекламной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7" w:history="1">
              <w:r w:rsidRPr="00660FF6">
                <w:rPr>
                  <w:rFonts w:ascii="Times New Roman" w:eastAsia="Times New Roman" w:hAnsi="Times New Roman" w:cs="Times New Roman"/>
                  <w:color w:val="820082"/>
                  <w:sz w:val="19"/>
                  <w:u w:val="single"/>
                </w:rPr>
                <w:t>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бизнес-планы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8"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ведения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49"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внешнего управления при продаже имущества должника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0"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внешнего управления при продаже имущества, обращенного в собственность государства, и иного изъятого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1"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2" w:history="1">
              <w:r w:rsidRPr="00660FF6">
                <w:rPr>
                  <w:rFonts w:ascii="Times New Roman" w:eastAsia="Times New Roman" w:hAnsi="Times New Roman" w:cs="Times New Roman"/>
                  <w:color w:val="820082"/>
                  <w:sz w:val="19"/>
                  <w:u w:val="single"/>
                </w:rPr>
                <w:t>198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кассовые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3" w:history="1">
              <w:r w:rsidRPr="00660FF6">
                <w:rPr>
                  <w:rFonts w:ascii="Times New Roman" w:eastAsia="Times New Roman" w:hAnsi="Times New Roman" w:cs="Times New Roman"/>
                  <w:color w:val="820082"/>
                  <w:sz w:val="19"/>
                  <w:u w:val="single"/>
                </w:rPr>
                <w:t>248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работы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4" w:history="1">
              <w:r w:rsidRPr="00660FF6">
                <w:rPr>
                  <w:rFonts w:ascii="Times New Roman" w:eastAsia="Times New Roman" w:hAnsi="Times New Roman" w:cs="Times New Roman"/>
                  <w:color w:val="820082"/>
                  <w:sz w:val="19"/>
                  <w:u w:val="single"/>
                </w:rPr>
                <w:t>202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годовые финансовые планы по доходам и расходам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5" w:history="1">
              <w:r w:rsidRPr="00660FF6">
                <w:rPr>
                  <w:rFonts w:ascii="Times New Roman" w:eastAsia="Times New Roman" w:hAnsi="Times New Roman" w:cs="Times New Roman"/>
                  <w:color w:val="820082"/>
                  <w:sz w:val="19"/>
                  <w:u w:val="single"/>
                </w:rPr>
                <w:t>247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6"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действий по предупреждению и ликвидации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7" w:history="1">
              <w:r w:rsidRPr="00660FF6">
                <w:rPr>
                  <w:rFonts w:ascii="Times New Roman" w:eastAsia="Times New Roman" w:hAnsi="Times New Roman" w:cs="Times New Roman"/>
                  <w:color w:val="820082"/>
                  <w:sz w:val="19"/>
                  <w:u w:val="single"/>
                </w:rPr>
                <w:t>603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8"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индивидуальные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59" w:history="1">
              <w:r w:rsidRPr="00660FF6">
                <w:rPr>
                  <w:rFonts w:ascii="Times New Roman" w:eastAsia="Times New Roman" w:hAnsi="Times New Roman" w:cs="Times New Roman"/>
                  <w:color w:val="820082"/>
                  <w:sz w:val="19"/>
                  <w:u w:val="single"/>
                </w:rPr>
                <w:t>203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информатизации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0" w:history="1">
              <w:r w:rsidRPr="00660FF6">
                <w:rPr>
                  <w:rFonts w:ascii="Times New Roman" w:eastAsia="Times New Roman" w:hAnsi="Times New Roman" w:cs="Times New Roman"/>
                  <w:color w:val="820082"/>
                  <w:sz w:val="19"/>
                  <w:u w:val="single"/>
                </w:rPr>
                <w:t>185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кадастровые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1"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кадастровые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2"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кассовые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3" w:history="1">
              <w:r w:rsidRPr="00660FF6">
                <w:rPr>
                  <w:rFonts w:ascii="Times New Roman" w:eastAsia="Times New Roman" w:hAnsi="Times New Roman" w:cs="Times New Roman"/>
                  <w:color w:val="820082"/>
                  <w:sz w:val="19"/>
                  <w:u w:val="single"/>
                </w:rPr>
                <w:t>248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международного сотрудничества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4" w:history="1">
              <w:r w:rsidRPr="00660FF6">
                <w:rPr>
                  <w:rFonts w:ascii="Times New Roman" w:eastAsia="Times New Roman" w:hAnsi="Times New Roman" w:cs="Times New Roman"/>
                  <w:color w:val="820082"/>
                  <w:sz w:val="19"/>
                  <w:u w:val="single"/>
                </w:rPr>
                <w:t>344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мероприятий ("дорожные карты")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5" w:history="1">
              <w:r w:rsidRPr="00660FF6">
                <w:rPr>
                  <w:rFonts w:ascii="Times New Roman" w:eastAsia="Times New Roman" w:hAnsi="Times New Roman" w:cs="Times New Roman"/>
                  <w:color w:val="820082"/>
                  <w:sz w:val="19"/>
                  <w:u w:val="single"/>
                </w:rPr>
                <w:t>193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мероприятий по отдельным направлениям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6" w:history="1">
              <w:r w:rsidRPr="00660FF6">
                <w:rPr>
                  <w:rFonts w:ascii="Times New Roman" w:eastAsia="Times New Roman" w:hAnsi="Times New Roman" w:cs="Times New Roman"/>
                  <w:color w:val="820082"/>
                  <w:sz w:val="19"/>
                  <w:u w:val="single"/>
                </w:rPr>
                <w:t>200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мероприятий 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7"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8"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69"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помещений в жилые и нежилые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0"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занятий, консультаций, итоговой аттестации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1" w:history="1">
              <w:r w:rsidRPr="00660FF6">
                <w:rPr>
                  <w:rFonts w:ascii="Times New Roman" w:eastAsia="Times New Roman" w:hAnsi="Times New Roman" w:cs="Times New Roman"/>
                  <w:color w:val="820082"/>
                  <w:sz w:val="19"/>
                  <w:u w:val="single"/>
                </w:rPr>
                <w:t>495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2"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3"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4" w:history="1">
              <w:r w:rsidRPr="00660FF6">
                <w:rPr>
                  <w:rFonts w:ascii="Times New Roman" w:eastAsia="Times New Roman" w:hAnsi="Times New Roman" w:cs="Times New Roman"/>
                  <w:color w:val="820082"/>
                  <w:sz w:val="19"/>
                  <w:u w:val="single"/>
                </w:rPr>
                <w:t>352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5"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6"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обеспечения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7"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работы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8" w:history="1">
              <w:r w:rsidRPr="00660FF6">
                <w:rPr>
                  <w:rFonts w:ascii="Times New Roman" w:eastAsia="Times New Roman" w:hAnsi="Times New Roman" w:cs="Times New Roman"/>
                  <w:color w:val="820082"/>
                  <w:sz w:val="19"/>
                  <w:u w:val="single"/>
                </w:rPr>
                <w:t>201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оповещения граждан по сигналам оповещения гражданской обороны, при получении информации о чрезвычайной ситуации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79" w:history="1">
              <w:r w:rsidRPr="00660FF6">
                <w:rPr>
                  <w:rFonts w:ascii="Times New Roman" w:eastAsia="Times New Roman" w:hAnsi="Times New Roman" w:cs="Times New Roman"/>
                  <w:color w:val="820082"/>
                  <w:sz w:val="19"/>
                  <w:u w:val="single"/>
                </w:rPr>
                <w:t>605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оповещения граждан, пребывающих в запасе, при объявлении мобилизации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0" w:history="1">
              <w:r w:rsidRPr="00660FF6">
                <w:rPr>
                  <w:rFonts w:ascii="Times New Roman" w:eastAsia="Times New Roman" w:hAnsi="Times New Roman" w:cs="Times New Roman"/>
                  <w:color w:val="820082"/>
                  <w:sz w:val="19"/>
                  <w:u w:val="single"/>
                </w:rPr>
                <w:t>616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1"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2" w:history="1">
              <w:r w:rsidRPr="00660FF6">
                <w:rPr>
                  <w:rFonts w:ascii="Times New Roman" w:eastAsia="Times New Roman" w:hAnsi="Times New Roman" w:cs="Times New Roman"/>
                  <w:color w:val="820082"/>
                  <w:sz w:val="19"/>
                  <w:u w:val="single"/>
                </w:rPr>
                <w:t>196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перспективные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3" w:history="1">
              <w:r w:rsidRPr="00660FF6">
                <w:rPr>
                  <w:rFonts w:ascii="Times New Roman" w:eastAsia="Times New Roman" w:hAnsi="Times New Roman" w:cs="Times New Roman"/>
                  <w:color w:val="820082"/>
                  <w:sz w:val="19"/>
                  <w:u w:val="single"/>
                </w:rPr>
                <w:t>193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4"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5"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повышения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6"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повышения защищенности критически важных объектов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7" w:history="1">
              <w:r w:rsidRPr="00660FF6">
                <w:rPr>
                  <w:rFonts w:ascii="Times New Roman" w:eastAsia="Times New Roman" w:hAnsi="Times New Roman" w:cs="Times New Roman"/>
                  <w:color w:val="820082"/>
                  <w:sz w:val="19"/>
                  <w:u w:val="single"/>
                </w:rPr>
                <w:t>593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повышения квалификации работников и профессиональной переподготовки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8" w:history="1">
              <w:r w:rsidRPr="00660FF6">
                <w:rPr>
                  <w:rFonts w:ascii="Times New Roman" w:eastAsia="Times New Roman" w:hAnsi="Times New Roman" w:cs="Times New Roman"/>
                  <w:color w:val="820082"/>
                  <w:sz w:val="19"/>
                  <w:u w:val="single"/>
                </w:rPr>
                <w:t>482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подготовки и приведения в готовность нештатных формирований гражданской обороны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89" w:history="1">
              <w:r w:rsidRPr="00660FF6">
                <w:rPr>
                  <w:rFonts w:ascii="Times New Roman" w:eastAsia="Times New Roman" w:hAnsi="Times New Roman" w:cs="Times New Roman"/>
                  <w:color w:val="820082"/>
                  <w:sz w:val="19"/>
                  <w:u w:val="single"/>
                </w:rPr>
                <w:t>602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0"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проведения встреч 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1"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прогнозные приватизации государственного и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2" w:history="1">
              <w:r w:rsidRPr="00660FF6">
                <w:rPr>
                  <w:rFonts w:ascii="Times New Roman" w:eastAsia="Times New Roman" w:hAnsi="Times New Roman" w:cs="Times New Roman"/>
                  <w:color w:val="820082"/>
                  <w:sz w:val="19"/>
                  <w:u w:val="single"/>
                </w:rPr>
                <w:t>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противодействия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3" w:history="1">
              <w:r w:rsidRPr="00660FF6">
                <w:rPr>
                  <w:rFonts w:ascii="Times New Roman" w:eastAsia="Times New Roman" w:hAnsi="Times New Roman" w:cs="Times New Roman"/>
                  <w:color w:val="820082"/>
                  <w:sz w:val="19"/>
                  <w:u w:val="single"/>
                </w:rPr>
                <w:t>464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профессиональной переподготовки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4" w:history="1">
              <w:r w:rsidRPr="00660FF6">
                <w:rPr>
                  <w:rFonts w:ascii="Times New Roman" w:eastAsia="Times New Roman" w:hAnsi="Times New Roman" w:cs="Times New Roman"/>
                  <w:color w:val="820082"/>
                  <w:sz w:val="19"/>
                  <w:u w:val="single"/>
                </w:rPr>
                <w:t>482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рабочие счетов бухгалтерского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5"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размещения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6" w:history="1">
              <w:r w:rsidRPr="00660FF6">
                <w:rPr>
                  <w:rFonts w:ascii="Times New Roman" w:eastAsia="Times New Roman" w:hAnsi="Times New Roman" w:cs="Times New Roman"/>
                  <w:color w:val="820082"/>
                  <w:sz w:val="19"/>
                  <w:u w:val="single"/>
                </w:rPr>
                <w:t>534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размещения экспонатов при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7"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8" w:history="1">
              <w:r w:rsidRPr="00660FF6">
                <w:rPr>
                  <w:rFonts w:ascii="Times New Roman" w:eastAsia="Times New Roman" w:hAnsi="Times New Roman" w:cs="Times New Roman"/>
                  <w:color w:val="820082"/>
                  <w:sz w:val="19"/>
                  <w:u w:val="single"/>
                </w:rPr>
                <w:t>247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социально-экономического развития муниципального образования,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599" w:history="1">
              <w:r w:rsidRPr="00660FF6">
                <w:rPr>
                  <w:rFonts w:ascii="Times New Roman" w:eastAsia="Times New Roman" w:hAnsi="Times New Roman" w:cs="Times New Roman"/>
                  <w:color w:val="820082"/>
                  <w:sz w:val="19"/>
                  <w:u w:val="single"/>
                </w:rPr>
                <w:t>196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счетов (бухгалтерского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0"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тематико-экспозиционные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1"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технические планы 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2"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технические планы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3"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технические учета объектов недвижимого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4" w:history="1">
              <w:r w:rsidRPr="00660FF6">
                <w:rPr>
                  <w:rFonts w:ascii="Times New Roman" w:eastAsia="Times New Roman" w:hAnsi="Times New Roman" w:cs="Times New Roman"/>
                  <w:color w:val="820082"/>
                  <w:sz w:val="19"/>
                  <w:u w:val="single"/>
                </w:rPr>
                <w:t>533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учебные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5" w:history="1">
              <w:r w:rsidRPr="00660FF6">
                <w:rPr>
                  <w:rFonts w:ascii="Times New Roman" w:eastAsia="Times New Roman" w:hAnsi="Times New Roman" w:cs="Times New Roman"/>
                  <w:color w:val="820082"/>
                  <w:sz w:val="19"/>
                  <w:u w:val="single"/>
                </w:rPr>
                <w:t>478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федеральные статистических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6" w:history="1">
              <w:r w:rsidRPr="00660FF6">
                <w:rPr>
                  <w:rFonts w:ascii="Times New Roman" w:eastAsia="Times New Roman" w:hAnsi="Times New Roman" w:cs="Times New Roman"/>
                  <w:color w:val="820082"/>
                  <w:sz w:val="19"/>
                  <w:u w:val="single"/>
                </w:rPr>
                <w:t>333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7" w:history="1">
              <w:r w:rsidRPr="00660FF6">
                <w:rPr>
                  <w:rFonts w:ascii="Times New Roman" w:eastAsia="Times New Roman" w:hAnsi="Times New Roman" w:cs="Times New Roman"/>
                  <w:color w:val="820082"/>
                  <w:sz w:val="19"/>
                  <w:u w:val="single"/>
                </w:rPr>
                <w:t>243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финансовые по доходам и расходам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8" w:history="1">
              <w:r w:rsidRPr="00660FF6">
                <w:rPr>
                  <w:rFonts w:ascii="Times New Roman" w:eastAsia="Times New Roman" w:hAnsi="Times New Roman" w:cs="Times New Roman"/>
                  <w:color w:val="820082"/>
                  <w:sz w:val="19"/>
                  <w:u w:val="single"/>
                </w:rPr>
                <w:t>247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ПЛАНЫ-ГРАФИКИ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09" w:history="1">
              <w:r w:rsidRPr="00660FF6">
                <w:rPr>
                  <w:rFonts w:ascii="Times New Roman" w:eastAsia="Times New Roman" w:hAnsi="Times New Roman" w:cs="Times New Roman"/>
                  <w:color w:val="820082"/>
                  <w:sz w:val="19"/>
                  <w:u w:val="single"/>
                </w:rPr>
                <w:t>218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0"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ПЛАНЫ-ПРОСПЕКТЫ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информационных изданий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1"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ПЛАНЫ-СХЕМЫ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эвакуации из здания при чрезвычайных ситуациях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2" w:history="1">
              <w:r w:rsidRPr="00660FF6">
                <w:rPr>
                  <w:rFonts w:ascii="Times New Roman" w:eastAsia="Times New Roman" w:hAnsi="Times New Roman" w:cs="Times New Roman"/>
                  <w:color w:val="820082"/>
                  <w:sz w:val="19"/>
                  <w:u w:val="single"/>
                </w:rPr>
                <w:t>606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ПОВЕСТКИ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3"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4" w:history="1">
              <w:r w:rsidRPr="00660FF6">
                <w:rPr>
                  <w:rFonts w:ascii="Times New Roman" w:eastAsia="Times New Roman" w:hAnsi="Times New Roman" w:cs="Times New Roman"/>
                  <w:color w:val="820082"/>
                  <w:sz w:val="19"/>
                  <w:u w:val="single"/>
                </w:rPr>
                <w:t>458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ПОДБОРКИ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публикаций в средствах массовой информации по истории организации и ее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5" w:history="1">
              <w:r w:rsidRPr="00660FF6">
                <w:rPr>
                  <w:rFonts w:ascii="Times New Roman" w:eastAsia="Times New Roman" w:hAnsi="Times New Roman" w:cs="Times New Roman"/>
                  <w:color w:val="820082"/>
                  <w:sz w:val="19"/>
                  <w:u w:val="single"/>
                </w:rPr>
                <w:t>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ПОЛИСЫ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страхования зданий, строений, сооружений, помещений,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6" w:history="1">
              <w:r w:rsidRPr="00660FF6">
                <w:rPr>
                  <w:rFonts w:ascii="Times New Roman" w:eastAsia="Times New Roman" w:hAnsi="Times New Roman" w:cs="Times New Roman"/>
                  <w:color w:val="820082"/>
                  <w:sz w:val="19"/>
                  <w:u w:val="single"/>
                </w:rPr>
                <w:t>537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7"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8"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19"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0"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дисциплине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1" w:history="1">
              <w:r w:rsidRPr="00660FF6">
                <w:rPr>
                  <w:rFonts w:ascii="Times New Roman" w:eastAsia="Times New Roman" w:hAnsi="Times New Roman" w:cs="Times New Roman"/>
                  <w:color w:val="820082"/>
                  <w:sz w:val="19"/>
                  <w:u w:val="single"/>
                </w:rPr>
                <w:t>380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жилищной комиссии, общественной жилищной комиссии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2" w:history="1">
              <w:r w:rsidRPr="00660FF6">
                <w:rPr>
                  <w:rFonts w:ascii="Times New Roman" w:eastAsia="Times New Roman" w:hAnsi="Times New Roman" w:cs="Times New Roman"/>
                  <w:color w:val="820082"/>
                  <w:sz w:val="19"/>
                  <w:u w:val="single"/>
                </w:rPr>
                <w:t>639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3" w:history="1">
              <w:r w:rsidRPr="00660FF6">
                <w:rPr>
                  <w:rFonts w:ascii="Times New Roman" w:eastAsia="Times New Roman" w:hAnsi="Times New Roman" w:cs="Times New Roman"/>
                  <w:color w:val="820082"/>
                  <w:sz w:val="19"/>
                  <w:u w:val="single"/>
                </w:rPr>
                <w:t>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4" w:history="1">
              <w:r w:rsidRPr="00660FF6">
                <w:rPr>
                  <w:rFonts w:ascii="Times New Roman" w:eastAsia="Times New Roman" w:hAnsi="Times New Roman" w:cs="Times New Roman"/>
                  <w:color w:val="820082"/>
                  <w:sz w:val="19"/>
                  <w:u w:val="single"/>
                </w:rPr>
                <w:t>223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закупках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5"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комиссиях по осуществлению закупок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6"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контрактной службе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7"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контрактных управляющих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8"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лицензировании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29" w:history="1">
              <w:r w:rsidRPr="00660FF6">
                <w:rPr>
                  <w:rFonts w:ascii="Times New Roman" w:eastAsia="Times New Roman" w:hAnsi="Times New Roman" w:cs="Times New Roman"/>
                  <w:color w:val="820082"/>
                  <w:sz w:val="19"/>
                  <w:u w:val="single"/>
                </w:rPr>
                <w:t>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работы со сведениями конфиденциального характера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0" w:history="1">
              <w:r w:rsidRPr="00660FF6">
                <w:rPr>
                  <w:rFonts w:ascii="Times New Roman" w:eastAsia="Times New Roman" w:hAnsi="Times New Roman" w:cs="Times New Roman"/>
                  <w:color w:val="820082"/>
                  <w:sz w:val="19"/>
                  <w:u w:val="single"/>
                </w:rPr>
                <w:t>165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1"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совещательных, исполнительных, контрольных, научных, экспертных, методических, консультативных органах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2" w:history="1">
              <w:r w:rsidRPr="00660FF6">
                <w:rPr>
                  <w:rFonts w:ascii="Times New Roman" w:eastAsia="Times New Roman" w:hAnsi="Times New Roman" w:cs="Times New Roman"/>
                  <w:color w:val="820082"/>
                  <w:sz w:val="19"/>
                  <w:u w:val="single"/>
                </w:rPr>
                <w:t>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структурных подразделениях, филиалах и представительствах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3" w:history="1">
              <w:r w:rsidRPr="00660FF6">
                <w:rPr>
                  <w:rFonts w:ascii="Times New Roman" w:eastAsia="Times New Roman" w:hAnsi="Times New Roman" w:cs="Times New Roman"/>
                  <w:color w:val="820082"/>
                  <w:sz w:val="19"/>
                  <w:u w:val="single"/>
                </w:rPr>
                <w:t>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4"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обработке персональных данных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5" w:history="1">
              <w:r w:rsidRPr="00660FF6">
                <w:rPr>
                  <w:rFonts w:ascii="Times New Roman" w:eastAsia="Times New Roman" w:hAnsi="Times New Roman" w:cs="Times New Roman"/>
                  <w:color w:val="820082"/>
                  <w:sz w:val="19"/>
                  <w:u w:val="single"/>
                </w:rPr>
                <w:t>440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премировании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6" w:history="1">
              <w:r w:rsidRPr="00660FF6">
                <w:rPr>
                  <w:rFonts w:ascii="Times New Roman" w:eastAsia="Times New Roman" w:hAnsi="Times New Roman" w:cs="Times New Roman"/>
                  <w:color w:val="820082"/>
                  <w:sz w:val="19"/>
                  <w:u w:val="single"/>
                </w:rPr>
                <w:t>294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экспертных советах, конкурсных комиссиях по грантам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7" w:history="1">
              <w:r w:rsidRPr="00660FF6">
                <w:rPr>
                  <w:rFonts w:ascii="Times New Roman" w:eastAsia="Times New Roman" w:hAnsi="Times New Roman" w:cs="Times New Roman"/>
                  <w:color w:val="820082"/>
                  <w:sz w:val="19"/>
                  <w:u w:val="single"/>
                </w:rPr>
                <w:t>230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8" w:history="1">
              <w:r w:rsidRPr="00660FF6">
                <w:rPr>
                  <w:rFonts w:ascii="Times New Roman" w:eastAsia="Times New Roman" w:hAnsi="Times New Roman" w:cs="Times New Roman"/>
                  <w:color w:val="820082"/>
                  <w:sz w:val="19"/>
                  <w:u w:val="single"/>
                </w:rPr>
                <w:t>465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39"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руководителя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0" w:history="1">
              <w:r w:rsidRPr="00660FF6">
                <w:rPr>
                  <w:rFonts w:ascii="Times New Roman" w:eastAsia="Times New Roman" w:hAnsi="Times New Roman" w:cs="Times New Roman"/>
                  <w:color w:val="820082"/>
                  <w:sz w:val="19"/>
                  <w:u w:val="single"/>
                </w:rPr>
                <w:t>599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ПОРУЧЕНИЯ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1"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2"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поставке материалов (сырья), оборудования и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3"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4"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5"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голосованию представителям акционерных обществ в органах управления дочерних и зависимых обществ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6" w:history="1">
              <w:r w:rsidRPr="00660FF6">
                <w:rPr>
                  <w:rFonts w:ascii="Times New Roman" w:eastAsia="Times New Roman" w:hAnsi="Times New Roman" w:cs="Times New Roman"/>
                  <w:color w:val="820082"/>
                  <w:sz w:val="19"/>
                  <w:u w:val="single"/>
                </w:rPr>
                <w:t>105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Президента Российской Федерации, Правительства Российской Федерации,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7"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протокольные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8"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49"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ПОРЯДКИ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0"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1"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диагностике (экспертизе) профессиональной пригодности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2" w:history="1">
              <w:r w:rsidRPr="00660FF6">
                <w:rPr>
                  <w:rFonts w:ascii="Times New Roman" w:eastAsia="Times New Roman" w:hAnsi="Times New Roman" w:cs="Times New Roman"/>
                  <w:color w:val="820082"/>
                  <w:sz w:val="19"/>
                  <w:u w:val="single"/>
                </w:rPr>
                <w:t>412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3" w:history="1">
              <w:r w:rsidRPr="00660FF6">
                <w:rPr>
                  <w:rFonts w:ascii="Times New Roman" w:eastAsia="Times New Roman" w:hAnsi="Times New Roman" w:cs="Times New Roman"/>
                  <w:color w:val="820082"/>
                  <w:sz w:val="19"/>
                  <w:u w:val="single"/>
                </w:rPr>
                <w:t>465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4" w:history="1">
              <w:r w:rsidRPr="00660FF6">
                <w:rPr>
                  <w:rFonts w:ascii="Times New Roman" w:eastAsia="Times New Roman" w:hAnsi="Times New Roman" w:cs="Times New Roman"/>
                  <w:color w:val="820082"/>
                  <w:sz w:val="19"/>
                  <w:u w:val="single"/>
                </w:rPr>
                <w:t>358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руководителя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5" w:history="1">
              <w:r w:rsidRPr="00660FF6">
                <w:rPr>
                  <w:rFonts w:ascii="Times New Roman" w:eastAsia="Times New Roman" w:hAnsi="Times New Roman" w:cs="Times New Roman"/>
                  <w:color w:val="820082"/>
                  <w:sz w:val="19"/>
                  <w:u w:val="single"/>
                </w:rPr>
                <w:t>599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ПОСОБИЯ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учебно-методические по повышению квалификации и профессиональной переподготовке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6" w:history="1">
              <w:r w:rsidRPr="00660FF6">
                <w:rPr>
                  <w:rFonts w:ascii="Times New Roman" w:eastAsia="Times New Roman" w:hAnsi="Times New Roman" w:cs="Times New Roman"/>
                  <w:color w:val="820082"/>
                  <w:sz w:val="19"/>
                  <w:u w:val="single"/>
                </w:rPr>
                <w:t>479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ПОСТАНОВЛЕНИЯ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7"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8" w:history="1">
              <w:r w:rsidRPr="00660FF6">
                <w:rPr>
                  <w:rFonts w:ascii="Times New Roman" w:eastAsia="Times New Roman" w:hAnsi="Times New Roman" w:cs="Times New Roman"/>
                  <w:color w:val="820082"/>
                  <w:sz w:val="19"/>
                  <w:u w:val="single"/>
                </w:rPr>
                <w:t>485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выемки дел,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59" w:history="1">
              <w:r w:rsidRPr="00660FF6">
                <w:rPr>
                  <w:rFonts w:ascii="Times New Roman" w:eastAsia="Times New Roman" w:hAnsi="Times New Roman" w:cs="Times New Roman"/>
                  <w:color w:val="820082"/>
                  <w:sz w:val="19"/>
                  <w:u w:val="single"/>
                </w:rPr>
                <w:t>176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1"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законам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2"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конституциям (уставам)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3"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федеральным конституционным законам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4"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7"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8"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69" w:history="1">
              <w:r w:rsidRPr="00660FF6">
                <w:rPr>
                  <w:rFonts w:ascii="Times New Roman" w:eastAsia="Times New Roman" w:hAnsi="Times New Roman" w:cs="Times New Roman"/>
                  <w:color w:val="820082"/>
                  <w:sz w:val="19"/>
                  <w:u w:val="single"/>
                </w:rPr>
                <w:t>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1"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2"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3"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4"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5"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7"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8"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79"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0"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7" w:history="1">
              <w:r w:rsidRPr="00660FF6">
                <w:rPr>
                  <w:rFonts w:ascii="Times New Roman" w:eastAsia="Times New Roman" w:hAnsi="Times New Roman" w:cs="Times New Roman"/>
                  <w:color w:val="820082"/>
                  <w:sz w:val="19"/>
                  <w:u w:val="single"/>
                </w:rPr>
                <w:t>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федеральных органов исполнительной власти,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8"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ПОЯСНЕНИЯ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89" w:history="1">
              <w:r w:rsidRPr="00660FF6">
                <w:rPr>
                  <w:rFonts w:ascii="Times New Roman" w:eastAsia="Times New Roman" w:hAnsi="Times New Roman" w:cs="Times New Roman"/>
                  <w:color w:val="820082"/>
                  <w:sz w:val="19"/>
                  <w:u w:val="single"/>
                </w:rPr>
                <w:t>141</w:t>
              </w:r>
            </w:hyperlink>
            <w:r w:rsidRPr="00660FF6">
              <w:rPr>
                <w:rFonts w:ascii="Times New Roman" w:eastAsia="Times New Roman" w:hAnsi="Times New Roman" w:cs="Times New Roman"/>
                <w:sz w:val="19"/>
              </w:rPr>
              <w:t>, </w:t>
            </w:r>
            <w:hyperlink r:id="rId1690" w:history="1">
              <w:r w:rsidRPr="00660FF6">
                <w:rPr>
                  <w:rFonts w:ascii="Times New Roman" w:eastAsia="Times New Roman" w:hAnsi="Times New Roman" w:cs="Times New Roman"/>
                  <w:color w:val="820082"/>
                  <w:sz w:val="19"/>
                  <w:u w:val="single"/>
                </w:rPr>
                <w:t>468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ПРАВИЛА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1"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2"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внутреннего трудового распорядка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3" w:history="1">
              <w:r w:rsidRPr="00660FF6">
                <w:rPr>
                  <w:rFonts w:ascii="Times New Roman" w:eastAsia="Times New Roman" w:hAnsi="Times New Roman" w:cs="Times New Roman"/>
                  <w:color w:val="820082"/>
                  <w:sz w:val="19"/>
                  <w:u w:val="single"/>
                </w:rPr>
                <w:t>381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4"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5"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6"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погрузки и разгрузки транспортных средств, контейнеров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7" w:history="1">
              <w:r w:rsidRPr="00660FF6">
                <w:rPr>
                  <w:rFonts w:ascii="Times New Roman" w:eastAsia="Times New Roman" w:hAnsi="Times New Roman" w:cs="Times New Roman"/>
                  <w:color w:val="820082"/>
                  <w:sz w:val="19"/>
                  <w:u w:val="single"/>
                </w:rPr>
                <w:t>549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ПРАЙС-ЛИСТЫ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товары, работы и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8" w:history="1">
              <w:r w:rsidRPr="00660FF6">
                <w:rPr>
                  <w:rFonts w:ascii="Times New Roman" w:eastAsia="Times New Roman" w:hAnsi="Times New Roman" w:cs="Times New Roman"/>
                  <w:color w:val="820082"/>
                  <w:sz w:val="19"/>
                  <w:u w:val="single"/>
                </w:rPr>
                <w:t>234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ПРЕДЛОЖЕНИЯ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акционерных обществ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699"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0" w:history="1">
              <w:r w:rsidRPr="00660FF6">
                <w:rPr>
                  <w:rFonts w:ascii="Times New Roman" w:eastAsia="Times New Roman" w:hAnsi="Times New Roman" w:cs="Times New Roman"/>
                  <w:color w:val="820082"/>
                  <w:sz w:val="19"/>
                  <w:u w:val="single"/>
                </w:rPr>
                <w:t>72</w:t>
              </w:r>
            </w:hyperlink>
            <w:r w:rsidRPr="00660FF6">
              <w:rPr>
                <w:rFonts w:ascii="Times New Roman" w:eastAsia="Times New Roman" w:hAnsi="Times New Roman" w:cs="Times New Roman"/>
                <w:sz w:val="19"/>
              </w:rPr>
              <w:t>, </w:t>
            </w:r>
            <w:hyperlink r:id="rId1701"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добровольные, 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2"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3"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4"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5"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конкурирующие, 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6"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7"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8"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приватизации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09"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забастовки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0" w:history="1">
              <w:r w:rsidRPr="00660FF6">
                <w:rPr>
                  <w:rFonts w:ascii="Times New Roman" w:eastAsia="Times New Roman" w:hAnsi="Times New Roman" w:cs="Times New Roman"/>
                  <w:color w:val="820082"/>
                  <w:sz w:val="19"/>
                  <w:u w:val="single"/>
                </w:rPr>
                <w:t>391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норм выработки и расценок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1" w:history="1">
              <w:r w:rsidRPr="00660FF6">
                <w:rPr>
                  <w:rFonts w:ascii="Times New Roman" w:eastAsia="Times New Roman" w:hAnsi="Times New Roman" w:cs="Times New Roman"/>
                  <w:color w:val="820082"/>
                  <w:sz w:val="19"/>
                  <w:u w:val="single"/>
                </w:rPr>
                <w:t>398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деятельности аппарата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2" w:history="1">
              <w:r w:rsidRPr="00660FF6">
                <w:rPr>
                  <w:rFonts w:ascii="Times New Roman" w:eastAsia="Times New Roman" w:hAnsi="Times New Roman" w:cs="Times New Roman"/>
                  <w:color w:val="820082"/>
                  <w:sz w:val="19"/>
                  <w:u w:val="single"/>
                </w:rPr>
                <w:t>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мерах по улучшению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3" w:history="1">
              <w:r w:rsidRPr="00660FF6">
                <w:rPr>
                  <w:rFonts w:ascii="Times New Roman" w:eastAsia="Times New Roman" w:hAnsi="Times New Roman" w:cs="Times New Roman"/>
                  <w:color w:val="820082"/>
                  <w:sz w:val="19"/>
                  <w:u w:val="single"/>
                </w:rPr>
                <w:t>409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обществ с ограниченной ответственностью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4"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обязательные, 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5"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органов государственной власти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6"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7"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8"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19"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изменению 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0"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1"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2"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3"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4"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5" w:history="1">
              <w:r w:rsidRPr="00660FF6">
                <w:rPr>
                  <w:rFonts w:ascii="Times New Roman" w:eastAsia="Times New Roman" w:hAnsi="Times New Roman" w:cs="Times New Roman"/>
                  <w:color w:val="820082"/>
                  <w:sz w:val="19"/>
                  <w:u w:val="single"/>
                </w:rPr>
                <w:t>376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6" w:history="1">
              <w:r w:rsidRPr="00660FF6">
                <w:rPr>
                  <w:rFonts w:ascii="Times New Roman" w:eastAsia="Times New Roman" w:hAnsi="Times New Roman" w:cs="Times New Roman"/>
                  <w:color w:val="820082"/>
                  <w:sz w:val="19"/>
                  <w:u w:val="single"/>
                </w:rPr>
                <w:t>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ПРЕДОСТЕРЕЖЕНИЯ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7"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ПРЕДПИСАНИЯ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порядке истребования имущества из чужого незаконного владения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8" w:history="1">
              <w:r w:rsidRPr="00660FF6">
                <w:rPr>
                  <w:rFonts w:ascii="Times New Roman" w:eastAsia="Times New Roman" w:hAnsi="Times New Roman" w:cs="Times New Roman"/>
                  <w:color w:val="820082"/>
                  <w:sz w:val="19"/>
                  <w:u w:val="single"/>
                </w:rPr>
                <w:t>79</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8415"/>
        <w:gridCol w:w="665"/>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29"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органов государственного контроля (надзора), органов муниципального контроля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0" w:history="1">
              <w:r w:rsidRPr="00660FF6">
                <w:rPr>
                  <w:rFonts w:ascii="Times New Roman" w:eastAsia="Times New Roman" w:hAnsi="Times New Roman" w:cs="Times New Roman"/>
                  <w:color w:val="820082"/>
                  <w:sz w:val="19"/>
                  <w:u w:val="single"/>
                </w:rPr>
                <w:t>150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1"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2"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3" w:history="1">
              <w:r w:rsidRPr="00660FF6">
                <w:rPr>
                  <w:rFonts w:ascii="Times New Roman" w:eastAsia="Times New Roman" w:hAnsi="Times New Roman" w:cs="Times New Roman"/>
                  <w:color w:val="820082"/>
                  <w:sz w:val="19"/>
                  <w:u w:val="single"/>
                </w:rPr>
                <w:t>130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ПРЕДСТАВЛЕНИЯ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4"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начислении стипендий обучающимся работникам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5" w:history="1">
              <w:r w:rsidRPr="00660FF6">
                <w:rPr>
                  <w:rFonts w:ascii="Times New Roman" w:eastAsia="Times New Roman" w:hAnsi="Times New Roman" w:cs="Times New Roman"/>
                  <w:color w:val="820082"/>
                  <w:sz w:val="19"/>
                  <w:u w:val="single"/>
                </w:rPr>
                <w:t>496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6"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7"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по назначению на должности, заключению служебных контрактов с государственными и </w:t>
            </w:r>
            <w:r w:rsidRPr="00660FF6">
              <w:rPr>
                <w:rFonts w:ascii="Times New Roman" w:eastAsia="Times New Roman" w:hAnsi="Times New Roman" w:cs="Times New Roman"/>
                <w:sz w:val="19"/>
              </w:rPr>
              <w:lastRenderedPageBreak/>
              <w:t>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8" w:history="1">
              <w:r w:rsidRPr="00660FF6">
                <w:rPr>
                  <w:rFonts w:ascii="Times New Roman" w:eastAsia="Times New Roman" w:hAnsi="Times New Roman" w:cs="Times New Roman"/>
                  <w:color w:val="820082"/>
                  <w:sz w:val="19"/>
                  <w:u w:val="single"/>
                </w:rPr>
                <w:t>456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39"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кадрового резерва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0"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ПРЕДОСТЕРЕЖЕНИЯ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1"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ПРЕДУПРЕЖДЕНИЯ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2"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3"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работодателем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4" w:history="1">
              <w:r w:rsidRPr="00660FF6">
                <w:rPr>
                  <w:rFonts w:ascii="Times New Roman" w:eastAsia="Times New Roman" w:hAnsi="Times New Roman" w:cs="Times New Roman"/>
                  <w:color w:val="820082"/>
                  <w:sz w:val="19"/>
                  <w:u w:val="single"/>
                </w:rPr>
                <w:t>436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ПРЕЗЕНТАЦИИ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5"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ПРЕЙСКУРАНТЫ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товары, работы и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6" w:history="1">
              <w:r w:rsidRPr="00660FF6">
                <w:rPr>
                  <w:rFonts w:ascii="Times New Roman" w:eastAsia="Times New Roman" w:hAnsi="Times New Roman" w:cs="Times New Roman"/>
                  <w:color w:val="820082"/>
                  <w:sz w:val="19"/>
                  <w:u w:val="single"/>
                </w:rPr>
                <w:t>234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ПРЕСС-РЕЛИЗЫ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7" w:history="1">
              <w:r w:rsidRPr="00660FF6">
                <w:rPr>
                  <w:rFonts w:ascii="Times New Roman" w:eastAsia="Times New Roman" w:hAnsi="Times New Roman" w:cs="Times New Roman"/>
                  <w:color w:val="820082"/>
                  <w:sz w:val="19"/>
                  <w:u w:val="single"/>
                </w:rPr>
                <w:t>360</w:t>
              </w:r>
            </w:hyperlink>
            <w:r w:rsidRPr="00660FF6">
              <w:rPr>
                <w:rFonts w:ascii="Times New Roman" w:eastAsia="Times New Roman" w:hAnsi="Times New Roman" w:cs="Times New Roman"/>
                <w:sz w:val="19"/>
              </w:rPr>
              <w:t>, </w:t>
            </w:r>
            <w:hyperlink r:id="rId1748"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ПРЕТЕНЗИИ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49" w:history="1">
              <w:r w:rsidRPr="00660FF6">
                <w:rPr>
                  <w:rFonts w:ascii="Times New Roman" w:eastAsia="Times New Roman" w:hAnsi="Times New Roman" w:cs="Times New Roman"/>
                  <w:color w:val="820082"/>
                  <w:sz w:val="19"/>
                  <w:u w:val="single"/>
                </w:rPr>
                <w:t>154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ПРИГЛАШЕНИЯ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предложений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0" w:history="1">
              <w:r w:rsidRPr="00660FF6">
                <w:rPr>
                  <w:rFonts w:ascii="Times New Roman" w:eastAsia="Times New Roman" w:hAnsi="Times New Roman" w:cs="Times New Roman"/>
                  <w:color w:val="820082"/>
                  <w:sz w:val="19"/>
                  <w:u w:val="single"/>
                </w:rPr>
                <w:t>222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1"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2"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ПРИКАЗЫ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3"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4"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5"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6"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7"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8"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59" w:history="1">
              <w:r w:rsidRPr="00660FF6">
                <w:rPr>
                  <w:rFonts w:ascii="Times New Roman" w:eastAsia="Times New Roman" w:hAnsi="Times New Roman" w:cs="Times New Roman"/>
                  <w:color w:val="820082"/>
                  <w:sz w:val="19"/>
                  <w:u w:val="single"/>
                </w:rPr>
                <w:t>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0"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федеральных органов исполнительной власти,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1"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ПРИЛОЖЕНИЯ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2" w:history="1">
              <w:r w:rsidRPr="00660FF6">
                <w:rPr>
                  <w:rFonts w:ascii="Times New Roman" w:eastAsia="Times New Roman" w:hAnsi="Times New Roman" w:cs="Times New Roman"/>
                  <w:color w:val="820082"/>
                  <w:sz w:val="19"/>
                  <w:u w:val="single"/>
                </w:rPr>
                <w:t>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бухгалтерским балансам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3"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4"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выпискам из лицевых счетов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5" w:history="1">
              <w:r w:rsidRPr="00660FF6">
                <w:rPr>
                  <w:rFonts w:ascii="Times New Roman" w:eastAsia="Times New Roman" w:hAnsi="Times New Roman" w:cs="Times New Roman"/>
                  <w:color w:val="820082"/>
                  <w:sz w:val="19"/>
                  <w:u w:val="single"/>
                </w:rPr>
                <w:t>250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лицензиям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6" w:history="1">
              <w:r w:rsidRPr="00660FF6">
                <w:rPr>
                  <w:rFonts w:ascii="Times New Roman" w:eastAsia="Times New Roman" w:hAnsi="Times New Roman" w:cs="Times New Roman"/>
                  <w:color w:val="820082"/>
                  <w:sz w:val="19"/>
                  <w:u w:val="single"/>
                </w:rPr>
                <w:t>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о финансовых результатах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7"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о целевом использовании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8" w:history="1">
              <w:r w:rsidRPr="00660FF6">
                <w:rPr>
                  <w:rFonts w:ascii="Times New Roman" w:eastAsia="Times New Roman" w:hAnsi="Times New Roman" w:cs="Times New Roman"/>
                  <w:color w:val="820082"/>
                  <w:sz w:val="19"/>
                  <w:u w:val="single"/>
                </w:rPr>
                <w:t>268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свидетельству о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69" w:history="1">
              <w:r w:rsidRPr="00660FF6">
                <w:rPr>
                  <w:rFonts w:ascii="Times New Roman" w:eastAsia="Times New Roman" w:hAnsi="Times New Roman" w:cs="Times New Roman"/>
                  <w:color w:val="820082"/>
                  <w:sz w:val="19"/>
                  <w:u w:val="single"/>
                </w:rPr>
                <w:t>488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сопроводительной ведомости по персонифицированному учету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0" w:history="1">
              <w:r w:rsidRPr="00660FF6">
                <w:rPr>
                  <w:rFonts w:ascii="Times New Roman" w:eastAsia="Times New Roman" w:hAnsi="Times New Roman" w:cs="Times New Roman"/>
                  <w:color w:val="820082"/>
                  <w:sz w:val="19"/>
                  <w:u w:val="single"/>
                </w:rPr>
                <w:t>620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ПРОГНОЗЫ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Российской Федерации, субъекта Российской Федерации, муниципального образования, отрасли,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1"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ПРОГРАММЫ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2" w:history="1">
              <w:r w:rsidRPr="00660FF6">
                <w:rPr>
                  <w:rFonts w:ascii="Times New Roman" w:eastAsia="Times New Roman" w:hAnsi="Times New Roman" w:cs="Times New Roman"/>
                  <w:color w:val="820082"/>
                  <w:sz w:val="19"/>
                  <w:u w:val="single"/>
                </w:rPr>
                <w:t>191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3" w:history="1">
              <w:r w:rsidRPr="00660FF6">
                <w:rPr>
                  <w:rFonts w:ascii="Times New Roman" w:eastAsia="Times New Roman" w:hAnsi="Times New Roman" w:cs="Times New Roman"/>
                  <w:color w:val="820082"/>
                  <w:sz w:val="19"/>
                  <w:u w:val="single"/>
                </w:rPr>
                <w:t>191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4"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комплексные о мерах социальной защиты населения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5" w:history="1">
              <w:r w:rsidRPr="00660FF6">
                <w:rPr>
                  <w:rFonts w:ascii="Times New Roman" w:eastAsia="Times New Roman" w:hAnsi="Times New Roman" w:cs="Times New Roman"/>
                  <w:color w:val="820082"/>
                  <w:sz w:val="19"/>
                  <w:u w:val="single"/>
                </w:rPr>
                <w:t>617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международного сотрудничества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6" w:history="1">
              <w:r w:rsidRPr="00660FF6">
                <w:rPr>
                  <w:rFonts w:ascii="Times New Roman" w:eastAsia="Times New Roman" w:hAnsi="Times New Roman" w:cs="Times New Roman"/>
                  <w:color w:val="820082"/>
                  <w:sz w:val="19"/>
                  <w:u w:val="single"/>
                </w:rPr>
                <w:t>344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7" w:history="1">
              <w:r w:rsidRPr="00660FF6">
                <w:rPr>
                  <w:rFonts w:ascii="Times New Roman" w:eastAsia="Times New Roman" w:hAnsi="Times New Roman" w:cs="Times New Roman"/>
                  <w:color w:val="820082"/>
                  <w:sz w:val="19"/>
                  <w:u w:val="single"/>
                </w:rPr>
                <w:t>191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8"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работников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79" w:history="1">
              <w:r w:rsidRPr="00660FF6">
                <w:rPr>
                  <w:rFonts w:ascii="Times New Roman" w:eastAsia="Times New Roman" w:hAnsi="Times New Roman" w:cs="Times New Roman"/>
                  <w:color w:val="820082"/>
                  <w:sz w:val="19"/>
                  <w:u w:val="single"/>
                </w:rPr>
                <w:t>421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обучении, стажировке иностранных специалистов в Российской Федерации и российских специалистов за рубежом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0" w:history="1">
              <w:r w:rsidRPr="00660FF6">
                <w:rPr>
                  <w:rFonts w:ascii="Times New Roman" w:eastAsia="Times New Roman" w:hAnsi="Times New Roman" w:cs="Times New Roman"/>
                  <w:color w:val="820082"/>
                  <w:sz w:val="19"/>
                  <w:u w:val="single"/>
                </w:rPr>
                <w:t>352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1"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приема и пребывания иностранных и российских представителей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2" w:history="1">
              <w:r w:rsidRPr="00660FF6">
                <w:rPr>
                  <w:rFonts w:ascii="Times New Roman" w:eastAsia="Times New Roman" w:hAnsi="Times New Roman" w:cs="Times New Roman"/>
                  <w:color w:val="820082"/>
                  <w:sz w:val="19"/>
                  <w:u w:val="single"/>
                </w:rPr>
                <w:t>349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облигаций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3"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повышения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4" w:history="1">
              <w:r w:rsidRPr="00660FF6">
                <w:rPr>
                  <w:rFonts w:ascii="Times New Roman" w:eastAsia="Times New Roman" w:hAnsi="Times New Roman" w:cs="Times New Roman"/>
                  <w:color w:val="820082"/>
                  <w:sz w:val="19"/>
                  <w:u w:val="single"/>
                </w:rPr>
                <w:t>477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5"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приватизации государственного и муниципального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6" w:history="1">
              <w:r w:rsidRPr="00660FF6">
                <w:rPr>
                  <w:rFonts w:ascii="Times New Roman" w:eastAsia="Times New Roman" w:hAnsi="Times New Roman" w:cs="Times New Roman"/>
                  <w:color w:val="820082"/>
                  <w:sz w:val="19"/>
                  <w:u w:val="single"/>
                </w:rPr>
                <w:t>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профессиональной переподготовки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7" w:history="1">
              <w:r w:rsidRPr="00660FF6">
                <w:rPr>
                  <w:rFonts w:ascii="Times New Roman" w:eastAsia="Times New Roman" w:hAnsi="Times New Roman" w:cs="Times New Roman"/>
                  <w:color w:val="820082"/>
                  <w:sz w:val="19"/>
                  <w:u w:val="single"/>
                </w:rPr>
                <w:t>477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статистического наблюдения,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8"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дополнительные профессиональные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89" w:history="1">
              <w:r w:rsidRPr="00660FF6">
                <w:rPr>
                  <w:rFonts w:ascii="Times New Roman" w:eastAsia="Times New Roman" w:hAnsi="Times New Roman" w:cs="Times New Roman"/>
                  <w:color w:val="820082"/>
                  <w:sz w:val="19"/>
                  <w:u w:val="single"/>
                </w:rPr>
                <w:t>476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ПРОЕКТЫ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годовых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0"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государственных и 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1"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законов, иных нормативных правовых актов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2"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законов, иных нормативных правовых актов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3"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 заседаниям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документам к заседаниям представительных и исполнительных органов государственной власти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 заседаниям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 заседаниям Правительства Российской Федерации и его Президиума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 заседаниям у Президента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79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о переводе помещений в жилые и нежилые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2"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о подготовке договоров о международном сотрудничестве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3" w:history="1">
              <w:r w:rsidRPr="00660FF6">
                <w:rPr>
                  <w:rFonts w:ascii="Times New Roman" w:eastAsia="Times New Roman" w:hAnsi="Times New Roman" w:cs="Times New Roman"/>
                  <w:color w:val="820082"/>
                  <w:sz w:val="19"/>
                  <w:u w:val="single"/>
                </w:rPr>
                <w:t>342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о разработке учебных программ, планов, пособий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4" w:history="1">
              <w:r w:rsidRPr="00660FF6">
                <w:rPr>
                  <w:rFonts w:ascii="Times New Roman" w:eastAsia="Times New Roman" w:hAnsi="Times New Roman" w:cs="Times New Roman"/>
                  <w:color w:val="820082"/>
                  <w:sz w:val="19"/>
                  <w:u w:val="single"/>
                </w:rPr>
                <w:t>480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0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документов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2"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3"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перспективных планов, планов мероприятий ("дорожных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4"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5"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6" w:history="1">
              <w:r w:rsidRPr="00660FF6">
                <w:rPr>
                  <w:rFonts w:ascii="Times New Roman" w:eastAsia="Times New Roman" w:hAnsi="Times New Roman" w:cs="Times New Roman"/>
                  <w:color w:val="820082"/>
                  <w:sz w:val="19"/>
                  <w:u w:val="single"/>
                </w:rPr>
                <w:t>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7"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8"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19"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ПРОПУСКА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вывоз товаров и материалов со складов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0" w:history="1">
              <w:r w:rsidRPr="00660FF6">
                <w:rPr>
                  <w:rFonts w:ascii="Times New Roman" w:eastAsia="Times New Roman" w:hAnsi="Times New Roman" w:cs="Times New Roman"/>
                  <w:color w:val="820082"/>
                  <w:sz w:val="19"/>
                  <w:u w:val="single"/>
                </w:rPr>
                <w:t>531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разовые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1" w:history="1">
              <w:r w:rsidRPr="00660FF6">
                <w:rPr>
                  <w:rFonts w:ascii="Times New Roman" w:eastAsia="Times New Roman" w:hAnsi="Times New Roman" w:cs="Times New Roman"/>
                  <w:color w:val="820082"/>
                  <w:sz w:val="19"/>
                  <w:u w:val="single"/>
                </w:rPr>
                <w:t>591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ПРОСПЕКТЫ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ценных бумаг (основная, дополнительная часть)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2"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ПРОТОКОЛЫ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административных комиссий субъектов Российской Федерации, муниципальных образований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3" w:history="1">
              <w:r w:rsidRPr="00660FF6">
                <w:rPr>
                  <w:rFonts w:ascii="Times New Roman" w:eastAsia="Times New Roman" w:hAnsi="Times New Roman" w:cs="Times New Roman"/>
                  <w:color w:val="820082"/>
                  <w:sz w:val="19"/>
                  <w:u w:val="single"/>
                </w:rPr>
                <w:t>146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вручения (передачи) государственных, муниципальных и ведомственных наград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4" w:history="1">
              <w:r w:rsidRPr="00660FF6">
                <w:rPr>
                  <w:rFonts w:ascii="Times New Roman" w:eastAsia="Times New Roman" w:hAnsi="Times New Roman" w:cs="Times New Roman"/>
                  <w:color w:val="820082"/>
                  <w:sz w:val="19"/>
                  <w:u w:val="single"/>
                </w:rPr>
                <w:t>501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выемки дел,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5" w:history="1">
              <w:r w:rsidRPr="00660FF6">
                <w:rPr>
                  <w:rFonts w:ascii="Times New Roman" w:eastAsia="Times New Roman" w:hAnsi="Times New Roman" w:cs="Times New Roman"/>
                  <w:color w:val="820082"/>
                  <w:sz w:val="19"/>
                  <w:u w:val="single"/>
                </w:rPr>
                <w:t>176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6" w:history="1">
              <w:r w:rsidRPr="00660FF6">
                <w:rPr>
                  <w:rFonts w:ascii="Times New Roman" w:eastAsia="Times New Roman" w:hAnsi="Times New Roman" w:cs="Times New Roman"/>
                  <w:color w:val="820082"/>
                  <w:sz w:val="19"/>
                  <w:u w:val="single"/>
                </w:rPr>
                <w:t>485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жилищной комиссии, общественной жилищной комиссии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7" w:history="1">
              <w:r w:rsidRPr="00660FF6">
                <w:rPr>
                  <w:rFonts w:ascii="Times New Roman" w:eastAsia="Times New Roman" w:hAnsi="Times New Roman" w:cs="Times New Roman"/>
                  <w:color w:val="820082"/>
                  <w:sz w:val="19"/>
                  <w:u w:val="single"/>
                </w:rPr>
                <w:t>641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инвентаризационных комиссий об инвентаризации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8"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конкурсных комиссий по результатам конкурса на включение в кадровый резерв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29" w:history="1">
              <w:r w:rsidRPr="00660FF6">
                <w:rPr>
                  <w:rFonts w:ascii="Times New Roman" w:eastAsia="Times New Roman" w:hAnsi="Times New Roman" w:cs="Times New Roman"/>
                  <w:color w:val="820082"/>
                  <w:sz w:val="19"/>
                  <w:u w:val="single"/>
                </w:rPr>
                <w:t>437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исследований, испытаний 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1"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актам служебного расследования дорожно-транспортного происшествия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2"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3"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по проведению специальной оценки условий труда (СОУТ)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4"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(уполномоченного) 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5"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комиссий и групп по международному сотрудничеству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6" w:history="1">
              <w:r w:rsidRPr="00660FF6">
                <w:rPr>
                  <w:rFonts w:ascii="Times New Roman" w:eastAsia="Times New Roman" w:hAnsi="Times New Roman" w:cs="Times New Roman"/>
                  <w:color w:val="820082"/>
                  <w:sz w:val="19"/>
                  <w:u w:val="single"/>
                </w:rPr>
                <w:t>350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7" w:history="1">
              <w:r w:rsidRPr="00660FF6">
                <w:rPr>
                  <w:rFonts w:ascii="Times New Roman" w:eastAsia="Times New Roman" w:hAnsi="Times New Roman" w:cs="Times New Roman"/>
                  <w:color w:val="820082"/>
                  <w:sz w:val="19"/>
                  <w:u w:val="single"/>
                </w:rPr>
                <w:t>473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3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0"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2" w:history="1">
              <w:r w:rsidRPr="00660FF6">
                <w:rPr>
                  <w:rFonts w:ascii="Times New Roman" w:eastAsia="Times New Roman" w:hAnsi="Times New Roman" w:cs="Times New Roman"/>
                  <w:color w:val="820082"/>
                  <w:sz w:val="19"/>
                  <w:u w:val="single"/>
                </w:rPr>
                <w:t>404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3"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4"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отдельными видами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5" w:history="1">
              <w:r w:rsidRPr="00660FF6">
                <w:rPr>
                  <w:rFonts w:ascii="Times New Roman" w:eastAsia="Times New Roman" w:hAnsi="Times New Roman" w:cs="Times New Roman"/>
                  <w:color w:val="820082"/>
                  <w:sz w:val="19"/>
                  <w:u w:val="single"/>
                </w:rPr>
                <w:t>223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6"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7"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8"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49"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0"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котировок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1" w:history="1">
              <w:r w:rsidRPr="00660FF6">
                <w:rPr>
                  <w:rFonts w:ascii="Times New Roman" w:eastAsia="Times New Roman" w:hAnsi="Times New Roman" w:cs="Times New Roman"/>
                  <w:color w:val="820082"/>
                  <w:sz w:val="19"/>
                  <w:u w:val="single"/>
                </w:rPr>
                <w:t>221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запроса предложений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2" w:history="1">
              <w:r w:rsidRPr="00660FF6">
                <w:rPr>
                  <w:rFonts w:ascii="Times New Roman" w:eastAsia="Times New Roman" w:hAnsi="Times New Roman" w:cs="Times New Roman"/>
                  <w:color w:val="820082"/>
                  <w:sz w:val="19"/>
                  <w:u w:val="single"/>
                </w:rPr>
                <w:t>222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о проведении и подведении итогов конкурсов, смотров, соревнований (профессионального мастерства, </w:t>
            </w:r>
            <w:r w:rsidRPr="00660FF6">
              <w:rPr>
                <w:rFonts w:ascii="Times New Roman" w:eastAsia="Times New Roman" w:hAnsi="Times New Roman" w:cs="Times New Roman"/>
                <w:sz w:val="19"/>
              </w:rPr>
              <w:lastRenderedPageBreak/>
              <w:t>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3"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4"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5"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6"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7"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8"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59"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0"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и утверждении бухгалтерской (финансовой)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1" w:history="1">
              <w:r w:rsidRPr="00660FF6">
                <w:rPr>
                  <w:rFonts w:ascii="Times New Roman" w:eastAsia="Times New Roman" w:hAnsi="Times New Roman" w:cs="Times New Roman"/>
                  <w:color w:val="820082"/>
                  <w:sz w:val="19"/>
                  <w:u w:val="single"/>
                </w:rPr>
                <w:t>271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2" w:history="1">
              <w:r w:rsidRPr="00660FF6">
                <w:rPr>
                  <w:rFonts w:ascii="Times New Roman" w:eastAsia="Times New Roman" w:hAnsi="Times New Roman" w:cs="Times New Roman"/>
                  <w:color w:val="820082"/>
                  <w:sz w:val="19"/>
                  <w:u w:val="single"/>
                </w:rPr>
                <w:t>470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3"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исчислении трудового стажа работника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4" w:history="1">
              <w:r w:rsidRPr="00660FF6">
                <w:rPr>
                  <w:rFonts w:ascii="Times New Roman" w:eastAsia="Times New Roman" w:hAnsi="Times New Roman" w:cs="Times New Roman"/>
                  <w:color w:val="820082"/>
                  <w:sz w:val="19"/>
                  <w:u w:val="single"/>
                </w:rPr>
                <w:t>403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6"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7"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8"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69"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психофизиологических обследований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0" w:history="1">
              <w:r w:rsidRPr="00660FF6">
                <w:rPr>
                  <w:rFonts w:ascii="Times New Roman" w:eastAsia="Times New Roman" w:hAnsi="Times New Roman" w:cs="Times New Roman"/>
                  <w:color w:val="820082"/>
                  <w:sz w:val="19"/>
                  <w:u w:val="single"/>
                </w:rPr>
                <w:t>413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разногласий 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2" w:history="1">
              <w:r w:rsidRPr="00660FF6">
                <w:rPr>
                  <w:rFonts w:ascii="Times New Roman" w:eastAsia="Times New Roman" w:hAnsi="Times New Roman" w:cs="Times New Roman"/>
                  <w:color w:val="820082"/>
                  <w:sz w:val="19"/>
                  <w:u w:val="single"/>
                </w:rPr>
                <w:t>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разногласий к проектам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3"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разногласий 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4"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результатов обучения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5" w:history="1">
              <w:r w:rsidRPr="00660FF6">
                <w:rPr>
                  <w:rFonts w:ascii="Times New Roman" w:eastAsia="Times New Roman" w:hAnsi="Times New Roman" w:cs="Times New Roman"/>
                  <w:color w:val="820082"/>
                  <w:sz w:val="19"/>
                  <w:u w:val="single"/>
                </w:rPr>
                <w:t>422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собственников помещений в многоквартирном доме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6" w:history="1">
              <w:r w:rsidRPr="00660FF6">
                <w:rPr>
                  <w:rFonts w:ascii="Times New Roman" w:eastAsia="Times New Roman" w:hAnsi="Times New Roman" w:cs="Times New Roman"/>
                  <w:color w:val="820082"/>
                  <w:sz w:val="19"/>
                  <w:u w:val="single"/>
                </w:rPr>
                <w:t>546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7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согласования цен на товары, работы и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2" w:history="1">
              <w:r w:rsidRPr="00660FF6">
                <w:rPr>
                  <w:rFonts w:ascii="Times New Roman" w:eastAsia="Times New Roman" w:hAnsi="Times New Roman" w:cs="Times New Roman"/>
                  <w:color w:val="820082"/>
                  <w:sz w:val="19"/>
                  <w:u w:val="single"/>
                </w:rPr>
                <w:t>239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составление в ходе проведения аукциона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3"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проведения конкурса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4"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счетных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5" w:history="1">
              <w:r w:rsidRPr="00660FF6">
                <w:rPr>
                  <w:rFonts w:ascii="Times New Roman" w:eastAsia="Times New Roman" w:hAnsi="Times New Roman" w:cs="Times New Roman"/>
                  <w:color w:val="820082"/>
                  <w:sz w:val="19"/>
                  <w:u w:val="single"/>
                </w:rPr>
                <w:t>485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учредительных собраний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6" w:history="1">
              <w:r w:rsidRPr="00660FF6">
                <w:rPr>
                  <w:rFonts w:ascii="Times New Roman" w:eastAsia="Times New Roman" w:hAnsi="Times New Roman" w:cs="Times New Roman"/>
                  <w:color w:val="820082"/>
                  <w:sz w:val="19"/>
                  <w:u w:val="single"/>
                </w:rPr>
                <w:t>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курсовые слушателей организаций, осуществляющих образовательную деятельность по реализации </w:t>
            </w:r>
            <w:r w:rsidRPr="00660FF6">
              <w:rPr>
                <w:rFonts w:ascii="Times New Roman" w:eastAsia="Times New Roman" w:hAnsi="Times New Roman" w:cs="Times New Roman"/>
                <w:sz w:val="19"/>
              </w:rPr>
              <w:lastRenderedPageBreak/>
              <w:t>дополнительных профессиональных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7" w:history="1">
              <w:r w:rsidRPr="00660FF6">
                <w:rPr>
                  <w:rFonts w:ascii="Times New Roman" w:eastAsia="Times New Roman" w:hAnsi="Times New Roman" w:cs="Times New Roman"/>
                  <w:color w:val="820082"/>
                  <w:sz w:val="19"/>
                  <w:u w:val="single"/>
                </w:rPr>
                <w:t>481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8" w:history="1">
              <w:r w:rsidRPr="00660FF6">
                <w:rPr>
                  <w:rFonts w:ascii="Times New Roman" w:eastAsia="Times New Roman" w:hAnsi="Times New Roman" w:cs="Times New Roman"/>
                  <w:color w:val="820082"/>
                  <w:sz w:val="19"/>
                  <w:u w:val="single"/>
                </w:rPr>
                <w:t>481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РАЗРЕШЕНИЯ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строительство и ввод в эксплуатацию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89" w:history="1">
              <w:r w:rsidRPr="00660FF6">
                <w:rPr>
                  <w:rFonts w:ascii="Times New Roman" w:eastAsia="Times New Roman" w:hAnsi="Times New Roman" w:cs="Times New Roman"/>
                  <w:color w:val="820082"/>
                  <w:sz w:val="19"/>
                  <w:u w:val="single"/>
                </w:rPr>
                <w:t>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установку и использование средств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0" w:history="1">
              <w:r w:rsidRPr="00660FF6">
                <w:rPr>
                  <w:rFonts w:ascii="Times New Roman" w:eastAsia="Times New Roman" w:hAnsi="Times New Roman" w:cs="Times New Roman"/>
                  <w:color w:val="820082"/>
                  <w:sz w:val="19"/>
                  <w:u w:val="single"/>
                </w:rPr>
                <w:t>563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допуске пользователей к архивным документам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1" w:history="1">
              <w:r w:rsidRPr="00660FF6">
                <w:rPr>
                  <w:rFonts w:ascii="Times New Roman" w:eastAsia="Times New Roman" w:hAnsi="Times New Roman" w:cs="Times New Roman"/>
                  <w:color w:val="820082"/>
                  <w:sz w:val="19"/>
                  <w:u w:val="single"/>
                </w:rPr>
                <w:t>174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РАЗЪЯСНЕНИЯ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2" w:history="1">
              <w:r w:rsidRPr="00660FF6">
                <w:rPr>
                  <w:rFonts w:ascii="Times New Roman" w:eastAsia="Times New Roman" w:hAnsi="Times New Roman" w:cs="Times New Roman"/>
                  <w:color w:val="820082"/>
                  <w:sz w:val="19"/>
                  <w:u w:val="single"/>
                </w:rPr>
                <w:t>466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положений документации об аукционе, составленные в ходе проведения аукциона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3" w:history="1">
              <w:r w:rsidRPr="00660FF6">
                <w:rPr>
                  <w:rFonts w:ascii="Times New Roman" w:eastAsia="Times New Roman" w:hAnsi="Times New Roman" w:cs="Times New Roman"/>
                  <w:color w:val="820082"/>
                  <w:sz w:val="19"/>
                  <w:u w:val="single"/>
                </w:rPr>
                <w:t>220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положений конкурсной документации, составленные в ходе проведения конкурса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4" w:history="1">
              <w:r w:rsidRPr="00660FF6">
                <w:rPr>
                  <w:rFonts w:ascii="Times New Roman" w:eastAsia="Times New Roman" w:hAnsi="Times New Roman" w:cs="Times New Roman"/>
                  <w:color w:val="820082"/>
                  <w:sz w:val="19"/>
                  <w:u w:val="single"/>
                </w:rPr>
                <w:t>219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РАСПИСАНИЯ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занятий, консультаций, итоговой аттестации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5" w:history="1">
              <w:r w:rsidRPr="00660FF6">
                <w:rPr>
                  <w:rFonts w:ascii="Times New Roman" w:eastAsia="Times New Roman" w:hAnsi="Times New Roman" w:cs="Times New Roman"/>
                  <w:color w:val="820082"/>
                  <w:sz w:val="19"/>
                  <w:u w:val="single"/>
                </w:rPr>
                <w:t>495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расходные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6" w:history="1">
              <w:r w:rsidRPr="00660FF6">
                <w:rPr>
                  <w:rFonts w:ascii="Times New Roman" w:eastAsia="Times New Roman" w:hAnsi="Times New Roman" w:cs="Times New Roman"/>
                  <w:color w:val="820082"/>
                  <w:sz w:val="19"/>
                  <w:u w:val="single"/>
                </w:rPr>
                <w:t>253</w:t>
              </w:r>
            </w:hyperlink>
            <w:r w:rsidRPr="00660FF6">
              <w:rPr>
                <w:rFonts w:ascii="Times New Roman" w:eastAsia="Times New Roman" w:hAnsi="Times New Roman" w:cs="Times New Roman"/>
                <w:sz w:val="19"/>
              </w:rPr>
              <w:t>, </w:t>
            </w:r>
            <w:hyperlink r:id="rId1897"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штатные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8" w:history="1">
              <w:r w:rsidRPr="00660FF6">
                <w:rPr>
                  <w:rFonts w:ascii="Times New Roman" w:eastAsia="Times New Roman" w:hAnsi="Times New Roman" w:cs="Times New Roman"/>
                  <w:color w:val="820082"/>
                  <w:sz w:val="19"/>
                  <w:u w:val="single"/>
                </w:rPr>
                <w:t>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неразглашении информации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899" w:history="1">
              <w:r w:rsidRPr="00660FF6">
                <w:rPr>
                  <w:rFonts w:ascii="Times New Roman" w:eastAsia="Times New Roman" w:hAnsi="Times New Roman" w:cs="Times New Roman"/>
                  <w:color w:val="820082"/>
                  <w:sz w:val="19"/>
                  <w:u w:val="single"/>
                </w:rPr>
                <w:t>167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получении лицензий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0" w:history="1">
              <w:r w:rsidRPr="00660FF6">
                <w:rPr>
                  <w:rFonts w:ascii="Times New Roman" w:eastAsia="Times New Roman" w:hAnsi="Times New Roman" w:cs="Times New Roman"/>
                  <w:color w:val="820082"/>
                  <w:sz w:val="19"/>
                  <w:u w:val="single"/>
                </w:rPr>
                <w:t>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1" w:history="1">
              <w:r w:rsidRPr="00660FF6">
                <w:rPr>
                  <w:rFonts w:ascii="Times New Roman" w:eastAsia="Times New Roman" w:hAnsi="Times New Roman" w:cs="Times New Roman"/>
                  <w:color w:val="820082"/>
                  <w:sz w:val="19"/>
                  <w:u w:val="single"/>
                </w:rPr>
                <w:t>458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РАСПОРЯДОК</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служебный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2" w:history="1">
              <w:r w:rsidRPr="00660FF6">
                <w:rPr>
                  <w:rFonts w:ascii="Times New Roman" w:eastAsia="Times New Roman" w:hAnsi="Times New Roman" w:cs="Times New Roman"/>
                  <w:color w:val="820082"/>
                  <w:sz w:val="19"/>
                  <w:u w:val="single"/>
                </w:rPr>
                <w:t>381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РАСПОРЯЖЕНИЯ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3"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продаже имущества организации-должника, имущества, обращенного в собственность государства, и иного изъятого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4"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размене, приеме-передаче векселей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5"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отпуске товаров со складов и отгрузке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6" w:history="1">
              <w:r w:rsidRPr="00660FF6">
                <w:rPr>
                  <w:rFonts w:ascii="Times New Roman" w:eastAsia="Times New Roman" w:hAnsi="Times New Roman" w:cs="Times New Roman"/>
                  <w:color w:val="820082"/>
                  <w:sz w:val="19"/>
                  <w:u w:val="single"/>
                </w:rPr>
                <w:t>518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7"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8"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09"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0"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1"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2" w:history="1">
              <w:r w:rsidRPr="00660FF6">
                <w:rPr>
                  <w:rFonts w:ascii="Times New Roman" w:eastAsia="Times New Roman" w:hAnsi="Times New Roman" w:cs="Times New Roman"/>
                  <w:color w:val="820082"/>
                  <w:sz w:val="19"/>
                  <w:u w:val="single"/>
                </w:rPr>
                <w:t>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3"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Президента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4"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5" w:history="1">
              <w:r w:rsidRPr="00660FF6">
                <w:rPr>
                  <w:rFonts w:ascii="Times New Roman" w:eastAsia="Times New Roman" w:hAnsi="Times New Roman" w:cs="Times New Roman"/>
                  <w:color w:val="820082"/>
                  <w:sz w:val="19"/>
                  <w:u w:val="single"/>
                </w:rPr>
                <w:t>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федеральных органов исполнительной власти,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6"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РАССТАНОВКИ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штатные (штатно-списочный состав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7" w:history="1">
              <w:r w:rsidRPr="00660FF6">
                <w:rPr>
                  <w:rFonts w:ascii="Times New Roman" w:eastAsia="Times New Roman" w:hAnsi="Times New Roman" w:cs="Times New Roman"/>
                  <w:color w:val="820082"/>
                  <w:sz w:val="19"/>
                  <w:u w:val="single"/>
                </w:rPr>
                <w:t>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РАСЧЕТЫ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бизнес-планам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8"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аренды (субаренды), безвозмездного пользования движимым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19"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аренды (субаренды), безвозмездного пользования недвижимым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0"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1" w:history="1">
              <w:r w:rsidRPr="00660FF6">
                <w:rPr>
                  <w:rFonts w:ascii="Times New Roman" w:eastAsia="Times New Roman" w:hAnsi="Times New Roman" w:cs="Times New Roman"/>
                  <w:color w:val="820082"/>
                  <w:sz w:val="19"/>
                  <w:u w:val="single"/>
                </w:rPr>
                <w:t>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перспективных планов, планов мероприятий ("дорожных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2"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3"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4" w:history="1">
              <w:r w:rsidRPr="00660FF6">
                <w:rPr>
                  <w:rFonts w:ascii="Times New Roman" w:eastAsia="Times New Roman" w:hAnsi="Times New Roman" w:cs="Times New Roman"/>
                  <w:color w:val="820082"/>
                  <w:sz w:val="19"/>
                  <w:u w:val="single"/>
                </w:rPr>
                <w:t>401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потребности в материалах (сырье), оборудовании,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5" w:history="1">
              <w:r w:rsidRPr="00660FF6">
                <w:rPr>
                  <w:rFonts w:ascii="Times New Roman" w:eastAsia="Times New Roman" w:hAnsi="Times New Roman" w:cs="Times New Roman"/>
                  <w:color w:val="820082"/>
                  <w:sz w:val="19"/>
                  <w:u w:val="single"/>
                </w:rPr>
                <w:t>510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премировании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6" w:history="1">
              <w:r w:rsidRPr="00660FF6">
                <w:rPr>
                  <w:rFonts w:ascii="Times New Roman" w:eastAsia="Times New Roman" w:hAnsi="Times New Roman" w:cs="Times New Roman"/>
                  <w:color w:val="820082"/>
                  <w:sz w:val="19"/>
                  <w:u w:val="single"/>
                </w:rPr>
                <w:t>405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7"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норм выработки и расценок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8" w:history="1">
              <w:r w:rsidRPr="00660FF6">
                <w:rPr>
                  <w:rFonts w:ascii="Times New Roman" w:eastAsia="Times New Roman" w:hAnsi="Times New Roman" w:cs="Times New Roman"/>
                  <w:color w:val="820082"/>
                  <w:sz w:val="19"/>
                  <w:u w:val="single"/>
                </w:rPr>
                <w:t>398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29"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расходах на приобретение оборудования, производственного и жилого 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0" w:history="1">
              <w:r w:rsidRPr="00660FF6">
                <w:rPr>
                  <w:rFonts w:ascii="Times New Roman" w:eastAsia="Times New Roman" w:hAnsi="Times New Roman" w:cs="Times New Roman"/>
                  <w:color w:val="820082"/>
                  <w:sz w:val="19"/>
                  <w:u w:val="single"/>
                </w:rPr>
                <w:t>328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деятельности аппарата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1" w:history="1">
              <w:r w:rsidRPr="00660FF6">
                <w:rPr>
                  <w:rFonts w:ascii="Times New Roman" w:eastAsia="Times New Roman" w:hAnsi="Times New Roman" w:cs="Times New Roman"/>
                  <w:color w:val="820082"/>
                  <w:sz w:val="19"/>
                  <w:u w:val="single"/>
                </w:rPr>
                <w:t>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2"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3"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4"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5"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6"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определении потребности организации в транспортных средствах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7" w:history="1">
              <w:r w:rsidRPr="00660FF6">
                <w:rPr>
                  <w:rFonts w:ascii="Times New Roman" w:eastAsia="Times New Roman" w:hAnsi="Times New Roman" w:cs="Times New Roman"/>
                  <w:color w:val="820082"/>
                  <w:sz w:val="19"/>
                  <w:u w:val="single"/>
                </w:rPr>
                <w:t>558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8"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39"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отчислений от прибыли по лизингу имущества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0" w:history="1">
              <w:r w:rsidRPr="00660FF6">
                <w:rPr>
                  <w:rFonts w:ascii="Times New Roman" w:eastAsia="Times New Roman" w:hAnsi="Times New Roman" w:cs="Times New Roman"/>
                  <w:color w:val="820082"/>
                  <w:sz w:val="19"/>
                  <w:u w:val="single"/>
                </w:rPr>
                <w:t>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(перечня поручений) и указаний государственных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1"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(перечня поручений) и указаний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2"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3"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4"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5" w:history="1">
              <w:r w:rsidRPr="00660FF6">
                <w:rPr>
                  <w:rFonts w:ascii="Times New Roman" w:eastAsia="Times New Roman" w:hAnsi="Times New Roman" w:cs="Times New Roman"/>
                  <w:color w:val="820082"/>
                  <w:sz w:val="19"/>
                  <w:u w:val="single"/>
                </w:rPr>
                <w:t>306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прогнозированию цен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6" w:history="1">
              <w:r w:rsidRPr="00660FF6">
                <w:rPr>
                  <w:rFonts w:ascii="Times New Roman" w:eastAsia="Times New Roman" w:hAnsi="Times New Roman" w:cs="Times New Roman"/>
                  <w:color w:val="820082"/>
                  <w:sz w:val="19"/>
                  <w:u w:val="single"/>
                </w:rPr>
                <w:t>236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7"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расчету налоговой базы юридическими лицами за налоговый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8"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страховым взносам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49" w:history="1">
              <w:r w:rsidRPr="00660FF6">
                <w:rPr>
                  <w:rFonts w:ascii="Times New Roman" w:eastAsia="Times New Roman" w:hAnsi="Times New Roman" w:cs="Times New Roman"/>
                  <w:color w:val="820082"/>
                  <w:sz w:val="19"/>
                  <w:u w:val="single"/>
                </w:rPr>
                <w:t>308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0"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стоимости к договорам залога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1" w:history="1">
              <w:r w:rsidRPr="00660FF6">
                <w:rPr>
                  <w:rFonts w:ascii="Times New Roman" w:eastAsia="Times New Roman" w:hAnsi="Times New Roman" w:cs="Times New Roman"/>
                  <w:color w:val="820082"/>
                  <w:sz w:val="19"/>
                  <w:u w:val="single"/>
                </w:rPr>
                <w:t>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сумм налога на доходы физических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2" w:history="1">
              <w:r w:rsidRPr="00660FF6">
                <w:rPr>
                  <w:rFonts w:ascii="Times New Roman" w:eastAsia="Times New Roman" w:hAnsi="Times New Roman" w:cs="Times New Roman"/>
                  <w:color w:val="820082"/>
                  <w:sz w:val="19"/>
                  <w:u w:val="single"/>
                </w:rPr>
                <w:t>311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юридических лиц, индивидуальных предпринимателей по всем видам налогов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3" w:history="1">
              <w:r w:rsidRPr="00660FF6">
                <w:rPr>
                  <w:rFonts w:ascii="Times New Roman" w:eastAsia="Times New Roman" w:hAnsi="Times New Roman" w:cs="Times New Roman"/>
                  <w:color w:val="820082"/>
                  <w:sz w:val="19"/>
                  <w:u w:val="single"/>
                </w:rPr>
                <w:t>310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4"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5" w:history="1">
              <w:r w:rsidRPr="00660FF6">
                <w:rPr>
                  <w:rFonts w:ascii="Times New Roman" w:eastAsia="Times New Roman" w:hAnsi="Times New Roman" w:cs="Times New Roman"/>
                  <w:color w:val="820082"/>
                  <w:sz w:val="19"/>
                  <w:u w:val="single"/>
                </w:rPr>
                <w:t>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налогового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6" w:history="1">
              <w:r w:rsidRPr="00660FF6">
                <w:rPr>
                  <w:rFonts w:ascii="Times New Roman" w:eastAsia="Times New Roman" w:hAnsi="Times New Roman" w:cs="Times New Roman"/>
                  <w:color w:val="820082"/>
                  <w:sz w:val="19"/>
                  <w:u w:val="single"/>
                </w:rPr>
                <w:t>311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РЕГЛАМЕНТЫ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7"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должностные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8" w:history="1">
              <w:r w:rsidRPr="00660FF6">
                <w:rPr>
                  <w:rFonts w:ascii="Times New Roman" w:eastAsia="Times New Roman" w:hAnsi="Times New Roman" w:cs="Times New Roman"/>
                  <w:color w:val="820082"/>
                  <w:sz w:val="19"/>
                  <w:u w:val="single"/>
                </w:rPr>
                <w:t>443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59"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закупках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0"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комиссиях по осуществлению закупок товаров,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1"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контрактной службе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2"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контрактных управляющих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3" w:history="1">
              <w:r w:rsidRPr="00660FF6">
                <w:rPr>
                  <w:rFonts w:ascii="Times New Roman" w:eastAsia="Times New Roman" w:hAnsi="Times New Roman" w:cs="Times New Roman"/>
                  <w:color w:val="820082"/>
                  <w:sz w:val="19"/>
                  <w:u w:val="single"/>
                </w:rPr>
                <w:t>217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типовые должностные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4" w:history="1">
              <w:r w:rsidRPr="00660FF6">
                <w:rPr>
                  <w:rFonts w:ascii="Times New Roman" w:eastAsia="Times New Roman" w:hAnsi="Times New Roman" w:cs="Times New Roman"/>
                  <w:color w:val="820082"/>
                  <w:sz w:val="19"/>
                  <w:u w:val="single"/>
                </w:rPr>
                <w:t>442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удостоверяющих центров: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5" w:history="1">
              <w:r w:rsidRPr="00660FF6">
                <w:rPr>
                  <w:rFonts w:ascii="Times New Roman" w:eastAsia="Times New Roman" w:hAnsi="Times New Roman" w:cs="Times New Roman"/>
                  <w:color w:val="820082"/>
                  <w:sz w:val="19"/>
                  <w:u w:val="single"/>
                </w:rPr>
                <w:t>575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РЕЕСТРЫ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(бюджетного)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6"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7" w:history="1">
              <w:r w:rsidRPr="00660FF6">
                <w:rPr>
                  <w:rFonts w:ascii="Times New Roman" w:eastAsia="Times New Roman" w:hAnsi="Times New Roman" w:cs="Times New Roman"/>
                  <w:color w:val="820082"/>
                  <w:sz w:val="19"/>
                  <w:u w:val="single"/>
                </w:rPr>
                <w:t>119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всех обязательств 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8"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выданных и аннулированных сертификатов ключей проверки электронных подписей удостоверяющих центров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69" w:history="1">
              <w:r w:rsidRPr="00660FF6">
                <w:rPr>
                  <w:rFonts w:ascii="Times New Roman" w:eastAsia="Times New Roman" w:hAnsi="Times New Roman" w:cs="Times New Roman"/>
                  <w:color w:val="820082"/>
                  <w:sz w:val="19"/>
                  <w:u w:val="single"/>
                </w:rPr>
                <w:t>573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0" w:history="1">
              <w:r w:rsidRPr="00660FF6">
                <w:rPr>
                  <w:rFonts w:ascii="Times New Roman" w:eastAsia="Times New Roman" w:hAnsi="Times New Roman" w:cs="Times New Roman"/>
                  <w:color w:val="820082"/>
                  <w:sz w:val="19"/>
                  <w:u w:val="single"/>
                </w:rPr>
                <w:t>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государственных служащих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1" w:history="1">
              <w:r w:rsidRPr="00660FF6">
                <w:rPr>
                  <w:rFonts w:ascii="Times New Roman" w:eastAsia="Times New Roman" w:hAnsi="Times New Roman" w:cs="Times New Roman"/>
                  <w:color w:val="820082"/>
                  <w:sz w:val="19"/>
                  <w:u w:val="single"/>
                </w:rPr>
                <w:t>433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для расчета земельного налога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2" w:history="1">
              <w:r w:rsidRPr="00660FF6">
                <w:rPr>
                  <w:rFonts w:ascii="Times New Roman" w:eastAsia="Times New Roman" w:hAnsi="Times New Roman" w:cs="Times New Roman"/>
                  <w:color w:val="820082"/>
                  <w:sz w:val="19"/>
                  <w:u w:val="single"/>
                </w:rPr>
                <w:t>307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должностей государственной гражданской службы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3" w:history="1">
              <w:r w:rsidRPr="00660FF6">
                <w:rPr>
                  <w:rFonts w:ascii="Times New Roman" w:eastAsia="Times New Roman" w:hAnsi="Times New Roman" w:cs="Times New Roman"/>
                  <w:color w:val="820082"/>
                  <w:sz w:val="19"/>
                  <w:u w:val="single"/>
                </w:rPr>
                <w:t>432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должностей федеральной государственной гражданской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4" w:history="1">
              <w:r w:rsidRPr="00660FF6">
                <w:rPr>
                  <w:rFonts w:ascii="Times New Roman" w:eastAsia="Times New Roman" w:hAnsi="Times New Roman" w:cs="Times New Roman"/>
                  <w:color w:val="820082"/>
                  <w:sz w:val="19"/>
                  <w:u w:val="single"/>
                </w:rPr>
                <w:t>431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жалоб, плановых и внеплановых проверок, принятых по ним решений и выданных предписаний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5" w:history="1">
              <w:r w:rsidRPr="00660FF6">
                <w:rPr>
                  <w:rFonts w:ascii="Times New Roman" w:eastAsia="Times New Roman" w:hAnsi="Times New Roman" w:cs="Times New Roman"/>
                  <w:color w:val="820082"/>
                  <w:sz w:val="19"/>
                  <w:u w:val="single"/>
                </w:rPr>
                <w:t>226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закупок, осуществленных без заключения государственного или муниципального контракта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6" w:history="1">
              <w:r w:rsidRPr="00660FF6">
                <w:rPr>
                  <w:rFonts w:ascii="Times New Roman" w:eastAsia="Times New Roman" w:hAnsi="Times New Roman" w:cs="Times New Roman"/>
                  <w:color w:val="820082"/>
                  <w:sz w:val="19"/>
                  <w:u w:val="single"/>
                </w:rPr>
                <w:t>226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лицензий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7" w:history="1">
              <w:r w:rsidRPr="00660FF6">
                <w:rPr>
                  <w:rFonts w:ascii="Times New Roman" w:eastAsia="Times New Roman" w:hAnsi="Times New Roman" w:cs="Times New Roman"/>
                  <w:color w:val="820082"/>
                  <w:sz w:val="19"/>
                  <w:u w:val="single"/>
                </w:rPr>
                <w:t>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муниципальных служащих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8" w:history="1">
              <w:r w:rsidRPr="00660FF6">
                <w:rPr>
                  <w:rFonts w:ascii="Times New Roman" w:eastAsia="Times New Roman" w:hAnsi="Times New Roman" w:cs="Times New Roman"/>
                  <w:color w:val="820082"/>
                  <w:sz w:val="19"/>
                  <w:u w:val="single"/>
                </w:rPr>
                <w:t>433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обязательств по договору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79"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описей архива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0"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1" w:history="1">
              <w:r w:rsidRPr="00660FF6">
                <w:rPr>
                  <w:rFonts w:ascii="Times New Roman" w:eastAsia="Times New Roman" w:hAnsi="Times New Roman" w:cs="Times New Roman"/>
                  <w:color w:val="820082"/>
                  <w:sz w:val="19"/>
                  <w:u w:val="single"/>
                </w:rPr>
                <w:t>251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подведомственных, подконтрольных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2" w:history="1">
              <w:r w:rsidRPr="00660FF6">
                <w:rPr>
                  <w:rFonts w:ascii="Times New Roman" w:eastAsia="Times New Roman" w:hAnsi="Times New Roman" w:cs="Times New Roman"/>
                  <w:color w:val="820082"/>
                  <w:sz w:val="19"/>
                  <w:u w:val="single"/>
                </w:rPr>
                <w:t>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поставщиков (подрядчиков, исполнителей) и покупателей (заказчиков)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3" w:history="1">
              <w:r w:rsidRPr="00660FF6">
                <w:rPr>
                  <w:rFonts w:ascii="Times New Roman" w:eastAsia="Times New Roman" w:hAnsi="Times New Roman" w:cs="Times New Roman"/>
                  <w:color w:val="820082"/>
                  <w:sz w:val="19"/>
                  <w:u w:val="single"/>
                </w:rPr>
                <w:t>509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расходных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4" w:history="1">
              <w:r w:rsidRPr="00660FF6">
                <w:rPr>
                  <w:rFonts w:ascii="Times New Roman" w:eastAsia="Times New Roman" w:hAnsi="Times New Roman" w:cs="Times New Roman"/>
                  <w:color w:val="820082"/>
                  <w:sz w:val="19"/>
                  <w:u w:val="single"/>
                </w:rPr>
                <w:t>253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заявок, заказов, нарядов на копирование и перевод в электронную форму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5"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6"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использования съемных носителей информации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7"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8"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поступающих и отправляемых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89"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административно-хозяйственной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0"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1"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распорядительных документов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2"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и контроля телеграмм, телефонограмм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3"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регистрации фото-, фоно-, видеодокументов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4" w:history="1">
              <w:r w:rsidRPr="00660FF6">
                <w:rPr>
                  <w:rFonts w:ascii="Times New Roman" w:eastAsia="Times New Roman" w:hAnsi="Times New Roman" w:cs="Times New Roman"/>
                  <w:color w:val="820082"/>
                  <w:sz w:val="19"/>
                  <w:u w:val="single"/>
                </w:rPr>
                <w:t>182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сведений о доходах физических лиц, представляемых налоговыми агентами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5" w:history="1">
              <w:r w:rsidRPr="00660FF6">
                <w:rPr>
                  <w:rFonts w:ascii="Times New Roman" w:eastAsia="Times New Roman" w:hAnsi="Times New Roman" w:cs="Times New Roman"/>
                  <w:color w:val="820082"/>
                  <w:sz w:val="19"/>
                  <w:u w:val="single"/>
                </w:rPr>
                <w:t>313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свидетельств об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6" w:history="1">
              <w:r w:rsidRPr="00660FF6">
                <w:rPr>
                  <w:rFonts w:ascii="Times New Roman" w:eastAsia="Times New Roman" w:hAnsi="Times New Roman" w:cs="Times New Roman"/>
                  <w:color w:val="820082"/>
                  <w:sz w:val="19"/>
                  <w:u w:val="single"/>
                </w:rPr>
                <w:t>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сертификатов 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7" w:history="1">
              <w:r w:rsidRPr="00660FF6">
                <w:rPr>
                  <w:rFonts w:ascii="Times New Roman" w:eastAsia="Times New Roman" w:hAnsi="Times New Roman" w:cs="Times New Roman"/>
                  <w:color w:val="820082"/>
                  <w:sz w:val="19"/>
                  <w:u w:val="single"/>
                </w:rPr>
                <w:t>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бланков строгой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8"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выдачи дел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1999"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копировальных работ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0"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приема посетителей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1"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рассылки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2"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регистрации показаний приборов измерения температуры и влажности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3"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экземпляров (копий) документов и носителей, содержащих информацию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4" w:history="1">
              <w:r w:rsidRPr="00660FF6">
                <w:rPr>
                  <w:rFonts w:ascii="Times New Roman" w:eastAsia="Times New Roman" w:hAnsi="Times New Roman" w:cs="Times New Roman"/>
                  <w:color w:val="820082"/>
                  <w:sz w:val="19"/>
                  <w:u w:val="single"/>
                </w:rPr>
                <w:t>183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федеральных государственных служащих, государственных служащих субъектов Российской Федерации и муниципальных служащих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5" w:history="1">
              <w:r w:rsidRPr="00660FF6">
                <w:rPr>
                  <w:rFonts w:ascii="Times New Roman" w:eastAsia="Times New Roman" w:hAnsi="Times New Roman" w:cs="Times New Roman"/>
                  <w:color w:val="820082"/>
                  <w:sz w:val="19"/>
                  <w:u w:val="single"/>
                </w:rPr>
                <w:t>433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членов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6"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РЕЗОЛЮЦИИ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7"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8"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РЕЗЮМЕ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09"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РЕКЛАМАЦИИ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0" w:history="1">
              <w:r w:rsidRPr="00660FF6">
                <w:rPr>
                  <w:rFonts w:ascii="Times New Roman" w:eastAsia="Times New Roman" w:hAnsi="Times New Roman" w:cs="Times New Roman"/>
                  <w:color w:val="820082"/>
                  <w:sz w:val="19"/>
                  <w:u w:val="single"/>
                </w:rPr>
                <w:t>515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РЕКОМЕНДАЦИИ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1"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 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2"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3"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4"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диагностике (экспертизе) профессиональной пригодности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5" w:history="1">
              <w:r w:rsidRPr="00660FF6">
                <w:rPr>
                  <w:rFonts w:ascii="Times New Roman" w:eastAsia="Times New Roman" w:hAnsi="Times New Roman" w:cs="Times New Roman"/>
                  <w:color w:val="820082"/>
                  <w:sz w:val="19"/>
                  <w:u w:val="single"/>
                </w:rPr>
                <w:t>412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6"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вопросу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7"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противодействию коррупции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8" w:history="1">
              <w:r w:rsidRPr="00660FF6">
                <w:rPr>
                  <w:rFonts w:ascii="Times New Roman" w:eastAsia="Times New Roman" w:hAnsi="Times New Roman" w:cs="Times New Roman"/>
                  <w:color w:val="820082"/>
                  <w:sz w:val="19"/>
                  <w:u w:val="single"/>
                </w:rPr>
                <w:t>466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19"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РЕЦЕНЗИИ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информационных изданий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0"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РЕШЕНИЯ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договору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2"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отчетам по проведению специальной оценки условий труда (СОУТ)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3"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конкурсных комиссий по итогам конкурса на замещение вакантных должностей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4" w:history="1">
              <w:r w:rsidRPr="00660FF6">
                <w:rPr>
                  <w:rFonts w:ascii="Times New Roman" w:eastAsia="Times New Roman" w:hAnsi="Times New Roman" w:cs="Times New Roman"/>
                  <w:color w:val="820082"/>
                  <w:sz w:val="19"/>
                  <w:u w:val="single"/>
                </w:rPr>
                <w:t>437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организаций, участником которых является организация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7" w:history="1">
              <w:r w:rsidRPr="00660FF6">
                <w:rPr>
                  <w:rFonts w:ascii="Times New Roman" w:eastAsia="Times New Roman" w:hAnsi="Times New Roman" w:cs="Times New Roman"/>
                  <w:color w:val="820082"/>
                  <w:sz w:val="19"/>
                  <w:u w:val="single"/>
                </w:rPr>
                <w:t>343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8"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29"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возврате конфискованного имущества реабилитированных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1" w:history="1">
              <w:r w:rsidRPr="00660FF6">
                <w:rPr>
                  <w:rFonts w:ascii="Times New Roman" w:eastAsia="Times New Roman" w:hAnsi="Times New Roman" w:cs="Times New Roman"/>
                  <w:color w:val="820082"/>
                  <w:sz w:val="19"/>
                  <w:u w:val="single"/>
                </w:rPr>
                <w:t>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выпуске (дополнительном выпуске)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2"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3"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4"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награждении дипломами, грамотами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5"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помещений в жилые и нежилые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6" w:history="1">
              <w:r w:rsidRPr="00660FF6">
                <w:rPr>
                  <w:rFonts w:ascii="Times New Roman" w:eastAsia="Times New Roman" w:hAnsi="Times New Roman" w:cs="Times New Roman"/>
                  <w:color w:val="820082"/>
                  <w:sz w:val="19"/>
                  <w:u w:val="single"/>
                </w:rPr>
                <w:t>536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собственником имущества в оперативное управление, хозяйственное ведение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7" w:history="1">
              <w:r w:rsidRPr="00660FF6">
                <w:rPr>
                  <w:rFonts w:ascii="Times New Roman" w:eastAsia="Times New Roman" w:hAnsi="Times New Roman" w:cs="Times New Roman"/>
                  <w:color w:val="820082"/>
                  <w:sz w:val="19"/>
                  <w:u w:val="single"/>
                </w:rPr>
                <w:t>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принятии (отказе от принятия) почетных и специальных званий, наград иностранных государств и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8" w:history="1">
              <w:r w:rsidRPr="00660FF6">
                <w:rPr>
                  <w:rFonts w:ascii="Times New Roman" w:eastAsia="Times New Roman" w:hAnsi="Times New Roman" w:cs="Times New Roman"/>
                  <w:color w:val="820082"/>
                  <w:sz w:val="19"/>
                  <w:u w:val="single"/>
                </w:rPr>
                <w:t>503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забастовки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39" w:history="1">
              <w:r w:rsidRPr="00660FF6">
                <w:rPr>
                  <w:rFonts w:ascii="Times New Roman" w:eastAsia="Times New Roman" w:hAnsi="Times New Roman" w:cs="Times New Roman"/>
                  <w:color w:val="820082"/>
                  <w:sz w:val="19"/>
                  <w:u w:val="single"/>
                </w:rPr>
                <w:t>391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0"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1"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дополнительных отпусков, предоставляемых работникам, совмещающим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2" w:history="1">
              <w:r w:rsidRPr="00660FF6">
                <w:rPr>
                  <w:rFonts w:ascii="Times New Roman" w:eastAsia="Times New Roman" w:hAnsi="Times New Roman" w:cs="Times New Roman"/>
                  <w:color w:val="820082"/>
                  <w:sz w:val="19"/>
                  <w:u w:val="single"/>
                </w:rPr>
                <w:t>300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3"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5" w:history="1">
              <w:r w:rsidRPr="00660FF6">
                <w:rPr>
                  <w:rFonts w:ascii="Times New Roman" w:eastAsia="Times New Roman" w:hAnsi="Times New Roman" w:cs="Times New Roman"/>
                  <w:color w:val="820082"/>
                  <w:sz w:val="19"/>
                  <w:u w:val="single"/>
                </w:rPr>
                <w:t>58</w:t>
              </w:r>
            </w:hyperlink>
            <w:r w:rsidRPr="00660FF6">
              <w:rPr>
                <w:rFonts w:ascii="Times New Roman" w:eastAsia="Times New Roman" w:hAnsi="Times New Roman" w:cs="Times New Roman"/>
                <w:sz w:val="19"/>
              </w:rPr>
              <w:t>, </w:t>
            </w:r>
            <w:hyperlink r:id="rId2046" w:history="1">
              <w:r w:rsidRPr="00660FF6">
                <w:rPr>
                  <w:rFonts w:ascii="Times New Roman" w:eastAsia="Times New Roman" w:hAnsi="Times New Roman" w:cs="Times New Roman"/>
                  <w:color w:val="820082"/>
                  <w:sz w:val="19"/>
                  <w:u w:val="single"/>
                </w:rPr>
                <w:t>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вопросу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7"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вопросу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8"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подтверждению правопреемства имущественных прав и обязанностей при реорганизации юридических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49" w:history="1">
              <w:r w:rsidRPr="00660FF6">
                <w:rPr>
                  <w:rFonts w:ascii="Times New Roman" w:eastAsia="Times New Roman" w:hAnsi="Times New Roman" w:cs="Times New Roman"/>
                  <w:color w:val="820082"/>
                  <w:sz w:val="19"/>
                  <w:u w:val="single"/>
                </w:rPr>
                <w:t>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результатов контрольных мероприятий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0" w:history="1">
              <w:r w:rsidRPr="00660FF6">
                <w:rPr>
                  <w:rFonts w:ascii="Times New Roman" w:eastAsia="Times New Roman" w:hAnsi="Times New Roman" w:cs="Times New Roman"/>
                  <w:color w:val="820082"/>
                  <w:sz w:val="19"/>
                  <w:u w:val="single"/>
                </w:rPr>
                <w:t>148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1"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6"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третейских судов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59"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0"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РЕЦЕНЗИИ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1" w:history="1">
              <w:r w:rsidRPr="00660FF6">
                <w:rPr>
                  <w:rFonts w:ascii="Times New Roman" w:eastAsia="Times New Roman" w:hAnsi="Times New Roman" w:cs="Times New Roman"/>
                  <w:color w:val="820082"/>
                  <w:sz w:val="19"/>
                  <w:u w:val="single"/>
                </w:rPr>
                <w:t>367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РОСПИСЬ</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бюджетная главных распорядителей (распорядителей) бюджетных средств на текущий финансовый год и плановый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2" w:history="1">
              <w:r w:rsidRPr="00660FF6">
                <w:rPr>
                  <w:rFonts w:ascii="Times New Roman" w:eastAsia="Times New Roman" w:hAnsi="Times New Roman" w:cs="Times New Roman"/>
                  <w:color w:val="820082"/>
                  <w:sz w:val="19"/>
                  <w:u w:val="single"/>
                </w:rPr>
                <w:t>242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сводная бюджетная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3" w:history="1">
              <w:r w:rsidRPr="00660FF6">
                <w:rPr>
                  <w:rFonts w:ascii="Times New Roman" w:eastAsia="Times New Roman" w:hAnsi="Times New Roman" w:cs="Times New Roman"/>
                  <w:color w:val="820082"/>
                  <w:sz w:val="19"/>
                  <w:u w:val="single"/>
                </w:rPr>
                <w:t>242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РУКОВОДСТВА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эксплауатационно-технические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4" w:history="1">
              <w:r w:rsidRPr="00660FF6">
                <w:rPr>
                  <w:rFonts w:ascii="Times New Roman" w:eastAsia="Times New Roman" w:hAnsi="Times New Roman" w:cs="Times New Roman"/>
                  <w:color w:val="820082"/>
                  <w:sz w:val="19"/>
                  <w:u w:val="single"/>
                </w:rPr>
                <w:t>521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СБОРНИКИ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5"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унифицированных форм документов (шаблонов)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6" w:history="1">
              <w:r w:rsidRPr="00660FF6">
                <w:rPr>
                  <w:rFonts w:ascii="Times New Roman" w:eastAsia="Times New Roman" w:hAnsi="Times New Roman" w:cs="Times New Roman"/>
                  <w:color w:val="820082"/>
                  <w:sz w:val="19"/>
                  <w:u w:val="single"/>
                </w:rPr>
                <w:t>158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СВЕДЕНИЯ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актам служебного расследования дорожно-транспортного происшествия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7"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годовых планов, государственным и муниципальным заданиям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8"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перспективных планов, планам мероприятий ("дорожным картам")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69"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взаимных расчетах и перерасчетах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0" w:history="1">
              <w:r w:rsidRPr="00660FF6">
                <w:rPr>
                  <w:rFonts w:ascii="Times New Roman" w:eastAsia="Times New Roman" w:hAnsi="Times New Roman" w:cs="Times New Roman"/>
                  <w:color w:val="820082"/>
                  <w:sz w:val="19"/>
                  <w:u w:val="single"/>
                </w:rPr>
                <w:t>264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возврате конфискованного имущества реабилитированных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1" w:history="1">
              <w:r w:rsidRPr="00660FF6">
                <w:rPr>
                  <w:rFonts w:ascii="Times New Roman" w:eastAsia="Times New Roman" w:hAnsi="Times New Roman" w:cs="Times New Roman"/>
                  <w:color w:val="820082"/>
                  <w:sz w:val="19"/>
                  <w:u w:val="single"/>
                </w:rPr>
                <w:t>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2" w:history="1">
              <w:r w:rsidRPr="00660FF6">
                <w:rPr>
                  <w:rFonts w:ascii="Times New Roman" w:eastAsia="Times New Roman" w:hAnsi="Times New Roman" w:cs="Times New Roman"/>
                  <w:color w:val="820082"/>
                  <w:sz w:val="19"/>
                  <w:u w:val="single"/>
                </w:rPr>
                <w:t>404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установленных квот на рабочие места и движении денежных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3" w:history="1">
              <w:r w:rsidRPr="00660FF6">
                <w:rPr>
                  <w:rFonts w:ascii="Times New Roman" w:eastAsia="Times New Roman" w:hAnsi="Times New Roman" w:cs="Times New Roman"/>
                  <w:color w:val="820082"/>
                  <w:sz w:val="19"/>
                  <w:u w:val="single"/>
                </w:rPr>
                <w:t>626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объектового звена Российской системы чрезвычайных ситуаций (РСЧС)</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4" w:history="1">
              <w:r w:rsidRPr="00660FF6">
                <w:rPr>
                  <w:rFonts w:ascii="Times New Roman" w:eastAsia="Times New Roman" w:hAnsi="Times New Roman" w:cs="Times New Roman"/>
                  <w:color w:val="820082"/>
                  <w:sz w:val="19"/>
                  <w:u w:val="single"/>
                </w:rPr>
                <w:t>600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5"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квотировании рабочих мест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6" w:history="1">
              <w:r w:rsidRPr="00660FF6">
                <w:rPr>
                  <w:rFonts w:ascii="Times New Roman" w:eastAsia="Times New Roman" w:hAnsi="Times New Roman" w:cs="Times New Roman"/>
                  <w:color w:val="820082"/>
                  <w:sz w:val="19"/>
                  <w:u w:val="single"/>
                </w:rPr>
                <w:t>374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7"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начисленных и перечисленных суммах налогов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8"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поставке материалов (сырья), оборудования и другой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79" w:history="1">
              <w:r w:rsidRPr="00660FF6">
                <w:rPr>
                  <w:rFonts w:ascii="Times New Roman" w:eastAsia="Times New Roman" w:hAnsi="Times New Roman" w:cs="Times New Roman"/>
                  <w:color w:val="820082"/>
                  <w:sz w:val="19"/>
                  <w:u w:val="single"/>
                </w:rPr>
                <w:t>511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причинах заболеваемости работников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0" w:history="1">
              <w:r w:rsidRPr="00660FF6">
                <w:rPr>
                  <w:rFonts w:ascii="Times New Roman" w:eastAsia="Times New Roman" w:hAnsi="Times New Roman" w:cs="Times New Roman"/>
                  <w:color w:val="820082"/>
                  <w:sz w:val="19"/>
                  <w:u w:val="single"/>
                </w:rPr>
                <w:t>418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1"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развитии средств связи и их эксплуатации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2" w:history="1">
              <w:r w:rsidRPr="00660FF6">
                <w:rPr>
                  <w:rFonts w:ascii="Times New Roman" w:eastAsia="Times New Roman" w:hAnsi="Times New Roman" w:cs="Times New Roman"/>
                  <w:color w:val="820082"/>
                  <w:sz w:val="19"/>
                  <w:u w:val="single"/>
                </w:rPr>
                <w:t>564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3"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4" w:history="1">
              <w:r w:rsidRPr="00660FF6">
                <w:rPr>
                  <w:rFonts w:ascii="Times New Roman" w:eastAsia="Times New Roman" w:hAnsi="Times New Roman" w:cs="Times New Roman"/>
                  <w:color w:val="820082"/>
                  <w:sz w:val="19"/>
                  <w:u w:val="single"/>
                </w:rPr>
                <w:t>204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5"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6"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7"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8" w:history="1">
              <w:r w:rsidRPr="00660FF6">
                <w:rPr>
                  <w:rFonts w:ascii="Times New Roman" w:eastAsia="Times New Roman" w:hAnsi="Times New Roman" w:cs="Times New Roman"/>
                  <w:color w:val="820082"/>
                  <w:sz w:val="19"/>
                  <w:u w:val="single"/>
                </w:rPr>
                <w:t>152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расходе бензина, горюче-смазочных материалов и запчастей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89" w:history="1">
              <w:r w:rsidRPr="00660FF6">
                <w:rPr>
                  <w:rFonts w:ascii="Times New Roman" w:eastAsia="Times New Roman" w:hAnsi="Times New Roman" w:cs="Times New Roman"/>
                  <w:color w:val="820082"/>
                  <w:sz w:val="19"/>
                  <w:u w:val="single"/>
                </w:rPr>
                <w:t>559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ремонте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0" w:history="1">
              <w:r w:rsidRPr="00660FF6">
                <w:rPr>
                  <w:rFonts w:ascii="Times New Roman" w:eastAsia="Times New Roman" w:hAnsi="Times New Roman" w:cs="Times New Roman"/>
                  <w:color w:val="820082"/>
                  <w:sz w:val="19"/>
                  <w:u w:val="single"/>
                </w:rPr>
                <w:t>556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реорганизации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1" w:history="1">
              <w:r w:rsidRPr="00660FF6">
                <w:rPr>
                  <w:rFonts w:ascii="Times New Roman" w:eastAsia="Times New Roman" w:hAnsi="Times New Roman" w:cs="Times New Roman"/>
                  <w:color w:val="820082"/>
                  <w:sz w:val="19"/>
                  <w:u w:val="single"/>
                </w:rPr>
                <w:t>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складском хранении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2" w:history="1">
              <w:r w:rsidRPr="00660FF6">
                <w:rPr>
                  <w:rFonts w:ascii="Times New Roman" w:eastAsia="Times New Roman" w:hAnsi="Times New Roman" w:cs="Times New Roman"/>
                  <w:color w:val="820082"/>
                  <w:sz w:val="19"/>
                  <w:u w:val="single"/>
                </w:rPr>
                <w:t>527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составе и объеме дел 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3"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техническом состоянии и списании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4" w:history="1">
              <w:r w:rsidRPr="00660FF6">
                <w:rPr>
                  <w:rFonts w:ascii="Times New Roman" w:eastAsia="Times New Roman" w:hAnsi="Times New Roman" w:cs="Times New Roman"/>
                  <w:color w:val="820082"/>
                  <w:sz w:val="19"/>
                  <w:u w:val="single"/>
                </w:rPr>
                <w:t>555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трудовой деятельности и трудовом стаже работника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5" w:history="1">
              <w:r w:rsidRPr="00660FF6">
                <w:rPr>
                  <w:rFonts w:ascii="Times New Roman" w:eastAsia="Times New Roman" w:hAnsi="Times New Roman" w:cs="Times New Roman"/>
                  <w:color w:val="820082"/>
                  <w:sz w:val="19"/>
                  <w:u w:val="single"/>
                </w:rPr>
                <w:t>450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6" w:history="1">
              <w:r w:rsidRPr="00660FF6">
                <w:rPr>
                  <w:rFonts w:ascii="Times New Roman" w:eastAsia="Times New Roman" w:hAnsi="Times New Roman" w:cs="Times New Roman"/>
                  <w:color w:val="820082"/>
                  <w:sz w:val="19"/>
                  <w:u w:val="single"/>
                </w:rPr>
                <w:t>254</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8415"/>
        <w:gridCol w:w="665"/>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7"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численности, составе и движении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8" w:history="1">
              <w:r w:rsidRPr="00660FF6">
                <w:rPr>
                  <w:rFonts w:ascii="Times New Roman" w:eastAsia="Times New Roman" w:hAnsi="Times New Roman" w:cs="Times New Roman"/>
                  <w:color w:val="820082"/>
                  <w:sz w:val="19"/>
                  <w:u w:val="single"/>
                </w:rPr>
                <w:t>373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обследовании жилищно-бытовых условий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099" w:history="1">
              <w:r w:rsidRPr="00660FF6">
                <w:rPr>
                  <w:rFonts w:ascii="Times New Roman" w:eastAsia="Times New Roman" w:hAnsi="Times New Roman" w:cs="Times New Roman"/>
                  <w:color w:val="820082"/>
                  <w:sz w:val="19"/>
                  <w:u w:val="single"/>
                </w:rPr>
                <w:t>645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0"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исчислении трудового стажа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1" w:history="1">
              <w:r w:rsidRPr="00660FF6">
                <w:rPr>
                  <w:rFonts w:ascii="Times New Roman" w:eastAsia="Times New Roman" w:hAnsi="Times New Roman" w:cs="Times New Roman"/>
                  <w:color w:val="820082"/>
                  <w:sz w:val="19"/>
                  <w:u w:val="single"/>
                </w:rPr>
                <w:t>403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2"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3"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4"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отзыве выданных доверенностей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5" w:history="1">
              <w:r w:rsidRPr="00660FF6">
                <w:rPr>
                  <w:rFonts w:ascii="Times New Roman" w:eastAsia="Times New Roman" w:hAnsi="Times New Roman" w:cs="Times New Roman"/>
                  <w:color w:val="820082"/>
                  <w:sz w:val="19"/>
                  <w:u w:val="single"/>
                </w:rPr>
                <w:t>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оперативные статистические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6" w:history="1">
              <w:r w:rsidRPr="00660FF6">
                <w:rPr>
                  <w:rFonts w:ascii="Times New Roman" w:eastAsia="Times New Roman" w:hAnsi="Times New Roman" w:cs="Times New Roman"/>
                  <w:color w:val="820082"/>
                  <w:sz w:val="19"/>
                  <w:u w:val="single"/>
                </w:rPr>
                <w:t>338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7"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организации защиты телекоммуникационных каналов и сетей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8" w:history="1">
              <w:r w:rsidRPr="00660FF6">
                <w:rPr>
                  <w:rFonts w:ascii="Times New Roman" w:eastAsia="Times New Roman" w:hAnsi="Times New Roman" w:cs="Times New Roman"/>
                  <w:color w:val="820082"/>
                  <w:sz w:val="19"/>
                  <w:u w:val="single"/>
                </w:rPr>
                <w:t>566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специальной оценки условий труда (СОУТ)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09" w:history="1">
              <w:r w:rsidRPr="00660FF6">
                <w:rPr>
                  <w:rFonts w:ascii="Times New Roman" w:eastAsia="Times New Roman" w:hAnsi="Times New Roman" w:cs="Times New Roman"/>
                  <w:color w:val="820082"/>
                  <w:sz w:val="19"/>
                  <w:u w:val="single"/>
                </w:rPr>
                <w:t>407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0"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1"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расчету налоговой базы юридическими лицами за налоговый период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2"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подготовленные для размещения на сайте организации в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3" w:history="1">
              <w:r w:rsidRPr="00660FF6">
                <w:rPr>
                  <w:rFonts w:ascii="Times New Roman" w:eastAsia="Times New Roman" w:hAnsi="Times New Roman" w:cs="Times New Roman"/>
                  <w:color w:val="820082"/>
                  <w:sz w:val="19"/>
                  <w:u w:val="single"/>
                </w:rPr>
                <w:t>359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4"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представляемые в Пенсионный фонд Российской Федерации для индивидуального (персонифицированного)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5" w:history="1">
              <w:r w:rsidRPr="00660FF6">
                <w:rPr>
                  <w:rFonts w:ascii="Times New Roman" w:eastAsia="Times New Roman" w:hAnsi="Times New Roman" w:cs="Times New Roman"/>
                  <w:color w:val="820082"/>
                  <w:sz w:val="19"/>
                  <w:u w:val="single"/>
                </w:rPr>
                <w:t>624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6"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финансовые оперативные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7" w:history="1">
              <w:r w:rsidRPr="00660FF6">
                <w:rPr>
                  <w:rFonts w:ascii="Times New Roman" w:eastAsia="Times New Roman" w:hAnsi="Times New Roman" w:cs="Times New Roman"/>
                  <w:color w:val="820082"/>
                  <w:sz w:val="19"/>
                  <w:u w:val="single"/>
                </w:rPr>
                <w:t>260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СВИДЕТЕЛЬСТВА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8"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государственной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19" w:history="1">
              <w:r w:rsidRPr="00660FF6">
                <w:rPr>
                  <w:rFonts w:ascii="Times New Roman" w:eastAsia="Times New Roman" w:hAnsi="Times New Roman" w:cs="Times New Roman"/>
                  <w:color w:val="820082"/>
                  <w:sz w:val="19"/>
                  <w:u w:val="single"/>
                </w:rPr>
                <w:t>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0" w:history="1">
              <w:r w:rsidRPr="00660FF6">
                <w:rPr>
                  <w:rFonts w:ascii="Times New Roman" w:eastAsia="Times New Roman" w:hAnsi="Times New Roman" w:cs="Times New Roman"/>
                  <w:color w:val="820082"/>
                  <w:sz w:val="19"/>
                  <w:u w:val="single"/>
                </w:rPr>
                <w:t>488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награждении организации за участие в выставках, ярмарках, презентациях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1" w:history="1">
              <w:r w:rsidRPr="00660FF6">
                <w:rPr>
                  <w:rFonts w:ascii="Times New Roman" w:eastAsia="Times New Roman" w:hAnsi="Times New Roman" w:cs="Times New Roman"/>
                  <w:color w:val="820082"/>
                  <w:sz w:val="19"/>
                  <w:u w:val="single"/>
                </w:rPr>
                <w:t>369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постановке на учет в налоговых органах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2" w:history="1">
              <w:r w:rsidRPr="00660FF6">
                <w:rPr>
                  <w:rFonts w:ascii="Times New Roman" w:eastAsia="Times New Roman" w:hAnsi="Times New Roman" w:cs="Times New Roman"/>
                  <w:color w:val="820082"/>
                  <w:sz w:val="19"/>
                  <w:u w:val="single"/>
                </w:rPr>
                <w:t>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охранные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3" w:history="1">
              <w:r w:rsidRPr="00660FF6">
                <w:rPr>
                  <w:rFonts w:ascii="Times New Roman" w:eastAsia="Times New Roman" w:hAnsi="Times New Roman" w:cs="Times New Roman"/>
                  <w:color w:val="820082"/>
                  <w:sz w:val="19"/>
                  <w:u w:val="single"/>
                </w:rPr>
                <w:t>651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оформлению земельных участков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4" w:history="1">
              <w:r w:rsidRPr="00660FF6">
                <w:rPr>
                  <w:rFonts w:ascii="Times New Roman" w:eastAsia="Times New Roman" w:hAnsi="Times New Roman" w:cs="Times New Roman"/>
                  <w:color w:val="820082"/>
                  <w:sz w:val="19"/>
                  <w:u w:val="single"/>
                </w:rPr>
                <w:t>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подлинные личные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5"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складские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6"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7"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8"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2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к протоколам, постановлениям, решениям, стенограммам заседаний научных, экспертных, </w:t>
            </w:r>
            <w:r w:rsidRPr="00660FF6">
              <w:rPr>
                <w:rFonts w:ascii="Times New Roman" w:eastAsia="Times New Roman" w:hAnsi="Times New Roman" w:cs="Times New Roman"/>
                <w:sz w:val="19"/>
              </w:rPr>
              <w:lastRenderedPageBreak/>
              <w:t>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 протоколам, постановлениям, решениям, стенограммам заседаний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3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зданий, строений, сооружений к зиме и предупредительных мерах от стихийных бедствий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0" w:history="1">
              <w:r w:rsidRPr="00660FF6">
                <w:rPr>
                  <w:rFonts w:ascii="Times New Roman" w:eastAsia="Times New Roman" w:hAnsi="Times New Roman" w:cs="Times New Roman"/>
                  <w:color w:val="820082"/>
                  <w:sz w:val="19"/>
                  <w:u w:val="single"/>
                </w:rPr>
                <w:t>543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1"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2"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3"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4"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показатели о результатах деятельности организации по направлениям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5" w:history="1">
              <w:r w:rsidRPr="00660FF6">
                <w:rPr>
                  <w:rFonts w:ascii="Times New Roman" w:eastAsia="Times New Roman" w:hAnsi="Times New Roman" w:cs="Times New Roman"/>
                  <w:color w:val="820082"/>
                  <w:sz w:val="19"/>
                  <w:u w:val="single"/>
                </w:rPr>
                <w:t>338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6"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СЕРТИФИКАТЫ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безопасности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7" w:history="1">
              <w:r w:rsidRPr="00660FF6">
                <w:rPr>
                  <w:rFonts w:ascii="Times New Roman" w:eastAsia="Times New Roman" w:hAnsi="Times New Roman" w:cs="Times New Roman"/>
                  <w:color w:val="820082"/>
                  <w:sz w:val="19"/>
                  <w:u w:val="single"/>
                </w:rPr>
                <w:t>408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8" w:history="1">
              <w:r w:rsidRPr="00660FF6">
                <w:rPr>
                  <w:rFonts w:ascii="Times New Roman" w:eastAsia="Times New Roman" w:hAnsi="Times New Roman" w:cs="Times New Roman"/>
                  <w:color w:val="820082"/>
                  <w:sz w:val="19"/>
                  <w:u w:val="single"/>
                </w:rPr>
                <w:t>570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качестве поступающих (отправляемых)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49" w:history="1">
              <w:r w:rsidRPr="00660FF6">
                <w:rPr>
                  <w:rFonts w:ascii="Times New Roman" w:eastAsia="Times New Roman" w:hAnsi="Times New Roman" w:cs="Times New Roman"/>
                  <w:color w:val="820082"/>
                  <w:sz w:val="19"/>
                  <w:u w:val="single"/>
                </w:rPr>
                <w:t>515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подтверждающие переход прав собственности на ценные бумаги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0" w:history="1">
              <w:r w:rsidRPr="00660FF6">
                <w:rPr>
                  <w:rFonts w:ascii="Times New Roman" w:eastAsia="Times New Roman" w:hAnsi="Times New Roman" w:cs="Times New Roman"/>
                  <w:color w:val="820082"/>
                  <w:sz w:val="19"/>
                  <w:u w:val="single"/>
                </w:rPr>
                <w:t>109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соответствия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1" w:history="1">
              <w:r w:rsidRPr="00660FF6">
                <w:rPr>
                  <w:rFonts w:ascii="Times New Roman" w:eastAsia="Times New Roman" w:hAnsi="Times New Roman" w:cs="Times New Roman"/>
                  <w:color w:val="820082"/>
                  <w:sz w:val="19"/>
                  <w:u w:val="single"/>
                </w:rPr>
                <w:t>64</w:t>
              </w:r>
            </w:hyperlink>
            <w:r w:rsidRPr="00660FF6">
              <w:rPr>
                <w:rFonts w:ascii="Times New Roman" w:eastAsia="Times New Roman" w:hAnsi="Times New Roman" w:cs="Times New Roman"/>
                <w:sz w:val="19"/>
              </w:rPr>
              <w:t>, </w:t>
            </w:r>
            <w:hyperlink r:id="rId2152" w:history="1">
              <w:r w:rsidRPr="00660FF6">
                <w:rPr>
                  <w:rFonts w:ascii="Times New Roman" w:eastAsia="Times New Roman" w:hAnsi="Times New Roman" w:cs="Times New Roman"/>
                  <w:color w:val="820082"/>
                  <w:sz w:val="19"/>
                  <w:u w:val="single"/>
                </w:rPr>
                <w:t>408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СЕТКИ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тарифные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3" w:history="1">
              <w:r w:rsidRPr="00660FF6">
                <w:rPr>
                  <w:rFonts w:ascii="Times New Roman" w:eastAsia="Times New Roman" w:hAnsi="Times New Roman" w:cs="Times New Roman"/>
                  <w:color w:val="820082"/>
                  <w:sz w:val="19"/>
                  <w:u w:val="single"/>
                </w:rPr>
                <w:t>395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СЛУЖЕБНЫЕ ЗАПИСКИ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4" w:history="1">
              <w:r w:rsidRPr="00660FF6">
                <w:rPr>
                  <w:rFonts w:ascii="Times New Roman" w:eastAsia="Times New Roman" w:hAnsi="Times New Roman" w:cs="Times New Roman"/>
                  <w:color w:val="820082"/>
                  <w:sz w:val="19"/>
                  <w:u w:val="single"/>
                </w:rPr>
                <w:t>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5" w:history="1">
              <w:r w:rsidRPr="00660FF6">
                <w:rPr>
                  <w:rFonts w:ascii="Times New Roman" w:eastAsia="Times New Roman" w:hAnsi="Times New Roman" w:cs="Times New Roman"/>
                  <w:color w:val="820082"/>
                  <w:sz w:val="19"/>
                  <w:u w:val="single"/>
                </w:rPr>
                <w:t>469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6"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нарушении правил внутреннего трудового распорядка, служебного распорядка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7" w:history="1">
              <w:r w:rsidRPr="00660FF6">
                <w:rPr>
                  <w:rFonts w:ascii="Times New Roman" w:eastAsia="Times New Roman" w:hAnsi="Times New Roman" w:cs="Times New Roman"/>
                  <w:color w:val="820082"/>
                  <w:sz w:val="19"/>
                  <w:u w:val="single"/>
                </w:rPr>
                <w:t>382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8"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59"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0"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1" w:history="1">
              <w:r w:rsidRPr="00660FF6">
                <w:rPr>
                  <w:rFonts w:ascii="Times New Roman" w:eastAsia="Times New Roman" w:hAnsi="Times New Roman" w:cs="Times New Roman"/>
                  <w:color w:val="820082"/>
                  <w:sz w:val="19"/>
                  <w:u w:val="single"/>
                </w:rPr>
                <w:t>470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2"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3"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оснащении рабочих мест оргтехникой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4" w:history="1">
              <w:r w:rsidRPr="00660FF6">
                <w:rPr>
                  <w:rFonts w:ascii="Times New Roman" w:eastAsia="Times New Roman" w:hAnsi="Times New Roman" w:cs="Times New Roman"/>
                  <w:color w:val="820082"/>
                  <w:sz w:val="19"/>
                  <w:u w:val="single"/>
                </w:rPr>
                <w:t>519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5"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6"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7"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8"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взысканий за коррупционные правонарушения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69" w:history="1">
              <w:r w:rsidRPr="00660FF6">
                <w:rPr>
                  <w:rFonts w:ascii="Times New Roman" w:eastAsia="Times New Roman" w:hAnsi="Times New Roman" w:cs="Times New Roman"/>
                  <w:color w:val="820082"/>
                  <w:sz w:val="19"/>
                  <w:u w:val="single"/>
                </w:rPr>
                <w:t>471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0"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СМЕТЫ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1" w:history="1">
              <w:r w:rsidRPr="00660FF6">
                <w:rPr>
                  <w:rFonts w:ascii="Times New Roman" w:eastAsia="Times New Roman" w:hAnsi="Times New Roman" w:cs="Times New Roman"/>
                  <w:color w:val="820082"/>
                  <w:sz w:val="19"/>
                  <w:u w:val="single"/>
                </w:rPr>
                <w:t>243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СОГЛАСИЯ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обработку персональных данных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2" w:history="1">
              <w:r w:rsidRPr="00660FF6">
                <w:rPr>
                  <w:rFonts w:ascii="Times New Roman" w:eastAsia="Times New Roman" w:hAnsi="Times New Roman" w:cs="Times New Roman"/>
                  <w:color w:val="820082"/>
                  <w:sz w:val="19"/>
                  <w:u w:val="single"/>
                </w:rPr>
                <w:t>441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письменные гражданина на представление его заявления об установлении пенсии и иных социальных выплат работодателем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3" w:history="1">
              <w:r w:rsidRPr="00660FF6">
                <w:rPr>
                  <w:rFonts w:ascii="Times New Roman" w:eastAsia="Times New Roman" w:hAnsi="Times New Roman" w:cs="Times New Roman"/>
                  <w:color w:val="820082"/>
                  <w:sz w:val="19"/>
                  <w:u w:val="single"/>
                </w:rPr>
                <w:t>625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СОГЛАШЕНИЯ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акционерные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4" w:history="1">
              <w:r w:rsidRPr="00660FF6">
                <w:rPr>
                  <w:rFonts w:ascii="Times New Roman" w:eastAsia="Times New Roman" w:hAnsi="Times New Roman" w:cs="Times New Roman"/>
                  <w:color w:val="820082"/>
                  <w:sz w:val="19"/>
                  <w:u w:val="single"/>
                </w:rPr>
                <w:t>114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5" w:history="1">
              <w:r w:rsidRPr="00660FF6">
                <w:rPr>
                  <w:rFonts w:ascii="Times New Roman" w:eastAsia="Times New Roman" w:hAnsi="Times New Roman" w:cs="Times New Roman"/>
                  <w:color w:val="820082"/>
                  <w:sz w:val="19"/>
                  <w:u w:val="single"/>
                </w:rPr>
                <w:t>385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страхования зданий, строений, сооружений, помещений, земельных участков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6" w:history="1">
              <w:r w:rsidRPr="00660FF6">
                <w:rPr>
                  <w:rFonts w:ascii="Times New Roman" w:eastAsia="Times New Roman" w:hAnsi="Times New Roman" w:cs="Times New Roman"/>
                  <w:color w:val="820082"/>
                  <w:sz w:val="19"/>
                  <w:u w:val="single"/>
                </w:rPr>
                <w:t>537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 участниками информационного взаимодействия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7" w:history="1">
              <w:r w:rsidRPr="00660FF6">
                <w:rPr>
                  <w:rFonts w:ascii="Times New Roman" w:eastAsia="Times New Roman" w:hAnsi="Times New Roman" w:cs="Times New Roman"/>
                  <w:color w:val="820082"/>
                  <w:sz w:val="19"/>
                  <w:u w:val="single"/>
                </w:rPr>
                <w:t>188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8" w:history="1">
              <w:r w:rsidRPr="00660FF6">
                <w:rPr>
                  <w:rFonts w:ascii="Times New Roman" w:eastAsia="Times New Roman" w:hAnsi="Times New Roman" w:cs="Times New Roman"/>
                  <w:color w:val="820082"/>
                  <w:sz w:val="19"/>
                  <w:u w:val="single"/>
                </w:rPr>
                <w:t>238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мировые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79" w:history="1">
              <w:r w:rsidRPr="00660FF6">
                <w:rPr>
                  <w:rFonts w:ascii="Times New Roman" w:eastAsia="Times New Roman" w:hAnsi="Times New Roman" w:cs="Times New Roman"/>
                  <w:color w:val="820082"/>
                  <w:sz w:val="19"/>
                  <w:u w:val="single"/>
                </w:rPr>
                <w:t>144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не указанные в отдельных статьях Перечня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0" w:history="1">
              <w:r w:rsidRPr="00660FF6">
                <w:rPr>
                  <w:rFonts w:ascii="Times New Roman" w:eastAsia="Times New Roman" w:hAnsi="Times New Roman" w:cs="Times New Roman"/>
                  <w:color w:val="820082"/>
                  <w:sz w:val="19"/>
                  <w:u w:val="single"/>
                </w:rPr>
                <w:t>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неразглашении информации ограниченного доступа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1" w:history="1">
              <w:r w:rsidRPr="00660FF6">
                <w:rPr>
                  <w:rFonts w:ascii="Times New Roman" w:eastAsia="Times New Roman" w:hAnsi="Times New Roman" w:cs="Times New Roman"/>
                  <w:color w:val="820082"/>
                  <w:sz w:val="19"/>
                  <w:u w:val="single"/>
                </w:rPr>
                <w:t>166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2"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создании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3" w:history="1">
              <w:r w:rsidRPr="00660FF6">
                <w:rPr>
                  <w:rFonts w:ascii="Times New Roman" w:eastAsia="Times New Roman" w:hAnsi="Times New Roman" w:cs="Times New Roman"/>
                  <w:color w:val="820082"/>
                  <w:sz w:val="19"/>
                  <w:u w:val="single"/>
                </w:rPr>
                <w:t>571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4" w:history="1">
              <w:r w:rsidRPr="00660FF6">
                <w:rPr>
                  <w:rFonts w:ascii="Times New Roman" w:eastAsia="Times New Roman" w:hAnsi="Times New Roman" w:cs="Times New Roman"/>
                  <w:color w:val="820082"/>
                  <w:sz w:val="19"/>
                  <w:u w:val="single"/>
                </w:rPr>
                <w:t>341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изменении, расторжении договоров, контрактов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5" w:history="1">
              <w:r w:rsidRPr="00660FF6">
                <w:rPr>
                  <w:rFonts w:ascii="Times New Roman" w:eastAsia="Times New Roman" w:hAnsi="Times New Roman" w:cs="Times New Roman"/>
                  <w:color w:val="820082"/>
                  <w:sz w:val="19"/>
                  <w:u w:val="single"/>
                </w:rPr>
                <w:t>435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определении долей в праве собственности и документы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6" w:history="1">
              <w:r w:rsidRPr="00660FF6">
                <w:rPr>
                  <w:rFonts w:ascii="Times New Roman" w:eastAsia="Times New Roman" w:hAnsi="Times New Roman" w:cs="Times New Roman"/>
                  <w:color w:val="820082"/>
                  <w:sz w:val="19"/>
                  <w:u w:val="single"/>
                </w:rPr>
                <w:t>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7"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учреждении международных организаций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8" w:history="1">
              <w:r w:rsidRPr="00660FF6">
                <w:rPr>
                  <w:rFonts w:ascii="Times New Roman" w:eastAsia="Times New Roman" w:hAnsi="Times New Roman" w:cs="Times New Roman"/>
                  <w:color w:val="820082"/>
                  <w:sz w:val="19"/>
                  <w:u w:val="single"/>
                </w:rPr>
                <w:t>339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89" w:history="1">
              <w:r w:rsidRPr="00660FF6">
                <w:rPr>
                  <w:rFonts w:ascii="Times New Roman" w:eastAsia="Times New Roman" w:hAnsi="Times New Roman" w:cs="Times New Roman"/>
                  <w:color w:val="820082"/>
                  <w:sz w:val="19"/>
                  <w:u w:val="single"/>
                </w:rPr>
                <w:t>285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регулированию социально-трудовых отношений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0" w:history="1">
              <w:r w:rsidRPr="00660FF6">
                <w:rPr>
                  <w:rFonts w:ascii="Times New Roman" w:eastAsia="Times New Roman" w:hAnsi="Times New Roman" w:cs="Times New Roman"/>
                  <w:color w:val="820082"/>
                  <w:sz w:val="19"/>
                  <w:u w:val="single"/>
                </w:rPr>
                <w:t>385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сотрудничестве в сфере архивного дела и делопроизводства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1" w:history="1">
              <w:r w:rsidRPr="00660FF6">
                <w:rPr>
                  <w:rFonts w:ascii="Times New Roman" w:eastAsia="Times New Roman" w:hAnsi="Times New Roman" w:cs="Times New Roman"/>
                  <w:color w:val="820082"/>
                  <w:sz w:val="19"/>
                  <w:u w:val="single"/>
                </w:rPr>
                <w:t>179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СООБЩЕНИЯ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2" w:history="1">
              <w:r w:rsidRPr="00660FF6">
                <w:rPr>
                  <w:rFonts w:ascii="Times New Roman" w:eastAsia="Times New Roman" w:hAnsi="Times New Roman" w:cs="Times New Roman"/>
                  <w:color w:val="820082"/>
                  <w:sz w:val="19"/>
                  <w:u w:val="single"/>
                </w:rPr>
                <w:t>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3" w:history="1">
              <w:r w:rsidRPr="00660FF6">
                <w:rPr>
                  <w:rFonts w:ascii="Times New Roman" w:eastAsia="Times New Roman" w:hAnsi="Times New Roman" w:cs="Times New Roman"/>
                  <w:color w:val="820082"/>
                  <w:sz w:val="19"/>
                  <w:u w:val="single"/>
                </w:rPr>
                <w:t>129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4"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невозможности удержать налог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5" w:history="1">
              <w:r w:rsidRPr="00660FF6">
                <w:rPr>
                  <w:rFonts w:ascii="Times New Roman" w:eastAsia="Times New Roman" w:hAnsi="Times New Roman" w:cs="Times New Roman"/>
                  <w:color w:val="820082"/>
                  <w:sz w:val="19"/>
                  <w:u w:val="single"/>
                </w:rPr>
                <w:t>311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взаимодействии со средствами массовой информации и общественностью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6"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существенных фактах, содержащие информацию, подлежащую раскрытию на рынке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7" w:history="1">
              <w:r w:rsidRPr="00660FF6">
                <w:rPr>
                  <w:rFonts w:ascii="Times New Roman" w:eastAsia="Times New Roman" w:hAnsi="Times New Roman" w:cs="Times New Roman"/>
                  <w:color w:val="820082"/>
                  <w:sz w:val="19"/>
                  <w:u w:val="single"/>
                </w:rPr>
                <w:t>126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СПЕЦИФИКАЦИИ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отгрузку и отправку продукции, материалов (сырья),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8" w:history="1">
              <w:r w:rsidRPr="00660FF6">
                <w:rPr>
                  <w:rFonts w:ascii="Times New Roman" w:eastAsia="Times New Roman" w:hAnsi="Times New Roman" w:cs="Times New Roman"/>
                  <w:color w:val="820082"/>
                  <w:sz w:val="19"/>
                  <w:u w:val="single"/>
                </w:rPr>
                <w:t>513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СПИСКИ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адресов обязательной рассылки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199" w:history="1">
              <w:r w:rsidRPr="00660FF6">
                <w:rPr>
                  <w:rFonts w:ascii="Times New Roman" w:eastAsia="Times New Roman" w:hAnsi="Times New Roman" w:cs="Times New Roman"/>
                  <w:color w:val="820082"/>
                  <w:sz w:val="19"/>
                  <w:u w:val="single"/>
                </w:rPr>
                <w:t>160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аффилированных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0" w:history="1">
              <w:r w:rsidRPr="00660FF6">
                <w:rPr>
                  <w:rFonts w:ascii="Times New Roman" w:eastAsia="Times New Roman" w:hAnsi="Times New Roman" w:cs="Times New Roman"/>
                  <w:color w:val="820082"/>
                  <w:sz w:val="19"/>
                  <w:u w:val="single"/>
                </w:rPr>
                <w:t>118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ветеранов и участников Великой Отечественной войны и других военных действий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1"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2" w:history="1">
              <w:r w:rsidRPr="00660FF6">
                <w:rPr>
                  <w:rFonts w:ascii="Times New Roman" w:eastAsia="Times New Roman" w:hAnsi="Times New Roman" w:cs="Times New Roman"/>
                  <w:color w:val="820082"/>
                  <w:sz w:val="19"/>
                  <w:u w:val="single"/>
                </w:rPr>
                <w:t>111</w:t>
              </w:r>
            </w:hyperlink>
            <w:r w:rsidRPr="00660FF6">
              <w:rPr>
                <w:rFonts w:ascii="Times New Roman" w:eastAsia="Times New Roman" w:hAnsi="Times New Roman" w:cs="Times New Roman"/>
                <w:sz w:val="19"/>
              </w:rPr>
              <w:t>, </w:t>
            </w:r>
            <w:hyperlink r:id="rId2203" w:history="1">
              <w:r w:rsidRPr="00660FF6">
                <w:rPr>
                  <w:rFonts w:ascii="Times New Roman" w:eastAsia="Times New Roman" w:hAnsi="Times New Roman" w:cs="Times New Roman"/>
                  <w:color w:val="820082"/>
                  <w:sz w:val="19"/>
                  <w:u w:val="single"/>
                </w:rPr>
                <w:t>117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детей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4" w:history="1">
              <w:r w:rsidRPr="00660FF6">
                <w:rPr>
                  <w:rFonts w:ascii="Times New Roman" w:eastAsia="Times New Roman" w:hAnsi="Times New Roman" w:cs="Times New Roman"/>
                  <w:color w:val="820082"/>
                  <w:sz w:val="19"/>
                  <w:u w:val="single"/>
                </w:rPr>
                <w:t>637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изъятого имущества к соглашениям об определении долей в праве собственности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5" w:history="1">
              <w:r w:rsidRPr="00660FF6">
                <w:rPr>
                  <w:rFonts w:ascii="Times New Roman" w:eastAsia="Times New Roman" w:hAnsi="Times New Roman" w:cs="Times New Roman"/>
                  <w:color w:val="820082"/>
                  <w:sz w:val="19"/>
                  <w:u w:val="single"/>
                </w:rPr>
                <w:t>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имущества организации-должника, имущества, обращенного в собственность государства, и иного изъятого имущества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6" w:history="1">
              <w:r w:rsidRPr="00660FF6">
                <w:rPr>
                  <w:rFonts w:ascii="Times New Roman" w:eastAsia="Times New Roman" w:hAnsi="Times New Roman" w:cs="Times New Roman"/>
                  <w:color w:val="820082"/>
                  <w:sz w:val="19"/>
                  <w:u w:val="single"/>
                </w:rPr>
                <w:t>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инвентаризация активов,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7" w:history="1">
              <w:r w:rsidRPr="00660FF6">
                <w:rPr>
                  <w:rFonts w:ascii="Times New Roman" w:eastAsia="Times New Roman" w:hAnsi="Times New Roman" w:cs="Times New Roman"/>
                  <w:color w:val="820082"/>
                  <w:sz w:val="19"/>
                  <w:u w:val="single"/>
                </w:rPr>
                <w:t>321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инвентарные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8"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инсайдеров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09" w:history="1">
              <w:r w:rsidRPr="00660FF6">
                <w:rPr>
                  <w:rFonts w:ascii="Times New Roman" w:eastAsia="Times New Roman" w:hAnsi="Times New Roman" w:cs="Times New Roman"/>
                  <w:color w:val="820082"/>
                  <w:sz w:val="19"/>
                  <w:u w:val="single"/>
                </w:rPr>
                <w:t>127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кандидатов на выдвижение по должности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0"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контрольных вопросов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1"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выезжающих за границу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2"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имеющих право на дополнительные выплаты (адресную социальную помощь)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3" w:history="1">
              <w:r w:rsidRPr="00660FF6">
                <w:rPr>
                  <w:rFonts w:ascii="Times New Roman" w:eastAsia="Times New Roman" w:hAnsi="Times New Roman" w:cs="Times New Roman"/>
                  <w:color w:val="820082"/>
                  <w:sz w:val="19"/>
                  <w:u w:val="single"/>
                </w:rPr>
                <w:t>622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осуществляющих права по ценным бумагам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4" w:history="1">
              <w:r w:rsidRPr="00660FF6">
                <w:rPr>
                  <w:rFonts w:ascii="Times New Roman" w:eastAsia="Times New Roman" w:hAnsi="Times New Roman" w:cs="Times New Roman"/>
                  <w:color w:val="820082"/>
                  <w:sz w:val="19"/>
                  <w:u w:val="single"/>
                </w:rPr>
                <w:t>117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5" w:history="1">
              <w:r w:rsidRPr="00660FF6">
                <w:rPr>
                  <w:rFonts w:ascii="Times New Roman" w:eastAsia="Times New Roman" w:hAnsi="Times New Roman" w:cs="Times New Roman"/>
                  <w:color w:val="820082"/>
                  <w:sz w:val="19"/>
                  <w:u w:val="single"/>
                </w:rPr>
                <w:t>428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награжденных государственными и иными наградами, удостоенных государственных и иных званий, </w:t>
            </w:r>
            <w:r w:rsidRPr="00660FF6">
              <w:rPr>
                <w:rFonts w:ascii="Times New Roman" w:eastAsia="Times New Roman" w:hAnsi="Times New Roman" w:cs="Times New Roman"/>
                <w:sz w:val="19"/>
              </w:rPr>
              <w:lastRenderedPageBreak/>
              <w:t>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6"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выдаче, утрате удостоверений, пропусков, идентификационных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7" w:history="1">
              <w:r w:rsidRPr="00660FF6">
                <w:rPr>
                  <w:rFonts w:ascii="Times New Roman" w:eastAsia="Times New Roman" w:hAnsi="Times New Roman" w:cs="Times New Roman"/>
                  <w:color w:val="820082"/>
                  <w:sz w:val="19"/>
                  <w:u w:val="single"/>
                </w:rPr>
                <w:t>588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8"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начислении стипендий обучающимся работникам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19" w:history="1">
              <w:r w:rsidRPr="00660FF6">
                <w:rPr>
                  <w:rFonts w:ascii="Times New Roman" w:eastAsia="Times New Roman" w:hAnsi="Times New Roman" w:cs="Times New Roman"/>
                  <w:color w:val="820082"/>
                  <w:sz w:val="19"/>
                  <w:u w:val="single"/>
                </w:rPr>
                <w:t>496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0"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и проведении практики и стажировки обучающихся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1"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2"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освобождении от уплаты налогов, предоставлении льгот, отсрочек уплаты или отказе в ней по налогам, сборам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3" w:history="1">
              <w:r w:rsidRPr="00660FF6">
                <w:rPr>
                  <w:rFonts w:ascii="Times New Roman" w:eastAsia="Times New Roman" w:hAnsi="Times New Roman" w:cs="Times New Roman"/>
                  <w:color w:val="820082"/>
                  <w:sz w:val="19"/>
                  <w:u w:val="single"/>
                </w:rPr>
                <w:t>304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обучения работников по охране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4" w:history="1">
              <w:r w:rsidRPr="00660FF6">
                <w:rPr>
                  <w:rFonts w:ascii="Times New Roman" w:eastAsia="Times New Roman" w:hAnsi="Times New Roman" w:cs="Times New Roman"/>
                  <w:color w:val="820082"/>
                  <w:sz w:val="19"/>
                  <w:u w:val="single"/>
                </w:rPr>
                <w:t>421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объектов имущества организации по лизингу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5" w:history="1">
              <w:r w:rsidRPr="00660FF6">
                <w:rPr>
                  <w:rFonts w:ascii="Times New Roman" w:eastAsia="Times New Roman" w:hAnsi="Times New Roman" w:cs="Times New Roman"/>
                  <w:color w:val="820082"/>
                  <w:sz w:val="19"/>
                  <w:u w:val="single"/>
                </w:rPr>
                <w:t>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объектов налогообложения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6" w:history="1">
              <w:r w:rsidRPr="00660FF6">
                <w:rPr>
                  <w:rFonts w:ascii="Times New Roman" w:eastAsia="Times New Roman" w:hAnsi="Times New Roman" w:cs="Times New Roman"/>
                  <w:color w:val="820082"/>
                  <w:sz w:val="19"/>
                  <w:u w:val="single"/>
                </w:rPr>
                <w:t>316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периодических медицинских осмотров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7" w:history="1">
              <w:r w:rsidRPr="00660FF6">
                <w:rPr>
                  <w:rFonts w:ascii="Times New Roman" w:eastAsia="Times New Roman" w:hAnsi="Times New Roman" w:cs="Times New Roman"/>
                  <w:color w:val="820082"/>
                  <w:sz w:val="19"/>
                  <w:u w:val="single"/>
                </w:rPr>
                <w:t>635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аттестации и квалификационным экзаменам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8" w:history="1">
              <w:r w:rsidRPr="00660FF6">
                <w:rPr>
                  <w:rFonts w:ascii="Times New Roman" w:eastAsia="Times New Roman" w:hAnsi="Times New Roman" w:cs="Times New Roman"/>
                  <w:color w:val="820082"/>
                  <w:sz w:val="19"/>
                  <w:u w:val="single"/>
                </w:rPr>
                <w:t>487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ведению воинского учета и бронированию граждан, пребывающих в запасе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29" w:history="1">
              <w:r w:rsidRPr="00660FF6">
                <w:rPr>
                  <w:rFonts w:ascii="Times New Roman" w:eastAsia="Times New Roman" w:hAnsi="Times New Roman" w:cs="Times New Roman"/>
                  <w:color w:val="820082"/>
                  <w:sz w:val="19"/>
                  <w:u w:val="single"/>
                </w:rPr>
                <w:t>457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кадрового резерва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0"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подведомственных, подконтрольных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1" w:history="1">
              <w:r w:rsidRPr="00660FF6">
                <w:rPr>
                  <w:rFonts w:ascii="Times New Roman" w:eastAsia="Times New Roman" w:hAnsi="Times New Roman" w:cs="Times New Roman"/>
                  <w:color w:val="820082"/>
                  <w:sz w:val="19"/>
                  <w:u w:val="single"/>
                </w:rPr>
                <w:t>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покупателей (заказчиков)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2" w:history="1">
              <w:r w:rsidRPr="00660FF6">
                <w:rPr>
                  <w:rFonts w:ascii="Times New Roman" w:eastAsia="Times New Roman" w:hAnsi="Times New Roman" w:cs="Times New Roman"/>
                  <w:color w:val="820082"/>
                  <w:sz w:val="19"/>
                  <w:u w:val="single"/>
                </w:rPr>
                <w:t>509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поставщиков (подрядчиков, исполнителей)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3" w:history="1">
              <w:r w:rsidRPr="00660FF6">
                <w:rPr>
                  <w:rFonts w:ascii="Times New Roman" w:eastAsia="Times New Roman" w:hAnsi="Times New Roman" w:cs="Times New Roman"/>
                  <w:color w:val="820082"/>
                  <w:sz w:val="19"/>
                  <w:u w:val="single"/>
                </w:rPr>
                <w:t>509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постоянных корреспондентов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4" w:history="1">
              <w:r w:rsidRPr="00660FF6">
                <w:rPr>
                  <w:rFonts w:ascii="Times New Roman" w:eastAsia="Times New Roman" w:hAnsi="Times New Roman" w:cs="Times New Roman"/>
                  <w:color w:val="820082"/>
                  <w:sz w:val="19"/>
                  <w:u w:val="single"/>
                </w:rPr>
                <w:t>160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премирования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5" w:history="1">
              <w:r w:rsidRPr="00660FF6">
                <w:rPr>
                  <w:rFonts w:ascii="Times New Roman" w:eastAsia="Times New Roman" w:hAnsi="Times New Roman" w:cs="Times New Roman"/>
                  <w:color w:val="820082"/>
                  <w:sz w:val="19"/>
                  <w:u w:val="single"/>
                </w:rPr>
                <w:t>405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противопожарного оборудования и инвентаря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6" w:history="1">
              <w:r w:rsidRPr="00660FF6">
                <w:rPr>
                  <w:rFonts w:ascii="Times New Roman" w:eastAsia="Times New Roman" w:hAnsi="Times New Roman" w:cs="Times New Roman"/>
                  <w:color w:val="820082"/>
                  <w:sz w:val="19"/>
                  <w:u w:val="single"/>
                </w:rPr>
                <w:t>614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работающих на производстве с вредными, опасными условиями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7" w:history="1">
              <w:r w:rsidRPr="00660FF6">
                <w:rPr>
                  <w:rFonts w:ascii="Times New Roman" w:eastAsia="Times New Roman" w:hAnsi="Times New Roman" w:cs="Times New Roman"/>
                  <w:color w:val="820082"/>
                  <w:sz w:val="19"/>
                  <w:u w:val="single"/>
                </w:rPr>
                <w:t>414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8"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вышедших на пенсию, ушедших в отставку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39"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прошедших аттестацию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0"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прошедших повышение квалификации и профессиональную переподготовку, независимую оценку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1" w:history="1">
              <w:r w:rsidRPr="00660FF6">
                <w:rPr>
                  <w:rFonts w:ascii="Times New Roman" w:eastAsia="Times New Roman" w:hAnsi="Times New Roman" w:cs="Times New Roman"/>
                  <w:color w:val="820082"/>
                  <w:sz w:val="19"/>
                  <w:u w:val="single"/>
                </w:rPr>
                <w:t>498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совмещающих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2"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3"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тарификационные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4" w:history="1">
              <w:r w:rsidRPr="00660FF6">
                <w:rPr>
                  <w:rFonts w:ascii="Times New Roman" w:eastAsia="Times New Roman" w:hAnsi="Times New Roman" w:cs="Times New Roman"/>
                  <w:color w:val="820082"/>
                  <w:sz w:val="19"/>
                  <w:u w:val="single"/>
                </w:rPr>
                <w:t>400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уполномоченных лиц - владельцев сертификатов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5" w:history="1">
              <w:r w:rsidRPr="00660FF6">
                <w:rPr>
                  <w:rFonts w:ascii="Times New Roman" w:eastAsia="Times New Roman" w:hAnsi="Times New Roman" w:cs="Times New Roman"/>
                  <w:color w:val="820082"/>
                  <w:sz w:val="19"/>
                  <w:u w:val="single"/>
                </w:rPr>
                <w:t>574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участников (учредителей)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6" w:history="1">
              <w:r w:rsidRPr="00660FF6">
                <w:rPr>
                  <w:rFonts w:ascii="Times New Roman" w:eastAsia="Times New Roman" w:hAnsi="Times New Roman" w:cs="Times New Roman"/>
                  <w:color w:val="820082"/>
                  <w:sz w:val="19"/>
                  <w:u w:val="single"/>
                </w:rPr>
                <w:t>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участников подготовки и проведения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7"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фондов архива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8" w:history="1">
              <w:r w:rsidRPr="00660FF6">
                <w:rPr>
                  <w:rFonts w:ascii="Times New Roman" w:eastAsia="Times New Roman" w:hAnsi="Times New Roman" w:cs="Times New Roman"/>
                  <w:color w:val="820082"/>
                  <w:sz w:val="19"/>
                  <w:u w:val="single"/>
                </w:rPr>
                <w:t>171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членов руководящих и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49" w:history="1">
              <w:r w:rsidRPr="00660FF6">
                <w:rPr>
                  <w:rFonts w:ascii="Times New Roman" w:eastAsia="Times New Roman" w:hAnsi="Times New Roman" w:cs="Times New Roman"/>
                  <w:color w:val="820082"/>
                  <w:sz w:val="19"/>
                  <w:u w:val="single"/>
                </w:rPr>
                <w:t>462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эвакуируемых работников и членов их семей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0" w:history="1">
              <w:r w:rsidRPr="00660FF6">
                <w:rPr>
                  <w:rFonts w:ascii="Times New Roman" w:eastAsia="Times New Roman" w:hAnsi="Times New Roman" w:cs="Times New Roman"/>
                  <w:color w:val="820082"/>
                  <w:sz w:val="19"/>
                  <w:u w:val="single"/>
                </w:rPr>
                <w:t>607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аккредитованных лиц</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1"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аналитические к </w:t>
            </w:r>
            <w:hyperlink r:id="rId2252" w:history="1">
              <w:r w:rsidRPr="00660FF6">
                <w:rPr>
                  <w:rFonts w:ascii="Times New Roman" w:eastAsia="Times New Roman" w:hAnsi="Times New Roman" w:cs="Times New Roman"/>
                  <w:color w:val="820082"/>
                  <w:sz w:val="19"/>
                  <w:u w:val="single"/>
                </w:rPr>
                <w:t>Конституции</w:t>
              </w:r>
            </w:hyperlink>
            <w:r w:rsidRPr="00660FF6">
              <w:rPr>
                <w:rFonts w:ascii="Times New Roman" w:eastAsia="Times New Roman" w:hAnsi="Times New Roman" w:cs="Times New Roman"/>
                <w:sz w:val="19"/>
              </w:rPr>
              <w:t>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3"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аналитические о рассмотрении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4" w:history="1">
              <w:r w:rsidRPr="00660FF6">
                <w:rPr>
                  <w:rFonts w:ascii="Times New Roman" w:eastAsia="Times New Roman" w:hAnsi="Times New Roman" w:cs="Times New Roman"/>
                  <w:color w:val="820082"/>
                  <w:sz w:val="19"/>
                  <w:u w:val="single"/>
                </w:rPr>
                <w:t>152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архивные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5"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выемки дел,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6" w:history="1">
              <w:r w:rsidRPr="00660FF6">
                <w:rPr>
                  <w:rFonts w:ascii="Times New Roman" w:eastAsia="Times New Roman" w:hAnsi="Times New Roman" w:cs="Times New Roman"/>
                  <w:color w:val="820082"/>
                  <w:sz w:val="19"/>
                  <w:u w:val="single"/>
                </w:rPr>
                <w:t>176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информационно-аналитические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7" w:history="1">
              <w:r w:rsidRPr="00660FF6">
                <w:rPr>
                  <w:rFonts w:ascii="Times New Roman" w:eastAsia="Times New Roman" w:hAnsi="Times New Roman" w:cs="Times New Roman"/>
                  <w:color w:val="820082"/>
                  <w:sz w:val="19"/>
                  <w:u w:val="single"/>
                </w:rPr>
                <w:t>361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исторические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58" w:history="1">
              <w:r w:rsidRPr="00660FF6">
                <w:rPr>
                  <w:rFonts w:ascii="Times New Roman" w:eastAsia="Times New Roman" w:hAnsi="Times New Roman" w:cs="Times New Roman"/>
                  <w:color w:val="820082"/>
                  <w:sz w:val="19"/>
                  <w:u w:val="single"/>
                </w:rPr>
                <w:t>51</w:t>
              </w:r>
            </w:hyperlink>
            <w:r w:rsidRPr="00660FF6">
              <w:rPr>
                <w:rFonts w:ascii="Times New Roman" w:eastAsia="Times New Roman" w:hAnsi="Times New Roman" w:cs="Times New Roman"/>
                <w:sz w:val="19"/>
              </w:rPr>
              <w:t>, </w:t>
            </w:r>
            <w:hyperlink r:id="rId2259"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бизнес-планам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0" w:history="1">
              <w:r w:rsidRPr="00660FF6">
                <w:rPr>
                  <w:rFonts w:ascii="Times New Roman" w:eastAsia="Times New Roman" w:hAnsi="Times New Roman" w:cs="Times New Roman"/>
                  <w:color w:val="820082"/>
                  <w:sz w:val="19"/>
                  <w:u w:val="single"/>
                </w:rPr>
                <w:t>197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соглашениям, контрактам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1" w:history="1">
              <w:r w:rsidRPr="00660FF6">
                <w:rPr>
                  <w:rFonts w:ascii="Times New Roman" w:eastAsia="Times New Roman" w:hAnsi="Times New Roman" w:cs="Times New Roman"/>
                  <w:color w:val="820082"/>
                  <w:sz w:val="19"/>
                  <w:u w:val="single"/>
                </w:rPr>
                <w:t>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копиям архивных справок, выданных по запросам пользователей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2" w:history="1">
              <w:r w:rsidRPr="00660FF6">
                <w:rPr>
                  <w:rFonts w:ascii="Times New Roman" w:eastAsia="Times New Roman" w:hAnsi="Times New Roman" w:cs="Times New Roman"/>
                  <w:color w:val="820082"/>
                  <w:sz w:val="19"/>
                  <w:u w:val="single"/>
                </w:rPr>
                <w:t>178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административно-хозяйственным вопросам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3"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личному составу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4" w:history="1">
              <w:r w:rsidRPr="00660FF6">
                <w:rPr>
                  <w:rFonts w:ascii="Times New Roman" w:eastAsia="Times New Roman" w:hAnsi="Times New Roman" w:cs="Times New Roman"/>
                  <w:color w:val="820082"/>
                  <w:sz w:val="19"/>
                  <w:u w:val="single"/>
                </w:rPr>
                <w:t>434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приказам, распоряжениям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5" w:history="1">
              <w:r w:rsidRPr="00660FF6">
                <w:rPr>
                  <w:rFonts w:ascii="Times New Roman" w:eastAsia="Times New Roman" w:hAnsi="Times New Roman" w:cs="Times New Roman"/>
                  <w:color w:val="820082"/>
                  <w:sz w:val="19"/>
                  <w:u w:val="single"/>
                </w:rPr>
                <w:t>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годовых планов, государственных и муниципальных заданий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6" w:history="1">
              <w:r w:rsidRPr="00660FF6">
                <w:rPr>
                  <w:rFonts w:ascii="Times New Roman" w:eastAsia="Times New Roman" w:hAnsi="Times New Roman" w:cs="Times New Roman"/>
                  <w:color w:val="820082"/>
                  <w:sz w:val="19"/>
                  <w:u w:val="single"/>
                </w:rPr>
                <w:t>199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перспективных планов, планов мероприятий ("дорожных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7"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6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общих собраний владельцев ценных бумаг, участников, пайщиков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2"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структурных подразделений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4"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трудовых коллективов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собраний, сходов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протоколам, постановлениям, решениям, стенограммам совещаний у руководителя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7"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 xml:space="preserve">к протоколам, постановлениям, решениям, стенограммам совещательных (коллегиальных), </w:t>
            </w:r>
            <w:r w:rsidRPr="00660FF6">
              <w:rPr>
                <w:rFonts w:ascii="Times New Roman" w:eastAsia="Times New Roman" w:hAnsi="Times New Roman" w:cs="Times New Roman"/>
                <w:sz w:val="19"/>
              </w:rPr>
              <w:lastRenderedPageBreak/>
              <w:t>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комиссии (уполномоченного) по социальному страхованию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79" w:history="1">
              <w:r w:rsidRPr="00660FF6">
                <w:rPr>
                  <w:rFonts w:ascii="Times New Roman" w:eastAsia="Times New Roman" w:hAnsi="Times New Roman" w:cs="Times New Roman"/>
                  <w:color w:val="820082"/>
                  <w:sz w:val="19"/>
                  <w:u w:val="single"/>
                </w:rPr>
                <w:t>623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 не принятых на работу</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0"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взаимных расчетах и перерасчетах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1" w:history="1">
              <w:r w:rsidRPr="00660FF6">
                <w:rPr>
                  <w:rFonts w:ascii="Times New Roman" w:eastAsia="Times New Roman" w:hAnsi="Times New Roman" w:cs="Times New Roman"/>
                  <w:color w:val="820082"/>
                  <w:sz w:val="19"/>
                  <w:u w:val="single"/>
                </w:rPr>
                <w:t>264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возврате конфискованного имущества реабилитированных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2" w:history="1">
              <w:r w:rsidRPr="00660FF6">
                <w:rPr>
                  <w:rFonts w:ascii="Times New Roman" w:eastAsia="Times New Roman" w:hAnsi="Times New Roman" w:cs="Times New Roman"/>
                  <w:color w:val="820082"/>
                  <w:sz w:val="19"/>
                  <w:u w:val="single"/>
                </w:rPr>
                <w:t>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вступлении в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3" w:history="1">
              <w:r w:rsidRPr="00660FF6">
                <w:rPr>
                  <w:rFonts w:ascii="Times New Roman" w:eastAsia="Times New Roman" w:hAnsi="Times New Roman" w:cs="Times New Roman"/>
                  <w:color w:val="820082"/>
                  <w:sz w:val="19"/>
                  <w:u w:val="single"/>
                </w:rPr>
                <w:t>340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дубликатов документов к государственным, муниципальным и ведомственным наградам взамен утраченных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4" w:history="1">
              <w:r w:rsidRPr="00660FF6">
                <w:rPr>
                  <w:rFonts w:ascii="Times New Roman" w:eastAsia="Times New Roman" w:hAnsi="Times New Roman" w:cs="Times New Roman"/>
                  <w:color w:val="820082"/>
                  <w:sz w:val="19"/>
                  <w:u w:val="single"/>
                </w:rPr>
                <w:t>504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5" w:history="1">
              <w:r w:rsidRPr="00660FF6">
                <w:rPr>
                  <w:rFonts w:ascii="Times New Roman" w:eastAsia="Times New Roman" w:hAnsi="Times New Roman" w:cs="Times New Roman"/>
                  <w:color w:val="820082"/>
                  <w:sz w:val="19"/>
                  <w:u w:val="single"/>
                </w:rPr>
                <w:t>404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выплате пособий, оплате листков нетрудоспособности, материальной помощи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6" w:history="1">
              <w:r w:rsidRPr="00660FF6">
                <w:rPr>
                  <w:rFonts w:ascii="Times New Roman" w:eastAsia="Times New Roman" w:hAnsi="Times New Roman" w:cs="Times New Roman"/>
                  <w:color w:val="820082"/>
                  <w:sz w:val="19"/>
                  <w:u w:val="single"/>
                </w:rPr>
                <w:t>298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выполнении приказов, распоряжений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7" w:history="1">
              <w:r w:rsidRPr="00660FF6">
                <w:rPr>
                  <w:rFonts w:ascii="Times New Roman" w:eastAsia="Times New Roman" w:hAnsi="Times New Roman" w:cs="Times New Roman"/>
                  <w:color w:val="820082"/>
                  <w:sz w:val="19"/>
                  <w:u w:val="single"/>
                </w:rPr>
                <w:t>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дебиторской и кредиторской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8" w:history="1">
              <w:r w:rsidRPr="00660FF6">
                <w:rPr>
                  <w:rFonts w:ascii="Times New Roman" w:eastAsia="Times New Roman" w:hAnsi="Times New Roman" w:cs="Times New Roman"/>
                  <w:color w:val="820082"/>
                  <w:sz w:val="19"/>
                  <w:u w:val="single"/>
                </w:rPr>
                <w:t>266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доходах и суммах налога физического лица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89" w:history="1">
              <w:r w:rsidRPr="00660FF6">
                <w:rPr>
                  <w:rFonts w:ascii="Times New Roman" w:eastAsia="Times New Roman" w:hAnsi="Times New Roman" w:cs="Times New Roman"/>
                  <w:color w:val="820082"/>
                  <w:sz w:val="19"/>
                  <w:u w:val="single"/>
                </w:rPr>
                <w:t>312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доходах, расходах, об имуществе и обязательствах имущественного характера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0" w:history="1">
              <w:r w:rsidRPr="00660FF6">
                <w:rPr>
                  <w:rFonts w:ascii="Times New Roman" w:eastAsia="Times New Roman" w:hAnsi="Times New Roman" w:cs="Times New Roman"/>
                  <w:color w:val="820082"/>
                  <w:sz w:val="19"/>
                  <w:u w:val="single"/>
                </w:rPr>
                <w:t>467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качестве поступающих (отправляемых) материалов (сырья), продукции, оборудования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2"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3" w:history="1">
              <w:r w:rsidRPr="00660FF6">
                <w:rPr>
                  <w:rFonts w:ascii="Times New Roman" w:eastAsia="Times New Roman" w:hAnsi="Times New Roman" w:cs="Times New Roman"/>
                  <w:color w:val="820082"/>
                  <w:sz w:val="19"/>
                  <w:u w:val="single"/>
                </w:rPr>
                <w:t>246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4"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медицинском и санаторно-курортном обслуживании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5" w:history="1">
              <w:r w:rsidRPr="00660FF6">
                <w:rPr>
                  <w:rFonts w:ascii="Times New Roman" w:eastAsia="Times New Roman" w:hAnsi="Times New Roman" w:cs="Times New Roman"/>
                  <w:color w:val="820082"/>
                  <w:sz w:val="19"/>
                  <w:u w:val="single"/>
                </w:rPr>
                <w:t>634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начислении стипендий обучающимся работникам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6" w:history="1">
              <w:r w:rsidRPr="00660FF6">
                <w:rPr>
                  <w:rFonts w:ascii="Times New Roman" w:eastAsia="Times New Roman" w:hAnsi="Times New Roman" w:cs="Times New Roman"/>
                  <w:color w:val="820082"/>
                  <w:sz w:val="19"/>
                  <w:u w:val="single"/>
                </w:rPr>
                <w:t>496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начисленных и перечисленных суммах налогов в бюджеты всех уровней, задолженности по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7"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недостачах, присвоениях, растратах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8" w:history="1">
              <w:r w:rsidRPr="00660FF6">
                <w:rPr>
                  <w:rFonts w:ascii="Times New Roman" w:eastAsia="Times New Roman" w:hAnsi="Times New Roman" w:cs="Times New Roman"/>
                  <w:color w:val="820082"/>
                  <w:sz w:val="19"/>
                  <w:u w:val="single"/>
                </w:rPr>
                <w:t>287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переводе работников на сокращенный рабочий день или сокращенную рабочую неделю</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299" w:history="1">
              <w:r w:rsidRPr="00660FF6">
                <w:rPr>
                  <w:rFonts w:ascii="Times New Roman" w:eastAsia="Times New Roman" w:hAnsi="Times New Roman" w:cs="Times New Roman"/>
                  <w:color w:val="820082"/>
                  <w:sz w:val="19"/>
                  <w:u w:val="single"/>
                </w:rPr>
                <w:t>392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передаче жилых помещений в собственность</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0" w:history="1">
              <w:r w:rsidRPr="00660FF6">
                <w:rPr>
                  <w:rFonts w:ascii="Times New Roman" w:eastAsia="Times New Roman" w:hAnsi="Times New Roman" w:cs="Times New Roman"/>
                  <w:color w:val="820082"/>
                  <w:sz w:val="19"/>
                  <w:u w:val="single"/>
                </w:rPr>
                <w:t>648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переоценке, определении амортизации, списании основных средств и нематериальных активов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1" w:history="1">
              <w:r w:rsidRPr="00660FF6">
                <w:rPr>
                  <w:rFonts w:ascii="Times New Roman" w:eastAsia="Times New Roman" w:hAnsi="Times New Roman" w:cs="Times New Roman"/>
                  <w:color w:val="820082"/>
                  <w:sz w:val="19"/>
                  <w:u w:val="single"/>
                </w:rPr>
                <w:t>323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2" w:history="1">
              <w:r w:rsidRPr="00660FF6">
                <w:rPr>
                  <w:rFonts w:ascii="Times New Roman" w:eastAsia="Times New Roman" w:hAnsi="Times New Roman" w:cs="Times New Roman"/>
                  <w:color w:val="820082"/>
                  <w:sz w:val="19"/>
                  <w:u w:val="single"/>
                </w:rPr>
                <w:t>401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антитеррористической защищенности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3" w:history="1">
              <w:r w:rsidRPr="00660FF6">
                <w:rPr>
                  <w:rFonts w:ascii="Times New Roman" w:eastAsia="Times New Roman" w:hAnsi="Times New Roman" w:cs="Times New Roman"/>
                  <w:color w:val="820082"/>
                  <w:sz w:val="19"/>
                  <w:u w:val="single"/>
                </w:rPr>
                <w:t>597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повышении квалификации, профессиональной переподготовке работников, о проведении независимой оценки квалификации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4" w:history="1">
              <w:r w:rsidRPr="00660FF6">
                <w:rPr>
                  <w:rFonts w:ascii="Times New Roman" w:eastAsia="Times New Roman" w:hAnsi="Times New Roman" w:cs="Times New Roman"/>
                  <w:color w:val="820082"/>
                  <w:sz w:val="19"/>
                  <w:u w:val="single"/>
                </w:rPr>
                <w:t>491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зданий, строений, сооружений к зиме и предупредительных мерах от стихийных бедствий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5" w:history="1">
              <w:r w:rsidRPr="00660FF6">
                <w:rPr>
                  <w:rFonts w:ascii="Times New Roman" w:eastAsia="Times New Roman" w:hAnsi="Times New Roman" w:cs="Times New Roman"/>
                  <w:color w:val="820082"/>
                  <w:sz w:val="19"/>
                  <w:u w:val="single"/>
                </w:rPr>
                <w:t>543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подготовке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6"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премировании работников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7" w:history="1">
              <w:r w:rsidRPr="00660FF6">
                <w:rPr>
                  <w:rFonts w:ascii="Times New Roman" w:eastAsia="Times New Roman" w:hAnsi="Times New Roman" w:cs="Times New Roman"/>
                  <w:color w:val="820082"/>
                  <w:sz w:val="19"/>
                  <w:u w:val="single"/>
                </w:rPr>
                <w:t>405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причинах заболеваемости работников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8" w:history="1">
              <w:r w:rsidRPr="00660FF6">
                <w:rPr>
                  <w:rFonts w:ascii="Times New Roman" w:eastAsia="Times New Roman" w:hAnsi="Times New Roman" w:cs="Times New Roman"/>
                  <w:color w:val="820082"/>
                  <w:sz w:val="19"/>
                  <w:u w:val="single"/>
                </w:rPr>
                <w:t>418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встреч (переговоров) с представителями международных и иностранных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09" w:history="1">
              <w:r w:rsidRPr="00660FF6">
                <w:rPr>
                  <w:rFonts w:ascii="Times New Roman" w:eastAsia="Times New Roman" w:hAnsi="Times New Roman" w:cs="Times New Roman"/>
                  <w:color w:val="820082"/>
                  <w:sz w:val="19"/>
                  <w:u w:val="single"/>
                </w:rPr>
                <w:t>348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проведении проверок финансово-хозяйственной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0" w:history="1">
              <w:r w:rsidRPr="00660FF6">
                <w:rPr>
                  <w:rFonts w:ascii="Times New Roman" w:eastAsia="Times New Roman" w:hAnsi="Times New Roman" w:cs="Times New Roman"/>
                  <w:color w:val="820082"/>
                  <w:sz w:val="19"/>
                  <w:u w:val="single"/>
                </w:rPr>
                <w:t>282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 на производстве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1"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развитии средств связи и их эксплуатации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2" w:history="1">
              <w:r w:rsidRPr="00660FF6">
                <w:rPr>
                  <w:rFonts w:ascii="Times New Roman" w:eastAsia="Times New Roman" w:hAnsi="Times New Roman" w:cs="Times New Roman"/>
                  <w:color w:val="820082"/>
                  <w:sz w:val="19"/>
                  <w:u w:val="single"/>
                </w:rPr>
                <w:t>564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3"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норм выработки и расценок</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4" w:history="1">
              <w:r w:rsidRPr="00660FF6">
                <w:rPr>
                  <w:rFonts w:ascii="Times New Roman" w:eastAsia="Times New Roman" w:hAnsi="Times New Roman" w:cs="Times New Roman"/>
                  <w:color w:val="820082"/>
                  <w:sz w:val="19"/>
                  <w:u w:val="single"/>
                </w:rPr>
                <w:t>398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5" w:history="1">
              <w:r w:rsidRPr="00660FF6">
                <w:rPr>
                  <w:rFonts w:ascii="Times New Roman" w:eastAsia="Times New Roman" w:hAnsi="Times New Roman" w:cs="Times New Roman"/>
                  <w:color w:val="820082"/>
                  <w:sz w:val="19"/>
                  <w:u w:val="single"/>
                </w:rPr>
                <w:t>204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применении цен, тарифов и их корректировке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6" w:history="1">
              <w:r w:rsidRPr="00660FF6">
                <w:rPr>
                  <w:rFonts w:ascii="Times New Roman" w:eastAsia="Times New Roman" w:hAnsi="Times New Roman" w:cs="Times New Roman"/>
                  <w:color w:val="820082"/>
                  <w:sz w:val="19"/>
                  <w:u w:val="single"/>
                </w:rPr>
                <w:t>237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7"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и учете профессиональных заболеваний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8" w:history="1">
              <w:r w:rsidRPr="00660FF6">
                <w:rPr>
                  <w:rFonts w:ascii="Times New Roman" w:eastAsia="Times New Roman" w:hAnsi="Times New Roman" w:cs="Times New Roman"/>
                  <w:color w:val="820082"/>
                  <w:sz w:val="19"/>
                  <w:u w:val="single"/>
                </w:rPr>
                <w:t>419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расследовании чрезвычайных происшествий при охране зданий, перевозке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19" w:history="1">
              <w:r w:rsidRPr="00660FF6">
                <w:rPr>
                  <w:rFonts w:ascii="Times New Roman" w:eastAsia="Times New Roman" w:hAnsi="Times New Roman" w:cs="Times New Roman"/>
                  <w:color w:val="820082"/>
                  <w:sz w:val="19"/>
                  <w:u w:val="single"/>
                </w:rPr>
                <w:t>587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рассмотрении заявлений о несогласии с постановлениями аттестационных, квалификационных комиссий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0" w:history="1">
              <w:r w:rsidRPr="00660FF6">
                <w:rPr>
                  <w:rFonts w:ascii="Times New Roman" w:eastAsia="Times New Roman" w:hAnsi="Times New Roman" w:cs="Times New Roman"/>
                  <w:color w:val="820082"/>
                  <w:sz w:val="19"/>
                  <w:u w:val="single"/>
                </w:rPr>
                <w:t>486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расходах на приобретение оборудования, производственного и жилого фонда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1" w:history="1">
              <w:r w:rsidRPr="00660FF6">
                <w:rPr>
                  <w:rFonts w:ascii="Times New Roman" w:eastAsia="Times New Roman" w:hAnsi="Times New Roman" w:cs="Times New Roman"/>
                  <w:color w:val="820082"/>
                  <w:sz w:val="19"/>
                  <w:u w:val="single"/>
                </w:rPr>
                <w:t>328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реструктуризации задолженности по страховым взносам и налоговой задолженности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2" w:history="1">
              <w:r w:rsidRPr="00660FF6">
                <w:rPr>
                  <w:rFonts w:ascii="Times New Roman" w:eastAsia="Times New Roman" w:hAnsi="Times New Roman" w:cs="Times New Roman"/>
                  <w:color w:val="820082"/>
                  <w:sz w:val="19"/>
                  <w:u w:val="single"/>
                </w:rPr>
                <w:t>315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складском хранении материальных ценностей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3" w:history="1">
              <w:r w:rsidRPr="00660FF6">
                <w:rPr>
                  <w:rFonts w:ascii="Times New Roman" w:eastAsia="Times New Roman" w:hAnsi="Times New Roman" w:cs="Times New Roman"/>
                  <w:color w:val="820082"/>
                  <w:sz w:val="19"/>
                  <w:u w:val="single"/>
                </w:rPr>
                <w:t>527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соблюдении дисциплины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4" w:history="1">
              <w:r w:rsidRPr="00660FF6">
                <w:rPr>
                  <w:rFonts w:ascii="Times New Roman" w:eastAsia="Times New Roman" w:hAnsi="Times New Roman" w:cs="Times New Roman"/>
                  <w:color w:val="820082"/>
                  <w:sz w:val="19"/>
                  <w:u w:val="single"/>
                </w:rPr>
                <w:t>383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совершенствовании документационного обеспечения 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5" w:history="1">
              <w:r w:rsidRPr="00660FF6">
                <w:rPr>
                  <w:rFonts w:ascii="Times New Roman" w:eastAsia="Times New Roman" w:hAnsi="Times New Roman" w:cs="Times New Roman"/>
                  <w:color w:val="820082"/>
                  <w:sz w:val="19"/>
                  <w:u w:val="single"/>
                </w:rPr>
                <w:t>168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6" w:history="1">
              <w:r w:rsidRPr="00660FF6">
                <w:rPr>
                  <w:rFonts w:ascii="Times New Roman" w:eastAsia="Times New Roman" w:hAnsi="Times New Roman" w:cs="Times New Roman"/>
                  <w:color w:val="820082"/>
                  <w:sz w:val="19"/>
                  <w:u w:val="single"/>
                </w:rPr>
                <w:t>429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мерах по улучшению охраны труда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7" w:history="1">
              <w:r w:rsidRPr="00660FF6">
                <w:rPr>
                  <w:rFonts w:ascii="Times New Roman" w:eastAsia="Times New Roman" w:hAnsi="Times New Roman" w:cs="Times New Roman"/>
                  <w:color w:val="820082"/>
                  <w:sz w:val="19"/>
                  <w:u w:val="single"/>
                </w:rPr>
                <w:t>409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и проведении ремонтных, наладочных работ технических средств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8" w:history="1">
              <w:r w:rsidRPr="00660FF6">
                <w:rPr>
                  <w:rFonts w:ascii="Times New Roman" w:eastAsia="Times New Roman" w:hAnsi="Times New Roman" w:cs="Times New Roman"/>
                  <w:color w:val="820082"/>
                  <w:sz w:val="19"/>
                  <w:u w:val="single"/>
                </w:rPr>
                <w:t>520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работы по рассмотрению обращений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29" w:history="1">
              <w:r w:rsidRPr="00660FF6">
                <w:rPr>
                  <w:rFonts w:ascii="Times New Roman" w:eastAsia="Times New Roman" w:hAnsi="Times New Roman" w:cs="Times New Roman"/>
                  <w:color w:val="820082"/>
                  <w:sz w:val="19"/>
                  <w:u w:val="single"/>
                </w:rPr>
                <w:t>153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состоянии расчетов с бюджетом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0" w:history="1">
              <w:r w:rsidRPr="00660FF6">
                <w:rPr>
                  <w:rFonts w:ascii="Times New Roman" w:eastAsia="Times New Roman" w:hAnsi="Times New Roman" w:cs="Times New Roman"/>
                  <w:color w:val="820082"/>
                  <w:sz w:val="19"/>
                  <w:u w:val="single"/>
                </w:rPr>
                <w:t>305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финансовом обеспечении всех направлений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1" w:history="1">
              <w:r w:rsidRPr="00660FF6">
                <w:rPr>
                  <w:rFonts w:ascii="Times New Roman" w:eastAsia="Times New Roman" w:hAnsi="Times New Roman" w:cs="Times New Roman"/>
                  <w:color w:val="820082"/>
                  <w:sz w:val="19"/>
                  <w:u w:val="single"/>
                </w:rPr>
                <w:t>254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формировании фондов организации и их расходовании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2" w:history="1">
              <w:r w:rsidRPr="00660FF6">
                <w:rPr>
                  <w:rFonts w:ascii="Times New Roman" w:eastAsia="Times New Roman" w:hAnsi="Times New Roman" w:cs="Times New Roman"/>
                  <w:color w:val="820082"/>
                  <w:sz w:val="19"/>
                  <w:u w:val="single"/>
                </w:rPr>
                <w:t>256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численности, составе и движении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3" w:history="1">
              <w:r w:rsidRPr="00660FF6">
                <w:rPr>
                  <w:rFonts w:ascii="Times New Roman" w:eastAsia="Times New Roman" w:hAnsi="Times New Roman" w:cs="Times New Roman"/>
                  <w:color w:val="820082"/>
                  <w:sz w:val="19"/>
                  <w:u w:val="single"/>
                </w:rPr>
                <w:t>373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изменении сводной бюджетной росписи и лимитов бюджетных обязательств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4" w:history="1">
              <w:r w:rsidRPr="00660FF6">
                <w:rPr>
                  <w:rFonts w:ascii="Times New Roman" w:eastAsia="Times New Roman" w:hAnsi="Times New Roman" w:cs="Times New Roman"/>
                  <w:color w:val="820082"/>
                  <w:sz w:val="19"/>
                  <w:u w:val="single"/>
                </w:rPr>
                <w:t>245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исполнении обязанности по уплате налогов, сборов, страховых взносов, пени и налоговых санкций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5" w:history="1">
              <w:r w:rsidRPr="00660FF6">
                <w:rPr>
                  <w:rFonts w:ascii="Times New Roman" w:eastAsia="Times New Roman" w:hAnsi="Times New Roman" w:cs="Times New Roman"/>
                  <w:color w:val="820082"/>
                  <w:sz w:val="19"/>
                  <w:u w:val="single"/>
                </w:rPr>
                <w:t>305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защиты информации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6" w:history="1">
              <w:r w:rsidRPr="00660FF6">
                <w:rPr>
                  <w:rFonts w:ascii="Times New Roman" w:eastAsia="Times New Roman" w:hAnsi="Times New Roman" w:cs="Times New Roman"/>
                  <w:color w:val="820082"/>
                  <w:sz w:val="19"/>
                  <w:u w:val="single"/>
                </w:rPr>
                <w:t>567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обеспечении противопожарного, внутриобъектового, пропускного режимов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7" w:history="1">
              <w:r w:rsidRPr="00660FF6">
                <w:rPr>
                  <w:rFonts w:ascii="Times New Roman" w:eastAsia="Times New Roman" w:hAnsi="Times New Roman" w:cs="Times New Roman"/>
                  <w:color w:val="820082"/>
                  <w:sz w:val="19"/>
                  <w:u w:val="single"/>
                </w:rPr>
                <w:t>611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объективных сведениях на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8" w:history="1">
              <w:r w:rsidRPr="00660FF6">
                <w:rPr>
                  <w:rFonts w:ascii="Times New Roman" w:eastAsia="Times New Roman" w:hAnsi="Times New Roman" w:cs="Times New Roman"/>
                  <w:color w:val="820082"/>
                  <w:sz w:val="19"/>
                  <w:u w:val="single"/>
                </w:rPr>
                <w:t>447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объеме документооборота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39" w:history="1">
              <w:r w:rsidRPr="00660FF6">
                <w:rPr>
                  <w:rFonts w:ascii="Times New Roman" w:eastAsia="Times New Roman" w:hAnsi="Times New Roman" w:cs="Times New Roman"/>
                  <w:color w:val="820082"/>
                  <w:sz w:val="19"/>
                  <w:u w:val="single"/>
                </w:rPr>
                <w:t>169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дополнительных отпусков, предоставляемых работникам, совмещающим работу с получением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0" w:history="1">
              <w:r w:rsidRPr="00660FF6">
                <w:rPr>
                  <w:rFonts w:ascii="Times New Roman" w:eastAsia="Times New Roman" w:hAnsi="Times New Roman" w:cs="Times New Roman"/>
                  <w:color w:val="820082"/>
                  <w:sz w:val="19"/>
                  <w:u w:val="single"/>
                </w:rPr>
                <w:t>300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1"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труда и исчислении трудового стажа работника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2" w:history="1">
              <w:r w:rsidRPr="00660FF6">
                <w:rPr>
                  <w:rFonts w:ascii="Times New Roman" w:eastAsia="Times New Roman" w:hAnsi="Times New Roman" w:cs="Times New Roman"/>
                  <w:color w:val="820082"/>
                  <w:sz w:val="19"/>
                  <w:u w:val="single"/>
                </w:rPr>
                <w:t>403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оплате, размене, приеме-передаче векселей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3"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об организации и результатах контроля исполнения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4" w:history="1">
              <w:r w:rsidRPr="00660FF6">
                <w:rPr>
                  <w:rFonts w:ascii="Times New Roman" w:eastAsia="Times New Roman" w:hAnsi="Times New Roman" w:cs="Times New Roman"/>
                  <w:color w:val="820082"/>
                  <w:sz w:val="19"/>
                  <w:u w:val="single"/>
                </w:rPr>
                <w:t>159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организации работы по гражданской обороне и защите от чрезвычайных ситуаций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5" w:history="1">
              <w:r w:rsidRPr="00660FF6">
                <w:rPr>
                  <w:rFonts w:ascii="Times New Roman" w:eastAsia="Times New Roman" w:hAnsi="Times New Roman" w:cs="Times New Roman"/>
                  <w:color w:val="820082"/>
                  <w:sz w:val="19"/>
                  <w:u w:val="single"/>
                </w:rPr>
                <w:t>601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отражающие работу с фондом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6"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7"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благотворительной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8" w:history="1">
              <w:r w:rsidRPr="00660FF6">
                <w:rPr>
                  <w:rFonts w:ascii="Times New Roman" w:eastAsia="Times New Roman" w:hAnsi="Times New Roman" w:cs="Times New Roman"/>
                  <w:color w:val="820082"/>
                  <w:sz w:val="19"/>
                  <w:u w:val="single"/>
                </w:rPr>
                <w:t>265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охраны объектов культурного наследия, природоохранных зон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49" w:history="1">
              <w:r w:rsidRPr="00660FF6">
                <w:rPr>
                  <w:rFonts w:ascii="Times New Roman" w:eastAsia="Times New Roman" w:hAnsi="Times New Roman" w:cs="Times New Roman"/>
                  <w:color w:val="820082"/>
                  <w:sz w:val="19"/>
                  <w:u w:val="single"/>
                </w:rPr>
                <w:t>535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выбору организаций, осуществляющих управление многоквартирными домами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0" w:history="1">
              <w:r w:rsidRPr="00660FF6">
                <w:rPr>
                  <w:rFonts w:ascii="Times New Roman" w:eastAsia="Times New Roman" w:hAnsi="Times New Roman" w:cs="Times New Roman"/>
                  <w:color w:val="820082"/>
                  <w:sz w:val="19"/>
                  <w:u w:val="single"/>
                </w:rPr>
                <w:t>547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1"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2"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выполнению поручений руководства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3" w:history="1">
              <w:r w:rsidRPr="00660FF6">
                <w:rPr>
                  <w:rFonts w:ascii="Times New Roman" w:eastAsia="Times New Roman" w:hAnsi="Times New Roman" w:cs="Times New Roman"/>
                  <w:color w:val="820082"/>
                  <w:sz w:val="19"/>
                  <w:u w:val="single"/>
                </w:rPr>
                <w:t>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4" w:history="1">
              <w:r w:rsidRPr="00660FF6">
                <w:rPr>
                  <w:rFonts w:ascii="Times New Roman" w:eastAsia="Times New Roman" w:hAnsi="Times New Roman" w:cs="Times New Roman"/>
                  <w:color w:val="820082"/>
                  <w:sz w:val="19"/>
                  <w:u w:val="single"/>
                </w:rPr>
                <w:t>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5"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назначению на должности, заключению служебных контрактов с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6" w:history="1">
              <w:r w:rsidRPr="00660FF6">
                <w:rPr>
                  <w:rFonts w:ascii="Times New Roman" w:eastAsia="Times New Roman" w:hAnsi="Times New Roman" w:cs="Times New Roman"/>
                  <w:color w:val="820082"/>
                  <w:sz w:val="19"/>
                  <w:u w:val="single"/>
                </w:rPr>
                <w:t>456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организации защиты телекоммуникационных каналов и сетей связи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7" w:history="1">
              <w:r w:rsidRPr="00660FF6">
                <w:rPr>
                  <w:rFonts w:ascii="Times New Roman" w:eastAsia="Times New Roman" w:hAnsi="Times New Roman" w:cs="Times New Roman"/>
                  <w:color w:val="820082"/>
                  <w:sz w:val="19"/>
                  <w:u w:val="single"/>
                </w:rPr>
                <w:t>566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8" w:history="1">
              <w:r w:rsidRPr="00660FF6">
                <w:rPr>
                  <w:rFonts w:ascii="Times New Roman" w:eastAsia="Times New Roman" w:hAnsi="Times New Roman" w:cs="Times New Roman"/>
                  <w:color w:val="820082"/>
                  <w:sz w:val="19"/>
                  <w:u w:val="single"/>
                </w:rPr>
                <w:t>48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59" w:history="1">
              <w:r w:rsidRPr="00660FF6">
                <w:rPr>
                  <w:rFonts w:ascii="Times New Roman" w:eastAsia="Times New Roman" w:hAnsi="Times New Roman" w:cs="Times New Roman"/>
                  <w:color w:val="820082"/>
                  <w:sz w:val="19"/>
                  <w:u w:val="single"/>
                </w:rPr>
                <w:t>251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проведению правовой экспертизы локальных нормативных актов, их проектов и иных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0" w:history="1">
              <w:r w:rsidRPr="00660FF6">
                <w:rPr>
                  <w:rFonts w:ascii="Times New Roman" w:eastAsia="Times New Roman" w:hAnsi="Times New Roman" w:cs="Times New Roman"/>
                  <w:color w:val="820082"/>
                  <w:sz w:val="19"/>
                  <w:u w:val="single"/>
                </w:rPr>
                <w:t>13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1"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прогнозированию цен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2" w:history="1">
              <w:r w:rsidRPr="00660FF6">
                <w:rPr>
                  <w:rFonts w:ascii="Times New Roman" w:eastAsia="Times New Roman" w:hAnsi="Times New Roman" w:cs="Times New Roman"/>
                  <w:color w:val="820082"/>
                  <w:sz w:val="19"/>
                  <w:u w:val="single"/>
                </w:rPr>
                <w:t>236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изменению проектов штатных расписаний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3" w:history="1">
              <w:r w:rsidRPr="00660FF6">
                <w:rPr>
                  <w:rFonts w:ascii="Times New Roman" w:eastAsia="Times New Roman" w:hAnsi="Times New Roman" w:cs="Times New Roman"/>
                  <w:color w:val="820082"/>
                  <w:sz w:val="19"/>
                  <w:u w:val="single"/>
                </w:rPr>
                <w:t>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4" w:history="1">
              <w:r w:rsidRPr="00660FF6">
                <w:rPr>
                  <w:rFonts w:ascii="Times New Roman" w:eastAsia="Times New Roman" w:hAnsi="Times New Roman" w:cs="Times New Roman"/>
                  <w:color w:val="820082"/>
                  <w:sz w:val="19"/>
                  <w:u w:val="single"/>
                </w:rPr>
                <w:t>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муниципальных правовых актов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5" w:history="1">
              <w:r w:rsidRPr="00660FF6">
                <w:rPr>
                  <w:rFonts w:ascii="Times New Roman" w:eastAsia="Times New Roman" w:hAnsi="Times New Roman" w:cs="Times New Roman"/>
                  <w:color w:val="820082"/>
                  <w:sz w:val="19"/>
                  <w:u w:val="single"/>
                </w:rPr>
                <w:t>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6" w:history="1">
              <w:r w:rsidRPr="00660FF6">
                <w:rPr>
                  <w:rFonts w:ascii="Times New Roman" w:eastAsia="Times New Roman" w:hAnsi="Times New Roman" w:cs="Times New Roman"/>
                  <w:color w:val="820082"/>
                  <w:sz w:val="19"/>
                  <w:u w:val="single"/>
                </w:rPr>
                <w:t>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7"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уставов, положений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8" w:history="1">
              <w:r w:rsidRPr="00660FF6">
                <w:rPr>
                  <w:rFonts w:ascii="Times New Roman" w:eastAsia="Times New Roman" w:hAnsi="Times New Roman" w:cs="Times New Roman"/>
                  <w:color w:val="820082"/>
                  <w:sz w:val="19"/>
                  <w:u w:val="single"/>
                </w:rPr>
                <w:t>35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69" w:history="1">
              <w:r w:rsidRPr="00660FF6">
                <w:rPr>
                  <w:rFonts w:ascii="Times New Roman" w:eastAsia="Times New Roman" w:hAnsi="Times New Roman" w:cs="Times New Roman"/>
                  <w:color w:val="820082"/>
                  <w:sz w:val="19"/>
                  <w:u w:val="single"/>
                </w:rPr>
                <w:t>151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результатам проверок, ревизий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0" w:history="1">
              <w:r w:rsidRPr="00660FF6">
                <w:rPr>
                  <w:rFonts w:ascii="Times New Roman" w:eastAsia="Times New Roman" w:hAnsi="Times New Roman" w:cs="Times New Roman"/>
                  <w:color w:val="820082"/>
                  <w:sz w:val="19"/>
                  <w:u w:val="single"/>
                </w:rPr>
                <w:t>147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подготовленные для размещения на сайте организации в сети "Интернет"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1" w:history="1">
              <w:r w:rsidRPr="00660FF6">
                <w:rPr>
                  <w:rFonts w:ascii="Times New Roman" w:eastAsia="Times New Roman" w:hAnsi="Times New Roman" w:cs="Times New Roman"/>
                  <w:color w:val="820082"/>
                  <w:sz w:val="19"/>
                  <w:u w:val="single"/>
                </w:rPr>
                <w:t>359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2"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претендентов на замещение вакантной должности, не допущенных к участию в конкурсе и не прошедших конкурсный отбор</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3" w:history="1">
              <w:r w:rsidRPr="00660FF6">
                <w:rPr>
                  <w:rFonts w:ascii="Times New Roman" w:eastAsia="Times New Roman" w:hAnsi="Times New Roman" w:cs="Times New Roman"/>
                  <w:color w:val="820082"/>
                  <w:sz w:val="19"/>
                  <w:u w:val="single"/>
                </w:rPr>
                <w:t>438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подведомственных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4" w:history="1">
              <w:r w:rsidRPr="00660FF6">
                <w:rPr>
                  <w:rFonts w:ascii="Times New Roman" w:eastAsia="Times New Roman" w:hAnsi="Times New Roman" w:cs="Times New Roman"/>
                  <w:color w:val="820082"/>
                  <w:sz w:val="19"/>
                  <w:u w:val="single"/>
                </w:rPr>
                <w:t>139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структурных подразделений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5" w:history="1">
              <w:r w:rsidRPr="00660FF6">
                <w:rPr>
                  <w:rFonts w:ascii="Times New Roman" w:eastAsia="Times New Roman" w:hAnsi="Times New Roman" w:cs="Times New Roman"/>
                  <w:color w:val="820082"/>
                  <w:sz w:val="19"/>
                  <w:u w:val="single"/>
                </w:rPr>
                <w:t>140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в том числе без взаимодействия с объектом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6"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7" w:history="1">
              <w:r w:rsidRPr="00660FF6">
                <w:rPr>
                  <w:rFonts w:ascii="Times New Roman" w:eastAsia="Times New Roman" w:hAnsi="Times New Roman" w:cs="Times New Roman"/>
                  <w:color w:val="820082"/>
                  <w:sz w:val="19"/>
                  <w:u w:val="single"/>
                </w:rPr>
                <w:t>471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8"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79" w:history="1">
              <w:r w:rsidRPr="00660FF6">
                <w:rPr>
                  <w:rFonts w:ascii="Times New Roman" w:eastAsia="Times New Roman" w:hAnsi="Times New Roman" w:cs="Times New Roman"/>
                  <w:color w:val="820082"/>
                  <w:sz w:val="19"/>
                  <w:u w:val="single"/>
                </w:rPr>
                <w:t>337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структурных подразделений по основной (профильной)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0" w:history="1">
              <w:r w:rsidRPr="00660FF6">
                <w:rPr>
                  <w:rFonts w:ascii="Times New Roman" w:eastAsia="Times New Roman" w:hAnsi="Times New Roman" w:cs="Times New Roman"/>
                  <w:color w:val="820082"/>
                  <w:sz w:val="19"/>
                  <w:u w:val="single"/>
                </w:rPr>
                <w:t>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тематические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1" w:history="1">
              <w:r w:rsidRPr="00660FF6">
                <w:rPr>
                  <w:rFonts w:ascii="Times New Roman" w:eastAsia="Times New Roman" w:hAnsi="Times New Roman" w:cs="Times New Roman"/>
                  <w:color w:val="820082"/>
                  <w:sz w:val="19"/>
                  <w:u w:val="single"/>
                </w:rPr>
                <w:t>51</w:t>
              </w:r>
            </w:hyperlink>
            <w:r w:rsidRPr="00660FF6">
              <w:rPr>
                <w:rFonts w:ascii="Times New Roman" w:eastAsia="Times New Roman" w:hAnsi="Times New Roman" w:cs="Times New Roman"/>
                <w:sz w:val="19"/>
              </w:rPr>
              <w:t>, </w:t>
            </w:r>
            <w:hyperlink r:id="rId2382" w:history="1">
              <w:r w:rsidRPr="00660FF6">
                <w:rPr>
                  <w:rFonts w:ascii="Times New Roman" w:eastAsia="Times New Roman" w:hAnsi="Times New Roman" w:cs="Times New Roman"/>
                  <w:color w:val="820082"/>
                  <w:sz w:val="19"/>
                  <w:u w:val="single"/>
                </w:rPr>
                <w:t>170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СПРАВКИ-ГРАФИКИ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3" w:history="1">
              <w:r w:rsidRPr="00660FF6">
                <w:rPr>
                  <w:rFonts w:ascii="Times New Roman" w:eastAsia="Times New Roman" w:hAnsi="Times New Roman" w:cs="Times New Roman"/>
                  <w:color w:val="820082"/>
                  <w:sz w:val="19"/>
                  <w:u w:val="single"/>
                </w:rPr>
                <w:t>112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СПРАВОЧНИКИ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единый квалификационный должностей руководителей, специалистов и служащих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4" w:history="1">
              <w:r w:rsidRPr="00660FF6">
                <w:rPr>
                  <w:rFonts w:ascii="Times New Roman" w:eastAsia="Times New Roman" w:hAnsi="Times New Roman" w:cs="Times New Roman"/>
                  <w:color w:val="820082"/>
                  <w:sz w:val="19"/>
                  <w:u w:val="single"/>
                </w:rPr>
                <w:t>396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единый тарифно-квалификационный работ и профессий рабочих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5" w:history="1">
              <w:r w:rsidRPr="00660FF6">
                <w:rPr>
                  <w:rFonts w:ascii="Times New Roman" w:eastAsia="Times New Roman" w:hAnsi="Times New Roman" w:cs="Times New Roman"/>
                  <w:color w:val="820082"/>
                  <w:sz w:val="19"/>
                  <w:u w:val="single"/>
                </w:rPr>
                <w:t>396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СТАВКИ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тарифные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6" w:history="1">
              <w:r w:rsidRPr="00660FF6">
                <w:rPr>
                  <w:rFonts w:ascii="Times New Roman" w:eastAsia="Times New Roman" w:hAnsi="Times New Roman" w:cs="Times New Roman"/>
                  <w:color w:val="820082"/>
                  <w:sz w:val="19"/>
                  <w:u w:val="single"/>
                </w:rPr>
                <w:t>395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СТАНДАРТЫ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аудиторской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7" w:history="1">
              <w:r w:rsidRPr="00660FF6">
                <w:rPr>
                  <w:rFonts w:ascii="Times New Roman" w:eastAsia="Times New Roman" w:hAnsi="Times New Roman" w:cs="Times New Roman"/>
                  <w:color w:val="820082"/>
                  <w:sz w:val="19"/>
                  <w:u w:val="single"/>
                </w:rPr>
                <w:t>283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бухгалтерского учета экономического субъекта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8"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89"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0"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1"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профессиональные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2" w:history="1">
              <w:r w:rsidRPr="00660FF6">
                <w:rPr>
                  <w:rFonts w:ascii="Times New Roman" w:eastAsia="Times New Roman" w:hAnsi="Times New Roman" w:cs="Times New Roman"/>
                  <w:color w:val="820082"/>
                  <w:sz w:val="19"/>
                  <w:u w:val="single"/>
                </w:rPr>
                <w:t>475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СТЕНОГРАММЫ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заседаний и совещаний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3"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конкурсов, смотров, соревнований (профессионального мастерства, творческих, научных, общественных, спортивных)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4" w:history="1">
              <w:r w:rsidRPr="00660FF6">
                <w:rPr>
                  <w:rFonts w:ascii="Times New Roman" w:eastAsia="Times New Roman" w:hAnsi="Times New Roman" w:cs="Times New Roman"/>
                  <w:color w:val="820082"/>
                  <w:sz w:val="19"/>
                  <w:u w:val="single"/>
                </w:rPr>
                <w:t>50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контрольных, ревизионных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5"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межведомственных комиссий по координации определенных видов деятельности, а также их рабочих групп</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6"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7" w:history="1">
              <w:r w:rsidRPr="00660FF6">
                <w:rPr>
                  <w:rFonts w:ascii="Times New Roman" w:eastAsia="Times New Roman" w:hAnsi="Times New Roman" w:cs="Times New Roman"/>
                  <w:color w:val="820082"/>
                  <w:sz w:val="19"/>
                  <w:u w:val="single"/>
                </w:rPr>
                <w:t>22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научных, экспертных, методических, консультативных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8"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публичных слушаний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399"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собраний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0"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совещательных (коллегиальных), исполнительных органов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1" w:history="1">
              <w:r w:rsidRPr="00660FF6">
                <w:rPr>
                  <w:rFonts w:ascii="Times New Roman" w:eastAsia="Times New Roman" w:hAnsi="Times New Roman" w:cs="Times New Roman"/>
                  <w:color w:val="820082"/>
                  <w:sz w:val="19"/>
                  <w:u w:val="single"/>
                </w:rPr>
                <w:t>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СТРАТЕГИИ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муниципального образования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2"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3"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отрасли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4"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5"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развития субъекта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6" w:history="1">
              <w:r w:rsidRPr="00660FF6">
                <w:rPr>
                  <w:rFonts w:ascii="Times New Roman" w:eastAsia="Times New Roman" w:hAnsi="Times New Roman" w:cs="Times New Roman"/>
                  <w:color w:val="820082"/>
                  <w:sz w:val="19"/>
                  <w:u w:val="single"/>
                </w:rPr>
                <w:t>190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7"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СТРУКТУРА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8" w:history="1">
              <w:r w:rsidRPr="00660FF6">
                <w:rPr>
                  <w:rFonts w:ascii="Times New Roman" w:eastAsia="Times New Roman" w:hAnsi="Times New Roman" w:cs="Times New Roman"/>
                  <w:color w:val="820082"/>
                  <w:sz w:val="19"/>
                  <w:u w:val="single"/>
                </w:rPr>
                <w:t>38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СХЕМЫ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дислокации постов охраны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09" w:history="1">
              <w:r w:rsidRPr="00660FF6">
                <w:rPr>
                  <w:rFonts w:ascii="Times New Roman" w:eastAsia="Times New Roman" w:hAnsi="Times New Roman" w:cs="Times New Roman"/>
                  <w:color w:val="820082"/>
                  <w:sz w:val="19"/>
                  <w:u w:val="single"/>
                </w:rPr>
                <w:t>581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актам служебного расследования дорожно-транспортного происшествия в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0"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аренды (субаренды), безвозмездного пользования движимым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1"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(контрактам), аренды (субаренды), безвозмездного пользования недвижимым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2" w:history="1">
              <w:r w:rsidRPr="00660FF6">
                <w:rPr>
                  <w:rFonts w:ascii="Times New Roman" w:eastAsia="Times New Roman" w:hAnsi="Times New Roman" w:cs="Times New Roman"/>
                  <w:color w:val="820082"/>
                  <w:sz w:val="19"/>
                  <w:u w:val="single"/>
                </w:rPr>
                <w:t>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линий внутренней связи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3" w:history="1">
              <w:r w:rsidRPr="00660FF6">
                <w:rPr>
                  <w:rFonts w:ascii="Times New Roman" w:eastAsia="Times New Roman" w:hAnsi="Times New Roman" w:cs="Times New Roman"/>
                  <w:color w:val="820082"/>
                  <w:sz w:val="19"/>
                  <w:u w:val="single"/>
                </w:rPr>
                <w:t>562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производственных травмах, авариях и несчастных случаях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4" w:history="1">
              <w:r w:rsidRPr="00660FF6">
                <w:rPr>
                  <w:rFonts w:ascii="Times New Roman" w:eastAsia="Times New Roman" w:hAnsi="Times New Roman" w:cs="Times New Roman"/>
                  <w:color w:val="820082"/>
                  <w:sz w:val="19"/>
                  <w:u w:val="single"/>
                </w:rPr>
                <w:t>425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оповещения граждан по сигналам оповещения гражданской обороны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5" w:history="1">
              <w:r w:rsidRPr="00660FF6">
                <w:rPr>
                  <w:rFonts w:ascii="Times New Roman" w:eastAsia="Times New Roman" w:hAnsi="Times New Roman" w:cs="Times New Roman"/>
                  <w:color w:val="820082"/>
                  <w:sz w:val="19"/>
                  <w:u w:val="single"/>
                </w:rPr>
                <w:t>605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оповещения граждан, пребывающих в запасе, при объявлении мобилизации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6" w:history="1">
              <w:r w:rsidRPr="00660FF6">
                <w:rPr>
                  <w:rFonts w:ascii="Times New Roman" w:eastAsia="Times New Roman" w:hAnsi="Times New Roman" w:cs="Times New Roman"/>
                  <w:color w:val="820082"/>
                  <w:sz w:val="19"/>
                  <w:u w:val="single"/>
                </w:rPr>
                <w:t>616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организации криптографической защиты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7" w:history="1">
              <w:r w:rsidRPr="00660FF6">
                <w:rPr>
                  <w:rFonts w:ascii="Times New Roman" w:eastAsia="Times New Roman" w:hAnsi="Times New Roman" w:cs="Times New Roman"/>
                  <w:color w:val="820082"/>
                  <w:sz w:val="19"/>
                  <w:u w:val="single"/>
                </w:rPr>
                <w:t>568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подготовки и проведении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8"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размещения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19" w:history="1">
              <w:r w:rsidRPr="00660FF6">
                <w:rPr>
                  <w:rFonts w:ascii="Times New Roman" w:eastAsia="Times New Roman" w:hAnsi="Times New Roman" w:cs="Times New Roman"/>
                  <w:color w:val="820082"/>
                  <w:sz w:val="19"/>
                  <w:u w:val="single"/>
                </w:rPr>
                <w:t>534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эвакуации из здания при чрезвычайных ситуациях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0" w:history="1">
              <w:r w:rsidRPr="00660FF6">
                <w:rPr>
                  <w:rFonts w:ascii="Times New Roman" w:eastAsia="Times New Roman" w:hAnsi="Times New Roman" w:cs="Times New Roman"/>
                  <w:color w:val="820082"/>
                  <w:sz w:val="19"/>
                  <w:u w:val="single"/>
                </w:rPr>
                <w:t>606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СЧЕТА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владельцев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1" w:history="1">
              <w:r w:rsidRPr="00660FF6">
                <w:rPr>
                  <w:rFonts w:ascii="Times New Roman" w:eastAsia="Times New Roman" w:hAnsi="Times New Roman" w:cs="Times New Roman"/>
                  <w:color w:val="820082"/>
                  <w:sz w:val="19"/>
                  <w:u w:val="single"/>
                </w:rPr>
                <w:t>121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лицевые на жилые помещения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2" w:history="1">
              <w:r w:rsidRPr="00660FF6">
                <w:rPr>
                  <w:rFonts w:ascii="Times New Roman" w:eastAsia="Times New Roman" w:hAnsi="Times New Roman" w:cs="Times New Roman"/>
                  <w:color w:val="820082"/>
                  <w:sz w:val="19"/>
                  <w:u w:val="single"/>
                </w:rPr>
                <w:t>653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лицевые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3" w:history="1">
              <w:r w:rsidRPr="00660FF6">
                <w:rPr>
                  <w:rFonts w:ascii="Times New Roman" w:eastAsia="Times New Roman" w:hAnsi="Times New Roman" w:cs="Times New Roman"/>
                  <w:color w:val="820082"/>
                  <w:sz w:val="19"/>
                  <w:u w:val="single"/>
                </w:rPr>
                <w:t>296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оплаты за жилое помещение и коммунальные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4" w:history="1">
              <w:r w:rsidRPr="00660FF6">
                <w:rPr>
                  <w:rFonts w:ascii="Times New Roman" w:eastAsia="Times New Roman" w:hAnsi="Times New Roman" w:cs="Times New Roman"/>
                  <w:color w:val="820082"/>
                  <w:sz w:val="19"/>
                  <w:u w:val="single"/>
                </w:rPr>
                <w:t>657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вопросам благотворительной деятельности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5" w:history="1">
              <w:r w:rsidRPr="00660FF6">
                <w:rPr>
                  <w:rFonts w:ascii="Times New Roman" w:eastAsia="Times New Roman" w:hAnsi="Times New Roman" w:cs="Times New Roman"/>
                  <w:color w:val="820082"/>
                  <w:sz w:val="19"/>
                  <w:u w:val="single"/>
                </w:rPr>
                <w:t>265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СЧЕТА-ФАКТУРЫ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6" w:history="1">
              <w:r w:rsidRPr="00660FF6">
                <w:rPr>
                  <w:rFonts w:ascii="Times New Roman" w:eastAsia="Times New Roman" w:hAnsi="Times New Roman" w:cs="Times New Roman"/>
                  <w:color w:val="820082"/>
                  <w:sz w:val="19"/>
                  <w:u w:val="single"/>
                </w:rPr>
                <w:t>317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ТАБЕЛИ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первичными учетными документами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7"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учета рабочего времени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8" w:history="1">
              <w:r w:rsidRPr="00660FF6">
                <w:rPr>
                  <w:rFonts w:ascii="Times New Roman" w:eastAsia="Times New Roman" w:hAnsi="Times New Roman" w:cs="Times New Roman"/>
                  <w:color w:val="820082"/>
                  <w:sz w:val="19"/>
                  <w:u w:val="single"/>
                </w:rPr>
                <w:t>402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ТАБЛИЦЫ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аналитические о выполнении планов финансово-хозяйственной деятельности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29" w:history="1">
              <w:r w:rsidRPr="00660FF6">
                <w:rPr>
                  <w:rFonts w:ascii="Times New Roman" w:eastAsia="Times New Roman" w:hAnsi="Times New Roman" w:cs="Times New Roman"/>
                  <w:color w:val="820082"/>
                  <w:sz w:val="19"/>
                  <w:u w:val="single"/>
                </w:rPr>
                <w:t>272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0" w:history="1">
              <w:r w:rsidRPr="00660FF6">
                <w:rPr>
                  <w:rFonts w:ascii="Times New Roman" w:eastAsia="Times New Roman" w:hAnsi="Times New Roman" w:cs="Times New Roman"/>
                  <w:color w:val="820082"/>
                  <w:sz w:val="19"/>
                  <w:u w:val="single"/>
                </w:rPr>
                <w:t>334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годовой бухгалтерской (бюджетной) отчетности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1" w:history="1">
              <w:r w:rsidRPr="00660FF6">
                <w:rPr>
                  <w:rFonts w:ascii="Times New Roman" w:eastAsia="Times New Roman" w:hAnsi="Times New Roman" w:cs="Times New Roman"/>
                  <w:color w:val="820082"/>
                  <w:sz w:val="19"/>
                  <w:u w:val="single"/>
                </w:rPr>
                <w:t>270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проектам перспективных планов, планов мероприятий ("дорожных карт")</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2" w:history="1">
              <w:r w:rsidRPr="00660FF6">
                <w:rPr>
                  <w:rFonts w:ascii="Times New Roman" w:eastAsia="Times New Roman" w:hAnsi="Times New Roman" w:cs="Times New Roman"/>
                  <w:color w:val="820082"/>
                  <w:sz w:val="19"/>
                  <w:u w:val="single"/>
                </w:rPr>
                <w:t>194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начисленных и перечисленных суммах налогов в бюджеты всех уровней, задолженности по ним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3" w:history="1">
              <w:r w:rsidRPr="00660FF6">
                <w:rPr>
                  <w:rFonts w:ascii="Times New Roman" w:eastAsia="Times New Roman" w:hAnsi="Times New Roman" w:cs="Times New Roman"/>
                  <w:color w:val="820082"/>
                  <w:sz w:val="19"/>
                  <w:u w:val="single"/>
                </w:rPr>
                <w:t>303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4"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5" w:history="1">
              <w:r w:rsidRPr="00660FF6">
                <w:rPr>
                  <w:rFonts w:ascii="Times New Roman" w:eastAsia="Times New Roman" w:hAnsi="Times New Roman" w:cs="Times New Roman"/>
                  <w:color w:val="820082"/>
                  <w:sz w:val="19"/>
                  <w:u w:val="single"/>
                </w:rPr>
                <w:t>204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6"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7"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8" w:history="1">
              <w:r w:rsidRPr="00660FF6">
                <w:rPr>
                  <w:rFonts w:ascii="Times New Roman" w:eastAsia="Times New Roman" w:hAnsi="Times New Roman" w:cs="Times New Roman"/>
                  <w:color w:val="820082"/>
                  <w:sz w:val="19"/>
                  <w:u w:val="single"/>
                </w:rPr>
                <w:t>208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39" w:history="1">
              <w:r w:rsidRPr="00660FF6">
                <w:rPr>
                  <w:rFonts w:ascii="Times New Roman" w:eastAsia="Times New Roman" w:hAnsi="Times New Roman" w:cs="Times New Roman"/>
                  <w:color w:val="820082"/>
                  <w:sz w:val="19"/>
                  <w:u w:val="single"/>
                </w:rPr>
                <w:t>306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использованию, обслуживанию и совершенствованию информационных систем и программного обеспечения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0" w:history="1">
              <w:r w:rsidRPr="00660FF6">
                <w:rPr>
                  <w:rFonts w:ascii="Times New Roman" w:eastAsia="Times New Roman" w:hAnsi="Times New Roman" w:cs="Times New Roman"/>
                  <w:color w:val="820082"/>
                  <w:sz w:val="19"/>
                  <w:u w:val="single"/>
                </w:rPr>
                <w:t>186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разработке проектов прогнозов, стратегий, концепций развития государственных и муниципальных программам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1" w:history="1">
              <w:r w:rsidRPr="00660FF6">
                <w:rPr>
                  <w:rFonts w:ascii="Times New Roman" w:eastAsia="Times New Roman" w:hAnsi="Times New Roman" w:cs="Times New Roman"/>
                  <w:color w:val="820082"/>
                  <w:sz w:val="19"/>
                  <w:u w:val="single"/>
                </w:rPr>
                <w:t>192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полученные и (или) составленные в ходе оказания аудиторских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2" w:history="1">
              <w:r w:rsidRPr="00660FF6">
                <w:rPr>
                  <w:rFonts w:ascii="Times New Roman" w:eastAsia="Times New Roman" w:hAnsi="Times New Roman" w:cs="Times New Roman"/>
                  <w:color w:val="820082"/>
                  <w:sz w:val="19"/>
                  <w:u w:val="single"/>
                </w:rPr>
                <w:t>284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потребности в материалах (сырье), оборудовании,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3" w:history="1">
              <w:r w:rsidRPr="00660FF6">
                <w:rPr>
                  <w:rFonts w:ascii="Times New Roman" w:eastAsia="Times New Roman" w:hAnsi="Times New Roman" w:cs="Times New Roman"/>
                  <w:color w:val="820082"/>
                  <w:sz w:val="19"/>
                  <w:u w:val="single"/>
                </w:rPr>
                <w:t>510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разработочные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4" w:history="1">
              <w:r w:rsidRPr="00660FF6">
                <w:rPr>
                  <w:rFonts w:ascii="Times New Roman" w:eastAsia="Times New Roman" w:hAnsi="Times New Roman" w:cs="Times New Roman"/>
                  <w:color w:val="820082"/>
                  <w:sz w:val="19"/>
                  <w:u w:val="single"/>
                </w:rPr>
                <w:t>276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сводные 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5"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ТАЛОНЫ гарантийные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6" w:history="1">
              <w:r w:rsidRPr="00660FF6">
                <w:rPr>
                  <w:rFonts w:ascii="Times New Roman" w:eastAsia="Times New Roman" w:hAnsi="Times New Roman" w:cs="Times New Roman"/>
                  <w:color w:val="820082"/>
                  <w:sz w:val="19"/>
                  <w:u w:val="single"/>
                </w:rPr>
                <w:t>516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ТЕКСТЫ выступлений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7" w:history="1">
              <w:r w:rsidRPr="00660FF6">
                <w:rPr>
                  <w:rFonts w:ascii="Times New Roman" w:eastAsia="Times New Roman" w:hAnsi="Times New Roman" w:cs="Times New Roman"/>
                  <w:color w:val="820082"/>
                  <w:sz w:val="19"/>
                  <w:u w:val="single"/>
                </w:rPr>
                <w:t>360</w:t>
              </w:r>
            </w:hyperlink>
            <w:r w:rsidRPr="00660FF6">
              <w:rPr>
                <w:rFonts w:ascii="Times New Roman" w:eastAsia="Times New Roman" w:hAnsi="Times New Roman" w:cs="Times New Roman"/>
                <w:sz w:val="19"/>
              </w:rPr>
              <w:t>, </w:t>
            </w:r>
            <w:hyperlink r:id="rId2448"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ТЕСТЫ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маркетинговых исследованиях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49" w:history="1">
              <w:r w:rsidRPr="00660FF6">
                <w:rPr>
                  <w:rFonts w:ascii="Times New Roman" w:eastAsia="Times New Roman" w:hAnsi="Times New Roman" w:cs="Times New Roman"/>
                  <w:color w:val="820082"/>
                  <w:sz w:val="19"/>
                  <w:u w:val="single"/>
                </w:rPr>
                <w:t>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определению (оценке) профессиональных и личностных качеств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0" w:history="1">
              <w:r w:rsidRPr="00660FF6">
                <w:rPr>
                  <w:rFonts w:ascii="Times New Roman" w:eastAsia="Times New Roman" w:hAnsi="Times New Roman" w:cs="Times New Roman"/>
                  <w:color w:val="820082"/>
                  <w:sz w:val="19"/>
                  <w:u w:val="single"/>
                </w:rPr>
                <w:t>484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ТРЕБОВАНИЯ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гигиенические к условиям труда инвалидов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1" w:history="1">
              <w:r w:rsidRPr="00660FF6">
                <w:rPr>
                  <w:rFonts w:ascii="Times New Roman" w:eastAsia="Times New Roman" w:hAnsi="Times New Roman" w:cs="Times New Roman"/>
                  <w:color w:val="820082"/>
                  <w:sz w:val="19"/>
                  <w:u w:val="single"/>
                </w:rPr>
                <w:t>417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разрешению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2"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решению разногласий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3"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учету выдачи дел, документов во временное пользование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4" w:history="1">
              <w:r w:rsidRPr="00660FF6">
                <w:rPr>
                  <w:rFonts w:ascii="Times New Roman" w:eastAsia="Times New Roman" w:hAnsi="Times New Roman" w:cs="Times New Roman"/>
                  <w:color w:val="820082"/>
                  <w:sz w:val="19"/>
                  <w:u w:val="single"/>
                </w:rPr>
                <w:t>175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5"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6"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квалификационные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7" w:history="1">
              <w:r w:rsidRPr="00660FF6">
                <w:rPr>
                  <w:rFonts w:ascii="Times New Roman" w:eastAsia="Times New Roman" w:hAnsi="Times New Roman" w:cs="Times New Roman"/>
                  <w:color w:val="820082"/>
                  <w:sz w:val="19"/>
                  <w:u w:val="single"/>
                </w:rPr>
                <w:t>475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корпоративные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8"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межведомственные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59" w:history="1">
              <w:r w:rsidRPr="00660FF6">
                <w:rPr>
                  <w:rFonts w:ascii="Times New Roman" w:eastAsia="Times New Roman" w:hAnsi="Times New Roman" w:cs="Times New Roman"/>
                  <w:color w:val="820082"/>
                  <w:sz w:val="19"/>
                  <w:u w:val="single"/>
                </w:rPr>
                <w:t>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деятельности саморегулируемых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0" w:history="1">
              <w:r w:rsidRPr="00660FF6">
                <w:rPr>
                  <w:rFonts w:ascii="Times New Roman" w:eastAsia="Times New Roman" w:hAnsi="Times New Roman" w:cs="Times New Roman"/>
                  <w:color w:val="820082"/>
                  <w:sz w:val="19"/>
                  <w:u w:val="single"/>
                </w:rPr>
                <w:t>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разрешении трудовых споров, в том числе коллективных, с участием посредника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1" w:history="1">
              <w:r w:rsidRPr="00660FF6">
                <w:rPr>
                  <w:rFonts w:ascii="Times New Roman" w:eastAsia="Times New Roman" w:hAnsi="Times New Roman" w:cs="Times New Roman"/>
                  <w:color w:val="820082"/>
                  <w:sz w:val="19"/>
                  <w:u w:val="single"/>
                </w:rPr>
                <w:t>390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отпуске товаров со складов и отгрузке продукции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2" w:history="1">
              <w:r w:rsidRPr="00660FF6">
                <w:rPr>
                  <w:rFonts w:ascii="Times New Roman" w:eastAsia="Times New Roman" w:hAnsi="Times New Roman" w:cs="Times New Roman"/>
                  <w:color w:val="820082"/>
                  <w:sz w:val="19"/>
                  <w:u w:val="single"/>
                </w:rPr>
                <w:t>518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учете прихода, расхода, наличия остатков материалов (сырья), продукции, оборудования на складах, базах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3"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переводные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4" w:history="1">
              <w:r w:rsidRPr="00660FF6">
                <w:rPr>
                  <w:rFonts w:ascii="Times New Roman" w:eastAsia="Times New Roman" w:hAnsi="Times New Roman" w:cs="Times New Roman"/>
                  <w:color w:val="820082"/>
                  <w:sz w:val="19"/>
                  <w:u w:val="single"/>
                </w:rPr>
                <w:t>277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психофизиологические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5" w:history="1">
              <w:r w:rsidRPr="00660FF6">
                <w:rPr>
                  <w:rFonts w:ascii="Times New Roman" w:eastAsia="Times New Roman" w:hAnsi="Times New Roman" w:cs="Times New Roman"/>
                  <w:color w:val="820082"/>
                  <w:sz w:val="19"/>
                  <w:u w:val="single"/>
                </w:rPr>
                <w:t>412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6" w:history="1">
              <w:r w:rsidRPr="00660FF6">
                <w:rPr>
                  <w:rFonts w:ascii="Times New Roman" w:eastAsia="Times New Roman" w:hAnsi="Times New Roman" w:cs="Times New Roman"/>
                  <w:color w:val="820082"/>
                  <w:sz w:val="19"/>
                  <w:u w:val="single"/>
                </w:rPr>
                <w:t>130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являющиеся основанием для передачи списков инсайдеров организаторам торговли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7" w:history="1">
              <w:r w:rsidRPr="00660FF6">
                <w:rPr>
                  <w:rFonts w:ascii="Times New Roman" w:eastAsia="Times New Roman" w:hAnsi="Times New Roman" w:cs="Times New Roman"/>
                  <w:color w:val="820082"/>
                  <w:sz w:val="19"/>
                  <w:u w:val="single"/>
                </w:rPr>
                <w:t>128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УВЕДОМЛЕНИЯ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 государственной регистрации (регистрации) на этапах эмиссии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8"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договорам купли-продажи имущественного комплекса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69" w:history="1">
              <w:r w:rsidRPr="00660FF6">
                <w:rPr>
                  <w:rFonts w:ascii="Times New Roman" w:eastAsia="Times New Roman" w:hAnsi="Times New Roman" w:cs="Times New Roman"/>
                  <w:color w:val="820082"/>
                  <w:sz w:val="19"/>
                  <w:u w:val="single"/>
                </w:rPr>
                <w:t>88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 первичным статистическим данным отчитывающегося респондента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0" w:history="1">
              <w:r w:rsidRPr="00660FF6">
                <w:rPr>
                  <w:rFonts w:ascii="Times New Roman" w:eastAsia="Times New Roman" w:hAnsi="Times New Roman" w:cs="Times New Roman"/>
                  <w:color w:val="820082"/>
                  <w:sz w:val="19"/>
                  <w:u w:val="single"/>
                </w:rPr>
                <w:t>336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казначейские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1" w:history="1">
              <w:r w:rsidRPr="00660FF6">
                <w:rPr>
                  <w:rFonts w:ascii="Times New Roman" w:eastAsia="Times New Roman" w:hAnsi="Times New Roman" w:cs="Times New Roman"/>
                  <w:color w:val="820082"/>
                  <w:sz w:val="19"/>
                  <w:u w:val="single"/>
                </w:rPr>
                <w:t>253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более 30 процентов акций акционерного общества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2" w:history="1">
              <w:r w:rsidRPr="00660FF6">
                <w:rPr>
                  <w:rFonts w:ascii="Times New Roman" w:eastAsia="Times New Roman" w:hAnsi="Times New Roman" w:cs="Times New Roman"/>
                  <w:color w:val="820082"/>
                  <w:sz w:val="19"/>
                  <w:u w:val="single"/>
                </w:rPr>
                <w:t>110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касающиеся приобретения и выкупа размещенных ценных бумаг их эмитентом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3" w:history="1">
              <w:r w:rsidRPr="00660FF6">
                <w:rPr>
                  <w:rFonts w:ascii="Times New Roman" w:eastAsia="Times New Roman" w:hAnsi="Times New Roman" w:cs="Times New Roman"/>
                  <w:color w:val="820082"/>
                  <w:sz w:val="19"/>
                  <w:u w:val="single"/>
                </w:rPr>
                <w:t>111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4" w:history="1">
              <w:r w:rsidRPr="00660FF6">
                <w:rPr>
                  <w:rFonts w:ascii="Times New Roman" w:eastAsia="Times New Roman" w:hAnsi="Times New Roman" w:cs="Times New Roman"/>
                  <w:color w:val="820082"/>
                  <w:sz w:val="19"/>
                  <w:u w:val="single"/>
                </w:rPr>
                <w:t>246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вступлении в международные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5" w:history="1">
              <w:r w:rsidRPr="00660FF6">
                <w:rPr>
                  <w:rFonts w:ascii="Times New Roman" w:eastAsia="Times New Roman" w:hAnsi="Times New Roman" w:cs="Times New Roman"/>
                  <w:color w:val="820082"/>
                  <w:sz w:val="19"/>
                  <w:u w:val="single"/>
                </w:rPr>
                <w:t>340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разрешения на размещение и (или) обращение ценных бумаг за пределами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6"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квалификации финансовых инструментов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7"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ликвидации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8" w:history="1">
              <w:r w:rsidRPr="00660FF6">
                <w:rPr>
                  <w:rFonts w:ascii="Times New Roman" w:eastAsia="Times New Roman" w:hAnsi="Times New Roman" w:cs="Times New Roman"/>
                  <w:color w:val="820082"/>
                  <w:sz w:val="19"/>
                  <w:u w:val="single"/>
                </w:rPr>
                <w:t>27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лимитах бюджетных обязательств (бюджетных ассигнований)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79" w:history="1">
              <w:r w:rsidRPr="00660FF6">
                <w:rPr>
                  <w:rFonts w:ascii="Times New Roman" w:eastAsia="Times New Roman" w:hAnsi="Times New Roman" w:cs="Times New Roman"/>
                  <w:color w:val="820082"/>
                  <w:sz w:val="19"/>
                  <w:u w:val="single"/>
                </w:rPr>
                <w:t>246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постановке на учет в налоговых органах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0" w:history="1">
              <w:r w:rsidRPr="00660FF6">
                <w:rPr>
                  <w:rFonts w:ascii="Times New Roman" w:eastAsia="Times New Roman" w:hAnsi="Times New Roman" w:cs="Times New Roman"/>
                  <w:color w:val="820082"/>
                  <w:sz w:val="19"/>
                  <w:u w:val="single"/>
                </w:rPr>
                <w:t>24</w:t>
              </w:r>
            </w:hyperlink>
          </w:p>
        </w:tc>
      </w:tr>
    </w:tbl>
    <w:p w:rsidR="00660FF6" w:rsidRPr="00660FF6" w:rsidRDefault="00660FF6" w:rsidP="00660FF6">
      <w:pPr>
        <w:shd w:val="clear" w:color="auto" w:fill="FFFFFF"/>
        <w:spacing w:after="0" w:line="240" w:lineRule="auto"/>
        <w:rPr>
          <w:rFonts w:ascii="Times New Roman" w:eastAsia="Times New Roman" w:hAnsi="Times New Roman" w:cs="Times New Roman"/>
          <w:vanish/>
          <w:color w:val="000000"/>
          <w:sz w:val="24"/>
          <w:szCs w:val="24"/>
        </w:rPr>
      </w:pPr>
    </w:p>
    <w:tbl>
      <w:tblPr>
        <w:tblW w:w="9080" w:type="dxa"/>
        <w:tblInd w:w="20" w:type="dxa"/>
        <w:tblCellMar>
          <w:left w:w="0" w:type="dxa"/>
          <w:right w:w="0" w:type="dxa"/>
        </w:tblCellMar>
        <w:tblLook w:val="04A0"/>
      </w:tblPr>
      <w:tblGrid>
        <w:gridCol w:w="6800"/>
        <w:gridCol w:w="2280"/>
      </w:tblGrid>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1" w:history="1">
              <w:r w:rsidRPr="00660FF6">
                <w:rPr>
                  <w:rFonts w:ascii="Times New Roman" w:eastAsia="Times New Roman" w:hAnsi="Times New Roman" w:cs="Times New Roman"/>
                  <w:color w:val="820082"/>
                  <w:sz w:val="19"/>
                  <w:u w:val="single"/>
                </w:rPr>
                <w:t>95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принятии (отказе от принятия) почетных и специальных званий, наград иностранных государств и организаций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2" w:history="1">
              <w:r w:rsidRPr="00660FF6">
                <w:rPr>
                  <w:rFonts w:ascii="Times New Roman" w:eastAsia="Times New Roman" w:hAnsi="Times New Roman" w:cs="Times New Roman"/>
                  <w:color w:val="820082"/>
                  <w:sz w:val="19"/>
                  <w:u w:val="single"/>
                </w:rPr>
                <w:t>503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3"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проведении конкурсов на право получения грантов, субсидий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4" w:history="1">
              <w:r w:rsidRPr="00660FF6">
                <w:rPr>
                  <w:rFonts w:ascii="Times New Roman" w:eastAsia="Times New Roman" w:hAnsi="Times New Roman" w:cs="Times New Roman"/>
                  <w:color w:val="820082"/>
                  <w:sz w:val="19"/>
                  <w:u w:val="single"/>
                </w:rPr>
                <w:t>231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разногласиях по вопросам налогообложения, взимания налогов и сборов в бюджеты всех уровней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5" w:history="1">
              <w:r w:rsidRPr="00660FF6">
                <w:rPr>
                  <w:rFonts w:ascii="Times New Roman" w:eastAsia="Times New Roman" w:hAnsi="Times New Roman" w:cs="Times New Roman"/>
                  <w:color w:val="820082"/>
                  <w:sz w:val="19"/>
                  <w:u w:val="single"/>
                </w:rPr>
                <w:t>314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разработке и изменении финансовых планов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6" w:history="1">
              <w:r w:rsidRPr="00660FF6">
                <w:rPr>
                  <w:rFonts w:ascii="Times New Roman" w:eastAsia="Times New Roman" w:hAnsi="Times New Roman" w:cs="Times New Roman"/>
                  <w:color w:val="820082"/>
                  <w:sz w:val="19"/>
                  <w:u w:val="single"/>
                </w:rPr>
                <w:t>252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о разработке и регистрации символики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7" w:history="1">
              <w:r w:rsidRPr="00660FF6">
                <w:rPr>
                  <w:rFonts w:ascii="Times New Roman" w:eastAsia="Times New Roman" w:hAnsi="Times New Roman" w:cs="Times New Roman"/>
                  <w:color w:val="820082"/>
                  <w:sz w:val="19"/>
                  <w:u w:val="single"/>
                </w:rPr>
                <w:t>37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снятии с учета в налоговых органах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8" w:history="1">
              <w:r w:rsidRPr="00660FF6">
                <w:rPr>
                  <w:rFonts w:ascii="Times New Roman" w:eastAsia="Times New Roman" w:hAnsi="Times New Roman" w:cs="Times New Roman"/>
                  <w:color w:val="820082"/>
                  <w:sz w:val="19"/>
                  <w:u w:val="single"/>
                </w:rPr>
                <w:t>24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совершенных инсайдерами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89" w:history="1">
              <w:r w:rsidRPr="00660FF6">
                <w:rPr>
                  <w:rFonts w:ascii="Times New Roman" w:eastAsia="Times New Roman" w:hAnsi="Times New Roman" w:cs="Times New Roman"/>
                  <w:color w:val="820082"/>
                  <w:sz w:val="19"/>
                  <w:u w:val="single"/>
                </w:rPr>
                <w:t>131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трудоустройстве иностранных граждан</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0" w:history="1">
              <w:r w:rsidRPr="00660FF6">
                <w:rPr>
                  <w:rFonts w:ascii="Times New Roman" w:eastAsia="Times New Roman" w:hAnsi="Times New Roman" w:cs="Times New Roman"/>
                  <w:color w:val="820082"/>
                  <w:sz w:val="19"/>
                  <w:u w:val="single"/>
                </w:rPr>
                <w:t>375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аннулировании индивидуального номера (кода) дополнительного выпуска эмиссионных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1"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2" w:history="1">
              <w:r w:rsidRPr="00660FF6">
                <w:rPr>
                  <w:rFonts w:ascii="Times New Roman" w:eastAsia="Times New Roman" w:hAnsi="Times New Roman" w:cs="Times New Roman"/>
                  <w:color w:val="820082"/>
                  <w:sz w:val="19"/>
                  <w:u w:val="single"/>
                </w:rPr>
                <w:t>572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итогах выпуска (дополнительного выпуска) ценных бумаг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3"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учете прихода, расхода, наличия остатков материалов (сырья), продукции, оборудования на складах, базах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4" w:history="1">
              <w:r w:rsidRPr="00660FF6">
                <w:rPr>
                  <w:rFonts w:ascii="Times New Roman" w:eastAsia="Times New Roman" w:hAnsi="Times New Roman" w:cs="Times New Roman"/>
                  <w:color w:val="820082"/>
                  <w:sz w:val="19"/>
                  <w:u w:val="single"/>
                </w:rPr>
                <w:t>526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аккредитации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5" w:history="1">
              <w:r w:rsidRPr="00660FF6">
                <w:rPr>
                  <w:rFonts w:ascii="Times New Roman" w:eastAsia="Times New Roman" w:hAnsi="Times New Roman" w:cs="Times New Roman"/>
                  <w:color w:val="820082"/>
                  <w:sz w:val="19"/>
                  <w:u w:val="single"/>
                </w:rPr>
                <w:t>58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лицензированию отдельных видов деятельности (копии)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6" w:history="1">
              <w:r w:rsidRPr="00660FF6">
                <w:rPr>
                  <w:rFonts w:ascii="Times New Roman" w:eastAsia="Times New Roman" w:hAnsi="Times New Roman" w:cs="Times New Roman"/>
                  <w:color w:val="820082"/>
                  <w:sz w:val="19"/>
                  <w:u w:val="single"/>
                </w:rPr>
                <w:t>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поступлениям в бюджеты бюджетной системы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7" w:history="1">
              <w:r w:rsidRPr="00660FF6">
                <w:rPr>
                  <w:rFonts w:ascii="Times New Roman" w:eastAsia="Times New Roman" w:hAnsi="Times New Roman" w:cs="Times New Roman"/>
                  <w:color w:val="820082"/>
                  <w:sz w:val="19"/>
                  <w:u w:val="single"/>
                </w:rPr>
                <w:t>251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проверке выполнения условий коллективного договора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8" w:history="1">
              <w:r w:rsidRPr="00660FF6">
                <w:rPr>
                  <w:rFonts w:ascii="Times New Roman" w:eastAsia="Times New Roman" w:hAnsi="Times New Roman" w:cs="Times New Roman"/>
                  <w:color w:val="820082"/>
                  <w:sz w:val="19"/>
                  <w:u w:val="single"/>
                </w:rPr>
                <w:t>389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сертификации продукции (работ, услуг)</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499" w:history="1">
              <w:r w:rsidRPr="00660FF6">
                <w:rPr>
                  <w:rFonts w:ascii="Times New Roman" w:eastAsia="Times New Roman" w:hAnsi="Times New Roman" w:cs="Times New Roman"/>
                  <w:color w:val="820082"/>
                  <w:sz w:val="19"/>
                  <w:u w:val="single"/>
                </w:rPr>
                <w:t>63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проверок, ревизий, проводимых органами государственного контроля (надзора)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0" w:history="1">
              <w:r w:rsidRPr="00660FF6">
                <w:rPr>
                  <w:rFonts w:ascii="Times New Roman" w:eastAsia="Times New Roman" w:hAnsi="Times New Roman" w:cs="Times New Roman"/>
                  <w:color w:val="820082"/>
                  <w:sz w:val="19"/>
                  <w:u w:val="single"/>
                </w:rPr>
                <w:t>141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работников работодателем</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1" w:history="1">
              <w:r w:rsidRPr="00660FF6">
                <w:rPr>
                  <w:rFonts w:ascii="Times New Roman" w:eastAsia="Times New Roman" w:hAnsi="Times New Roman" w:cs="Times New Roman"/>
                  <w:color w:val="820082"/>
                  <w:sz w:val="19"/>
                  <w:u w:val="single"/>
                </w:rPr>
                <w:t>436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2" w:history="1">
              <w:r w:rsidRPr="00660FF6">
                <w:rPr>
                  <w:rFonts w:ascii="Times New Roman" w:eastAsia="Times New Roman" w:hAnsi="Times New Roman" w:cs="Times New Roman"/>
                  <w:color w:val="820082"/>
                  <w:sz w:val="19"/>
                  <w:u w:val="single"/>
                </w:rPr>
                <w:t>472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3" w:history="1">
              <w:r w:rsidRPr="00660FF6">
                <w:rPr>
                  <w:rFonts w:ascii="Times New Roman" w:eastAsia="Times New Roman" w:hAnsi="Times New Roman" w:cs="Times New Roman"/>
                  <w:color w:val="820082"/>
                  <w:sz w:val="19"/>
                  <w:u w:val="single"/>
                </w:rPr>
                <w:t>472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4" w:history="1">
              <w:r w:rsidRPr="00660FF6">
                <w:rPr>
                  <w:rFonts w:ascii="Times New Roman" w:eastAsia="Times New Roman" w:hAnsi="Times New Roman" w:cs="Times New Roman"/>
                  <w:color w:val="820082"/>
                  <w:sz w:val="19"/>
                  <w:u w:val="single"/>
                </w:rPr>
                <w:t>472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5" w:history="1">
              <w:r w:rsidRPr="00660FF6">
                <w:rPr>
                  <w:rFonts w:ascii="Times New Roman" w:eastAsia="Times New Roman" w:hAnsi="Times New Roman" w:cs="Times New Roman"/>
                  <w:color w:val="820082"/>
                  <w:sz w:val="19"/>
                  <w:u w:val="single"/>
                </w:rPr>
                <w:t>472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страхователей о регистрации (снятия с учета) во внебюджетных фондах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6" w:history="1">
              <w:r w:rsidRPr="00660FF6">
                <w:rPr>
                  <w:rFonts w:ascii="Times New Roman" w:eastAsia="Times New Roman" w:hAnsi="Times New Roman" w:cs="Times New Roman"/>
                  <w:color w:val="820082"/>
                  <w:sz w:val="19"/>
                  <w:u w:val="single"/>
                </w:rPr>
                <w:t>25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7" w:history="1">
              <w:r w:rsidRPr="00660FF6">
                <w:rPr>
                  <w:rFonts w:ascii="Times New Roman" w:eastAsia="Times New Roman" w:hAnsi="Times New Roman" w:cs="Times New Roman"/>
                  <w:color w:val="820082"/>
                  <w:sz w:val="19"/>
                  <w:u w:val="single"/>
                </w:rPr>
                <w:t>130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УДОСТОВЕРЕНИЯ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8" w:history="1">
              <w:r w:rsidRPr="00660FF6">
                <w:rPr>
                  <w:rFonts w:ascii="Times New Roman" w:eastAsia="Times New Roman" w:hAnsi="Times New Roman" w:cs="Times New Roman"/>
                  <w:color w:val="820082"/>
                  <w:sz w:val="19"/>
                  <w:u w:val="single"/>
                </w:rPr>
                <w:t>449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УКАЗАНИЯ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государственных органов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09"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государственных органов 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0"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органов местного самоуправления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1" w:history="1">
              <w:r w:rsidRPr="00660FF6">
                <w:rPr>
                  <w:rFonts w:ascii="Times New Roman" w:eastAsia="Times New Roman" w:hAnsi="Times New Roman" w:cs="Times New Roman"/>
                  <w:color w:val="820082"/>
                  <w:sz w:val="19"/>
                  <w:u w:val="single"/>
                </w:rPr>
                <w:t>16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заполнению форм федерального статистического наблюдения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2" w:history="1">
              <w:r w:rsidRPr="00660FF6">
                <w:rPr>
                  <w:rFonts w:ascii="Times New Roman" w:eastAsia="Times New Roman" w:hAnsi="Times New Roman" w:cs="Times New Roman"/>
                  <w:color w:val="820082"/>
                  <w:sz w:val="19"/>
                  <w:u w:val="single"/>
                </w:rPr>
                <w:t>332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3" w:history="1">
              <w:r w:rsidRPr="00660FF6">
                <w:rPr>
                  <w:rFonts w:ascii="Times New Roman" w:eastAsia="Times New Roman" w:hAnsi="Times New Roman" w:cs="Times New Roman"/>
                  <w:color w:val="820082"/>
                  <w:sz w:val="19"/>
                  <w:u w:val="single"/>
                </w:rPr>
                <w:t>331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Правительства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4"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Президента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5" w:history="1">
              <w:r w:rsidRPr="00660FF6">
                <w:rPr>
                  <w:rFonts w:ascii="Times New Roman" w:eastAsia="Times New Roman" w:hAnsi="Times New Roman" w:cs="Times New Roman"/>
                  <w:color w:val="820082"/>
                  <w:sz w:val="19"/>
                  <w:u w:val="single"/>
                </w:rPr>
                <w:t>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УКАЗАТЕЛИ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топографические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6" w:history="1">
              <w:r w:rsidRPr="00660FF6">
                <w:rPr>
                  <w:rFonts w:ascii="Times New Roman" w:eastAsia="Times New Roman" w:hAnsi="Times New Roman" w:cs="Times New Roman"/>
                  <w:color w:val="820082"/>
                  <w:sz w:val="19"/>
                  <w:u w:val="single"/>
                </w:rPr>
                <w:t>173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УКАЗЫ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Президента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7" w:history="1">
              <w:r w:rsidRPr="00660FF6">
                <w:rPr>
                  <w:rFonts w:ascii="Times New Roman" w:eastAsia="Times New Roman" w:hAnsi="Times New Roman" w:cs="Times New Roman"/>
                  <w:color w:val="820082"/>
                  <w:sz w:val="19"/>
                  <w:u w:val="single"/>
                </w:rPr>
                <w:t>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8" w:history="1">
              <w:r w:rsidRPr="00660FF6">
                <w:rPr>
                  <w:rFonts w:ascii="Times New Roman" w:eastAsia="Times New Roman" w:hAnsi="Times New Roman" w:cs="Times New Roman"/>
                  <w:color w:val="820082"/>
                  <w:sz w:val="19"/>
                  <w:u w:val="single"/>
                </w:rPr>
                <w:t>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УСЛОВИЯ</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выпуска (дополнительного выпуска) облигаций в рамках программы облигаций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19" w:history="1">
              <w:r w:rsidRPr="00660FF6">
                <w:rPr>
                  <w:rFonts w:ascii="Times New Roman" w:eastAsia="Times New Roman" w:hAnsi="Times New Roman" w:cs="Times New Roman"/>
                  <w:color w:val="820082"/>
                  <w:sz w:val="19"/>
                  <w:u w:val="single"/>
                </w:rPr>
                <w:t>115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совершения операций с финансовыми инструментами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0" w:history="1">
              <w:r w:rsidRPr="00660FF6">
                <w:rPr>
                  <w:rFonts w:ascii="Times New Roman" w:eastAsia="Times New Roman" w:hAnsi="Times New Roman" w:cs="Times New Roman"/>
                  <w:color w:val="820082"/>
                  <w:sz w:val="19"/>
                  <w:u w:val="single"/>
                </w:rPr>
                <w:t>132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УСТАВЫ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муниципальные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1" w:history="1">
              <w:r w:rsidRPr="00660FF6">
                <w:rPr>
                  <w:rFonts w:ascii="Times New Roman" w:eastAsia="Times New Roman" w:hAnsi="Times New Roman" w:cs="Times New Roman"/>
                  <w:color w:val="820082"/>
                  <w:sz w:val="19"/>
                  <w:u w:val="single"/>
                </w:rPr>
                <w:t>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дисциплине</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2" w:history="1">
              <w:r w:rsidRPr="00660FF6">
                <w:rPr>
                  <w:rFonts w:ascii="Times New Roman" w:eastAsia="Times New Roman" w:hAnsi="Times New Roman" w:cs="Times New Roman"/>
                  <w:color w:val="820082"/>
                  <w:sz w:val="19"/>
                  <w:u w:val="single"/>
                </w:rPr>
                <w:t>380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3" w:history="1">
              <w:r w:rsidRPr="00660FF6">
                <w:rPr>
                  <w:rFonts w:ascii="Times New Roman" w:eastAsia="Times New Roman" w:hAnsi="Times New Roman" w:cs="Times New Roman"/>
                  <w:color w:val="820082"/>
                  <w:sz w:val="19"/>
                  <w:u w:val="single"/>
                </w:rPr>
                <w:t>28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субъектов Российской Федерации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4" w:history="1">
              <w:r w:rsidRPr="00660FF6">
                <w:rPr>
                  <w:rFonts w:ascii="Times New Roman" w:eastAsia="Times New Roman" w:hAnsi="Times New Roman" w:cs="Times New Roman"/>
                  <w:color w:val="820082"/>
                  <w:sz w:val="19"/>
                  <w:u w:val="single"/>
                </w:rPr>
                <w:t>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ФОНДЫ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заработной платы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5" w:history="1">
              <w:r w:rsidRPr="00660FF6">
                <w:rPr>
                  <w:rFonts w:ascii="Times New Roman" w:eastAsia="Times New Roman" w:hAnsi="Times New Roman" w:cs="Times New Roman"/>
                  <w:color w:val="820082"/>
                  <w:sz w:val="19"/>
                  <w:u w:val="single"/>
                </w:rPr>
                <w:t>293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ФОРМЫ</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первичных учетных документов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6"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регистров бухгалтерского учета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7" w:history="1">
              <w:r w:rsidRPr="00660FF6">
                <w:rPr>
                  <w:rFonts w:ascii="Times New Roman" w:eastAsia="Times New Roman" w:hAnsi="Times New Roman" w:cs="Times New Roman"/>
                  <w:color w:val="820082"/>
                  <w:sz w:val="19"/>
                  <w:u w:val="single"/>
                </w:rPr>
                <w:t>267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федерального статистического наблюдения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8" w:history="1">
              <w:r w:rsidRPr="00660FF6">
                <w:rPr>
                  <w:rFonts w:ascii="Times New Roman" w:eastAsia="Times New Roman" w:hAnsi="Times New Roman" w:cs="Times New Roman"/>
                  <w:color w:val="820082"/>
                  <w:sz w:val="19"/>
                  <w:u w:val="single"/>
                </w:rPr>
                <w:t>332</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ФОНОДОКУМЕНТЫ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29" w:history="1">
              <w:r w:rsidRPr="00660FF6">
                <w:rPr>
                  <w:rFonts w:ascii="Times New Roman" w:eastAsia="Times New Roman" w:hAnsi="Times New Roman" w:cs="Times New Roman"/>
                  <w:color w:val="820082"/>
                  <w:sz w:val="19"/>
                  <w:u w:val="single"/>
                </w:rPr>
                <w:t>49</w:t>
              </w:r>
            </w:hyperlink>
            <w:r w:rsidRPr="00660FF6">
              <w:rPr>
                <w:rFonts w:ascii="Times New Roman" w:eastAsia="Times New Roman" w:hAnsi="Times New Roman" w:cs="Times New Roman"/>
                <w:sz w:val="19"/>
              </w:rPr>
              <w:t>, </w:t>
            </w:r>
            <w:hyperlink r:id="rId2530" w:history="1">
              <w:r w:rsidRPr="00660FF6">
                <w:rPr>
                  <w:rFonts w:ascii="Times New Roman" w:eastAsia="Times New Roman" w:hAnsi="Times New Roman" w:cs="Times New Roman"/>
                  <w:color w:val="820082"/>
                  <w:sz w:val="19"/>
                  <w:u w:val="single"/>
                </w:rPr>
                <w:t>51</w:t>
              </w:r>
            </w:hyperlink>
            <w:r w:rsidRPr="00660FF6">
              <w:rPr>
                <w:rFonts w:ascii="Times New Roman" w:eastAsia="Times New Roman" w:hAnsi="Times New Roman" w:cs="Times New Roman"/>
                <w:sz w:val="19"/>
              </w:rPr>
              <w:t>, </w:t>
            </w:r>
            <w:hyperlink r:id="rId2531" w:history="1">
              <w:r w:rsidRPr="00660FF6">
                <w:rPr>
                  <w:rFonts w:ascii="Times New Roman" w:eastAsia="Times New Roman" w:hAnsi="Times New Roman" w:cs="Times New Roman"/>
                  <w:color w:val="820082"/>
                  <w:sz w:val="19"/>
                  <w:u w:val="single"/>
                </w:rPr>
                <w:t>69</w:t>
              </w:r>
            </w:hyperlink>
            <w:r w:rsidRPr="00660FF6">
              <w:rPr>
                <w:rFonts w:ascii="Times New Roman" w:eastAsia="Times New Roman" w:hAnsi="Times New Roman" w:cs="Times New Roman"/>
                <w:sz w:val="19"/>
              </w:rPr>
              <w:t>, </w:t>
            </w:r>
            <w:hyperlink r:id="rId2532" w:history="1">
              <w:r w:rsidRPr="00660FF6">
                <w:rPr>
                  <w:rFonts w:ascii="Times New Roman" w:eastAsia="Times New Roman" w:hAnsi="Times New Roman" w:cs="Times New Roman"/>
                  <w:color w:val="820082"/>
                  <w:sz w:val="19"/>
                  <w:u w:val="single"/>
                </w:rPr>
                <w:t>360</w:t>
              </w:r>
            </w:hyperlink>
            <w:r w:rsidRPr="00660FF6">
              <w:rPr>
                <w:rFonts w:ascii="Times New Roman" w:eastAsia="Times New Roman" w:hAnsi="Times New Roman" w:cs="Times New Roman"/>
                <w:sz w:val="19"/>
              </w:rPr>
              <w:t>, </w:t>
            </w:r>
            <w:hyperlink r:id="rId2533" w:history="1">
              <w:r w:rsidRPr="00660FF6">
                <w:rPr>
                  <w:rFonts w:ascii="Times New Roman" w:eastAsia="Times New Roman" w:hAnsi="Times New Roman" w:cs="Times New Roman"/>
                  <w:color w:val="820082"/>
                  <w:sz w:val="19"/>
                  <w:u w:val="single"/>
                </w:rPr>
                <w:t>371</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ФОТОДОКУМЕНТЫ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34" w:history="1">
              <w:r w:rsidRPr="00660FF6">
                <w:rPr>
                  <w:rFonts w:ascii="Times New Roman" w:eastAsia="Times New Roman" w:hAnsi="Times New Roman" w:cs="Times New Roman"/>
                  <w:color w:val="820082"/>
                  <w:sz w:val="19"/>
                  <w:u w:val="single"/>
                </w:rPr>
                <w:t>49</w:t>
              </w:r>
            </w:hyperlink>
            <w:r w:rsidRPr="00660FF6">
              <w:rPr>
                <w:rFonts w:ascii="Times New Roman" w:eastAsia="Times New Roman" w:hAnsi="Times New Roman" w:cs="Times New Roman"/>
                <w:sz w:val="19"/>
              </w:rPr>
              <w:t>, </w:t>
            </w:r>
            <w:hyperlink r:id="rId2535" w:history="1">
              <w:r w:rsidRPr="00660FF6">
                <w:rPr>
                  <w:rFonts w:ascii="Times New Roman" w:eastAsia="Times New Roman" w:hAnsi="Times New Roman" w:cs="Times New Roman"/>
                  <w:color w:val="820082"/>
                  <w:sz w:val="19"/>
                  <w:u w:val="single"/>
                </w:rPr>
                <w:t>51</w:t>
              </w:r>
            </w:hyperlink>
            <w:r w:rsidRPr="00660FF6">
              <w:rPr>
                <w:rFonts w:ascii="Times New Roman" w:eastAsia="Times New Roman" w:hAnsi="Times New Roman" w:cs="Times New Roman"/>
                <w:sz w:val="19"/>
              </w:rPr>
              <w:t>, </w:t>
            </w:r>
            <w:hyperlink r:id="rId2536" w:history="1">
              <w:r w:rsidRPr="00660FF6">
                <w:rPr>
                  <w:rFonts w:ascii="Times New Roman" w:eastAsia="Times New Roman" w:hAnsi="Times New Roman" w:cs="Times New Roman"/>
                  <w:color w:val="820082"/>
                  <w:sz w:val="19"/>
                  <w:u w:val="single"/>
                </w:rPr>
                <w:t>69</w:t>
              </w:r>
            </w:hyperlink>
            <w:r w:rsidRPr="00660FF6">
              <w:rPr>
                <w:rFonts w:ascii="Times New Roman" w:eastAsia="Times New Roman" w:hAnsi="Times New Roman" w:cs="Times New Roman"/>
                <w:sz w:val="19"/>
              </w:rPr>
              <w:t>, </w:t>
            </w:r>
            <w:hyperlink r:id="rId2537" w:history="1">
              <w:r w:rsidRPr="00660FF6">
                <w:rPr>
                  <w:rFonts w:ascii="Times New Roman" w:eastAsia="Times New Roman" w:hAnsi="Times New Roman" w:cs="Times New Roman"/>
                  <w:color w:val="820082"/>
                  <w:sz w:val="19"/>
                  <w:u w:val="single"/>
                </w:rPr>
                <w:t>360</w:t>
              </w:r>
            </w:hyperlink>
            <w:r w:rsidRPr="00660FF6">
              <w:rPr>
                <w:rFonts w:ascii="Times New Roman" w:eastAsia="Times New Roman" w:hAnsi="Times New Roman" w:cs="Times New Roman"/>
                <w:sz w:val="19"/>
              </w:rPr>
              <w:t>, </w:t>
            </w:r>
            <w:hyperlink r:id="rId2538" w:history="1">
              <w:r w:rsidRPr="00660FF6">
                <w:rPr>
                  <w:rFonts w:ascii="Times New Roman" w:eastAsia="Times New Roman" w:hAnsi="Times New Roman" w:cs="Times New Roman"/>
                  <w:color w:val="820082"/>
                  <w:sz w:val="19"/>
                  <w:u w:val="single"/>
                </w:rPr>
                <w:t>371</w:t>
              </w:r>
            </w:hyperlink>
            <w:r w:rsidRPr="00660FF6">
              <w:rPr>
                <w:rFonts w:ascii="Times New Roman" w:eastAsia="Times New Roman" w:hAnsi="Times New Roman" w:cs="Times New Roman"/>
                <w:sz w:val="19"/>
              </w:rPr>
              <w:t>, </w:t>
            </w:r>
            <w:hyperlink r:id="rId2539" w:history="1">
              <w:r w:rsidRPr="00660FF6">
                <w:rPr>
                  <w:rFonts w:ascii="Times New Roman" w:eastAsia="Times New Roman" w:hAnsi="Times New Roman" w:cs="Times New Roman"/>
                  <w:color w:val="820082"/>
                  <w:sz w:val="19"/>
                  <w:u w:val="single"/>
                </w:rPr>
                <w:t>425</w:t>
              </w:r>
            </w:hyperlink>
            <w:r w:rsidRPr="00660FF6">
              <w:rPr>
                <w:rFonts w:ascii="Times New Roman" w:eastAsia="Times New Roman" w:hAnsi="Times New Roman" w:cs="Times New Roman"/>
                <w:sz w:val="19"/>
              </w:rPr>
              <w:t>, </w:t>
            </w:r>
            <w:hyperlink r:id="rId2540" w:history="1">
              <w:r w:rsidRPr="00660FF6">
                <w:rPr>
                  <w:rFonts w:ascii="Times New Roman" w:eastAsia="Times New Roman" w:hAnsi="Times New Roman" w:cs="Times New Roman"/>
                  <w:color w:val="820082"/>
                  <w:sz w:val="19"/>
                  <w:u w:val="single"/>
                </w:rPr>
                <w:t>560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ФОТОГРАФИИ РАБОЧЕГО ДНЯ</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1" w:history="1">
              <w:r w:rsidRPr="00660FF6">
                <w:rPr>
                  <w:rFonts w:ascii="Times New Roman" w:eastAsia="Times New Roman" w:hAnsi="Times New Roman" w:cs="Times New Roman"/>
                  <w:color w:val="820082"/>
                  <w:sz w:val="19"/>
                  <w:u w:val="single"/>
                </w:rPr>
                <w:t>398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ХАРАКТЕРИСТИКИ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обучающихся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2" w:history="1">
              <w:r w:rsidRPr="00660FF6">
                <w:rPr>
                  <w:rFonts w:ascii="Times New Roman" w:eastAsia="Times New Roman" w:hAnsi="Times New Roman" w:cs="Times New Roman"/>
                  <w:color w:val="820082"/>
                  <w:sz w:val="19"/>
                  <w:u w:val="single"/>
                </w:rPr>
                <w:t>496</w:t>
              </w:r>
            </w:hyperlink>
            <w:r w:rsidRPr="00660FF6">
              <w:rPr>
                <w:rFonts w:ascii="Times New Roman" w:eastAsia="Times New Roman" w:hAnsi="Times New Roman" w:cs="Times New Roman"/>
                <w:sz w:val="19"/>
              </w:rPr>
              <w:t>, </w:t>
            </w:r>
            <w:hyperlink r:id="rId2543" w:history="1">
              <w:r w:rsidRPr="00660FF6">
                <w:rPr>
                  <w:rFonts w:ascii="Times New Roman" w:eastAsia="Times New Roman" w:hAnsi="Times New Roman" w:cs="Times New Roman"/>
                  <w:color w:val="820082"/>
                  <w:sz w:val="19"/>
                  <w:u w:val="single"/>
                </w:rPr>
                <w:t>497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работников</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4" w:history="1">
              <w:r w:rsidRPr="00660FF6">
                <w:rPr>
                  <w:rFonts w:ascii="Times New Roman" w:eastAsia="Times New Roman" w:hAnsi="Times New Roman" w:cs="Times New Roman"/>
                  <w:color w:val="820082"/>
                  <w:sz w:val="19"/>
                  <w:u w:val="single"/>
                </w:rPr>
                <w:t>447</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назначению на должности, заключению служебных контрактов с государственными и муниципальными служащими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5" w:history="1">
              <w:r w:rsidRPr="00660FF6">
                <w:rPr>
                  <w:rFonts w:ascii="Times New Roman" w:eastAsia="Times New Roman" w:hAnsi="Times New Roman" w:cs="Times New Roman"/>
                  <w:color w:val="820082"/>
                  <w:sz w:val="19"/>
                  <w:u w:val="single"/>
                </w:rPr>
                <w:t>456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формированию кадрового резерва организации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6" w:history="1">
              <w:r w:rsidRPr="00660FF6">
                <w:rPr>
                  <w:rFonts w:ascii="Times New Roman" w:eastAsia="Times New Roman" w:hAnsi="Times New Roman" w:cs="Times New Roman"/>
                  <w:color w:val="820082"/>
                  <w:sz w:val="19"/>
                  <w:u w:val="single"/>
                </w:rPr>
                <w:t>439</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7"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8"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связанные с применением дисциплинарных взысканий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49" w:history="1">
              <w:r w:rsidRPr="00660FF6">
                <w:rPr>
                  <w:rFonts w:ascii="Times New Roman" w:eastAsia="Times New Roman" w:hAnsi="Times New Roman" w:cs="Times New Roman"/>
                  <w:color w:val="820082"/>
                  <w:sz w:val="19"/>
                  <w:u w:val="single"/>
                </w:rPr>
                <w:t>454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экспонатов выставок, ярмарок, презентаций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0" w:history="1">
              <w:r w:rsidRPr="00660FF6">
                <w:rPr>
                  <w:rFonts w:ascii="Times New Roman" w:eastAsia="Times New Roman" w:hAnsi="Times New Roman" w:cs="Times New Roman"/>
                  <w:color w:val="820082"/>
                  <w:sz w:val="19"/>
                  <w:u w:val="single"/>
                </w:rPr>
                <w:t>368</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lastRenderedPageBreak/>
              <w:t>ХОДАТАЙСТВА</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выдаче дубликатов документов к государственным, муниципальным и ведомственным наградам взамен утраченных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1" w:history="1">
              <w:r w:rsidRPr="00660FF6">
                <w:rPr>
                  <w:rFonts w:ascii="Times New Roman" w:eastAsia="Times New Roman" w:hAnsi="Times New Roman" w:cs="Times New Roman"/>
                  <w:color w:val="820082"/>
                  <w:sz w:val="19"/>
                  <w:u w:val="single"/>
                </w:rPr>
                <w:t>504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занесении на Доску почета</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2" w:history="1">
              <w:r w:rsidRPr="00660FF6">
                <w:rPr>
                  <w:rFonts w:ascii="Times New Roman" w:eastAsia="Times New Roman" w:hAnsi="Times New Roman" w:cs="Times New Roman"/>
                  <w:color w:val="820082"/>
                  <w:sz w:val="19"/>
                  <w:u w:val="single"/>
                </w:rPr>
                <w:t>506</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3" w:history="1">
              <w:r w:rsidRPr="00660FF6">
                <w:rPr>
                  <w:rFonts w:ascii="Times New Roman" w:eastAsia="Times New Roman" w:hAnsi="Times New Roman" w:cs="Times New Roman"/>
                  <w:color w:val="820082"/>
                  <w:sz w:val="19"/>
                  <w:u w:val="single"/>
                </w:rPr>
                <w:t>500</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 принятии (отказе от принятия) почетных и специальных званий, наград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4" w:history="1">
              <w:r w:rsidRPr="00660FF6">
                <w:rPr>
                  <w:rFonts w:ascii="Times New Roman" w:eastAsia="Times New Roman" w:hAnsi="Times New Roman" w:cs="Times New Roman"/>
                  <w:color w:val="820082"/>
                  <w:sz w:val="19"/>
                  <w:u w:val="single"/>
                </w:rPr>
                <w:t>503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административных правонарушениях</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5" w:history="1">
              <w:r w:rsidRPr="00660FF6">
                <w:rPr>
                  <w:rFonts w:ascii="Times New Roman" w:eastAsia="Times New Roman" w:hAnsi="Times New Roman" w:cs="Times New Roman"/>
                  <w:color w:val="820082"/>
                  <w:sz w:val="19"/>
                  <w:u w:val="single"/>
                </w:rPr>
                <w:t>145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об отчуждении (изъятии) недвижимого имущества для государственных и муниципальных нужд</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6" w:history="1">
              <w:r w:rsidRPr="00660FF6">
                <w:rPr>
                  <w:rFonts w:ascii="Times New Roman" w:eastAsia="Times New Roman" w:hAnsi="Times New Roman" w:cs="Times New Roman"/>
                  <w:color w:val="820082"/>
                  <w:sz w:val="19"/>
                  <w:u w:val="single"/>
                </w:rPr>
                <w:t>75</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по делам, рассматриваемым в судебном порядке, третейскими судами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7" w:history="1">
              <w:r w:rsidRPr="00660FF6">
                <w:rPr>
                  <w:rFonts w:ascii="Times New Roman" w:eastAsia="Times New Roman" w:hAnsi="Times New Roman" w:cs="Times New Roman"/>
                  <w:color w:val="820082"/>
                  <w:sz w:val="19"/>
                  <w:u w:val="single"/>
                </w:rPr>
                <w:t>143</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ЦЕННИКИ</w:t>
            </w:r>
          </w:p>
        </w:tc>
        <w:tc>
          <w:tcPr>
            <w:tcW w:w="0" w:type="auto"/>
            <w:vAlign w:val="center"/>
            <w:hideMark/>
          </w:tcPr>
          <w:p w:rsidR="00660FF6" w:rsidRPr="00660FF6" w:rsidRDefault="00660FF6" w:rsidP="00660FF6">
            <w:pPr>
              <w:spacing w:after="100" w:line="288" w:lineRule="atLeast"/>
              <w:rPr>
                <w:rFonts w:ascii="Times New Roman" w:eastAsia="Times New Roman" w:hAnsi="Times New Roman" w:cs="Times New Roman"/>
                <w:sz w:val="19"/>
                <w:szCs w:val="19"/>
              </w:rPr>
            </w:pPr>
            <w:r w:rsidRPr="00660FF6">
              <w:rPr>
                <w:rFonts w:ascii="Times New Roman" w:eastAsia="Times New Roman" w:hAnsi="Times New Roman" w:cs="Times New Roman"/>
                <w:sz w:val="19"/>
              </w:rPr>
              <w:t> </w:t>
            </w:r>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на товары, работы, услуги</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8" w:history="1">
              <w:r w:rsidRPr="00660FF6">
                <w:rPr>
                  <w:rFonts w:ascii="Times New Roman" w:eastAsia="Times New Roman" w:hAnsi="Times New Roman" w:cs="Times New Roman"/>
                  <w:color w:val="820082"/>
                  <w:sz w:val="19"/>
                  <w:u w:val="single"/>
                </w:rPr>
                <w:t>234</w:t>
              </w:r>
            </w:hyperlink>
          </w:p>
        </w:tc>
      </w:tr>
      <w:tr w:rsidR="00660FF6" w:rsidRPr="00660FF6" w:rsidTr="00660FF6">
        <w:tc>
          <w:tcPr>
            <w:tcW w:w="0" w:type="auto"/>
            <w:hideMark/>
          </w:tcPr>
          <w:p w:rsidR="00660FF6" w:rsidRPr="00660FF6" w:rsidRDefault="00660FF6" w:rsidP="00660FF6">
            <w:pPr>
              <w:spacing w:after="100" w:line="288" w:lineRule="atLeast"/>
              <w:jc w:val="both"/>
              <w:rPr>
                <w:rFonts w:ascii="Times New Roman" w:eastAsia="Times New Roman" w:hAnsi="Times New Roman" w:cs="Times New Roman"/>
                <w:sz w:val="19"/>
                <w:szCs w:val="19"/>
              </w:rPr>
            </w:pPr>
            <w:r w:rsidRPr="00660FF6">
              <w:rPr>
                <w:rFonts w:ascii="Times New Roman" w:eastAsia="Times New Roman" w:hAnsi="Times New Roman" w:cs="Times New Roman"/>
                <w:sz w:val="19"/>
              </w:rPr>
              <w:t>ЭСКИЗЫ</w:t>
            </w:r>
          </w:p>
        </w:tc>
        <w:tc>
          <w:tcPr>
            <w:tcW w:w="0" w:type="auto"/>
            <w:vAlign w:val="center"/>
            <w:hideMark/>
          </w:tcPr>
          <w:p w:rsidR="00660FF6" w:rsidRPr="00660FF6" w:rsidRDefault="00660FF6" w:rsidP="00660FF6">
            <w:pPr>
              <w:spacing w:after="100" w:line="288" w:lineRule="atLeast"/>
              <w:jc w:val="right"/>
              <w:rPr>
                <w:rFonts w:ascii="Times New Roman" w:eastAsia="Times New Roman" w:hAnsi="Times New Roman" w:cs="Times New Roman"/>
                <w:sz w:val="19"/>
                <w:szCs w:val="19"/>
              </w:rPr>
            </w:pPr>
            <w:hyperlink r:id="rId2559" w:history="1">
              <w:r w:rsidRPr="00660FF6">
                <w:rPr>
                  <w:rFonts w:ascii="Times New Roman" w:eastAsia="Times New Roman" w:hAnsi="Times New Roman" w:cs="Times New Roman"/>
                  <w:color w:val="820082"/>
                  <w:sz w:val="19"/>
                  <w:u w:val="single"/>
                </w:rPr>
                <w:t>425</w:t>
              </w:r>
            </w:hyperlink>
          </w:p>
        </w:tc>
      </w:tr>
    </w:tbl>
    <w:p w:rsidR="00660FF6" w:rsidRPr="00660FF6" w:rsidRDefault="00660FF6" w:rsidP="00660FF6">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p w:rsidR="00660FF6" w:rsidRPr="00660FF6" w:rsidRDefault="00660FF6" w:rsidP="00660FF6">
      <w:pPr>
        <w:shd w:val="clear" w:color="auto" w:fill="FFFFFF"/>
        <w:spacing w:after="0" w:line="288" w:lineRule="atLeast"/>
        <w:jc w:val="both"/>
        <w:rPr>
          <w:rFonts w:ascii="Times New Roman" w:eastAsia="Times New Roman" w:hAnsi="Times New Roman" w:cs="Times New Roman"/>
          <w:color w:val="000000"/>
          <w:sz w:val="24"/>
          <w:szCs w:val="24"/>
        </w:rPr>
      </w:pPr>
      <w:r w:rsidRPr="00660FF6">
        <w:rPr>
          <w:rFonts w:ascii="Times New Roman" w:eastAsia="Times New Roman" w:hAnsi="Times New Roman" w:cs="Times New Roman"/>
          <w:color w:val="000000"/>
          <w:sz w:val="24"/>
          <w:szCs w:val="24"/>
        </w:rPr>
        <w:t> </w:t>
      </w:r>
    </w:p>
    <w:sectPr w:rsidR="00660FF6" w:rsidRPr="0066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0FF6"/>
    <w:rsid w:val="0066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60FF6"/>
  </w:style>
  <w:style w:type="character" w:customStyle="1" w:styleId="nobr">
    <w:name w:val="nobr"/>
    <w:basedOn w:val="a0"/>
    <w:rsid w:val="00660FF6"/>
  </w:style>
  <w:style w:type="character" w:customStyle="1" w:styleId="f">
    <w:name w:val="f"/>
    <w:basedOn w:val="a0"/>
    <w:rsid w:val="00660FF6"/>
  </w:style>
  <w:style w:type="character" w:styleId="a3">
    <w:name w:val="Hyperlink"/>
    <w:basedOn w:val="a0"/>
    <w:uiPriority w:val="99"/>
    <w:semiHidden/>
    <w:unhideWhenUsed/>
    <w:rsid w:val="00660FF6"/>
    <w:rPr>
      <w:color w:val="0000FF"/>
      <w:u w:val="single"/>
    </w:rPr>
  </w:style>
  <w:style w:type="character" w:styleId="a4">
    <w:name w:val="FollowedHyperlink"/>
    <w:basedOn w:val="a0"/>
    <w:uiPriority w:val="99"/>
    <w:semiHidden/>
    <w:unhideWhenUsed/>
    <w:rsid w:val="00660FF6"/>
    <w:rPr>
      <w:color w:val="800080"/>
      <w:u w:val="single"/>
    </w:rPr>
  </w:style>
  <w:style w:type="character" w:customStyle="1" w:styleId="hl">
    <w:name w:val="hl"/>
    <w:basedOn w:val="a0"/>
    <w:rsid w:val="00660FF6"/>
  </w:style>
  <w:style w:type="character" w:customStyle="1" w:styleId="copyright">
    <w:name w:val="copyright"/>
    <w:basedOn w:val="a0"/>
    <w:rsid w:val="00660FF6"/>
  </w:style>
</w:styles>
</file>

<file path=word/webSettings.xml><?xml version="1.0" encoding="utf-8"?>
<w:webSettings xmlns:r="http://schemas.openxmlformats.org/officeDocument/2006/relationships" xmlns:w="http://schemas.openxmlformats.org/wordprocessingml/2006/main">
  <w:divs>
    <w:div w:id="986667829">
      <w:bodyDiv w:val="1"/>
      <w:marLeft w:val="0"/>
      <w:marRight w:val="0"/>
      <w:marTop w:val="0"/>
      <w:marBottom w:val="0"/>
      <w:divBdr>
        <w:top w:val="none" w:sz="0" w:space="0" w:color="auto"/>
        <w:left w:val="none" w:sz="0" w:space="0" w:color="auto"/>
        <w:bottom w:val="none" w:sz="0" w:space="0" w:color="auto"/>
        <w:right w:val="none" w:sz="0" w:space="0" w:color="auto"/>
      </w:divBdr>
      <w:divsChild>
        <w:div w:id="1579485910">
          <w:marLeft w:val="0"/>
          <w:marRight w:val="0"/>
          <w:marTop w:val="0"/>
          <w:marBottom w:val="0"/>
          <w:divBdr>
            <w:top w:val="none" w:sz="0" w:space="0" w:color="auto"/>
            <w:left w:val="single" w:sz="4" w:space="0" w:color="DCDCDC"/>
            <w:bottom w:val="none" w:sz="0" w:space="0" w:color="auto"/>
            <w:right w:val="single" w:sz="4" w:space="0" w:color="DCDCDC"/>
          </w:divBdr>
          <w:divsChild>
            <w:div w:id="1719282361">
              <w:marLeft w:val="0"/>
              <w:marRight w:val="0"/>
              <w:marTop w:val="0"/>
              <w:marBottom w:val="0"/>
              <w:divBdr>
                <w:top w:val="none" w:sz="0" w:space="0" w:color="auto"/>
                <w:left w:val="none" w:sz="0" w:space="0" w:color="auto"/>
                <w:bottom w:val="none" w:sz="0" w:space="0" w:color="auto"/>
                <w:right w:val="none" w:sz="0" w:space="0" w:color="auto"/>
              </w:divBdr>
              <w:divsChild>
                <w:div w:id="1147405013">
                  <w:marLeft w:val="60"/>
                  <w:marRight w:val="60"/>
                  <w:marTop w:val="100"/>
                  <w:marBottom w:val="100"/>
                  <w:divBdr>
                    <w:top w:val="none" w:sz="0" w:space="0" w:color="auto"/>
                    <w:left w:val="none" w:sz="0" w:space="0" w:color="auto"/>
                    <w:bottom w:val="none" w:sz="0" w:space="0" w:color="auto"/>
                    <w:right w:val="none" w:sz="0" w:space="0" w:color="auto"/>
                  </w:divBdr>
                </w:div>
                <w:div w:id="872769480">
                  <w:marLeft w:val="60"/>
                  <w:marRight w:val="60"/>
                  <w:marTop w:val="100"/>
                  <w:marBottom w:val="100"/>
                  <w:divBdr>
                    <w:top w:val="none" w:sz="0" w:space="0" w:color="auto"/>
                    <w:left w:val="none" w:sz="0" w:space="0" w:color="auto"/>
                    <w:bottom w:val="none" w:sz="0" w:space="0" w:color="auto"/>
                    <w:right w:val="none" w:sz="0" w:space="0" w:color="auto"/>
                  </w:divBdr>
                </w:div>
                <w:div w:id="306012454">
                  <w:marLeft w:val="60"/>
                  <w:marRight w:val="60"/>
                  <w:marTop w:val="100"/>
                  <w:marBottom w:val="100"/>
                  <w:divBdr>
                    <w:top w:val="none" w:sz="0" w:space="0" w:color="auto"/>
                    <w:left w:val="none" w:sz="0" w:space="0" w:color="auto"/>
                    <w:bottom w:val="none" w:sz="0" w:space="0" w:color="auto"/>
                    <w:right w:val="none" w:sz="0" w:space="0" w:color="auto"/>
                  </w:divBdr>
                </w:div>
                <w:div w:id="283997370">
                  <w:marLeft w:val="60"/>
                  <w:marRight w:val="60"/>
                  <w:marTop w:val="100"/>
                  <w:marBottom w:val="100"/>
                  <w:divBdr>
                    <w:top w:val="none" w:sz="0" w:space="0" w:color="auto"/>
                    <w:left w:val="none" w:sz="0" w:space="0" w:color="auto"/>
                    <w:bottom w:val="none" w:sz="0" w:space="0" w:color="auto"/>
                    <w:right w:val="none" w:sz="0" w:space="0" w:color="auto"/>
                  </w:divBdr>
                </w:div>
                <w:div w:id="954754484">
                  <w:marLeft w:val="60"/>
                  <w:marRight w:val="60"/>
                  <w:marTop w:val="100"/>
                  <w:marBottom w:val="100"/>
                  <w:divBdr>
                    <w:top w:val="none" w:sz="0" w:space="0" w:color="auto"/>
                    <w:left w:val="none" w:sz="0" w:space="0" w:color="auto"/>
                    <w:bottom w:val="none" w:sz="0" w:space="0" w:color="auto"/>
                    <w:right w:val="none" w:sz="0" w:space="0" w:color="auto"/>
                  </w:divBdr>
                </w:div>
                <w:div w:id="1441493010">
                  <w:marLeft w:val="60"/>
                  <w:marRight w:val="60"/>
                  <w:marTop w:val="100"/>
                  <w:marBottom w:val="100"/>
                  <w:divBdr>
                    <w:top w:val="none" w:sz="0" w:space="0" w:color="auto"/>
                    <w:left w:val="none" w:sz="0" w:space="0" w:color="auto"/>
                    <w:bottom w:val="none" w:sz="0" w:space="0" w:color="auto"/>
                    <w:right w:val="none" w:sz="0" w:space="0" w:color="auto"/>
                  </w:divBdr>
                </w:div>
                <w:div w:id="127548975">
                  <w:marLeft w:val="60"/>
                  <w:marRight w:val="60"/>
                  <w:marTop w:val="100"/>
                  <w:marBottom w:val="100"/>
                  <w:divBdr>
                    <w:top w:val="none" w:sz="0" w:space="0" w:color="auto"/>
                    <w:left w:val="none" w:sz="0" w:space="0" w:color="auto"/>
                    <w:bottom w:val="none" w:sz="0" w:space="0" w:color="auto"/>
                    <w:right w:val="none" w:sz="0" w:space="0" w:color="auto"/>
                  </w:divBdr>
                </w:div>
                <w:div w:id="787548720">
                  <w:marLeft w:val="60"/>
                  <w:marRight w:val="60"/>
                  <w:marTop w:val="100"/>
                  <w:marBottom w:val="100"/>
                  <w:divBdr>
                    <w:top w:val="none" w:sz="0" w:space="0" w:color="auto"/>
                    <w:left w:val="none" w:sz="0" w:space="0" w:color="auto"/>
                    <w:bottom w:val="none" w:sz="0" w:space="0" w:color="auto"/>
                    <w:right w:val="none" w:sz="0" w:space="0" w:color="auto"/>
                  </w:divBdr>
                </w:div>
                <w:div w:id="1888452016">
                  <w:marLeft w:val="60"/>
                  <w:marRight w:val="60"/>
                  <w:marTop w:val="100"/>
                  <w:marBottom w:val="100"/>
                  <w:divBdr>
                    <w:top w:val="none" w:sz="0" w:space="0" w:color="auto"/>
                    <w:left w:val="none" w:sz="0" w:space="0" w:color="auto"/>
                    <w:bottom w:val="none" w:sz="0" w:space="0" w:color="auto"/>
                    <w:right w:val="none" w:sz="0" w:space="0" w:color="auto"/>
                  </w:divBdr>
                </w:div>
                <w:div w:id="2076469306">
                  <w:marLeft w:val="60"/>
                  <w:marRight w:val="60"/>
                  <w:marTop w:val="100"/>
                  <w:marBottom w:val="100"/>
                  <w:divBdr>
                    <w:top w:val="none" w:sz="0" w:space="0" w:color="auto"/>
                    <w:left w:val="none" w:sz="0" w:space="0" w:color="auto"/>
                    <w:bottom w:val="none" w:sz="0" w:space="0" w:color="auto"/>
                    <w:right w:val="none" w:sz="0" w:space="0" w:color="auto"/>
                  </w:divBdr>
                </w:div>
                <w:div w:id="431823191">
                  <w:marLeft w:val="60"/>
                  <w:marRight w:val="60"/>
                  <w:marTop w:val="100"/>
                  <w:marBottom w:val="100"/>
                  <w:divBdr>
                    <w:top w:val="none" w:sz="0" w:space="0" w:color="auto"/>
                    <w:left w:val="none" w:sz="0" w:space="0" w:color="auto"/>
                    <w:bottom w:val="none" w:sz="0" w:space="0" w:color="auto"/>
                    <w:right w:val="none" w:sz="0" w:space="0" w:color="auto"/>
                  </w:divBdr>
                </w:div>
                <w:div w:id="520316210">
                  <w:marLeft w:val="60"/>
                  <w:marRight w:val="60"/>
                  <w:marTop w:val="100"/>
                  <w:marBottom w:val="100"/>
                  <w:divBdr>
                    <w:top w:val="none" w:sz="0" w:space="0" w:color="auto"/>
                    <w:left w:val="none" w:sz="0" w:space="0" w:color="auto"/>
                    <w:bottom w:val="none" w:sz="0" w:space="0" w:color="auto"/>
                    <w:right w:val="none" w:sz="0" w:space="0" w:color="auto"/>
                  </w:divBdr>
                  <w:divsChild>
                    <w:div w:id="1040322158">
                      <w:marLeft w:val="0"/>
                      <w:marRight w:val="0"/>
                      <w:marTop w:val="0"/>
                      <w:marBottom w:val="0"/>
                      <w:divBdr>
                        <w:top w:val="none" w:sz="0" w:space="0" w:color="auto"/>
                        <w:left w:val="none" w:sz="0" w:space="0" w:color="auto"/>
                        <w:bottom w:val="none" w:sz="0" w:space="0" w:color="auto"/>
                        <w:right w:val="none" w:sz="0" w:space="0" w:color="auto"/>
                      </w:divBdr>
                    </w:div>
                  </w:divsChild>
                </w:div>
                <w:div w:id="1686589099">
                  <w:marLeft w:val="60"/>
                  <w:marRight w:val="60"/>
                  <w:marTop w:val="100"/>
                  <w:marBottom w:val="100"/>
                  <w:divBdr>
                    <w:top w:val="none" w:sz="0" w:space="0" w:color="auto"/>
                    <w:left w:val="none" w:sz="0" w:space="0" w:color="auto"/>
                    <w:bottom w:val="none" w:sz="0" w:space="0" w:color="auto"/>
                    <w:right w:val="none" w:sz="0" w:space="0" w:color="auto"/>
                  </w:divBdr>
                  <w:divsChild>
                    <w:div w:id="1681270189">
                      <w:marLeft w:val="0"/>
                      <w:marRight w:val="0"/>
                      <w:marTop w:val="0"/>
                      <w:marBottom w:val="0"/>
                      <w:divBdr>
                        <w:top w:val="none" w:sz="0" w:space="0" w:color="auto"/>
                        <w:left w:val="none" w:sz="0" w:space="0" w:color="auto"/>
                        <w:bottom w:val="none" w:sz="0" w:space="0" w:color="auto"/>
                        <w:right w:val="none" w:sz="0" w:space="0" w:color="auto"/>
                      </w:divBdr>
                    </w:div>
                  </w:divsChild>
                </w:div>
                <w:div w:id="747076458">
                  <w:marLeft w:val="60"/>
                  <w:marRight w:val="60"/>
                  <w:marTop w:val="100"/>
                  <w:marBottom w:val="100"/>
                  <w:divBdr>
                    <w:top w:val="none" w:sz="0" w:space="0" w:color="auto"/>
                    <w:left w:val="none" w:sz="0" w:space="0" w:color="auto"/>
                    <w:bottom w:val="none" w:sz="0" w:space="0" w:color="auto"/>
                    <w:right w:val="none" w:sz="0" w:space="0" w:color="auto"/>
                  </w:divBdr>
                  <w:divsChild>
                    <w:div w:id="631054212">
                      <w:marLeft w:val="0"/>
                      <w:marRight w:val="0"/>
                      <w:marTop w:val="0"/>
                      <w:marBottom w:val="0"/>
                      <w:divBdr>
                        <w:top w:val="none" w:sz="0" w:space="0" w:color="auto"/>
                        <w:left w:val="none" w:sz="0" w:space="0" w:color="auto"/>
                        <w:bottom w:val="none" w:sz="0" w:space="0" w:color="auto"/>
                        <w:right w:val="none" w:sz="0" w:space="0" w:color="auto"/>
                      </w:divBdr>
                    </w:div>
                  </w:divsChild>
                </w:div>
                <w:div w:id="1616718312">
                  <w:marLeft w:val="60"/>
                  <w:marRight w:val="60"/>
                  <w:marTop w:val="100"/>
                  <w:marBottom w:val="100"/>
                  <w:divBdr>
                    <w:top w:val="none" w:sz="0" w:space="0" w:color="auto"/>
                    <w:left w:val="none" w:sz="0" w:space="0" w:color="auto"/>
                    <w:bottom w:val="none" w:sz="0" w:space="0" w:color="auto"/>
                    <w:right w:val="none" w:sz="0" w:space="0" w:color="auto"/>
                  </w:divBdr>
                  <w:divsChild>
                    <w:div w:id="967396476">
                      <w:marLeft w:val="0"/>
                      <w:marRight w:val="0"/>
                      <w:marTop w:val="0"/>
                      <w:marBottom w:val="0"/>
                      <w:divBdr>
                        <w:top w:val="none" w:sz="0" w:space="0" w:color="auto"/>
                        <w:left w:val="none" w:sz="0" w:space="0" w:color="auto"/>
                        <w:bottom w:val="none" w:sz="0" w:space="0" w:color="auto"/>
                        <w:right w:val="none" w:sz="0" w:space="0" w:color="auto"/>
                      </w:divBdr>
                    </w:div>
                  </w:divsChild>
                </w:div>
                <w:div w:id="781656044">
                  <w:marLeft w:val="60"/>
                  <w:marRight w:val="60"/>
                  <w:marTop w:val="100"/>
                  <w:marBottom w:val="100"/>
                  <w:divBdr>
                    <w:top w:val="none" w:sz="0" w:space="0" w:color="auto"/>
                    <w:left w:val="none" w:sz="0" w:space="0" w:color="auto"/>
                    <w:bottom w:val="none" w:sz="0" w:space="0" w:color="auto"/>
                    <w:right w:val="none" w:sz="0" w:space="0" w:color="auto"/>
                  </w:divBdr>
                  <w:divsChild>
                    <w:div w:id="1266426797">
                      <w:marLeft w:val="0"/>
                      <w:marRight w:val="0"/>
                      <w:marTop w:val="0"/>
                      <w:marBottom w:val="0"/>
                      <w:divBdr>
                        <w:top w:val="none" w:sz="0" w:space="0" w:color="auto"/>
                        <w:left w:val="none" w:sz="0" w:space="0" w:color="auto"/>
                        <w:bottom w:val="none" w:sz="0" w:space="0" w:color="auto"/>
                        <w:right w:val="none" w:sz="0" w:space="0" w:color="auto"/>
                      </w:divBdr>
                    </w:div>
                  </w:divsChild>
                </w:div>
                <w:div w:id="1273435790">
                  <w:marLeft w:val="60"/>
                  <w:marRight w:val="60"/>
                  <w:marTop w:val="100"/>
                  <w:marBottom w:val="100"/>
                  <w:divBdr>
                    <w:top w:val="none" w:sz="0" w:space="0" w:color="auto"/>
                    <w:left w:val="none" w:sz="0" w:space="0" w:color="auto"/>
                    <w:bottom w:val="none" w:sz="0" w:space="0" w:color="auto"/>
                    <w:right w:val="none" w:sz="0" w:space="0" w:color="auto"/>
                  </w:divBdr>
                  <w:divsChild>
                    <w:div w:id="969554673">
                      <w:marLeft w:val="0"/>
                      <w:marRight w:val="0"/>
                      <w:marTop w:val="0"/>
                      <w:marBottom w:val="0"/>
                      <w:divBdr>
                        <w:top w:val="none" w:sz="0" w:space="0" w:color="auto"/>
                        <w:left w:val="none" w:sz="0" w:space="0" w:color="auto"/>
                        <w:bottom w:val="none" w:sz="0" w:space="0" w:color="auto"/>
                        <w:right w:val="none" w:sz="0" w:space="0" w:color="auto"/>
                      </w:divBdr>
                    </w:div>
                  </w:divsChild>
                </w:div>
                <w:div w:id="890580831">
                  <w:marLeft w:val="60"/>
                  <w:marRight w:val="60"/>
                  <w:marTop w:val="100"/>
                  <w:marBottom w:val="100"/>
                  <w:divBdr>
                    <w:top w:val="none" w:sz="0" w:space="0" w:color="auto"/>
                    <w:left w:val="none" w:sz="0" w:space="0" w:color="auto"/>
                    <w:bottom w:val="none" w:sz="0" w:space="0" w:color="auto"/>
                    <w:right w:val="none" w:sz="0" w:space="0" w:color="auto"/>
                  </w:divBdr>
                  <w:divsChild>
                    <w:div w:id="1206409133">
                      <w:marLeft w:val="0"/>
                      <w:marRight w:val="0"/>
                      <w:marTop w:val="0"/>
                      <w:marBottom w:val="0"/>
                      <w:divBdr>
                        <w:top w:val="none" w:sz="0" w:space="0" w:color="auto"/>
                        <w:left w:val="none" w:sz="0" w:space="0" w:color="auto"/>
                        <w:bottom w:val="none" w:sz="0" w:space="0" w:color="auto"/>
                        <w:right w:val="none" w:sz="0" w:space="0" w:color="auto"/>
                      </w:divBdr>
                    </w:div>
                  </w:divsChild>
                </w:div>
                <w:div w:id="1417093121">
                  <w:marLeft w:val="60"/>
                  <w:marRight w:val="60"/>
                  <w:marTop w:val="100"/>
                  <w:marBottom w:val="100"/>
                  <w:divBdr>
                    <w:top w:val="none" w:sz="0" w:space="0" w:color="auto"/>
                    <w:left w:val="none" w:sz="0" w:space="0" w:color="auto"/>
                    <w:bottom w:val="none" w:sz="0" w:space="0" w:color="auto"/>
                    <w:right w:val="none" w:sz="0" w:space="0" w:color="auto"/>
                  </w:divBdr>
                </w:div>
                <w:div w:id="1099988717">
                  <w:marLeft w:val="60"/>
                  <w:marRight w:val="60"/>
                  <w:marTop w:val="100"/>
                  <w:marBottom w:val="100"/>
                  <w:divBdr>
                    <w:top w:val="none" w:sz="0" w:space="0" w:color="auto"/>
                    <w:left w:val="none" w:sz="0" w:space="0" w:color="auto"/>
                    <w:bottom w:val="none" w:sz="0" w:space="0" w:color="auto"/>
                    <w:right w:val="none" w:sz="0" w:space="0" w:color="auto"/>
                  </w:divBdr>
                  <w:divsChild>
                    <w:div w:id="1458140263">
                      <w:marLeft w:val="0"/>
                      <w:marRight w:val="0"/>
                      <w:marTop w:val="0"/>
                      <w:marBottom w:val="0"/>
                      <w:divBdr>
                        <w:top w:val="none" w:sz="0" w:space="0" w:color="auto"/>
                        <w:left w:val="none" w:sz="0" w:space="0" w:color="auto"/>
                        <w:bottom w:val="none" w:sz="0" w:space="0" w:color="auto"/>
                        <w:right w:val="none" w:sz="0" w:space="0" w:color="auto"/>
                      </w:divBdr>
                    </w:div>
                  </w:divsChild>
                </w:div>
                <w:div w:id="1627346383">
                  <w:marLeft w:val="60"/>
                  <w:marRight w:val="60"/>
                  <w:marTop w:val="100"/>
                  <w:marBottom w:val="100"/>
                  <w:divBdr>
                    <w:top w:val="none" w:sz="0" w:space="0" w:color="auto"/>
                    <w:left w:val="none" w:sz="0" w:space="0" w:color="auto"/>
                    <w:bottom w:val="none" w:sz="0" w:space="0" w:color="auto"/>
                    <w:right w:val="none" w:sz="0" w:space="0" w:color="auto"/>
                  </w:divBdr>
                  <w:divsChild>
                    <w:div w:id="1889027249">
                      <w:marLeft w:val="0"/>
                      <w:marRight w:val="0"/>
                      <w:marTop w:val="0"/>
                      <w:marBottom w:val="0"/>
                      <w:divBdr>
                        <w:top w:val="none" w:sz="0" w:space="0" w:color="auto"/>
                        <w:left w:val="none" w:sz="0" w:space="0" w:color="auto"/>
                        <w:bottom w:val="none" w:sz="0" w:space="0" w:color="auto"/>
                        <w:right w:val="none" w:sz="0" w:space="0" w:color="auto"/>
                      </w:divBdr>
                    </w:div>
                  </w:divsChild>
                </w:div>
                <w:div w:id="817646442">
                  <w:marLeft w:val="60"/>
                  <w:marRight w:val="60"/>
                  <w:marTop w:val="100"/>
                  <w:marBottom w:val="100"/>
                  <w:divBdr>
                    <w:top w:val="none" w:sz="0" w:space="0" w:color="auto"/>
                    <w:left w:val="none" w:sz="0" w:space="0" w:color="auto"/>
                    <w:bottom w:val="none" w:sz="0" w:space="0" w:color="auto"/>
                    <w:right w:val="none" w:sz="0" w:space="0" w:color="auto"/>
                  </w:divBdr>
                  <w:divsChild>
                    <w:div w:id="211237967">
                      <w:marLeft w:val="0"/>
                      <w:marRight w:val="0"/>
                      <w:marTop w:val="0"/>
                      <w:marBottom w:val="0"/>
                      <w:divBdr>
                        <w:top w:val="none" w:sz="0" w:space="0" w:color="auto"/>
                        <w:left w:val="none" w:sz="0" w:space="0" w:color="auto"/>
                        <w:bottom w:val="none" w:sz="0" w:space="0" w:color="auto"/>
                        <w:right w:val="none" w:sz="0" w:space="0" w:color="auto"/>
                      </w:divBdr>
                    </w:div>
                  </w:divsChild>
                </w:div>
                <w:div w:id="2051100913">
                  <w:marLeft w:val="60"/>
                  <w:marRight w:val="60"/>
                  <w:marTop w:val="100"/>
                  <w:marBottom w:val="100"/>
                  <w:divBdr>
                    <w:top w:val="none" w:sz="0" w:space="0" w:color="auto"/>
                    <w:left w:val="none" w:sz="0" w:space="0" w:color="auto"/>
                    <w:bottom w:val="none" w:sz="0" w:space="0" w:color="auto"/>
                    <w:right w:val="none" w:sz="0" w:space="0" w:color="auto"/>
                  </w:divBdr>
                  <w:divsChild>
                    <w:div w:id="839932841">
                      <w:marLeft w:val="0"/>
                      <w:marRight w:val="0"/>
                      <w:marTop w:val="0"/>
                      <w:marBottom w:val="0"/>
                      <w:divBdr>
                        <w:top w:val="none" w:sz="0" w:space="0" w:color="auto"/>
                        <w:left w:val="none" w:sz="0" w:space="0" w:color="auto"/>
                        <w:bottom w:val="none" w:sz="0" w:space="0" w:color="auto"/>
                        <w:right w:val="none" w:sz="0" w:space="0" w:color="auto"/>
                      </w:divBdr>
                    </w:div>
                  </w:divsChild>
                </w:div>
                <w:div w:id="990719364">
                  <w:marLeft w:val="60"/>
                  <w:marRight w:val="60"/>
                  <w:marTop w:val="100"/>
                  <w:marBottom w:val="100"/>
                  <w:divBdr>
                    <w:top w:val="none" w:sz="0" w:space="0" w:color="auto"/>
                    <w:left w:val="none" w:sz="0" w:space="0" w:color="auto"/>
                    <w:bottom w:val="none" w:sz="0" w:space="0" w:color="auto"/>
                    <w:right w:val="none" w:sz="0" w:space="0" w:color="auto"/>
                  </w:divBdr>
                  <w:divsChild>
                    <w:div w:id="1558391325">
                      <w:marLeft w:val="0"/>
                      <w:marRight w:val="0"/>
                      <w:marTop w:val="0"/>
                      <w:marBottom w:val="0"/>
                      <w:divBdr>
                        <w:top w:val="none" w:sz="0" w:space="0" w:color="auto"/>
                        <w:left w:val="none" w:sz="0" w:space="0" w:color="auto"/>
                        <w:bottom w:val="none" w:sz="0" w:space="0" w:color="auto"/>
                        <w:right w:val="none" w:sz="0" w:space="0" w:color="auto"/>
                      </w:divBdr>
                    </w:div>
                  </w:divsChild>
                </w:div>
                <w:div w:id="95103609">
                  <w:marLeft w:val="60"/>
                  <w:marRight w:val="60"/>
                  <w:marTop w:val="100"/>
                  <w:marBottom w:val="100"/>
                  <w:divBdr>
                    <w:top w:val="none" w:sz="0" w:space="0" w:color="auto"/>
                    <w:left w:val="none" w:sz="0" w:space="0" w:color="auto"/>
                    <w:bottom w:val="none" w:sz="0" w:space="0" w:color="auto"/>
                    <w:right w:val="none" w:sz="0" w:space="0" w:color="auto"/>
                  </w:divBdr>
                  <w:divsChild>
                    <w:div w:id="686521359">
                      <w:marLeft w:val="0"/>
                      <w:marRight w:val="0"/>
                      <w:marTop w:val="0"/>
                      <w:marBottom w:val="0"/>
                      <w:divBdr>
                        <w:top w:val="none" w:sz="0" w:space="0" w:color="auto"/>
                        <w:left w:val="none" w:sz="0" w:space="0" w:color="auto"/>
                        <w:bottom w:val="none" w:sz="0" w:space="0" w:color="auto"/>
                        <w:right w:val="none" w:sz="0" w:space="0" w:color="auto"/>
                      </w:divBdr>
                    </w:div>
                  </w:divsChild>
                </w:div>
                <w:div w:id="1451245121">
                  <w:marLeft w:val="60"/>
                  <w:marRight w:val="60"/>
                  <w:marTop w:val="100"/>
                  <w:marBottom w:val="100"/>
                  <w:divBdr>
                    <w:top w:val="none" w:sz="0" w:space="0" w:color="auto"/>
                    <w:left w:val="none" w:sz="0" w:space="0" w:color="auto"/>
                    <w:bottom w:val="none" w:sz="0" w:space="0" w:color="auto"/>
                    <w:right w:val="none" w:sz="0" w:space="0" w:color="auto"/>
                  </w:divBdr>
                  <w:divsChild>
                    <w:div w:id="1991322893">
                      <w:marLeft w:val="0"/>
                      <w:marRight w:val="0"/>
                      <w:marTop w:val="0"/>
                      <w:marBottom w:val="0"/>
                      <w:divBdr>
                        <w:top w:val="none" w:sz="0" w:space="0" w:color="auto"/>
                        <w:left w:val="none" w:sz="0" w:space="0" w:color="auto"/>
                        <w:bottom w:val="none" w:sz="0" w:space="0" w:color="auto"/>
                        <w:right w:val="none" w:sz="0" w:space="0" w:color="auto"/>
                      </w:divBdr>
                    </w:div>
                  </w:divsChild>
                </w:div>
                <w:div w:id="1361780809">
                  <w:marLeft w:val="60"/>
                  <w:marRight w:val="60"/>
                  <w:marTop w:val="100"/>
                  <w:marBottom w:val="100"/>
                  <w:divBdr>
                    <w:top w:val="none" w:sz="0" w:space="0" w:color="auto"/>
                    <w:left w:val="none" w:sz="0" w:space="0" w:color="auto"/>
                    <w:bottom w:val="none" w:sz="0" w:space="0" w:color="auto"/>
                    <w:right w:val="none" w:sz="0" w:space="0" w:color="auto"/>
                  </w:divBdr>
                </w:div>
                <w:div w:id="2029062216">
                  <w:marLeft w:val="60"/>
                  <w:marRight w:val="60"/>
                  <w:marTop w:val="100"/>
                  <w:marBottom w:val="100"/>
                  <w:divBdr>
                    <w:top w:val="none" w:sz="0" w:space="0" w:color="auto"/>
                    <w:left w:val="none" w:sz="0" w:space="0" w:color="auto"/>
                    <w:bottom w:val="none" w:sz="0" w:space="0" w:color="auto"/>
                    <w:right w:val="none" w:sz="0" w:space="0" w:color="auto"/>
                  </w:divBdr>
                  <w:divsChild>
                    <w:div w:id="691996942">
                      <w:marLeft w:val="0"/>
                      <w:marRight w:val="0"/>
                      <w:marTop w:val="0"/>
                      <w:marBottom w:val="0"/>
                      <w:divBdr>
                        <w:top w:val="none" w:sz="0" w:space="0" w:color="auto"/>
                        <w:left w:val="none" w:sz="0" w:space="0" w:color="auto"/>
                        <w:bottom w:val="none" w:sz="0" w:space="0" w:color="auto"/>
                        <w:right w:val="none" w:sz="0" w:space="0" w:color="auto"/>
                      </w:divBdr>
                    </w:div>
                  </w:divsChild>
                </w:div>
                <w:div w:id="1461725822">
                  <w:marLeft w:val="60"/>
                  <w:marRight w:val="60"/>
                  <w:marTop w:val="100"/>
                  <w:marBottom w:val="100"/>
                  <w:divBdr>
                    <w:top w:val="none" w:sz="0" w:space="0" w:color="auto"/>
                    <w:left w:val="none" w:sz="0" w:space="0" w:color="auto"/>
                    <w:bottom w:val="none" w:sz="0" w:space="0" w:color="auto"/>
                    <w:right w:val="none" w:sz="0" w:space="0" w:color="auto"/>
                  </w:divBdr>
                  <w:divsChild>
                    <w:div w:id="1074932234">
                      <w:marLeft w:val="0"/>
                      <w:marRight w:val="0"/>
                      <w:marTop w:val="0"/>
                      <w:marBottom w:val="0"/>
                      <w:divBdr>
                        <w:top w:val="none" w:sz="0" w:space="0" w:color="auto"/>
                        <w:left w:val="none" w:sz="0" w:space="0" w:color="auto"/>
                        <w:bottom w:val="none" w:sz="0" w:space="0" w:color="auto"/>
                        <w:right w:val="none" w:sz="0" w:space="0" w:color="auto"/>
                      </w:divBdr>
                    </w:div>
                  </w:divsChild>
                </w:div>
                <w:div w:id="850686465">
                  <w:marLeft w:val="60"/>
                  <w:marRight w:val="60"/>
                  <w:marTop w:val="100"/>
                  <w:marBottom w:val="100"/>
                  <w:divBdr>
                    <w:top w:val="none" w:sz="0" w:space="0" w:color="auto"/>
                    <w:left w:val="none" w:sz="0" w:space="0" w:color="auto"/>
                    <w:bottom w:val="none" w:sz="0" w:space="0" w:color="auto"/>
                    <w:right w:val="none" w:sz="0" w:space="0" w:color="auto"/>
                  </w:divBdr>
                  <w:divsChild>
                    <w:div w:id="808088068">
                      <w:marLeft w:val="0"/>
                      <w:marRight w:val="0"/>
                      <w:marTop w:val="0"/>
                      <w:marBottom w:val="0"/>
                      <w:divBdr>
                        <w:top w:val="none" w:sz="0" w:space="0" w:color="auto"/>
                        <w:left w:val="none" w:sz="0" w:space="0" w:color="auto"/>
                        <w:bottom w:val="none" w:sz="0" w:space="0" w:color="auto"/>
                        <w:right w:val="none" w:sz="0" w:space="0" w:color="auto"/>
                      </w:divBdr>
                    </w:div>
                  </w:divsChild>
                </w:div>
                <w:div w:id="1856847371">
                  <w:marLeft w:val="60"/>
                  <w:marRight w:val="60"/>
                  <w:marTop w:val="100"/>
                  <w:marBottom w:val="100"/>
                  <w:divBdr>
                    <w:top w:val="none" w:sz="0" w:space="0" w:color="auto"/>
                    <w:left w:val="none" w:sz="0" w:space="0" w:color="auto"/>
                    <w:bottom w:val="none" w:sz="0" w:space="0" w:color="auto"/>
                    <w:right w:val="none" w:sz="0" w:space="0" w:color="auto"/>
                  </w:divBdr>
                  <w:divsChild>
                    <w:div w:id="999649601">
                      <w:marLeft w:val="0"/>
                      <w:marRight w:val="0"/>
                      <w:marTop w:val="0"/>
                      <w:marBottom w:val="0"/>
                      <w:divBdr>
                        <w:top w:val="none" w:sz="0" w:space="0" w:color="auto"/>
                        <w:left w:val="none" w:sz="0" w:space="0" w:color="auto"/>
                        <w:bottom w:val="none" w:sz="0" w:space="0" w:color="auto"/>
                        <w:right w:val="none" w:sz="0" w:space="0" w:color="auto"/>
                      </w:divBdr>
                    </w:div>
                  </w:divsChild>
                </w:div>
                <w:div w:id="241792676">
                  <w:marLeft w:val="60"/>
                  <w:marRight w:val="60"/>
                  <w:marTop w:val="100"/>
                  <w:marBottom w:val="100"/>
                  <w:divBdr>
                    <w:top w:val="none" w:sz="0" w:space="0" w:color="auto"/>
                    <w:left w:val="none" w:sz="0" w:space="0" w:color="auto"/>
                    <w:bottom w:val="none" w:sz="0" w:space="0" w:color="auto"/>
                    <w:right w:val="none" w:sz="0" w:space="0" w:color="auto"/>
                  </w:divBdr>
                  <w:divsChild>
                    <w:div w:id="1179928795">
                      <w:marLeft w:val="0"/>
                      <w:marRight w:val="0"/>
                      <w:marTop w:val="0"/>
                      <w:marBottom w:val="0"/>
                      <w:divBdr>
                        <w:top w:val="none" w:sz="0" w:space="0" w:color="auto"/>
                        <w:left w:val="none" w:sz="0" w:space="0" w:color="auto"/>
                        <w:bottom w:val="none" w:sz="0" w:space="0" w:color="auto"/>
                        <w:right w:val="none" w:sz="0" w:space="0" w:color="auto"/>
                      </w:divBdr>
                    </w:div>
                  </w:divsChild>
                </w:div>
                <w:div w:id="673654085">
                  <w:marLeft w:val="60"/>
                  <w:marRight w:val="60"/>
                  <w:marTop w:val="100"/>
                  <w:marBottom w:val="100"/>
                  <w:divBdr>
                    <w:top w:val="none" w:sz="0" w:space="0" w:color="auto"/>
                    <w:left w:val="none" w:sz="0" w:space="0" w:color="auto"/>
                    <w:bottom w:val="none" w:sz="0" w:space="0" w:color="auto"/>
                    <w:right w:val="none" w:sz="0" w:space="0" w:color="auto"/>
                  </w:divBdr>
                  <w:divsChild>
                    <w:div w:id="593130865">
                      <w:marLeft w:val="0"/>
                      <w:marRight w:val="0"/>
                      <w:marTop w:val="0"/>
                      <w:marBottom w:val="0"/>
                      <w:divBdr>
                        <w:top w:val="none" w:sz="0" w:space="0" w:color="auto"/>
                        <w:left w:val="none" w:sz="0" w:space="0" w:color="auto"/>
                        <w:bottom w:val="none" w:sz="0" w:space="0" w:color="auto"/>
                        <w:right w:val="none" w:sz="0" w:space="0" w:color="auto"/>
                      </w:divBdr>
                    </w:div>
                  </w:divsChild>
                </w:div>
                <w:div w:id="102114659">
                  <w:marLeft w:val="60"/>
                  <w:marRight w:val="60"/>
                  <w:marTop w:val="100"/>
                  <w:marBottom w:val="100"/>
                  <w:divBdr>
                    <w:top w:val="none" w:sz="0" w:space="0" w:color="auto"/>
                    <w:left w:val="none" w:sz="0" w:space="0" w:color="auto"/>
                    <w:bottom w:val="none" w:sz="0" w:space="0" w:color="auto"/>
                    <w:right w:val="none" w:sz="0" w:space="0" w:color="auto"/>
                  </w:divBdr>
                  <w:divsChild>
                    <w:div w:id="1417939632">
                      <w:marLeft w:val="0"/>
                      <w:marRight w:val="0"/>
                      <w:marTop w:val="0"/>
                      <w:marBottom w:val="0"/>
                      <w:divBdr>
                        <w:top w:val="none" w:sz="0" w:space="0" w:color="auto"/>
                        <w:left w:val="none" w:sz="0" w:space="0" w:color="auto"/>
                        <w:bottom w:val="none" w:sz="0" w:space="0" w:color="auto"/>
                        <w:right w:val="none" w:sz="0" w:space="0" w:color="auto"/>
                      </w:divBdr>
                    </w:div>
                  </w:divsChild>
                </w:div>
                <w:div w:id="1491942368">
                  <w:marLeft w:val="60"/>
                  <w:marRight w:val="60"/>
                  <w:marTop w:val="100"/>
                  <w:marBottom w:val="100"/>
                  <w:divBdr>
                    <w:top w:val="none" w:sz="0" w:space="0" w:color="auto"/>
                    <w:left w:val="none" w:sz="0" w:space="0" w:color="auto"/>
                    <w:bottom w:val="none" w:sz="0" w:space="0" w:color="auto"/>
                    <w:right w:val="none" w:sz="0" w:space="0" w:color="auto"/>
                  </w:divBdr>
                </w:div>
                <w:div w:id="1745369664">
                  <w:marLeft w:val="60"/>
                  <w:marRight w:val="60"/>
                  <w:marTop w:val="100"/>
                  <w:marBottom w:val="100"/>
                  <w:divBdr>
                    <w:top w:val="none" w:sz="0" w:space="0" w:color="auto"/>
                    <w:left w:val="none" w:sz="0" w:space="0" w:color="auto"/>
                    <w:bottom w:val="none" w:sz="0" w:space="0" w:color="auto"/>
                    <w:right w:val="none" w:sz="0" w:space="0" w:color="auto"/>
                  </w:divBdr>
                  <w:divsChild>
                    <w:div w:id="123281700">
                      <w:marLeft w:val="0"/>
                      <w:marRight w:val="0"/>
                      <w:marTop w:val="0"/>
                      <w:marBottom w:val="0"/>
                      <w:divBdr>
                        <w:top w:val="none" w:sz="0" w:space="0" w:color="auto"/>
                        <w:left w:val="none" w:sz="0" w:space="0" w:color="auto"/>
                        <w:bottom w:val="none" w:sz="0" w:space="0" w:color="auto"/>
                        <w:right w:val="none" w:sz="0" w:space="0" w:color="auto"/>
                      </w:divBdr>
                    </w:div>
                  </w:divsChild>
                </w:div>
                <w:div w:id="1402604806">
                  <w:marLeft w:val="60"/>
                  <w:marRight w:val="60"/>
                  <w:marTop w:val="100"/>
                  <w:marBottom w:val="100"/>
                  <w:divBdr>
                    <w:top w:val="none" w:sz="0" w:space="0" w:color="auto"/>
                    <w:left w:val="none" w:sz="0" w:space="0" w:color="auto"/>
                    <w:bottom w:val="none" w:sz="0" w:space="0" w:color="auto"/>
                    <w:right w:val="none" w:sz="0" w:space="0" w:color="auto"/>
                  </w:divBdr>
                  <w:divsChild>
                    <w:div w:id="956521474">
                      <w:marLeft w:val="0"/>
                      <w:marRight w:val="0"/>
                      <w:marTop w:val="0"/>
                      <w:marBottom w:val="0"/>
                      <w:divBdr>
                        <w:top w:val="none" w:sz="0" w:space="0" w:color="auto"/>
                        <w:left w:val="none" w:sz="0" w:space="0" w:color="auto"/>
                        <w:bottom w:val="none" w:sz="0" w:space="0" w:color="auto"/>
                        <w:right w:val="none" w:sz="0" w:space="0" w:color="auto"/>
                      </w:divBdr>
                    </w:div>
                  </w:divsChild>
                </w:div>
                <w:div w:id="563567897">
                  <w:marLeft w:val="60"/>
                  <w:marRight w:val="60"/>
                  <w:marTop w:val="100"/>
                  <w:marBottom w:val="100"/>
                  <w:divBdr>
                    <w:top w:val="none" w:sz="0" w:space="0" w:color="auto"/>
                    <w:left w:val="none" w:sz="0" w:space="0" w:color="auto"/>
                    <w:bottom w:val="none" w:sz="0" w:space="0" w:color="auto"/>
                    <w:right w:val="none" w:sz="0" w:space="0" w:color="auto"/>
                  </w:divBdr>
                  <w:divsChild>
                    <w:div w:id="933127519">
                      <w:marLeft w:val="0"/>
                      <w:marRight w:val="0"/>
                      <w:marTop w:val="0"/>
                      <w:marBottom w:val="0"/>
                      <w:divBdr>
                        <w:top w:val="none" w:sz="0" w:space="0" w:color="auto"/>
                        <w:left w:val="none" w:sz="0" w:space="0" w:color="auto"/>
                        <w:bottom w:val="none" w:sz="0" w:space="0" w:color="auto"/>
                        <w:right w:val="none" w:sz="0" w:space="0" w:color="auto"/>
                      </w:divBdr>
                    </w:div>
                  </w:divsChild>
                </w:div>
                <w:div w:id="1307005071">
                  <w:marLeft w:val="60"/>
                  <w:marRight w:val="60"/>
                  <w:marTop w:val="100"/>
                  <w:marBottom w:val="100"/>
                  <w:divBdr>
                    <w:top w:val="none" w:sz="0" w:space="0" w:color="auto"/>
                    <w:left w:val="none" w:sz="0" w:space="0" w:color="auto"/>
                    <w:bottom w:val="none" w:sz="0" w:space="0" w:color="auto"/>
                    <w:right w:val="none" w:sz="0" w:space="0" w:color="auto"/>
                  </w:divBdr>
                  <w:divsChild>
                    <w:div w:id="690838259">
                      <w:marLeft w:val="0"/>
                      <w:marRight w:val="0"/>
                      <w:marTop w:val="0"/>
                      <w:marBottom w:val="0"/>
                      <w:divBdr>
                        <w:top w:val="none" w:sz="0" w:space="0" w:color="auto"/>
                        <w:left w:val="none" w:sz="0" w:space="0" w:color="auto"/>
                        <w:bottom w:val="none" w:sz="0" w:space="0" w:color="auto"/>
                        <w:right w:val="none" w:sz="0" w:space="0" w:color="auto"/>
                      </w:divBdr>
                    </w:div>
                  </w:divsChild>
                </w:div>
                <w:div w:id="1940677818">
                  <w:marLeft w:val="60"/>
                  <w:marRight w:val="60"/>
                  <w:marTop w:val="100"/>
                  <w:marBottom w:val="100"/>
                  <w:divBdr>
                    <w:top w:val="none" w:sz="0" w:space="0" w:color="auto"/>
                    <w:left w:val="none" w:sz="0" w:space="0" w:color="auto"/>
                    <w:bottom w:val="none" w:sz="0" w:space="0" w:color="auto"/>
                    <w:right w:val="none" w:sz="0" w:space="0" w:color="auto"/>
                  </w:divBdr>
                  <w:divsChild>
                    <w:div w:id="313029580">
                      <w:marLeft w:val="0"/>
                      <w:marRight w:val="0"/>
                      <w:marTop w:val="0"/>
                      <w:marBottom w:val="0"/>
                      <w:divBdr>
                        <w:top w:val="none" w:sz="0" w:space="0" w:color="auto"/>
                        <w:left w:val="none" w:sz="0" w:space="0" w:color="auto"/>
                        <w:bottom w:val="none" w:sz="0" w:space="0" w:color="auto"/>
                        <w:right w:val="none" w:sz="0" w:space="0" w:color="auto"/>
                      </w:divBdr>
                    </w:div>
                  </w:divsChild>
                </w:div>
                <w:div w:id="1832941814">
                  <w:marLeft w:val="60"/>
                  <w:marRight w:val="60"/>
                  <w:marTop w:val="100"/>
                  <w:marBottom w:val="100"/>
                  <w:divBdr>
                    <w:top w:val="none" w:sz="0" w:space="0" w:color="auto"/>
                    <w:left w:val="none" w:sz="0" w:space="0" w:color="auto"/>
                    <w:bottom w:val="none" w:sz="0" w:space="0" w:color="auto"/>
                    <w:right w:val="none" w:sz="0" w:space="0" w:color="auto"/>
                  </w:divBdr>
                  <w:divsChild>
                    <w:div w:id="1499073082">
                      <w:marLeft w:val="0"/>
                      <w:marRight w:val="0"/>
                      <w:marTop w:val="0"/>
                      <w:marBottom w:val="0"/>
                      <w:divBdr>
                        <w:top w:val="none" w:sz="0" w:space="0" w:color="auto"/>
                        <w:left w:val="none" w:sz="0" w:space="0" w:color="auto"/>
                        <w:bottom w:val="none" w:sz="0" w:space="0" w:color="auto"/>
                        <w:right w:val="none" w:sz="0" w:space="0" w:color="auto"/>
                      </w:divBdr>
                    </w:div>
                  </w:divsChild>
                </w:div>
                <w:div w:id="1107584272">
                  <w:marLeft w:val="60"/>
                  <w:marRight w:val="60"/>
                  <w:marTop w:val="100"/>
                  <w:marBottom w:val="100"/>
                  <w:divBdr>
                    <w:top w:val="none" w:sz="0" w:space="0" w:color="auto"/>
                    <w:left w:val="none" w:sz="0" w:space="0" w:color="auto"/>
                    <w:bottom w:val="none" w:sz="0" w:space="0" w:color="auto"/>
                    <w:right w:val="none" w:sz="0" w:space="0" w:color="auto"/>
                  </w:divBdr>
                  <w:divsChild>
                    <w:div w:id="407727924">
                      <w:marLeft w:val="0"/>
                      <w:marRight w:val="0"/>
                      <w:marTop w:val="0"/>
                      <w:marBottom w:val="0"/>
                      <w:divBdr>
                        <w:top w:val="none" w:sz="0" w:space="0" w:color="auto"/>
                        <w:left w:val="none" w:sz="0" w:space="0" w:color="auto"/>
                        <w:bottom w:val="none" w:sz="0" w:space="0" w:color="auto"/>
                        <w:right w:val="none" w:sz="0" w:space="0" w:color="auto"/>
                      </w:divBdr>
                    </w:div>
                  </w:divsChild>
                </w:div>
                <w:div w:id="1027483270">
                  <w:marLeft w:val="60"/>
                  <w:marRight w:val="60"/>
                  <w:marTop w:val="100"/>
                  <w:marBottom w:val="100"/>
                  <w:divBdr>
                    <w:top w:val="none" w:sz="0" w:space="0" w:color="auto"/>
                    <w:left w:val="none" w:sz="0" w:space="0" w:color="auto"/>
                    <w:bottom w:val="none" w:sz="0" w:space="0" w:color="auto"/>
                    <w:right w:val="none" w:sz="0" w:space="0" w:color="auto"/>
                  </w:divBdr>
                </w:div>
                <w:div w:id="1954481643">
                  <w:marLeft w:val="60"/>
                  <w:marRight w:val="60"/>
                  <w:marTop w:val="100"/>
                  <w:marBottom w:val="100"/>
                  <w:divBdr>
                    <w:top w:val="none" w:sz="0" w:space="0" w:color="auto"/>
                    <w:left w:val="none" w:sz="0" w:space="0" w:color="auto"/>
                    <w:bottom w:val="none" w:sz="0" w:space="0" w:color="auto"/>
                    <w:right w:val="none" w:sz="0" w:space="0" w:color="auto"/>
                  </w:divBdr>
                  <w:divsChild>
                    <w:div w:id="2003847099">
                      <w:marLeft w:val="0"/>
                      <w:marRight w:val="0"/>
                      <w:marTop w:val="0"/>
                      <w:marBottom w:val="0"/>
                      <w:divBdr>
                        <w:top w:val="none" w:sz="0" w:space="0" w:color="auto"/>
                        <w:left w:val="none" w:sz="0" w:space="0" w:color="auto"/>
                        <w:bottom w:val="none" w:sz="0" w:space="0" w:color="auto"/>
                        <w:right w:val="none" w:sz="0" w:space="0" w:color="auto"/>
                      </w:divBdr>
                    </w:div>
                  </w:divsChild>
                </w:div>
                <w:div w:id="1049841438">
                  <w:marLeft w:val="60"/>
                  <w:marRight w:val="60"/>
                  <w:marTop w:val="100"/>
                  <w:marBottom w:val="100"/>
                  <w:divBdr>
                    <w:top w:val="none" w:sz="0" w:space="0" w:color="auto"/>
                    <w:left w:val="none" w:sz="0" w:space="0" w:color="auto"/>
                    <w:bottom w:val="none" w:sz="0" w:space="0" w:color="auto"/>
                    <w:right w:val="none" w:sz="0" w:space="0" w:color="auto"/>
                  </w:divBdr>
                  <w:divsChild>
                    <w:div w:id="173954893">
                      <w:marLeft w:val="0"/>
                      <w:marRight w:val="0"/>
                      <w:marTop w:val="0"/>
                      <w:marBottom w:val="0"/>
                      <w:divBdr>
                        <w:top w:val="none" w:sz="0" w:space="0" w:color="auto"/>
                        <w:left w:val="none" w:sz="0" w:space="0" w:color="auto"/>
                        <w:bottom w:val="none" w:sz="0" w:space="0" w:color="auto"/>
                        <w:right w:val="none" w:sz="0" w:space="0" w:color="auto"/>
                      </w:divBdr>
                    </w:div>
                  </w:divsChild>
                </w:div>
                <w:div w:id="399716311">
                  <w:marLeft w:val="60"/>
                  <w:marRight w:val="60"/>
                  <w:marTop w:val="100"/>
                  <w:marBottom w:val="100"/>
                  <w:divBdr>
                    <w:top w:val="none" w:sz="0" w:space="0" w:color="auto"/>
                    <w:left w:val="none" w:sz="0" w:space="0" w:color="auto"/>
                    <w:bottom w:val="none" w:sz="0" w:space="0" w:color="auto"/>
                    <w:right w:val="none" w:sz="0" w:space="0" w:color="auto"/>
                  </w:divBdr>
                  <w:divsChild>
                    <w:div w:id="1270120257">
                      <w:marLeft w:val="0"/>
                      <w:marRight w:val="0"/>
                      <w:marTop w:val="0"/>
                      <w:marBottom w:val="0"/>
                      <w:divBdr>
                        <w:top w:val="none" w:sz="0" w:space="0" w:color="auto"/>
                        <w:left w:val="none" w:sz="0" w:space="0" w:color="auto"/>
                        <w:bottom w:val="none" w:sz="0" w:space="0" w:color="auto"/>
                        <w:right w:val="none" w:sz="0" w:space="0" w:color="auto"/>
                      </w:divBdr>
                    </w:div>
                  </w:divsChild>
                </w:div>
                <w:div w:id="778597754">
                  <w:marLeft w:val="60"/>
                  <w:marRight w:val="60"/>
                  <w:marTop w:val="100"/>
                  <w:marBottom w:val="100"/>
                  <w:divBdr>
                    <w:top w:val="none" w:sz="0" w:space="0" w:color="auto"/>
                    <w:left w:val="none" w:sz="0" w:space="0" w:color="auto"/>
                    <w:bottom w:val="none" w:sz="0" w:space="0" w:color="auto"/>
                    <w:right w:val="none" w:sz="0" w:space="0" w:color="auto"/>
                  </w:divBdr>
                  <w:divsChild>
                    <w:div w:id="1676567003">
                      <w:marLeft w:val="0"/>
                      <w:marRight w:val="0"/>
                      <w:marTop w:val="0"/>
                      <w:marBottom w:val="0"/>
                      <w:divBdr>
                        <w:top w:val="none" w:sz="0" w:space="0" w:color="auto"/>
                        <w:left w:val="none" w:sz="0" w:space="0" w:color="auto"/>
                        <w:bottom w:val="none" w:sz="0" w:space="0" w:color="auto"/>
                        <w:right w:val="none" w:sz="0" w:space="0" w:color="auto"/>
                      </w:divBdr>
                    </w:div>
                  </w:divsChild>
                </w:div>
                <w:div w:id="364839962">
                  <w:marLeft w:val="60"/>
                  <w:marRight w:val="60"/>
                  <w:marTop w:val="100"/>
                  <w:marBottom w:val="100"/>
                  <w:divBdr>
                    <w:top w:val="none" w:sz="0" w:space="0" w:color="auto"/>
                    <w:left w:val="none" w:sz="0" w:space="0" w:color="auto"/>
                    <w:bottom w:val="none" w:sz="0" w:space="0" w:color="auto"/>
                    <w:right w:val="none" w:sz="0" w:space="0" w:color="auto"/>
                  </w:divBdr>
                  <w:divsChild>
                    <w:div w:id="2042197301">
                      <w:marLeft w:val="0"/>
                      <w:marRight w:val="0"/>
                      <w:marTop w:val="0"/>
                      <w:marBottom w:val="0"/>
                      <w:divBdr>
                        <w:top w:val="none" w:sz="0" w:space="0" w:color="auto"/>
                        <w:left w:val="none" w:sz="0" w:space="0" w:color="auto"/>
                        <w:bottom w:val="none" w:sz="0" w:space="0" w:color="auto"/>
                        <w:right w:val="none" w:sz="0" w:space="0" w:color="auto"/>
                      </w:divBdr>
                    </w:div>
                  </w:divsChild>
                </w:div>
                <w:div w:id="1706367190">
                  <w:marLeft w:val="60"/>
                  <w:marRight w:val="60"/>
                  <w:marTop w:val="100"/>
                  <w:marBottom w:val="100"/>
                  <w:divBdr>
                    <w:top w:val="none" w:sz="0" w:space="0" w:color="auto"/>
                    <w:left w:val="none" w:sz="0" w:space="0" w:color="auto"/>
                    <w:bottom w:val="none" w:sz="0" w:space="0" w:color="auto"/>
                    <w:right w:val="none" w:sz="0" w:space="0" w:color="auto"/>
                  </w:divBdr>
                  <w:divsChild>
                    <w:div w:id="1573346717">
                      <w:marLeft w:val="0"/>
                      <w:marRight w:val="0"/>
                      <w:marTop w:val="0"/>
                      <w:marBottom w:val="0"/>
                      <w:divBdr>
                        <w:top w:val="none" w:sz="0" w:space="0" w:color="auto"/>
                        <w:left w:val="none" w:sz="0" w:space="0" w:color="auto"/>
                        <w:bottom w:val="none" w:sz="0" w:space="0" w:color="auto"/>
                        <w:right w:val="none" w:sz="0" w:space="0" w:color="auto"/>
                      </w:divBdr>
                    </w:div>
                  </w:divsChild>
                </w:div>
                <w:div w:id="1533154724">
                  <w:marLeft w:val="60"/>
                  <w:marRight w:val="60"/>
                  <w:marTop w:val="100"/>
                  <w:marBottom w:val="100"/>
                  <w:divBdr>
                    <w:top w:val="none" w:sz="0" w:space="0" w:color="auto"/>
                    <w:left w:val="none" w:sz="0" w:space="0" w:color="auto"/>
                    <w:bottom w:val="none" w:sz="0" w:space="0" w:color="auto"/>
                    <w:right w:val="none" w:sz="0" w:space="0" w:color="auto"/>
                  </w:divBdr>
                  <w:divsChild>
                    <w:div w:id="1470516535">
                      <w:marLeft w:val="0"/>
                      <w:marRight w:val="0"/>
                      <w:marTop w:val="0"/>
                      <w:marBottom w:val="0"/>
                      <w:divBdr>
                        <w:top w:val="none" w:sz="0" w:space="0" w:color="auto"/>
                        <w:left w:val="none" w:sz="0" w:space="0" w:color="auto"/>
                        <w:bottom w:val="none" w:sz="0" w:space="0" w:color="auto"/>
                        <w:right w:val="none" w:sz="0" w:space="0" w:color="auto"/>
                      </w:divBdr>
                    </w:div>
                  </w:divsChild>
                </w:div>
                <w:div w:id="1179003370">
                  <w:marLeft w:val="60"/>
                  <w:marRight w:val="60"/>
                  <w:marTop w:val="100"/>
                  <w:marBottom w:val="100"/>
                  <w:divBdr>
                    <w:top w:val="none" w:sz="0" w:space="0" w:color="auto"/>
                    <w:left w:val="none" w:sz="0" w:space="0" w:color="auto"/>
                    <w:bottom w:val="none" w:sz="0" w:space="0" w:color="auto"/>
                    <w:right w:val="none" w:sz="0" w:space="0" w:color="auto"/>
                  </w:divBdr>
                </w:div>
                <w:div w:id="785738981">
                  <w:marLeft w:val="60"/>
                  <w:marRight w:val="60"/>
                  <w:marTop w:val="100"/>
                  <w:marBottom w:val="100"/>
                  <w:divBdr>
                    <w:top w:val="none" w:sz="0" w:space="0" w:color="auto"/>
                    <w:left w:val="none" w:sz="0" w:space="0" w:color="auto"/>
                    <w:bottom w:val="none" w:sz="0" w:space="0" w:color="auto"/>
                    <w:right w:val="none" w:sz="0" w:space="0" w:color="auto"/>
                  </w:divBdr>
                  <w:divsChild>
                    <w:div w:id="2049068525">
                      <w:marLeft w:val="0"/>
                      <w:marRight w:val="0"/>
                      <w:marTop w:val="0"/>
                      <w:marBottom w:val="0"/>
                      <w:divBdr>
                        <w:top w:val="none" w:sz="0" w:space="0" w:color="auto"/>
                        <w:left w:val="none" w:sz="0" w:space="0" w:color="auto"/>
                        <w:bottom w:val="none" w:sz="0" w:space="0" w:color="auto"/>
                        <w:right w:val="none" w:sz="0" w:space="0" w:color="auto"/>
                      </w:divBdr>
                    </w:div>
                  </w:divsChild>
                </w:div>
                <w:div w:id="610236299">
                  <w:marLeft w:val="60"/>
                  <w:marRight w:val="60"/>
                  <w:marTop w:val="100"/>
                  <w:marBottom w:val="100"/>
                  <w:divBdr>
                    <w:top w:val="none" w:sz="0" w:space="0" w:color="auto"/>
                    <w:left w:val="none" w:sz="0" w:space="0" w:color="auto"/>
                    <w:bottom w:val="none" w:sz="0" w:space="0" w:color="auto"/>
                    <w:right w:val="none" w:sz="0" w:space="0" w:color="auto"/>
                  </w:divBdr>
                  <w:divsChild>
                    <w:div w:id="1046831896">
                      <w:marLeft w:val="0"/>
                      <w:marRight w:val="0"/>
                      <w:marTop w:val="0"/>
                      <w:marBottom w:val="0"/>
                      <w:divBdr>
                        <w:top w:val="none" w:sz="0" w:space="0" w:color="auto"/>
                        <w:left w:val="none" w:sz="0" w:space="0" w:color="auto"/>
                        <w:bottom w:val="none" w:sz="0" w:space="0" w:color="auto"/>
                        <w:right w:val="none" w:sz="0" w:space="0" w:color="auto"/>
                      </w:divBdr>
                    </w:div>
                  </w:divsChild>
                </w:div>
                <w:div w:id="161628505">
                  <w:marLeft w:val="60"/>
                  <w:marRight w:val="60"/>
                  <w:marTop w:val="100"/>
                  <w:marBottom w:val="100"/>
                  <w:divBdr>
                    <w:top w:val="none" w:sz="0" w:space="0" w:color="auto"/>
                    <w:left w:val="none" w:sz="0" w:space="0" w:color="auto"/>
                    <w:bottom w:val="none" w:sz="0" w:space="0" w:color="auto"/>
                    <w:right w:val="none" w:sz="0" w:space="0" w:color="auto"/>
                  </w:divBdr>
                  <w:divsChild>
                    <w:div w:id="796948939">
                      <w:marLeft w:val="0"/>
                      <w:marRight w:val="0"/>
                      <w:marTop w:val="0"/>
                      <w:marBottom w:val="0"/>
                      <w:divBdr>
                        <w:top w:val="none" w:sz="0" w:space="0" w:color="auto"/>
                        <w:left w:val="none" w:sz="0" w:space="0" w:color="auto"/>
                        <w:bottom w:val="none" w:sz="0" w:space="0" w:color="auto"/>
                        <w:right w:val="none" w:sz="0" w:space="0" w:color="auto"/>
                      </w:divBdr>
                    </w:div>
                  </w:divsChild>
                </w:div>
                <w:div w:id="826750721">
                  <w:marLeft w:val="60"/>
                  <w:marRight w:val="60"/>
                  <w:marTop w:val="100"/>
                  <w:marBottom w:val="100"/>
                  <w:divBdr>
                    <w:top w:val="none" w:sz="0" w:space="0" w:color="auto"/>
                    <w:left w:val="none" w:sz="0" w:space="0" w:color="auto"/>
                    <w:bottom w:val="none" w:sz="0" w:space="0" w:color="auto"/>
                    <w:right w:val="none" w:sz="0" w:space="0" w:color="auto"/>
                  </w:divBdr>
                  <w:divsChild>
                    <w:div w:id="288436982">
                      <w:marLeft w:val="0"/>
                      <w:marRight w:val="0"/>
                      <w:marTop w:val="0"/>
                      <w:marBottom w:val="0"/>
                      <w:divBdr>
                        <w:top w:val="none" w:sz="0" w:space="0" w:color="auto"/>
                        <w:left w:val="none" w:sz="0" w:space="0" w:color="auto"/>
                        <w:bottom w:val="none" w:sz="0" w:space="0" w:color="auto"/>
                        <w:right w:val="none" w:sz="0" w:space="0" w:color="auto"/>
                      </w:divBdr>
                    </w:div>
                  </w:divsChild>
                </w:div>
                <w:div w:id="819345546">
                  <w:marLeft w:val="60"/>
                  <w:marRight w:val="60"/>
                  <w:marTop w:val="100"/>
                  <w:marBottom w:val="100"/>
                  <w:divBdr>
                    <w:top w:val="none" w:sz="0" w:space="0" w:color="auto"/>
                    <w:left w:val="none" w:sz="0" w:space="0" w:color="auto"/>
                    <w:bottom w:val="none" w:sz="0" w:space="0" w:color="auto"/>
                    <w:right w:val="none" w:sz="0" w:space="0" w:color="auto"/>
                  </w:divBdr>
                  <w:divsChild>
                    <w:div w:id="1245143098">
                      <w:marLeft w:val="0"/>
                      <w:marRight w:val="0"/>
                      <w:marTop w:val="0"/>
                      <w:marBottom w:val="0"/>
                      <w:divBdr>
                        <w:top w:val="none" w:sz="0" w:space="0" w:color="auto"/>
                        <w:left w:val="none" w:sz="0" w:space="0" w:color="auto"/>
                        <w:bottom w:val="none" w:sz="0" w:space="0" w:color="auto"/>
                        <w:right w:val="none" w:sz="0" w:space="0" w:color="auto"/>
                      </w:divBdr>
                    </w:div>
                  </w:divsChild>
                </w:div>
                <w:div w:id="1509832907">
                  <w:marLeft w:val="60"/>
                  <w:marRight w:val="60"/>
                  <w:marTop w:val="100"/>
                  <w:marBottom w:val="100"/>
                  <w:divBdr>
                    <w:top w:val="none" w:sz="0" w:space="0" w:color="auto"/>
                    <w:left w:val="none" w:sz="0" w:space="0" w:color="auto"/>
                    <w:bottom w:val="none" w:sz="0" w:space="0" w:color="auto"/>
                    <w:right w:val="none" w:sz="0" w:space="0" w:color="auto"/>
                  </w:divBdr>
                  <w:divsChild>
                    <w:div w:id="533006172">
                      <w:marLeft w:val="0"/>
                      <w:marRight w:val="0"/>
                      <w:marTop w:val="0"/>
                      <w:marBottom w:val="0"/>
                      <w:divBdr>
                        <w:top w:val="none" w:sz="0" w:space="0" w:color="auto"/>
                        <w:left w:val="none" w:sz="0" w:space="0" w:color="auto"/>
                        <w:bottom w:val="none" w:sz="0" w:space="0" w:color="auto"/>
                        <w:right w:val="none" w:sz="0" w:space="0" w:color="auto"/>
                      </w:divBdr>
                    </w:div>
                  </w:divsChild>
                </w:div>
                <w:div w:id="1394498018">
                  <w:marLeft w:val="60"/>
                  <w:marRight w:val="60"/>
                  <w:marTop w:val="100"/>
                  <w:marBottom w:val="100"/>
                  <w:divBdr>
                    <w:top w:val="none" w:sz="0" w:space="0" w:color="auto"/>
                    <w:left w:val="none" w:sz="0" w:space="0" w:color="auto"/>
                    <w:bottom w:val="none" w:sz="0" w:space="0" w:color="auto"/>
                    <w:right w:val="none" w:sz="0" w:space="0" w:color="auto"/>
                  </w:divBdr>
                </w:div>
                <w:div w:id="1841849442">
                  <w:marLeft w:val="60"/>
                  <w:marRight w:val="60"/>
                  <w:marTop w:val="100"/>
                  <w:marBottom w:val="100"/>
                  <w:divBdr>
                    <w:top w:val="none" w:sz="0" w:space="0" w:color="auto"/>
                    <w:left w:val="none" w:sz="0" w:space="0" w:color="auto"/>
                    <w:bottom w:val="none" w:sz="0" w:space="0" w:color="auto"/>
                    <w:right w:val="none" w:sz="0" w:space="0" w:color="auto"/>
                  </w:divBdr>
                  <w:divsChild>
                    <w:div w:id="1531261148">
                      <w:marLeft w:val="0"/>
                      <w:marRight w:val="0"/>
                      <w:marTop w:val="0"/>
                      <w:marBottom w:val="0"/>
                      <w:divBdr>
                        <w:top w:val="none" w:sz="0" w:space="0" w:color="auto"/>
                        <w:left w:val="none" w:sz="0" w:space="0" w:color="auto"/>
                        <w:bottom w:val="none" w:sz="0" w:space="0" w:color="auto"/>
                        <w:right w:val="none" w:sz="0" w:space="0" w:color="auto"/>
                      </w:divBdr>
                    </w:div>
                  </w:divsChild>
                </w:div>
                <w:div w:id="225335287">
                  <w:marLeft w:val="60"/>
                  <w:marRight w:val="60"/>
                  <w:marTop w:val="100"/>
                  <w:marBottom w:val="100"/>
                  <w:divBdr>
                    <w:top w:val="none" w:sz="0" w:space="0" w:color="auto"/>
                    <w:left w:val="none" w:sz="0" w:space="0" w:color="auto"/>
                    <w:bottom w:val="none" w:sz="0" w:space="0" w:color="auto"/>
                    <w:right w:val="none" w:sz="0" w:space="0" w:color="auto"/>
                  </w:divBdr>
                  <w:divsChild>
                    <w:div w:id="679940161">
                      <w:marLeft w:val="0"/>
                      <w:marRight w:val="0"/>
                      <w:marTop w:val="0"/>
                      <w:marBottom w:val="0"/>
                      <w:divBdr>
                        <w:top w:val="none" w:sz="0" w:space="0" w:color="auto"/>
                        <w:left w:val="none" w:sz="0" w:space="0" w:color="auto"/>
                        <w:bottom w:val="none" w:sz="0" w:space="0" w:color="auto"/>
                        <w:right w:val="none" w:sz="0" w:space="0" w:color="auto"/>
                      </w:divBdr>
                    </w:div>
                  </w:divsChild>
                </w:div>
                <w:div w:id="1078745597">
                  <w:marLeft w:val="60"/>
                  <w:marRight w:val="60"/>
                  <w:marTop w:val="100"/>
                  <w:marBottom w:val="100"/>
                  <w:divBdr>
                    <w:top w:val="none" w:sz="0" w:space="0" w:color="auto"/>
                    <w:left w:val="none" w:sz="0" w:space="0" w:color="auto"/>
                    <w:bottom w:val="none" w:sz="0" w:space="0" w:color="auto"/>
                    <w:right w:val="none" w:sz="0" w:space="0" w:color="auto"/>
                  </w:divBdr>
                  <w:divsChild>
                    <w:div w:id="901410111">
                      <w:marLeft w:val="0"/>
                      <w:marRight w:val="0"/>
                      <w:marTop w:val="0"/>
                      <w:marBottom w:val="0"/>
                      <w:divBdr>
                        <w:top w:val="none" w:sz="0" w:space="0" w:color="auto"/>
                        <w:left w:val="none" w:sz="0" w:space="0" w:color="auto"/>
                        <w:bottom w:val="none" w:sz="0" w:space="0" w:color="auto"/>
                        <w:right w:val="none" w:sz="0" w:space="0" w:color="auto"/>
                      </w:divBdr>
                    </w:div>
                  </w:divsChild>
                </w:div>
                <w:div w:id="1517234688">
                  <w:marLeft w:val="60"/>
                  <w:marRight w:val="60"/>
                  <w:marTop w:val="100"/>
                  <w:marBottom w:val="100"/>
                  <w:divBdr>
                    <w:top w:val="none" w:sz="0" w:space="0" w:color="auto"/>
                    <w:left w:val="none" w:sz="0" w:space="0" w:color="auto"/>
                    <w:bottom w:val="none" w:sz="0" w:space="0" w:color="auto"/>
                    <w:right w:val="none" w:sz="0" w:space="0" w:color="auto"/>
                  </w:divBdr>
                </w:div>
                <w:div w:id="139998636">
                  <w:marLeft w:val="60"/>
                  <w:marRight w:val="60"/>
                  <w:marTop w:val="100"/>
                  <w:marBottom w:val="100"/>
                  <w:divBdr>
                    <w:top w:val="none" w:sz="0" w:space="0" w:color="auto"/>
                    <w:left w:val="none" w:sz="0" w:space="0" w:color="auto"/>
                    <w:bottom w:val="none" w:sz="0" w:space="0" w:color="auto"/>
                    <w:right w:val="none" w:sz="0" w:space="0" w:color="auto"/>
                  </w:divBdr>
                  <w:divsChild>
                    <w:div w:id="1403331637">
                      <w:marLeft w:val="0"/>
                      <w:marRight w:val="0"/>
                      <w:marTop w:val="0"/>
                      <w:marBottom w:val="0"/>
                      <w:divBdr>
                        <w:top w:val="none" w:sz="0" w:space="0" w:color="auto"/>
                        <w:left w:val="none" w:sz="0" w:space="0" w:color="auto"/>
                        <w:bottom w:val="none" w:sz="0" w:space="0" w:color="auto"/>
                        <w:right w:val="none" w:sz="0" w:space="0" w:color="auto"/>
                      </w:divBdr>
                    </w:div>
                  </w:divsChild>
                </w:div>
                <w:div w:id="536352267">
                  <w:marLeft w:val="60"/>
                  <w:marRight w:val="60"/>
                  <w:marTop w:val="100"/>
                  <w:marBottom w:val="100"/>
                  <w:divBdr>
                    <w:top w:val="none" w:sz="0" w:space="0" w:color="auto"/>
                    <w:left w:val="none" w:sz="0" w:space="0" w:color="auto"/>
                    <w:bottom w:val="none" w:sz="0" w:space="0" w:color="auto"/>
                    <w:right w:val="none" w:sz="0" w:space="0" w:color="auto"/>
                  </w:divBdr>
                  <w:divsChild>
                    <w:div w:id="498161074">
                      <w:marLeft w:val="0"/>
                      <w:marRight w:val="0"/>
                      <w:marTop w:val="0"/>
                      <w:marBottom w:val="0"/>
                      <w:divBdr>
                        <w:top w:val="none" w:sz="0" w:space="0" w:color="auto"/>
                        <w:left w:val="none" w:sz="0" w:space="0" w:color="auto"/>
                        <w:bottom w:val="none" w:sz="0" w:space="0" w:color="auto"/>
                        <w:right w:val="none" w:sz="0" w:space="0" w:color="auto"/>
                      </w:divBdr>
                    </w:div>
                  </w:divsChild>
                </w:div>
                <w:div w:id="621427566">
                  <w:marLeft w:val="60"/>
                  <w:marRight w:val="60"/>
                  <w:marTop w:val="100"/>
                  <w:marBottom w:val="100"/>
                  <w:divBdr>
                    <w:top w:val="none" w:sz="0" w:space="0" w:color="auto"/>
                    <w:left w:val="none" w:sz="0" w:space="0" w:color="auto"/>
                    <w:bottom w:val="none" w:sz="0" w:space="0" w:color="auto"/>
                    <w:right w:val="none" w:sz="0" w:space="0" w:color="auto"/>
                  </w:divBdr>
                  <w:divsChild>
                    <w:div w:id="1132405576">
                      <w:marLeft w:val="0"/>
                      <w:marRight w:val="0"/>
                      <w:marTop w:val="0"/>
                      <w:marBottom w:val="0"/>
                      <w:divBdr>
                        <w:top w:val="none" w:sz="0" w:space="0" w:color="auto"/>
                        <w:left w:val="none" w:sz="0" w:space="0" w:color="auto"/>
                        <w:bottom w:val="none" w:sz="0" w:space="0" w:color="auto"/>
                        <w:right w:val="none" w:sz="0" w:space="0" w:color="auto"/>
                      </w:divBdr>
                    </w:div>
                  </w:divsChild>
                </w:div>
                <w:div w:id="12416276">
                  <w:marLeft w:val="60"/>
                  <w:marRight w:val="60"/>
                  <w:marTop w:val="100"/>
                  <w:marBottom w:val="100"/>
                  <w:divBdr>
                    <w:top w:val="none" w:sz="0" w:space="0" w:color="auto"/>
                    <w:left w:val="none" w:sz="0" w:space="0" w:color="auto"/>
                    <w:bottom w:val="none" w:sz="0" w:space="0" w:color="auto"/>
                    <w:right w:val="none" w:sz="0" w:space="0" w:color="auto"/>
                  </w:divBdr>
                  <w:divsChild>
                    <w:div w:id="174423906">
                      <w:marLeft w:val="0"/>
                      <w:marRight w:val="0"/>
                      <w:marTop w:val="0"/>
                      <w:marBottom w:val="0"/>
                      <w:divBdr>
                        <w:top w:val="none" w:sz="0" w:space="0" w:color="auto"/>
                        <w:left w:val="none" w:sz="0" w:space="0" w:color="auto"/>
                        <w:bottom w:val="none" w:sz="0" w:space="0" w:color="auto"/>
                        <w:right w:val="none" w:sz="0" w:space="0" w:color="auto"/>
                      </w:divBdr>
                    </w:div>
                  </w:divsChild>
                </w:div>
                <w:div w:id="1526360039">
                  <w:marLeft w:val="60"/>
                  <w:marRight w:val="60"/>
                  <w:marTop w:val="100"/>
                  <w:marBottom w:val="100"/>
                  <w:divBdr>
                    <w:top w:val="none" w:sz="0" w:space="0" w:color="auto"/>
                    <w:left w:val="none" w:sz="0" w:space="0" w:color="auto"/>
                    <w:bottom w:val="none" w:sz="0" w:space="0" w:color="auto"/>
                    <w:right w:val="none" w:sz="0" w:space="0" w:color="auto"/>
                  </w:divBdr>
                  <w:divsChild>
                    <w:div w:id="904798443">
                      <w:marLeft w:val="0"/>
                      <w:marRight w:val="0"/>
                      <w:marTop w:val="0"/>
                      <w:marBottom w:val="0"/>
                      <w:divBdr>
                        <w:top w:val="none" w:sz="0" w:space="0" w:color="auto"/>
                        <w:left w:val="none" w:sz="0" w:space="0" w:color="auto"/>
                        <w:bottom w:val="none" w:sz="0" w:space="0" w:color="auto"/>
                        <w:right w:val="none" w:sz="0" w:space="0" w:color="auto"/>
                      </w:divBdr>
                    </w:div>
                  </w:divsChild>
                </w:div>
                <w:div w:id="667901838">
                  <w:marLeft w:val="60"/>
                  <w:marRight w:val="60"/>
                  <w:marTop w:val="100"/>
                  <w:marBottom w:val="100"/>
                  <w:divBdr>
                    <w:top w:val="none" w:sz="0" w:space="0" w:color="auto"/>
                    <w:left w:val="none" w:sz="0" w:space="0" w:color="auto"/>
                    <w:bottom w:val="none" w:sz="0" w:space="0" w:color="auto"/>
                    <w:right w:val="none" w:sz="0" w:space="0" w:color="auto"/>
                  </w:divBdr>
                  <w:divsChild>
                    <w:div w:id="629629543">
                      <w:marLeft w:val="0"/>
                      <w:marRight w:val="0"/>
                      <w:marTop w:val="0"/>
                      <w:marBottom w:val="0"/>
                      <w:divBdr>
                        <w:top w:val="none" w:sz="0" w:space="0" w:color="auto"/>
                        <w:left w:val="none" w:sz="0" w:space="0" w:color="auto"/>
                        <w:bottom w:val="none" w:sz="0" w:space="0" w:color="auto"/>
                        <w:right w:val="none" w:sz="0" w:space="0" w:color="auto"/>
                      </w:divBdr>
                    </w:div>
                  </w:divsChild>
                </w:div>
                <w:div w:id="956567676">
                  <w:marLeft w:val="60"/>
                  <w:marRight w:val="60"/>
                  <w:marTop w:val="100"/>
                  <w:marBottom w:val="100"/>
                  <w:divBdr>
                    <w:top w:val="none" w:sz="0" w:space="0" w:color="auto"/>
                    <w:left w:val="none" w:sz="0" w:space="0" w:color="auto"/>
                    <w:bottom w:val="none" w:sz="0" w:space="0" w:color="auto"/>
                    <w:right w:val="none" w:sz="0" w:space="0" w:color="auto"/>
                  </w:divBdr>
                  <w:divsChild>
                    <w:div w:id="1768454918">
                      <w:marLeft w:val="0"/>
                      <w:marRight w:val="0"/>
                      <w:marTop w:val="0"/>
                      <w:marBottom w:val="0"/>
                      <w:divBdr>
                        <w:top w:val="none" w:sz="0" w:space="0" w:color="auto"/>
                        <w:left w:val="none" w:sz="0" w:space="0" w:color="auto"/>
                        <w:bottom w:val="none" w:sz="0" w:space="0" w:color="auto"/>
                        <w:right w:val="none" w:sz="0" w:space="0" w:color="auto"/>
                      </w:divBdr>
                    </w:div>
                  </w:divsChild>
                </w:div>
                <w:div w:id="1969630588">
                  <w:marLeft w:val="60"/>
                  <w:marRight w:val="60"/>
                  <w:marTop w:val="100"/>
                  <w:marBottom w:val="100"/>
                  <w:divBdr>
                    <w:top w:val="none" w:sz="0" w:space="0" w:color="auto"/>
                    <w:left w:val="none" w:sz="0" w:space="0" w:color="auto"/>
                    <w:bottom w:val="none" w:sz="0" w:space="0" w:color="auto"/>
                    <w:right w:val="none" w:sz="0" w:space="0" w:color="auto"/>
                  </w:divBdr>
                </w:div>
                <w:div w:id="1392574984">
                  <w:marLeft w:val="60"/>
                  <w:marRight w:val="60"/>
                  <w:marTop w:val="100"/>
                  <w:marBottom w:val="100"/>
                  <w:divBdr>
                    <w:top w:val="none" w:sz="0" w:space="0" w:color="auto"/>
                    <w:left w:val="none" w:sz="0" w:space="0" w:color="auto"/>
                    <w:bottom w:val="none" w:sz="0" w:space="0" w:color="auto"/>
                    <w:right w:val="none" w:sz="0" w:space="0" w:color="auto"/>
                  </w:divBdr>
                  <w:divsChild>
                    <w:div w:id="141435528">
                      <w:marLeft w:val="0"/>
                      <w:marRight w:val="0"/>
                      <w:marTop w:val="0"/>
                      <w:marBottom w:val="0"/>
                      <w:divBdr>
                        <w:top w:val="none" w:sz="0" w:space="0" w:color="auto"/>
                        <w:left w:val="none" w:sz="0" w:space="0" w:color="auto"/>
                        <w:bottom w:val="none" w:sz="0" w:space="0" w:color="auto"/>
                        <w:right w:val="none" w:sz="0" w:space="0" w:color="auto"/>
                      </w:divBdr>
                    </w:div>
                  </w:divsChild>
                </w:div>
                <w:div w:id="469439166">
                  <w:marLeft w:val="60"/>
                  <w:marRight w:val="60"/>
                  <w:marTop w:val="100"/>
                  <w:marBottom w:val="100"/>
                  <w:divBdr>
                    <w:top w:val="none" w:sz="0" w:space="0" w:color="auto"/>
                    <w:left w:val="none" w:sz="0" w:space="0" w:color="auto"/>
                    <w:bottom w:val="none" w:sz="0" w:space="0" w:color="auto"/>
                    <w:right w:val="none" w:sz="0" w:space="0" w:color="auto"/>
                  </w:divBdr>
                  <w:divsChild>
                    <w:div w:id="2113738881">
                      <w:marLeft w:val="0"/>
                      <w:marRight w:val="0"/>
                      <w:marTop w:val="0"/>
                      <w:marBottom w:val="0"/>
                      <w:divBdr>
                        <w:top w:val="none" w:sz="0" w:space="0" w:color="auto"/>
                        <w:left w:val="none" w:sz="0" w:space="0" w:color="auto"/>
                        <w:bottom w:val="none" w:sz="0" w:space="0" w:color="auto"/>
                        <w:right w:val="none" w:sz="0" w:space="0" w:color="auto"/>
                      </w:divBdr>
                    </w:div>
                  </w:divsChild>
                </w:div>
                <w:div w:id="917053461">
                  <w:marLeft w:val="60"/>
                  <w:marRight w:val="60"/>
                  <w:marTop w:val="100"/>
                  <w:marBottom w:val="100"/>
                  <w:divBdr>
                    <w:top w:val="none" w:sz="0" w:space="0" w:color="auto"/>
                    <w:left w:val="none" w:sz="0" w:space="0" w:color="auto"/>
                    <w:bottom w:val="none" w:sz="0" w:space="0" w:color="auto"/>
                    <w:right w:val="none" w:sz="0" w:space="0" w:color="auto"/>
                  </w:divBdr>
                  <w:divsChild>
                    <w:div w:id="189730672">
                      <w:marLeft w:val="0"/>
                      <w:marRight w:val="0"/>
                      <w:marTop w:val="0"/>
                      <w:marBottom w:val="0"/>
                      <w:divBdr>
                        <w:top w:val="none" w:sz="0" w:space="0" w:color="auto"/>
                        <w:left w:val="none" w:sz="0" w:space="0" w:color="auto"/>
                        <w:bottom w:val="none" w:sz="0" w:space="0" w:color="auto"/>
                        <w:right w:val="none" w:sz="0" w:space="0" w:color="auto"/>
                      </w:divBdr>
                    </w:div>
                  </w:divsChild>
                </w:div>
                <w:div w:id="1366446348">
                  <w:marLeft w:val="60"/>
                  <w:marRight w:val="60"/>
                  <w:marTop w:val="100"/>
                  <w:marBottom w:val="100"/>
                  <w:divBdr>
                    <w:top w:val="none" w:sz="0" w:space="0" w:color="auto"/>
                    <w:left w:val="none" w:sz="0" w:space="0" w:color="auto"/>
                    <w:bottom w:val="none" w:sz="0" w:space="0" w:color="auto"/>
                    <w:right w:val="none" w:sz="0" w:space="0" w:color="auto"/>
                  </w:divBdr>
                </w:div>
                <w:div w:id="697974779">
                  <w:marLeft w:val="60"/>
                  <w:marRight w:val="60"/>
                  <w:marTop w:val="100"/>
                  <w:marBottom w:val="100"/>
                  <w:divBdr>
                    <w:top w:val="none" w:sz="0" w:space="0" w:color="auto"/>
                    <w:left w:val="none" w:sz="0" w:space="0" w:color="auto"/>
                    <w:bottom w:val="none" w:sz="0" w:space="0" w:color="auto"/>
                    <w:right w:val="none" w:sz="0" w:space="0" w:color="auto"/>
                  </w:divBdr>
                  <w:divsChild>
                    <w:div w:id="1688871399">
                      <w:marLeft w:val="0"/>
                      <w:marRight w:val="0"/>
                      <w:marTop w:val="0"/>
                      <w:marBottom w:val="0"/>
                      <w:divBdr>
                        <w:top w:val="none" w:sz="0" w:space="0" w:color="auto"/>
                        <w:left w:val="none" w:sz="0" w:space="0" w:color="auto"/>
                        <w:bottom w:val="none" w:sz="0" w:space="0" w:color="auto"/>
                        <w:right w:val="none" w:sz="0" w:space="0" w:color="auto"/>
                      </w:divBdr>
                    </w:div>
                  </w:divsChild>
                </w:div>
                <w:div w:id="1988901598">
                  <w:marLeft w:val="60"/>
                  <w:marRight w:val="60"/>
                  <w:marTop w:val="100"/>
                  <w:marBottom w:val="100"/>
                  <w:divBdr>
                    <w:top w:val="none" w:sz="0" w:space="0" w:color="auto"/>
                    <w:left w:val="none" w:sz="0" w:space="0" w:color="auto"/>
                    <w:bottom w:val="none" w:sz="0" w:space="0" w:color="auto"/>
                    <w:right w:val="none" w:sz="0" w:space="0" w:color="auto"/>
                  </w:divBdr>
                  <w:divsChild>
                    <w:div w:id="704720442">
                      <w:marLeft w:val="0"/>
                      <w:marRight w:val="0"/>
                      <w:marTop w:val="0"/>
                      <w:marBottom w:val="0"/>
                      <w:divBdr>
                        <w:top w:val="none" w:sz="0" w:space="0" w:color="auto"/>
                        <w:left w:val="none" w:sz="0" w:space="0" w:color="auto"/>
                        <w:bottom w:val="none" w:sz="0" w:space="0" w:color="auto"/>
                        <w:right w:val="none" w:sz="0" w:space="0" w:color="auto"/>
                      </w:divBdr>
                    </w:div>
                  </w:divsChild>
                </w:div>
                <w:div w:id="1091271389">
                  <w:marLeft w:val="60"/>
                  <w:marRight w:val="60"/>
                  <w:marTop w:val="100"/>
                  <w:marBottom w:val="100"/>
                  <w:divBdr>
                    <w:top w:val="none" w:sz="0" w:space="0" w:color="auto"/>
                    <w:left w:val="none" w:sz="0" w:space="0" w:color="auto"/>
                    <w:bottom w:val="none" w:sz="0" w:space="0" w:color="auto"/>
                    <w:right w:val="none" w:sz="0" w:space="0" w:color="auto"/>
                  </w:divBdr>
                  <w:divsChild>
                    <w:div w:id="2097052519">
                      <w:marLeft w:val="0"/>
                      <w:marRight w:val="0"/>
                      <w:marTop w:val="0"/>
                      <w:marBottom w:val="0"/>
                      <w:divBdr>
                        <w:top w:val="none" w:sz="0" w:space="0" w:color="auto"/>
                        <w:left w:val="none" w:sz="0" w:space="0" w:color="auto"/>
                        <w:bottom w:val="none" w:sz="0" w:space="0" w:color="auto"/>
                        <w:right w:val="none" w:sz="0" w:space="0" w:color="auto"/>
                      </w:divBdr>
                    </w:div>
                  </w:divsChild>
                </w:div>
                <w:div w:id="583875705">
                  <w:marLeft w:val="60"/>
                  <w:marRight w:val="60"/>
                  <w:marTop w:val="100"/>
                  <w:marBottom w:val="100"/>
                  <w:divBdr>
                    <w:top w:val="none" w:sz="0" w:space="0" w:color="auto"/>
                    <w:left w:val="none" w:sz="0" w:space="0" w:color="auto"/>
                    <w:bottom w:val="none" w:sz="0" w:space="0" w:color="auto"/>
                    <w:right w:val="none" w:sz="0" w:space="0" w:color="auto"/>
                  </w:divBdr>
                </w:div>
                <w:div w:id="340281216">
                  <w:marLeft w:val="60"/>
                  <w:marRight w:val="60"/>
                  <w:marTop w:val="100"/>
                  <w:marBottom w:val="100"/>
                  <w:divBdr>
                    <w:top w:val="none" w:sz="0" w:space="0" w:color="auto"/>
                    <w:left w:val="none" w:sz="0" w:space="0" w:color="auto"/>
                    <w:bottom w:val="none" w:sz="0" w:space="0" w:color="auto"/>
                    <w:right w:val="none" w:sz="0" w:space="0" w:color="auto"/>
                  </w:divBdr>
                  <w:divsChild>
                    <w:div w:id="158884768">
                      <w:marLeft w:val="0"/>
                      <w:marRight w:val="0"/>
                      <w:marTop w:val="0"/>
                      <w:marBottom w:val="0"/>
                      <w:divBdr>
                        <w:top w:val="none" w:sz="0" w:space="0" w:color="auto"/>
                        <w:left w:val="none" w:sz="0" w:space="0" w:color="auto"/>
                        <w:bottom w:val="none" w:sz="0" w:space="0" w:color="auto"/>
                        <w:right w:val="none" w:sz="0" w:space="0" w:color="auto"/>
                      </w:divBdr>
                    </w:div>
                  </w:divsChild>
                </w:div>
                <w:div w:id="293021156">
                  <w:marLeft w:val="60"/>
                  <w:marRight w:val="60"/>
                  <w:marTop w:val="100"/>
                  <w:marBottom w:val="100"/>
                  <w:divBdr>
                    <w:top w:val="none" w:sz="0" w:space="0" w:color="auto"/>
                    <w:left w:val="none" w:sz="0" w:space="0" w:color="auto"/>
                    <w:bottom w:val="none" w:sz="0" w:space="0" w:color="auto"/>
                    <w:right w:val="none" w:sz="0" w:space="0" w:color="auto"/>
                  </w:divBdr>
                  <w:divsChild>
                    <w:div w:id="4636210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60"/>
                  <w:marRight w:val="60"/>
                  <w:marTop w:val="100"/>
                  <w:marBottom w:val="100"/>
                  <w:divBdr>
                    <w:top w:val="none" w:sz="0" w:space="0" w:color="auto"/>
                    <w:left w:val="none" w:sz="0" w:space="0" w:color="auto"/>
                    <w:bottom w:val="none" w:sz="0" w:space="0" w:color="auto"/>
                    <w:right w:val="none" w:sz="0" w:space="0" w:color="auto"/>
                  </w:divBdr>
                  <w:divsChild>
                    <w:div w:id="711079458">
                      <w:marLeft w:val="0"/>
                      <w:marRight w:val="0"/>
                      <w:marTop w:val="0"/>
                      <w:marBottom w:val="0"/>
                      <w:divBdr>
                        <w:top w:val="none" w:sz="0" w:space="0" w:color="auto"/>
                        <w:left w:val="none" w:sz="0" w:space="0" w:color="auto"/>
                        <w:bottom w:val="none" w:sz="0" w:space="0" w:color="auto"/>
                        <w:right w:val="none" w:sz="0" w:space="0" w:color="auto"/>
                      </w:divBdr>
                    </w:div>
                    <w:div w:id="1256672578">
                      <w:marLeft w:val="0"/>
                      <w:marRight w:val="0"/>
                      <w:marTop w:val="0"/>
                      <w:marBottom w:val="0"/>
                      <w:divBdr>
                        <w:top w:val="none" w:sz="0" w:space="0" w:color="auto"/>
                        <w:left w:val="none" w:sz="0" w:space="0" w:color="auto"/>
                        <w:bottom w:val="none" w:sz="0" w:space="0" w:color="auto"/>
                        <w:right w:val="none" w:sz="0" w:space="0" w:color="auto"/>
                      </w:divBdr>
                    </w:div>
                  </w:divsChild>
                </w:div>
                <w:div w:id="363362060">
                  <w:marLeft w:val="60"/>
                  <w:marRight w:val="60"/>
                  <w:marTop w:val="100"/>
                  <w:marBottom w:val="100"/>
                  <w:divBdr>
                    <w:top w:val="none" w:sz="0" w:space="0" w:color="auto"/>
                    <w:left w:val="none" w:sz="0" w:space="0" w:color="auto"/>
                    <w:bottom w:val="none" w:sz="0" w:space="0" w:color="auto"/>
                    <w:right w:val="none" w:sz="0" w:space="0" w:color="auto"/>
                  </w:divBdr>
                </w:div>
                <w:div w:id="1729263285">
                  <w:marLeft w:val="60"/>
                  <w:marRight w:val="60"/>
                  <w:marTop w:val="100"/>
                  <w:marBottom w:val="100"/>
                  <w:divBdr>
                    <w:top w:val="none" w:sz="0" w:space="0" w:color="auto"/>
                    <w:left w:val="none" w:sz="0" w:space="0" w:color="auto"/>
                    <w:bottom w:val="none" w:sz="0" w:space="0" w:color="auto"/>
                    <w:right w:val="none" w:sz="0" w:space="0" w:color="auto"/>
                  </w:divBdr>
                  <w:divsChild>
                    <w:div w:id="784737095">
                      <w:marLeft w:val="0"/>
                      <w:marRight w:val="0"/>
                      <w:marTop w:val="0"/>
                      <w:marBottom w:val="0"/>
                      <w:divBdr>
                        <w:top w:val="none" w:sz="0" w:space="0" w:color="auto"/>
                        <w:left w:val="none" w:sz="0" w:space="0" w:color="auto"/>
                        <w:bottom w:val="none" w:sz="0" w:space="0" w:color="auto"/>
                        <w:right w:val="none" w:sz="0" w:space="0" w:color="auto"/>
                      </w:divBdr>
                    </w:div>
                  </w:divsChild>
                </w:div>
                <w:div w:id="494732240">
                  <w:marLeft w:val="60"/>
                  <w:marRight w:val="60"/>
                  <w:marTop w:val="100"/>
                  <w:marBottom w:val="100"/>
                  <w:divBdr>
                    <w:top w:val="none" w:sz="0" w:space="0" w:color="auto"/>
                    <w:left w:val="none" w:sz="0" w:space="0" w:color="auto"/>
                    <w:bottom w:val="none" w:sz="0" w:space="0" w:color="auto"/>
                    <w:right w:val="none" w:sz="0" w:space="0" w:color="auto"/>
                  </w:divBdr>
                  <w:divsChild>
                    <w:div w:id="517499789">
                      <w:marLeft w:val="0"/>
                      <w:marRight w:val="0"/>
                      <w:marTop w:val="0"/>
                      <w:marBottom w:val="0"/>
                      <w:divBdr>
                        <w:top w:val="none" w:sz="0" w:space="0" w:color="auto"/>
                        <w:left w:val="none" w:sz="0" w:space="0" w:color="auto"/>
                        <w:bottom w:val="none" w:sz="0" w:space="0" w:color="auto"/>
                        <w:right w:val="none" w:sz="0" w:space="0" w:color="auto"/>
                      </w:divBdr>
                    </w:div>
                  </w:divsChild>
                </w:div>
                <w:div w:id="601651658">
                  <w:marLeft w:val="60"/>
                  <w:marRight w:val="60"/>
                  <w:marTop w:val="100"/>
                  <w:marBottom w:val="100"/>
                  <w:divBdr>
                    <w:top w:val="none" w:sz="0" w:space="0" w:color="auto"/>
                    <w:left w:val="none" w:sz="0" w:space="0" w:color="auto"/>
                    <w:bottom w:val="none" w:sz="0" w:space="0" w:color="auto"/>
                    <w:right w:val="none" w:sz="0" w:space="0" w:color="auto"/>
                  </w:divBdr>
                  <w:divsChild>
                    <w:div w:id="1225338887">
                      <w:marLeft w:val="0"/>
                      <w:marRight w:val="0"/>
                      <w:marTop w:val="0"/>
                      <w:marBottom w:val="0"/>
                      <w:divBdr>
                        <w:top w:val="none" w:sz="0" w:space="0" w:color="auto"/>
                        <w:left w:val="none" w:sz="0" w:space="0" w:color="auto"/>
                        <w:bottom w:val="none" w:sz="0" w:space="0" w:color="auto"/>
                        <w:right w:val="none" w:sz="0" w:space="0" w:color="auto"/>
                      </w:divBdr>
                    </w:div>
                  </w:divsChild>
                </w:div>
                <w:div w:id="1569262600">
                  <w:marLeft w:val="60"/>
                  <w:marRight w:val="60"/>
                  <w:marTop w:val="100"/>
                  <w:marBottom w:val="100"/>
                  <w:divBdr>
                    <w:top w:val="none" w:sz="0" w:space="0" w:color="auto"/>
                    <w:left w:val="none" w:sz="0" w:space="0" w:color="auto"/>
                    <w:bottom w:val="none" w:sz="0" w:space="0" w:color="auto"/>
                    <w:right w:val="none" w:sz="0" w:space="0" w:color="auto"/>
                  </w:divBdr>
                </w:div>
                <w:div w:id="1770421403">
                  <w:marLeft w:val="60"/>
                  <w:marRight w:val="60"/>
                  <w:marTop w:val="100"/>
                  <w:marBottom w:val="100"/>
                  <w:divBdr>
                    <w:top w:val="none" w:sz="0" w:space="0" w:color="auto"/>
                    <w:left w:val="none" w:sz="0" w:space="0" w:color="auto"/>
                    <w:bottom w:val="none" w:sz="0" w:space="0" w:color="auto"/>
                    <w:right w:val="none" w:sz="0" w:space="0" w:color="auto"/>
                  </w:divBdr>
                  <w:divsChild>
                    <w:div w:id="430396668">
                      <w:marLeft w:val="0"/>
                      <w:marRight w:val="0"/>
                      <w:marTop w:val="0"/>
                      <w:marBottom w:val="0"/>
                      <w:divBdr>
                        <w:top w:val="none" w:sz="0" w:space="0" w:color="auto"/>
                        <w:left w:val="none" w:sz="0" w:space="0" w:color="auto"/>
                        <w:bottom w:val="none" w:sz="0" w:space="0" w:color="auto"/>
                        <w:right w:val="none" w:sz="0" w:space="0" w:color="auto"/>
                      </w:divBdr>
                    </w:div>
                  </w:divsChild>
                </w:div>
                <w:div w:id="967123656">
                  <w:marLeft w:val="60"/>
                  <w:marRight w:val="60"/>
                  <w:marTop w:val="100"/>
                  <w:marBottom w:val="100"/>
                  <w:divBdr>
                    <w:top w:val="none" w:sz="0" w:space="0" w:color="auto"/>
                    <w:left w:val="none" w:sz="0" w:space="0" w:color="auto"/>
                    <w:bottom w:val="none" w:sz="0" w:space="0" w:color="auto"/>
                    <w:right w:val="none" w:sz="0" w:space="0" w:color="auto"/>
                  </w:divBdr>
                  <w:divsChild>
                    <w:div w:id="1636060147">
                      <w:marLeft w:val="0"/>
                      <w:marRight w:val="0"/>
                      <w:marTop w:val="0"/>
                      <w:marBottom w:val="0"/>
                      <w:divBdr>
                        <w:top w:val="none" w:sz="0" w:space="0" w:color="auto"/>
                        <w:left w:val="none" w:sz="0" w:space="0" w:color="auto"/>
                        <w:bottom w:val="none" w:sz="0" w:space="0" w:color="auto"/>
                        <w:right w:val="none" w:sz="0" w:space="0" w:color="auto"/>
                      </w:divBdr>
                    </w:div>
                  </w:divsChild>
                </w:div>
                <w:div w:id="1902203762">
                  <w:marLeft w:val="60"/>
                  <w:marRight w:val="60"/>
                  <w:marTop w:val="100"/>
                  <w:marBottom w:val="100"/>
                  <w:divBdr>
                    <w:top w:val="none" w:sz="0" w:space="0" w:color="auto"/>
                    <w:left w:val="none" w:sz="0" w:space="0" w:color="auto"/>
                    <w:bottom w:val="none" w:sz="0" w:space="0" w:color="auto"/>
                    <w:right w:val="none" w:sz="0" w:space="0" w:color="auto"/>
                  </w:divBdr>
                  <w:divsChild>
                    <w:div w:id="1660159526">
                      <w:marLeft w:val="0"/>
                      <w:marRight w:val="0"/>
                      <w:marTop w:val="0"/>
                      <w:marBottom w:val="0"/>
                      <w:divBdr>
                        <w:top w:val="none" w:sz="0" w:space="0" w:color="auto"/>
                        <w:left w:val="none" w:sz="0" w:space="0" w:color="auto"/>
                        <w:bottom w:val="none" w:sz="0" w:space="0" w:color="auto"/>
                        <w:right w:val="none" w:sz="0" w:space="0" w:color="auto"/>
                      </w:divBdr>
                    </w:div>
                  </w:divsChild>
                </w:div>
                <w:div w:id="1767144256">
                  <w:marLeft w:val="60"/>
                  <w:marRight w:val="60"/>
                  <w:marTop w:val="100"/>
                  <w:marBottom w:val="100"/>
                  <w:divBdr>
                    <w:top w:val="none" w:sz="0" w:space="0" w:color="auto"/>
                    <w:left w:val="none" w:sz="0" w:space="0" w:color="auto"/>
                    <w:bottom w:val="none" w:sz="0" w:space="0" w:color="auto"/>
                    <w:right w:val="none" w:sz="0" w:space="0" w:color="auto"/>
                  </w:divBdr>
                </w:div>
                <w:div w:id="2031831013">
                  <w:marLeft w:val="60"/>
                  <w:marRight w:val="60"/>
                  <w:marTop w:val="100"/>
                  <w:marBottom w:val="100"/>
                  <w:divBdr>
                    <w:top w:val="none" w:sz="0" w:space="0" w:color="auto"/>
                    <w:left w:val="none" w:sz="0" w:space="0" w:color="auto"/>
                    <w:bottom w:val="none" w:sz="0" w:space="0" w:color="auto"/>
                    <w:right w:val="none" w:sz="0" w:space="0" w:color="auto"/>
                  </w:divBdr>
                  <w:divsChild>
                    <w:div w:id="2105883418">
                      <w:marLeft w:val="0"/>
                      <w:marRight w:val="0"/>
                      <w:marTop w:val="0"/>
                      <w:marBottom w:val="0"/>
                      <w:divBdr>
                        <w:top w:val="none" w:sz="0" w:space="0" w:color="auto"/>
                        <w:left w:val="none" w:sz="0" w:space="0" w:color="auto"/>
                        <w:bottom w:val="none" w:sz="0" w:space="0" w:color="auto"/>
                        <w:right w:val="none" w:sz="0" w:space="0" w:color="auto"/>
                      </w:divBdr>
                    </w:div>
                  </w:divsChild>
                </w:div>
                <w:div w:id="1997880406">
                  <w:marLeft w:val="60"/>
                  <w:marRight w:val="60"/>
                  <w:marTop w:val="100"/>
                  <w:marBottom w:val="100"/>
                  <w:divBdr>
                    <w:top w:val="none" w:sz="0" w:space="0" w:color="auto"/>
                    <w:left w:val="none" w:sz="0" w:space="0" w:color="auto"/>
                    <w:bottom w:val="none" w:sz="0" w:space="0" w:color="auto"/>
                    <w:right w:val="none" w:sz="0" w:space="0" w:color="auto"/>
                  </w:divBdr>
                  <w:divsChild>
                    <w:div w:id="1044644544">
                      <w:marLeft w:val="0"/>
                      <w:marRight w:val="0"/>
                      <w:marTop w:val="0"/>
                      <w:marBottom w:val="0"/>
                      <w:divBdr>
                        <w:top w:val="none" w:sz="0" w:space="0" w:color="auto"/>
                        <w:left w:val="none" w:sz="0" w:space="0" w:color="auto"/>
                        <w:bottom w:val="none" w:sz="0" w:space="0" w:color="auto"/>
                        <w:right w:val="none" w:sz="0" w:space="0" w:color="auto"/>
                      </w:divBdr>
                    </w:div>
                  </w:divsChild>
                </w:div>
                <w:div w:id="192888351">
                  <w:marLeft w:val="60"/>
                  <w:marRight w:val="60"/>
                  <w:marTop w:val="100"/>
                  <w:marBottom w:val="100"/>
                  <w:divBdr>
                    <w:top w:val="none" w:sz="0" w:space="0" w:color="auto"/>
                    <w:left w:val="none" w:sz="0" w:space="0" w:color="auto"/>
                    <w:bottom w:val="none" w:sz="0" w:space="0" w:color="auto"/>
                    <w:right w:val="none" w:sz="0" w:space="0" w:color="auto"/>
                  </w:divBdr>
                  <w:divsChild>
                    <w:div w:id="1217476235">
                      <w:marLeft w:val="0"/>
                      <w:marRight w:val="0"/>
                      <w:marTop w:val="0"/>
                      <w:marBottom w:val="0"/>
                      <w:divBdr>
                        <w:top w:val="none" w:sz="0" w:space="0" w:color="auto"/>
                        <w:left w:val="none" w:sz="0" w:space="0" w:color="auto"/>
                        <w:bottom w:val="none" w:sz="0" w:space="0" w:color="auto"/>
                        <w:right w:val="none" w:sz="0" w:space="0" w:color="auto"/>
                      </w:divBdr>
                    </w:div>
                  </w:divsChild>
                </w:div>
                <w:div w:id="1342852972">
                  <w:marLeft w:val="60"/>
                  <w:marRight w:val="60"/>
                  <w:marTop w:val="100"/>
                  <w:marBottom w:val="100"/>
                  <w:divBdr>
                    <w:top w:val="none" w:sz="0" w:space="0" w:color="auto"/>
                    <w:left w:val="none" w:sz="0" w:space="0" w:color="auto"/>
                    <w:bottom w:val="none" w:sz="0" w:space="0" w:color="auto"/>
                    <w:right w:val="none" w:sz="0" w:space="0" w:color="auto"/>
                  </w:divBdr>
                </w:div>
                <w:div w:id="1929190803">
                  <w:marLeft w:val="60"/>
                  <w:marRight w:val="60"/>
                  <w:marTop w:val="100"/>
                  <w:marBottom w:val="100"/>
                  <w:divBdr>
                    <w:top w:val="none" w:sz="0" w:space="0" w:color="auto"/>
                    <w:left w:val="none" w:sz="0" w:space="0" w:color="auto"/>
                    <w:bottom w:val="none" w:sz="0" w:space="0" w:color="auto"/>
                    <w:right w:val="none" w:sz="0" w:space="0" w:color="auto"/>
                  </w:divBdr>
                </w:div>
                <w:div w:id="221865170">
                  <w:marLeft w:val="60"/>
                  <w:marRight w:val="60"/>
                  <w:marTop w:val="100"/>
                  <w:marBottom w:val="100"/>
                  <w:divBdr>
                    <w:top w:val="none" w:sz="0" w:space="0" w:color="auto"/>
                    <w:left w:val="none" w:sz="0" w:space="0" w:color="auto"/>
                    <w:bottom w:val="none" w:sz="0" w:space="0" w:color="auto"/>
                    <w:right w:val="none" w:sz="0" w:space="0" w:color="auto"/>
                  </w:divBdr>
                  <w:divsChild>
                    <w:div w:id="400375109">
                      <w:marLeft w:val="0"/>
                      <w:marRight w:val="0"/>
                      <w:marTop w:val="0"/>
                      <w:marBottom w:val="0"/>
                      <w:divBdr>
                        <w:top w:val="none" w:sz="0" w:space="0" w:color="auto"/>
                        <w:left w:val="none" w:sz="0" w:space="0" w:color="auto"/>
                        <w:bottom w:val="none" w:sz="0" w:space="0" w:color="auto"/>
                        <w:right w:val="none" w:sz="0" w:space="0" w:color="auto"/>
                      </w:divBdr>
                    </w:div>
                  </w:divsChild>
                </w:div>
                <w:div w:id="1491099956">
                  <w:marLeft w:val="60"/>
                  <w:marRight w:val="60"/>
                  <w:marTop w:val="100"/>
                  <w:marBottom w:val="100"/>
                  <w:divBdr>
                    <w:top w:val="none" w:sz="0" w:space="0" w:color="auto"/>
                    <w:left w:val="none" w:sz="0" w:space="0" w:color="auto"/>
                    <w:bottom w:val="none" w:sz="0" w:space="0" w:color="auto"/>
                    <w:right w:val="none" w:sz="0" w:space="0" w:color="auto"/>
                  </w:divBdr>
                  <w:divsChild>
                    <w:div w:id="2026785226">
                      <w:marLeft w:val="0"/>
                      <w:marRight w:val="0"/>
                      <w:marTop w:val="0"/>
                      <w:marBottom w:val="0"/>
                      <w:divBdr>
                        <w:top w:val="none" w:sz="0" w:space="0" w:color="auto"/>
                        <w:left w:val="none" w:sz="0" w:space="0" w:color="auto"/>
                        <w:bottom w:val="none" w:sz="0" w:space="0" w:color="auto"/>
                        <w:right w:val="none" w:sz="0" w:space="0" w:color="auto"/>
                      </w:divBdr>
                    </w:div>
                  </w:divsChild>
                </w:div>
                <w:div w:id="800340658">
                  <w:marLeft w:val="60"/>
                  <w:marRight w:val="60"/>
                  <w:marTop w:val="100"/>
                  <w:marBottom w:val="100"/>
                  <w:divBdr>
                    <w:top w:val="none" w:sz="0" w:space="0" w:color="auto"/>
                    <w:left w:val="none" w:sz="0" w:space="0" w:color="auto"/>
                    <w:bottom w:val="none" w:sz="0" w:space="0" w:color="auto"/>
                    <w:right w:val="none" w:sz="0" w:space="0" w:color="auto"/>
                  </w:divBdr>
                  <w:divsChild>
                    <w:div w:id="556205464">
                      <w:marLeft w:val="0"/>
                      <w:marRight w:val="0"/>
                      <w:marTop w:val="0"/>
                      <w:marBottom w:val="0"/>
                      <w:divBdr>
                        <w:top w:val="none" w:sz="0" w:space="0" w:color="auto"/>
                        <w:left w:val="none" w:sz="0" w:space="0" w:color="auto"/>
                        <w:bottom w:val="none" w:sz="0" w:space="0" w:color="auto"/>
                        <w:right w:val="none" w:sz="0" w:space="0" w:color="auto"/>
                      </w:divBdr>
                    </w:div>
                  </w:divsChild>
                </w:div>
                <w:div w:id="38944413">
                  <w:marLeft w:val="60"/>
                  <w:marRight w:val="60"/>
                  <w:marTop w:val="100"/>
                  <w:marBottom w:val="100"/>
                  <w:divBdr>
                    <w:top w:val="none" w:sz="0" w:space="0" w:color="auto"/>
                    <w:left w:val="none" w:sz="0" w:space="0" w:color="auto"/>
                    <w:bottom w:val="none" w:sz="0" w:space="0" w:color="auto"/>
                    <w:right w:val="none" w:sz="0" w:space="0" w:color="auto"/>
                  </w:divBdr>
                  <w:divsChild>
                    <w:div w:id="1556815774">
                      <w:marLeft w:val="0"/>
                      <w:marRight w:val="0"/>
                      <w:marTop w:val="0"/>
                      <w:marBottom w:val="0"/>
                      <w:divBdr>
                        <w:top w:val="none" w:sz="0" w:space="0" w:color="auto"/>
                        <w:left w:val="none" w:sz="0" w:space="0" w:color="auto"/>
                        <w:bottom w:val="none" w:sz="0" w:space="0" w:color="auto"/>
                        <w:right w:val="none" w:sz="0" w:space="0" w:color="auto"/>
                      </w:divBdr>
                    </w:div>
                  </w:divsChild>
                </w:div>
                <w:div w:id="1593778277">
                  <w:marLeft w:val="60"/>
                  <w:marRight w:val="60"/>
                  <w:marTop w:val="100"/>
                  <w:marBottom w:val="100"/>
                  <w:divBdr>
                    <w:top w:val="none" w:sz="0" w:space="0" w:color="auto"/>
                    <w:left w:val="none" w:sz="0" w:space="0" w:color="auto"/>
                    <w:bottom w:val="none" w:sz="0" w:space="0" w:color="auto"/>
                    <w:right w:val="none" w:sz="0" w:space="0" w:color="auto"/>
                  </w:divBdr>
                  <w:divsChild>
                    <w:div w:id="565989120">
                      <w:marLeft w:val="0"/>
                      <w:marRight w:val="0"/>
                      <w:marTop w:val="0"/>
                      <w:marBottom w:val="0"/>
                      <w:divBdr>
                        <w:top w:val="none" w:sz="0" w:space="0" w:color="auto"/>
                        <w:left w:val="none" w:sz="0" w:space="0" w:color="auto"/>
                        <w:bottom w:val="none" w:sz="0" w:space="0" w:color="auto"/>
                        <w:right w:val="none" w:sz="0" w:space="0" w:color="auto"/>
                      </w:divBdr>
                    </w:div>
                  </w:divsChild>
                </w:div>
                <w:div w:id="1724795885">
                  <w:marLeft w:val="60"/>
                  <w:marRight w:val="60"/>
                  <w:marTop w:val="100"/>
                  <w:marBottom w:val="100"/>
                  <w:divBdr>
                    <w:top w:val="none" w:sz="0" w:space="0" w:color="auto"/>
                    <w:left w:val="none" w:sz="0" w:space="0" w:color="auto"/>
                    <w:bottom w:val="none" w:sz="0" w:space="0" w:color="auto"/>
                    <w:right w:val="none" w:sz="0" w:space="0" w:color="auto"/>
                  </w:divBdr>
                  <w:divsChild>
                    <w:div w:id="1597598190">
                      <w:marLeft w:val="0"/>
                      <w:marRight w:val="0"/>
                      <w:marTop w:val="0"/>
                      <w:marBottom w:val="0"/>
                      <w:divBdr>
                        <w:top w:val="none" w:sz="0" w:space="0" w:color="auto"/>
                        <w:left w:val="none" w:sz="0" w:space="0" w:color="auto"/>
                        <w:bottom w:val="none" w:sz="0" w:space="0" w:color="auto"/>
                        <w:right w:val="none" w:sz="0" w:space="0" w:color="auto"/>
                      </w:divBdr>
                    </w:div>
                  </w:divsChild>
                </w:div>
                <w:div w:id="1809980947">
                  <w:marLeft w:val="60"/>
                  <w:marRight w:val="60"/>
                  <w:marTop w:val="100"/>
                  <w:marBottom w:val="100"/>
                  <w:divBdr>
                    <w:top w:val="none" w:sz="0" w:space="0" w:color="auto"/>
                    <w:left w:val="none" w:sz="0" w:space="0" w:color="auto"/>
                    <w:bottom w:val="none" w:sz="0" w:space="0" w:color="auto"/>
                    <w:right w:val="none" w:sz="0" w:space="0" w:color="auto"/>
                  </w:divBdr>
                  <w:divsChild>
                    <w:div w:id="1351877251">
                      <w:marLeft w:val="0"/>
                      <w:marRight w:val="0"/>
                      <w:marTop w:val="0"/>
                      <w:marBottom w:val="0"/>
                      <w:divBdr>
                        <w:top w:val="none" w:sz="0" w:space="0" w:color="auto"/>
                        <w:left w:val="none" w:sz="0" w:space="0" w:color="auto"/>
                        <w:bottom w:val="none" w:sz="0" w:space="0" w:color="auto"/>
                        <w:right w:val="none" w:sz="0" w:space="0" w:color="auto"/>
                      </w:divBdr>
                    </w:div>
                  </w:divsChild>
                </w:div>
                <w:div w:id="1176534050">
                  <w:marLeft w:val="60"/>
                  <w:marRight w:val="60"/>
                  <w:marTop w:val="100"/>
                  <w:marBottom w:val="100"/>
                  <w:divBdr>
                    <w:top w:val="none" w:sz="0" w:space="0" w:color="auto"/>
                    <w:left w:val="none" w:sz="0" w:space="0" w:color="auto"/>
                    <w:bottom w:val="none" w:sz="0" w:space="0" w:color="auto"/>
                    <w:right w:val="none" w:sz="0" w:space="0" w:color="auto"/>
                  </w:divBdr>
                </w:div>
                <w:div w:id="1576819688">
                  <w:marLeft w:val="60"/>
                  <w:marRight w:val="60"/>
                  <w:marTop w:val="100"/>
                  <w:marBottom w:val="100"/>
                  <w:divBdr>
                    <w:top w:val="none" w:sz="0" w:space="0" w:color="auto"/>
                    <w:left w:val="none" w:sz="0" w:space="0" w:color="auto"/>
                    <w:bottom w:val="none" w:sz="0" w:space="0" w:color="auto"/>
                    <w:right w:val="none" w:sz="0" w:space="0" w:color="auto"/>
                  </w:divBdr>
                  <w:divsChild>
                    <w:div w:id="1057167004">
                      <w:marLeft w:val="0"/>
                      <w:marRight w:val="0"/>
                      <w:marTop w:val="0"/>
                      <w:marBottom w:val="0"/>
                      <w:divBdr>
                        <w:top w:val="none" w:sz="0" w:space="0" w:color="auto"/>
                        <w:left w:val="none" w:sz="0" w:space="0" w:color="auto"/>
                        <w:bottom w:val="none" w:sz="0" w:space="0" w:color="auto"/>
                        <w:right w:val="none" w:sz="0" w:space="0" w:color="auto"/>
                      </w:divBdr>
                    </w:div>
                  </w:divsChild>
                </w:div>
                <w:div w:id="784425228">
                  <w:marLeft w:val="60"/>
                  <w:marRight w:val="60"/>
                  <w:marTop w:val="100"/>
                  <w:marBottom w:val="100"/>
                  <w:divBdr>
                    <w:top w:val="none" w:sz="0" w:space="0" w:color="auto"/>
                    <w:left w:val="none" w:sz="0" w:space="0" w:color="auto"/>
                    <w:bottom w:val="none" w:sz="0" w:space="0" w:color="auto"/>
                    <w:right w:val="none" w:sz="0" w:space="0" w:color="auto"/>
                  </w:divBdr>
                  <w:divsChild>
                    <w:div w:id="2125952683">
                      <w:marLeft w:val="0"/>
                      <w:marRight w:val="0"/>
                      <w:marTop w:val="0"/>
                      <w:marBottom w:val="0"/>
                      <w:divBdr>
                        <w:top w:val="none" w:sz="0" w:space="0" w:color="auto"/>
                        <w:left w:val="none" w:sz="0" w:space="0" w:color="auto"/>
                        <w:bottom w:val="none" w:sz="0" w:space="0" w:color="auto"/>
                        <w:right w:val="none" w:sz="0" w:space="0" w:color="auto"/>
                      </w:divBdr>
                    </w:div>
                  </w:divsChild>
                </w:div>
                <w:div w:id="761099281">
                  <w:marLeft w:val="60"/>
                  <w:marRight w:val="60"/>
                  <w:marTop w:val="100"/>
                  <w:marBottom w:val="100"/>
                  <w:divBdr>
                    <w:top w:val="none" w:sz="0" w:space="0" w:color="auto"/>
                    <w:left w:val="none" w:sz="0" w:space="0" w:color="auto"/>
                    <w:bottom w:val="none" w:sz="0" w:space="0" w:color="auto"/>
                    <w:right w:val="none" w:sz="0" w:space="0" w:color="auto"/>
                  </w:divBdr>
                  <w:divsChild>
                    <w:div w:id="691035594">
                      <w:marLeft w:val="0"/>
                      <w:marRight w:val="0"/>
                      <w:marTop w:val="0"/>
                      <w:marBottom w:val="0"/>
                      <w:divBdr>
                        <w:top w:val="none" w:sz="0" w:space="0" w:color="auto"/>
                        <w:left w:val="none" w:sz="0" w:space="0" w:color="auto"/>
                        <w:bottom w:val="none" w:sz="0" w:space="0" w:color="auto"/>
                        <w:right w:val="none" w:sz="0" w:space="0" w:color="auto"/>
                      </w:divBdr>
                    </w:div>
                  </w:divsChild>
                </w:div>
                <w:div w:id="1684432613">
                  <w:marLeft w:val="60"/>
                  <w:marRight w:val="60"/>
                  <w:marTop w:val="100"/>
                  <w:marBottom w:val="100"/>
                  <w:divBdr>
                    <w:top w:val="none" w:sz="0" w:space="0" w:color="auto"/>
                    <w:left w:val="none" w:sz="0" w:space="0" w:color="auto"/>
                    <w:bottom w:val="none" w:sz="0" w:space="0" w:color="auto"/>
                    <w:right w:val="none" w:sz="0" w:space="0" w:color="auto"/>
                  </w:divBdr>
                </w:div>
                <w:div w:id="637078062">
                  <w:marLeft w:val="60"/>
                  <w:marRight w:val="60"/>
                  <w:marTop w:val="100"/>
                  <w:marBottom w:val="100"/>
                  <w:divBdr>
                    <w:top w:val="none" w:sz="0" w:space="0" w:color="auto"/>
                    <w:left w:val="none" w:sz="0" w:space="0" w:color="auto"/>
                    <w:bottom w:val="none" w:sz="0" w:space="0" w:color="auto"/>
                    <w:right w:val="none" w:sz="0" w:space="0" w:color="auto"/>
                  </w:divBdr>
                  <w:divsChild>
                    <w:div w:id="2095202186">
                      <w:marLeft w:val="0"/>
                      <w:marRight w:val="0"/>
                      <w:marTop w:val="0"/>
                      <w:marBottom w:val="0"/>
                      <w:divBdr>
                        <w:top w:val="none" w:sz="0" w:space="0" w:color="auto"/>
                        <w:left w:val="none" w:sz="0" w:space="0" w:color="auto"/>
                        <w:bottom w:val="none" w:sz="0" w:space="0" w:color="auto"/>
                        <w:right w:val="none" w:sz="0" w:space="0" w:color="auto"/>
                      </w:divBdr>
                    </w:div>
                  </w:divsChild>
                </w:div>
                <w:div w:id="789710922">
                  <w:marLeft w:val="60"/>
                  <w:marRight w:val="60"/>
                  <w:marTop w:val="100"/>
                  <w:marBottom w:val="100"/>
                  <w:divBdr>
                    <w:top w:val="none" w:sz="0" w:space="0" w:color="auto"/>
                    <w:left w:val="none" w:sz="0" w:space="0" w:color="auto"/>
                    <w:bottom w:val="none" w:sz="0" w:space="0" w:color="auto"/>
                    <w:right w:val="none" w:sz="0" w:space="0" w:color="auto"/>
                  </w:divBdr>
                  <w:divsChild>
                    <w:div w:id="13387128">
                      <w:marLeft w:val="0"/>
                      <w:marRight w:val="0"/>
                      <w:marTop w:val="0"/>
                      <w:marBottom w:val="0"/>
                      <w:divBdr>
                        <w:top w:val="none" w:sz="0" w:space="0" w:color="auto"/>
                        <w:left w:val="none" w:sz="0" w:space="0" w:color="auto"/>
                        <w:bottom w:val="none" w:sz="0" w:space="0" w:color="auto"/>
                        <w:right w:val="none" w:sz="0" w:space="0" w:color="auto"/>
                      </w:divBdr>
                    </w:div>
                  </w:divsChild>
                </w:div>
                <w:div w:id="373653305">
                  <w:marLeft w:val="60"/>
                  <w:marRight w:val="60"/>
                  <w:marTop w:val="100"/>
                  <w:marBottom w:val="100"/>
                  <w:divBdr>
                    <w:top w:val="none" w:sz="0" w:space="0" w:color="auto"/>
                    <w:left w:val="none" w:sz="0" w:space="0" w:color="auto"/>
                    <w:bottom w:val="none" w:sz="0" w:space="0" w:color="auto"/>
                    <w:right w:val="none" w:sz="0" w:space="0" w:color="auto"/>
                  </w:divBdr>
                  <w:divsChild>
                    <w:div w:id="116219277">
                      <w:marLeft w:val="0"/>
                      <w:marRight w:val="0"/>
                      <w:marTop w:val="0"/>
                      <w:marBottom w:val="0"/>
                      <w:divBdr>
                        <w:top w:val="none" w:sz="0" w:space="0" w:color="auto"/>
                        <w:left w:val="none" w:sz="0" w:space="0" w:color="auto"/>
                        <w:bottom w:val="none" w:sz="0" w:space="0" w:color="auto"/>
                        <w:right w:val="none" w:sz="0" w:space="0" w:color="auto"/>
                      </w:divBdr>
                    </w:div>
                  </w:divsChild>
                </w:div>
                <w:div w:id="1704943292">
                  <w:marLeft w:val="60"/>
                  <w:marRight w:val="60"/>
                  <w:marTop w:val="100"/>
                  <w:marBottom w:val="100"/>
                  <w:divBdr>
                    <w:top w:val="none" w:sz="0" w:space="0" w:color="auto"/>
                    <w:left w:val="none" w:sz="0" w:space="0" w:color="auto"/>
                    <w:bottom w:val="none" w:sz="0" w:space="0" w:color="auto"/>
                    <w:right w:val="none" w:sz="0" w:space="0" w:color="auto"/>
                  </w:divBdr>
                </w:div>
                <w:div w:id="1687174470">
                  <w:marLeft w:val="60"/>
                  <w:marRight w:val="60"/>
                  <w:marTop w:val="100"/>
                  <w:marBottom w:val="100"/>
                  <w:divBdr>
                    <w:top w:val="none" w:sz="0" w:space="0" w:color="auto"/>
                    <w:left w:val="none" w:sz="0" w:space="0" w:color="auto"/>
                    <w:bottom w:val="none" w:sz="0" w:space="0" w:color="auto"/>
                    <w:right w:val="none" w:sz="0" w:space="0" w:color="auto"/>
                  </w:divBdr>
                  <w:divsChild>
                    <w:div w:id="1691371334">
                      <w:marLeft w:val="0"/>
                      <w:marRight w:val="0"/>
                      <w:marTop w:val="0"/>
                      <w:marBottom w:val="0"/>
                      <w:divBdr>
                        <w:top w:val="none" w:sz="0" w:space="0" w:color="auto"/>
                        <w:left w:val="none" w:sz="0" w:space="0" w:color="auto"/>
                        <w:bottom w:val="none" w:sz="0" w:space="0" w:color="auto"/>
                        <w:right w:val="none" w:sz="0" w:space="0" w:color="auto"/>
                      </w:divBdr>
                    </w:div>
                  </w:divsChild>
                </w:div>
                <w:div w:id="855847827">
                  <w:marLeft w:val="60"/>
                  <w:marRight w:val="60"/>
                  <w:marTop w:val="100"/>
                  <w:marBottom w:val="100"/>
                  <w:divBdr>
                    <w:top w:val="none" w:sz="0" w:space="0" w:color="auto"/>
                    <w:left w:val="none" w:sz="0" w:space="0" w:color="auto"/>
                    <w:bottom w:val="none" w:sz="0" w:space="0" w:color="auto"/>
                    <w:right w:val="none" w:sz="0" w:space="0" w:color="auto"/>
                  </w:divBdr>
                  <w:divsChild>
                    <w:div w:id="958072423">
                      <w:marLeft w:val="0"/>
                      <w:marRight w:val="0"/>
                      <w:marTop w:val="0"/>
                      <w:marBottom w:val="0"/>
                      <w:divBdr>
                        <w:top w:val="none" w:sz="0" w:space="0" w:color="auto"/>
                        <w:left w:val="none" w:sz="0" w:space="0" w:color="auto"/>
                        <w:bottom w:val="none" w:sz="0" w:space="0" w:color="auto"/>
                        <w:right w:val="none" w:sz="0" w:space="0" w:color="auto"/>
                      </w:divBdr>
                    </w:div>
                  </w:divsChild>
                </w:div>
                <w:div w:id="1668634534">
                  <w:marLeft w:val="60"/>
                  <w:marRight w:val="60"/>
                  <w:marTop w:val="100"/>
                  <w:marBottom w:val="100"/>
                  <w:divBdr>
                    <w:top w:val="none" w:sz="0" w:space="0" w:color="auto"/>
                    <w:left w:val="none" w:sz="0" w:space="0" w:color="auto"/>
                    <w:bottom w:val="none" w:sz="0" w:space="0" w:color="auto"/>
                    <w:right w:val="none" w:sz="0" w:space="0" w:color="auto"/>
                  </w:divBdr>
                  <w:divsChild>
                    <w:div w:id="588663530">
                      <w:marLeft w:val="0"/>
                      <w:marRight w:val="0"/>
                      <w:marTop w:val="0"/>
                      <w:marBottom w:val="0"/>
                      <w:divBdr>
                        <w:top w:val="none" w:sz="0" w:space="0" w:color="auto"/>
                        <w:left w:val="none" w:sz="0" w:space="0" w:color="auto"/>
                        <w:bottom w:val="none" w:sz="0" w:space="0" w:color="auto"/>
                        <w:right w:val="none" w:sz="0" w:space="0" w:color="auto"/>
                      </w:divBdr>
                    </w:div>
                    <w:div w:id="294718024">
                      <w:marLeft w:val="0"/>
                      <w:marRight w:val="0"/>
                      <w:marTop w:val="0"/>
                      <w:marBottom w:val="0"/>
                      <w:divBdr>
                        <w:top w:val="none" w:sz="0" w:space="0" w:color="auto"/>
                        <w:left w:val="none" w:sz="0" w:space="0" w:color="auto"/>
                        <w:bottom w:val="none" w:sz="0" w:space="0" w:color="auto"/>
                        <w:right w:val="none" w:sz="0" w:space="0" w:color="auto"/>
                      </w:divBdr>
                    </w:div>
                    <w:div w:id="1756240185">
                      <w:marLeft w:val="0"/>
                      <w:marRight w:val="0"/>
                      <w:marTop w:val="0"/>
                      <w:marBottom w:val="0"/>
                      <w:divBdr>
                        <w:top w:val="none" w:sz="0" w:space="0" w:color="auto"/>
                        <w:left w:val="none" w:sz="0" w:space="0" w:color="auto"/>
                        <w:bottom w:val="none" w:sz="0" w:space="0" w:color="auto"/>
                        <w:right w:val="none" w:sz="0" w:space="0" w:color="auto"/>
                      </w:divBdr>
                    </w:div>
                    <w:div w:id="547110278">
                      <w:marLeft w:val="0"/>
                      <w:marRight w:val="0"/>
                      <w:marTop w:val="0"/>
                      <w:marBottom w:val="0"/>
                      <w:divBdr>
                        <w:top w:val="none" w:sz="0" w:space="0" w:color="auto"/>
                        <w:left w:val="none" w:sz="0" w:space="0" w:color="auto"/>
                        <w:bottom w:val="none" w:sz="0" w:space="0" w:color="auto"/>
                        <w:right w:val="none" w:sz="0" w:space="0" w:color="auto"/>
                      </w:divBdr>
                    </w:div>
                  </w:divsChild>
                </w:div>
                <w:div w:id="227500813">
                  <w:marLeft w:val="60"/>
                  <w:marRight w:val="60"/>
                  <w:marTop w:val="100"/>
                  <w:marBottom w:val="100"/>
                  <w:divBdr>
                    <w:top w:val="none" w:sz="0" w:space="0" w:color="auto"/>
                    <w:left w:val="none" w:sz="0" w:space="0" w:color="auto"/>
                    <w:bottom w:val="none" w:sz="0" w:space="0" w:color="auto"/>
                    <w:right w:val="none" w:sz="0" w:space="0" w:color="auto"/>
                  </w:divBdr>
                  <w:divsChild>
                    <w:div w:id="636374362">
                      <w:marLeft w:val="0"/>
                      <w:marRight w:val="0"/>
                      <w:marTop w:val="0"/>
                      <w:marBottom w:val="0"/>
                      <w:divBdr>
                        <w:top w:val="none" w:sz="0" w:space="0" w:color="auto"/>
                        <w:left w:val="none" w:sz="0" w:space="0" w:color="auto"/>
                        <w:bottom w:val="none" w:sz="0" w:space="0" w:color="auto"/>
                        <w:right w:val="none" w:sz="0" w:space="0" w:color="auto"/>
                      </w:divBdr>
                    </w:div>
                  </w:divsChild>
                </w:div>
                <w:div w:id="57746433">
                  <w:marLeft w:val="60"/>
                  <w:marRight w:val="60"/>
                  <w:marTop w:val="100"/>
                  <w:marBottom w:val="100"/>
                  <w:divBdr>
                    <w:top w:val="none" w:sz="0" w:space="0" w:color="auto"/>
                    <w:left w:val="none" w:sz="0" w:space="0" w:color="auto"/>
                    <w:bottom w:val="none" w:sz="0" w:space="0" w:color="auto"/>
                    <w:right w:val="none" w:sz="0" w:space="0" w:color="auto"/>
                  </w:divBdr>
                  <w:divsChild>
                    <w:div w:id="185022281">
                      <w:marLeft w:val="0"/>
                      <w:marRight w:val="0"/>
                      <w:marTop w:val="0"/>
                      <w:marBottom w:val="0"/>
                      <w:divBdr>
                        <w:top w:val="none" w:sz="0" w:space="0" w:color="auto"/>
                        <w:left w:val="none" w:sz="0" w:space="0" w:color="auto"/>
                        <w:bottom w:val="none" w:sz="0" w:space="0" w:color="auto"/>
                        <w:right w:val="none" w:sz="0" w:space="0" w:color="auto"/>
                      </w:divBdr>
                    </w:div>
                  </w:divsChild>
                </w:div>
                <w:div w:id="30151589">
                  <w:marLeft w:val="60"/>
                  <w:marRight w:val="60"/>
                  <w:marTop w:val="100"/>
                  <w:marBottom w:val="100"/>
                  <w:divBdr>
                    <w:top w:val="none" w:sz="0" w:space="0" w:color="auto"/>
                    <w:left w:val="none" w:sz="0" w:space="0" w:color="auto"/>
                    <w:bottom w:val="none" w:sz="0" w:space="0" w:color="auto"/>
                    <w:right w:val="none" w:sz="0" w:space="0" w:color="auto"/>
                  </w:divBdr>
                  <w:divsChild>
                    <w:div w:id="1516307783">
                      <w:marLeft w:val="0"/>
                      <w:marRight w:val="0"/>
                      <w:marTop w:val="0"/>
                      <w:marBottom w:val="0"/>
                      <w:divBdr>
                        <w:top w:val="none" w:sz="0" w:space="0" w:color="auto"/>
                        <w:left w:val="none" w:sz="0" w:space="0" w:color="auto"/>
                        <w:bottom w:val="none" w:sz="0" w:space="0" w:color="auto"/>
                        <w:right w:val="none" w:sz="0" w:space="0" w:color="auto"/>
                      </w:divBdr>
                    </w:div>
                  </w:divsChild>
                </w:div>
                <w:div w:id="1575624350">
                  <w:marLeft w:val="60"/>
                  <w:marRight w:val="60"/>
                  <w:marTop w:val="100"/>
                  <w:marBottom w:val="100"/>
                  <w:divBdr>
                    <w:top w:val="none" w:sz="0" w:space="0" w:color="auto"/>
                    <w:left w:val="none" w:sz="0" w:space="0" w:color="auto"/>
                    <w:bottom w:val="none" w:sz="0" w:space="0" w:color="auto"/>
                    <w:right w:val="none" w:sz="0" w:space="0" w:color="auto"/>
                  </w:divBdr>
                  <w:divsChild>
                    <w:div w:id="678504006">
                      <w:marLeft w:val="0"/>
                      <w:marRight w:val="0"/>
                      <w:marTop w:val="0"/>
                      <w:marBottom w:val="0"/>
                      <w:divBdr>
                        <w:top w:val="none" w:sz="0" w:space="0" w:color="auto"/>
                        <w:left w:val="none" w:sz="0" w:space="0" w:color="auto"/>
                        <w:bottom w:val="none" w:sz="0" w:space="0" w:color="auto"/>
                        <w:right w:val="none" w:sz="0" w:space="0" w:color="auto"/>
                      </w:divBdr>
                    </w:div>
                  </w:divsChild>
                </w:div>
                <w:div w:id="1937901116">
                  <w:marLeft w:val="60"/>
                  <w:marRight w:val="60"/>
                  <w:marTop w:val="100"/>
                  <w:marBottom w:val="100"/>
                  <w:divBdr>
                    <w:top w:val="none" w:sz="0" w:space="0" w:color="auto"/>
                    <w:left w:val="none" w:sz="0" w:space="0" w:color="auto"/>
                    <w:bottom w:val="none" w:sz="0" w:space="0" w:color="auto"/>
                    <w:right w:val="none" w:sz="0" w:space="0" w:color="auto"/>
                  </w:divBdr>
                  <w:divsChild>
                    <w:div w:id="844200378">
                      <w:marLeft w:val="0"/>
                      <w:marRight w:val="0"/>
                      <w:marTop w:val="0"/>
                      <w:marBottom w:val="0"/>
                      <w:divBdr>
                        <w:top w:val="none" w:sz="0" w:space="0" w:color="auto"/>
                        <w:left w:val="none" w:sz="0" w:space="0" w:color="auto"/>
                        <w:bottom w:val="none" w:sz="0" w:space="0" w:color="auto"/>
                        <w:right w:val="none" w:sz="0" w:space="0" w:color="auto"/>
                      </w:divBdr>
                    </w:div>
                  </w:divsChild>
                </w:div>
                <w:div w:id="2017420970">
                  <w:marLeft w:val="60"/>
                  <w:marRight w:val="60"/>
                  <w:marTop w:val="100"/>
                  <w:marBottom w:val="100"/>
                  <w:divBdr>
                    <w:top w:val="none" w:sz="0" w:space="0" w:color="auto"/>
                    <w:left w:val="none" w:sz="0" w:space="0" w:color="auto"/>
                    <w:bottom w:val="none" w:sz="0" w:space="0" w:color="auto"/>
                    <w:right w:val="none" w:sz="0" w:space="0" w:color="auto"/>
                  </w:divBdr>
                  <w:divsChild>
                    <w:div w:id="644899350">
                      <w:marLeft w:val="0"/>
                      <w:marRight w:val="0"/>
                      <w:marTop w:val="0"/>
                      <w:marBottom w:val="0"/>
                      <w:divBdr>
                        <w:top w:val="none" w:sz="0" w:space="0" w:color="auto"/>
                        <w:left w:val="none" w:sz="0" w:space="0" w:color="auto"/>
                        <w:bottom w:val="none" w:sz="0" w:space="0" w:color="auto"/>
                        <w:right w:val="none" w:sz="0" w:space="0" w:color="auto"/>
                      </w:divBdr>
                    </w:div>
                  </w:divsChild>
                </w:div>
                <w:div w:id="977996007">
                  <w:marLeft w:val="60"/>
                  <w:marRight w:val="60"/>
                  <w:marTop w:val="100"/>
                  <w:marBottom w:val="100"/>
                  <w:divBdr>
                    <w:top w:val="none" w:sz="0" w:space="0" w:color="auto"/>
                    <w:left w:val="none" w:sz="0" w:space="0" w:color="auto"/>
                    <w:bottom w:val="none" w:sz="0" w:space="0" w:color="auto"/>
                    <w:right w:val="none" w:sz="0" w:space="0" w:color="auto"/>
                  </w:divBdr>
                  <w:divsChild>
                    <w:div w:id="617570853">
                      <w:marLeft w:val="0"/>
                      <w:marRight w:val="0"/>
                      <w:marTop w:val="0"/>
                      <w:marBottom w:val="0"/>
                      <w:divBdr>
                        <w:top w:val="none" w:sz="0" w:space="0" w:color="auto"/>
                        <w:left w:val="none" w:sz="0" w:space="0" w:color="auto"/>
                        <w:bottom w:val="none" w:sz="0" w:space="0" w:color="auto"/>
                        <w:right w:val="none" w:sz="0" w:space="0" w:color="auto"/>
                      </w:divBdr>
                    </w:div>
                  </w:divsChild>
                </w:div>
                <w:div w:id="827793357">
                  <w:marLeft w:val="60"/>
                  <w:marRight w:val="60"/>
                  <w:marTop w:val="100"/>
                  <w:marBottom w:val="100"/>
                  <w:divBdr>
                    <w:top w:val="none" w:sz="0" w:space="0" w:color="auto"/>
                    <w:left w:val="none" w:sz="0" w:space="0" w:color="auto"/>
                    <w:bottom w:val="none" w:sz="0" w:space="0" w:color="auto"/>
                    <w:right w:val="none" w:sz="0" w:space="0" w:color="auto"/>
                  </w:divBdr>
                  <w:divsChild>
                    <w:div w:id="9850">
                      <w:marLeft w:val="0"/>
                      <w:marRight w:val="0"/>
                      <w:marTop w:val="0"/>
                      <w:marBottom w:val="0"/>
                      <w:divBdr>
                        <w:top w:val="none" w:sz="0" w:space="0" w:color="auto"/>
                        <w:left w:val="none" w:sz="0" w:space="0" w:color="auto"/>
                        <w:bottom w:val="none" w:sz="0" w:space="0" w:color="auto"/>
                        <w:right w:val="none" w:sz="0" w:space="0" w:color="auto"/>
                      </w:divBdr>
                    </w:div>
                  </w:divsChild>
                </w:div>
                <w:div w:id="717120406">
                  <w:marLeft w:val="60"/>
                  <w:marRight w:val="60"/>
                  <w:marTop w:val="100"/>
                  <w:marBottom w:val="100"/>
                  <w:divBdr>
                    <w:top w:val="none" w:sz="0" w:space="0" w:color="auto"/>
                    <w:left w:val="none" w:sz="0" w:space="0" w:color="auto"/>
                    <w:bottom w:val="none" w:sz="0" w:space="0" w:color="auto"/>
                    <w:right w:val="none" w:sz="0" w:space="0" w:color="auto"/>
                  </w:divBdr>
                  <w:divsChild>
                    <w:div w:id="151726341">
                      <w:marLeft w:val="0"/>
                      <w:marRight w:val="0"/>
                      <w:marTop w:val="0"/>
                      <w:marBottom w:val="0"/>
                      <w:divBdr>
                        <w:top w:val="none" w:sz="0" w:space="0" w:color="auto"/>
                        <w:left w:val="none" w:sz="0" w:space="0" w:color="auto"/>
                        <w:bottom w:val="none" w:sz="0" w:space="0" w:color="auto"/>
                        <w:right w:val="none" w:sz="0" w:space="0" w:color="auto"/>
                      </w:divBdr>
                    </w:div>
                  </w:divsChild>
                </w:div>
                <w:div w:id="402988556">
                  <w:marLeft w:val="60"/>
                  <w:marRight w:val="60"/>
                  <w:marTop w:val="100"/>
                  <w:marBottom w:val="100"/>
                  <w:divBdr>
                    <w:top w:val="none" w:sz="0" w:space="0" w:color="auto"/>
                    <w:left w:val="none" w:sz="0" w:space="0" w:color="auto"/>
                    <w:bottom w:val="none" w:sz="0" w:space="0" w:color="auto"/>
                    <w:right w:val="none" w:sz="0" w:space="0" w:color="auto"/>
                  </w:divBdr>
                  <w:divsChild>
                    <w:div w:id="170266759">
                      <w:marLeft w:val="0"/>
                      <w:marRight w:val="0"/>
                      <w:marTop w:val="0"/>
                      <w:marBottom w:val="0"/>
                      <w:divBdr>
                        <w:top w:val="none" w:sz="0" w:space="0" w:color="auto"/>
                        <w:left w:val="none" w:sz="0" w:space="0" w:color="auto"/>
                        <w:bottom w:val="none" w:sz="0" w:space="0" w:color="auto"/>
                        <w:right w:val="none" w:sz="0" w:space="0" w:color="auto"/>
                      </w:divBdr>
                    </w:div>
                  </w:divsChild>
                </w:div>
                <w:div w:id="1937669196">
                  <w:marLeft w:val="60"/>
                  <w:marRight w:val="60"/>
                  <w:marTop w:val="100"/>
                  <w:marBottom w:val="100"/>
                  <w:divBdr>
                    <w:top w:val="none" w:sz="0" w:space="0" w:color="auto"/>
                    <w:left w:val="none" w:sz="0" w:space="0" w:color="auto"/>
                    <w:bottom w:val="none" w:sz="0" w:space="0" w:color="auto"/>
                    <w:right w:val="none" w:sz="0" w:space="0" w:color="auto"/>
                  </w:divBdr>
                  <w:divsChild>
                    <w:div w:id="1376545332">
                      <w:marLeft w:val="0"/>
                      <w:marRight w:val="0"/>
                      <w:marTop w:val="0"/>
                      <w:marBottom w:val="0"/>
                      <w:divBdr>
                        <w:top w:val="none" w:sz="0" w:space="0" w:color="auto"/>
                        <w:left w:val="none" w:sz="0" w:space="0" w:color="auto"/>
                        <w:bottom w:val="none" w:sz="0" w:space="0" w:color="auto"/>
                        <w:right w:val="none" w:sz="0" w:space="0" w:color="auto"/>
                      </w:divBdr>
                    </w:div>
                  </w:divsChild>
                </w:div>
                <w:div w:id="2000839810">
                  <w:marLeft w:val="60"/>
                  <w:marRight w:val="60"/>
                  <w:marTop w:val="100"/>
                  <w:marBottom w:val="100"/>
                  <w:divBdr>
                    <w:top w:val="none" w:sz="0" w:space="0" w:color="auto"/>
                    <w:left w:val="none" w:sz="0" w:space="0" w:color="auto"/>
                    <w:bottom w:val="none" w:sz="0" w:space="0" w:color="auto"/>
                    <w:right w:val="none" w:sz="0" w:space="0" w:color="auto"/>
                  </w:divBdr>
                  <w:divsChild>
                    <w:div w:id="213582824">
                      <w:marLeft w:val="0"/>
                      <w:marRight w:val="0"/>
                      <w:marTop w:val="0"/>
                      <w:marBottom w:val="0"/>
                      <w:divBdr>
                        <w:top w:val="none" w:sz="0" w:space="0" w:color="auto"/>
                        <w:left w:val="none" w:sz="0" w:space="0" w:color="auto"/>
                        <w:bottom w:val="none" w:sz="0" w:space="0" w:color="auto"/>
                        <w:right w:val="none" w:sz="0" w:space="0" w:color="auto"/>
                      </w:divBdr>
                    </w:div>
                  </w:divsChild>
                </w:div>
                <w:div w:id="803352129">
                  <w:marLeft w:val="60"/>
                  <w:marRight w:val="60"/>
                  <w:marTop w:val="100"/>
                  <w:marBottom w:val="100"/>
                  <w:divBdr>
                    <w:top w:val="none" w:sz="0" w:space="0" w:color="auto"/>
                    <w:left w:val="none" w:sz="0" w:space="0" w:color="auto"/>
                    <w:bottom w:val="none" w:sz="0" w:space="0" w:color="auto"/>
                    <w:right w:val="none" w:sz="0" w:space="0" w:color="auto"/>
                  </w:divBdr>
                  <w:divsChild>
                    <w:div w:id="1953977781">
                      <w:marLeft w:val="0"/>
                      <w:marRight w:val="0"/>
                      <w:marTop w:val="0"/>
                      <w:marBottom w:val="0"/>
                      <w:divBdr>
                        <w:top w:val="none" w:sz="0" w:space="0" w:color="auto"/>
                        <w:left w:val="none" w:sz="0" w:space="0" w:color="auto"/>
                        <w:bottom w:val="none" w:sz="0" w:space="0" w:color="auto"/>
                        <w:right w:val="none" w:sz="0" w:space="0" w:color="auto"/>
                      </w:divBdr>
                    </w:div>
                  </w:divsChild>
                </w:div>
                <w:div w:id="475144680">
                  <w:marLeft w:val="60"/>
                  <w:marRight w:val="60"/>
                  <w:marTop w:val="100"/>
                  <w:marBottom w:val="100"/>
                  <w:divBdr>
                    <w:top w:val="none" w:sz="0" w:space="0" w:color="auto"/>
                    <w:left w:val="none" w:sz="0" w:space="0" w:color="auto"/>
                    <w:bottom w:val="none" w:sz="0" w:space="0" w:color="auto"/>
                    <w:right w:val="none" w:sz="0" w:space="0" w:color="auto"/>
                  </w:divBdr>
                  <w:divsChild>
                    <w:div w:id="2047676111">
                      <w:marLeft w:val="0"/>
                      <w:marRight w:val="0"/>
                      <w:marTop w:val="0"/>
                      <w:marBottom w:val="0"/>
                      <w:divBdr>
                        <w:top w:val="none" w:sz="0" w:space="0" w:color="auto"/>
                        <w:left w:val="none" w:sz="0" w:space="0" w:color="auto"/>
                        <w:bottom w:val="none" w:sz="0" w:space="0" w:color="auto"/>
                        <w:right w:val="none" w:sz="0" w:space="0" w:color="auto"/>
                      </w:divBdr>
                    </w:div>
                  </w:divsChild>
                </w:div>
                <w:div w:id="1829247433">
                  <w:marLeft w:val="60"/>
                  <w:marRight w:val="60"/>
                  <w:marTop w:val="100"/>
                  <w:marBottom w:val="100"/>
                  <w:divBdr>
                    <w:top w:val="none" w:sz="0" w:space="0" w:color="auto"/>
                    <w:left w:val="none" w:sz="0" w:space="0" w:color="auto"/>
                    <w:bottom w:val="none" w:sz="0" w:space="0" w:color="auto"/>
                    <w:right w:val="none" w:sz="0" w:space="0" w:color="auto"/>
                  </w:divBdr>
                  <w:divsChild>
                    <w:div w:id="1228565731">
                      <w:marLeft w:val="0"/>
                      <w:marRight w:val="0"/>
                      <w:marTop w:val="0"/>
                      <w:marBottom w:val="0"/>
                      <w:divBdr>
                        <w:top w:val="none" w:sz="0" w:space="0" w:color="auto"/>
                        <w:left w:val="none" w:sz="0" w:space="0" w:color="auto"/>
                        <w:bottom w:val="none" w:sz="0" w:space="0" w:color="auto"/>
                        <w:right w:val="none" w:sz="0" w:space="0" w:color="auto"/>
                      </w:divBdr>
                    </w:div>
                  </w:divsChild>
                </w:div>
                <w:div w:id="2011372640">
                  <w:marLeft w:val="60"/>
                  <w:marRight w:val="60"/>
                  <w:marTop w:val="100"/>
                  <w:marBottom w:val="100"/>
                  <w:divBdr>
                    <w:top w:val="none" w:sz="0" w:space="0" w:color="auto"/>
                    <w:left w:val="none" w:sz="0" w:space="0" w:color="auto"/>
                    <w:bottom w:val="none" w:sz="0" w:space="0" w:color="auto"/>
                    <w:right w:val="none" w:sz="0" w:space="0" w:color="auto"/>
                  </w:divBdr>
                  <w:divsChild>
                    <w:div w:id="1302929910">
                      <w:marLeft w:val="0"/>
                      <w:marRight w:val="0"/>
                      <w:marTop w:val="0"/>
                      <w:marBottom w:val="0"/>
                      <w:divBdr>
                        <w:top w:val="none" w:sz="0" w:space="0" w:color="auto"/>
                        <w:left w:val="none" w:sz="0" w:space="0" w:color="auto"/>
                        <w:bottom w:val="none" w:sz="0" w:space="0" w:color="auto"/>
                        <w:right w:val="none" w:sz="0" w:space="0" w:color="auto"/>
                      </w:divBdr>
                    </w:div>
                  </w:divsChild>
                </w:div>
                <w:div w:id="650839524">
                  <w:marLeft w:val="60"/>
                  <w:marRight w:val="60"/>
                  <w:marTop w:val="100"/>
                  <w:marBottom w:val="100"/>
                  <w:divBdr>
                    <w:top w:val="none" w:sz="0" w:space="0" w:color="auto"/>
                    <w:left w:val="none" w:sz="0" w:space="0" w:color="auto"/>
                    <w:bottom w:val="none" w:sz="0" w:space="0" w:color="auto"/>
                    <w:right w:val="none" w:sz="0" w:space="0" w:color="auto"/>
                  </w:divBdr>
                  <w:divsChild>
                    <w:div w:id="427192342">
                      <w:marLeft w:val="0"/>
                      <w:marRight w:val="0"/>
                      <w:marTop w:val="0"/>
                      <w:marBottom w:val="0"/>
                      <w:divBdr>
                        <w:top w:val="none" w:sz="0" w:space="0" w:color="auto"/>
                        <w:left w:val="none" w:sz="0" w:space="0" w:color="auto"/>
                        <w:bottom w:val="none" w:sz="0" w:space="0" w:color="auto"/>
                        <w:right w:val="none" w:sz="0" w:space="0" w:color="auto"/>
                      </w:divBdr>
                    </w:div>
                  </w:divsChild>
                </w:div>
                <w:div w:id="1041438289">
                  <w:marLeft w:val="60"/>
                  <w:marRight w:val="60"/>
                  <w:marTop w:val="100"/>
                  <w:marBottom w:val="100"/>
                  <w:divBdr>
                    <w:top w:val="none" w:sz="0" w:space="0" w:color="auto"/>
                    <w:left w:val="none" w:sz="0" w:space="0" w:color="auto"/>
                    <w:bottom w:val="none" w:sz="0" w:space="0" w:color="auto"/>
                    <w:right w:val="none" w:sz="0" w:space="0" w:color="auto"/>
                  </w:divBdr>
                  <w:divsChild>
                    <w:div w:id="24327300">
                      <w:marLeft w:val="0"/>
                      <w:marRight w:val="0"/>
                      <w:marTop w:val="0"/>
                      <w:marBottom w:val="0"/>
                      <w:divBdr>
                        <w:top w:val="none" w:sz="0" w:space="0" w:color="auto"/>
                        <w:left w:val="none" w:sz="0" w:space="0" w:color="auto"/>
                        <w:bottom w:val="none" w:sz="0" w:space="0" w:color="auto"/>
                        <w:right w:val="none" w:sz="0" w:space="0" w:color="auto"/>
                      </w:divBdr>
                    </w:div>
                  </w:divsChild>
                </w:div>
                <w:div w:id="1038117504">
                  <w:marLeft w:val="60"/>
                  <w:marRight w:val="60"/>
                  <w:marTop w:val="100"/>
                  <w:marBottom w:val="100"/>
                  <w:divBdr>
                    <w:top w:val="none" w:sz="0" w:space="0" w:color="auto"/>
                    <w:left w:val="none" w:sz="0" w:space="0" w:color="auto"/>
                    <w:bottom w:val="none" w:sz="0" w:space="0" w:color="auto"/>
                    <w:right w:val="none" w:sz="0" w:space="0" w:color="auto"/>
                  </w:divBdr>
                  <w:divsChild>
                    <w:div w:id="1099528499">
                      <w:marLeft w:val="0"/>
                      <w:marRight w:val="0"/>
                      <w:marTop w:val="0"/>
                      <w:marBottom w:val="0"/>
                      <w:divBdr>
                        <w:top w:val="none" w:sz="0" w:space="0" w:color="auto"/>
                        <w:left w:val="none" w:sz="0" w:space="0" w:color="auto"/>
                        <w:bottom w:val="none" w:sz="0" w:space="0" w:color="auto"/>
                        <w:right w:val="none" w:sz="0" w:space="0" w:color="auto"/>
                      </w:divBdr>
                    </w:div>
                  </w:divsChild>
                </w:div>
                <w:div w:id="389303136">
                  <w:marLeft w:val="60"/>
                  <w:marRight w:val="60"/>
                  <w:marTop w:val="100"/>
                  <w:marBottom w:val="100"/>
                  <w:divBdr>
                    <w:top w:val="none" w:sz="0" w:space="0" w:color="auto"/>
                    <w:left w:val="none" w:sz="0" w:space="0" w:color="auto"/>
                    <w:bottom w:val="none" w:sz="0" w:space="0" w:color="auto"/>
                    <w:right w:val="none" w:sz="0" w:space="0" w:color="auto"/>
                  </w:divBdr>
                  <w:divsChild>
                    <w:div w:id="1216966995">
                      <w:marLeft w:val="0"/>
                      <w:marRight w:val="0"/>
                      <w:marTop w:val="0"/>
                      <w:marBottom w:val="0"/>
                      <w:divBdr>
                        <w:top w:val="none" w:sz="0" w:space="0" w:color="auto"/>
                        <w:left w:val="none" w:sz="0" w:space="0" w:color="auto"/>
                        <w:bottom w:val="none" w:sz="0" w:space="0" w:color="auto"/>
                        <w:right w:val="none" w:sz="0" w:space="0" w:color="auto"/>
                      </w:divBdr>
                    </w:div>
                  </w:divsChild>
                </w:div>
                <w:div w:id="422796542">
                  <w:marLeft w:val="60"/>
                  <w:marRight w:val="60"/>
                  <w:marTop w:val="100"/>
                  <w:marBottom w:val="100"/>
                  <w:divBdr>
                    <w:top w:val="none" w:sz="0" w:space="0" w:color="auto"/>
                    <w:left w:val="none" w:sz="0" w:space="0" w:color="auto"/>
                    <w:bottom w:val="none" w:sz="0" w:space="0" w:color="auto"/>
                    <w:right w:val="none" w:sz="0" w:space="0" w:color="auto"/>
                  </w:divBdr>
                  <w:divsChild>
                    <w:div w:id="1262301552">
                      <w:marLeft w:val="0"/>
                      <w:marRight w:val="0"/>
                      <w:marTop w:val="0"/>
                      <w:marBottom w:val="0"/>
                      <w:divBdr>
                        <w:top w:val="none" w:sz="0" w:space="0" w:color="auto"/>
                        <w:left w:val="none" w:sz="0" w:space="0" w:color="auto"/>
                        <w:bottom w:val="none" w:sz="0" w:space="0" w:color="auto"/>
                        <w:right w:val="none" w:sz="0" w:space="0" w:color="auto"/>
                      </w:divBdr>
                    </w:div>
                  </w:divsChild>
                </w:div>
                <w:div w:id="1528984341">
                  <w:marLeft w:val="60"/>
                  <w:marRight w:val="60"/>
                  <w:marTop w:val="100"/>
                  <w:marBottom w:val="100"/>
                  <w:divBdr>
                    <w:top w:val="none" w:sz="0" w:space="0" w:color="auto"/>
                    <w:left w:val="none" w:sz="0" w:space="0" w:color="auto"/>
                    <w:bottom w:val="none" w:sz="0" w:space="0" w:color="auto"/>
                    <w:right w:val="none" w:sz="0" w:space="0" w:color="auto"/>
                  </w:divBdr>
                  <w:divsChild>
                    <w:div w:id="363678504">
                      <w:marLeft w:val="0"/>
                      <w:marRight w:val="0"/>
                      <w:marTop w:val="0"/>
                      <w:marBottom w:val="0"/>
                      <w:divBdr>
                        <w:top w:val="none" w:sz="0" w:space="0" w:color="auto"/>
                        <w:left w:val="none" w:sz="0" w:space="0" w:color="auto"/>
                        <w:bottom w:val="none" w:sz="0" w:space="0" w:color="auto"/>
                        <w:right w:val="none" w:sz="0" w:space="0" w:color="auto"/>
                      </w:divBdr>
                    </w:div>
                  </w:divsChild>
                </w:div>
                <w:div w:id="593974555">
                  <w:marLeft w:val="60"/>
                  <w:marRight w:val="60"/>
                  <w:marTop w:val="100"/>
                  <w:marBottom w:val="100"/>
                  <w:divBdr>
                    <w:top w:val="none" w:sz="0" w:space="0" w:color="auto"/>
                    <w:left w:val="none" w:sz="0" w:space="0" w:color="auto"/>
                    <w:bottom w:val="none" w:sz="0" w:space="0" w:color="auto"/>
                    <w:right w:val="none" w:sz="0" w:space="0" w:color="auto"/>
                  </w:divBdr>
                </w:div>
                <w:div w:id="467742878">
                  <w:marLeft w:val="60"/>
                  <w:marRight w:val="60"/>
                  <w:marTop w:val="100"/>
                  <w:marBottom w:val="100"/>
                  <w:divBdr>
                    <w:top w:val="none" w:sz="0" w:space="0" w:color="auto"/>
                    <w:left w:val="none" w:sz="0" w:space="0" w:color="auto"/>
                    <w:bottom w:val="none" w:sz="0" w:space="0" w:color="auto"/>
                    <w:right w:val="none" w:sz="0" w:space="0" w:color="auto"/>
                  </w:divBdr>
                  <w:divsChild>
                    <w:div w:id="431895012">
                      <w:marLeft w:val="0"/>
                      <w:marRight w:val="0"/>
                      <w:marTop w:val="0"/>
                      <w:marBottom w:val="0"/>
                      <w:divBdr>
                        <w:top w:val="none" w:sz="0" w:space="0" w:color="auto"/>
                        <w:left w:val="none" w:sz="0" w:space="0" w:color="auto"/>
                        <w:bottom w:val="none" w:sz="0" w:space="0" w:color="auto"/>
                        <w:right w:val="none" w:sz="0" w:space="0" w:color="auto"/>
                      </w:divBdr>
                    </w:div>
                  </w:divsChild>
                </w:div>
                <w:div w:id="152255779">
                  <w:marLeft w:val="60"/>
                  <w:marRight w:val="60"/>
                  <w:marTop w:val="100"/>
                  <w:marBottom w:val="100"/>
                  <w:divBdr>
                    <w:top w:val="none" w:sz="0" w:space="0" w:color="auto"/>
                    <w:left w:val="none" w:sz="0" w:space="0" w:color="auto"/>
                    <w:bottom w:val="none" w:sz="0" w:space="0" w:color="auto"/>
                    <w:right w:val="none" w:sz="0" w:space="0" w:color="auto"/>
                  </w:divBdr>
                  <w:divsChild>
                    <w:div w:id="707339163">
                      <w:marLeft w:val="0"/>
                      <w:marRight w:val="0"/>
                      <w:marTop w:val="0"/>
                      <w:marBottom w:val="0"/>
                      <w:divBdr>
                        <w:top w:val="none" w:sz="0" w:space="0" w:color="auto"/>
                        <w:left w:val="none" w:sz="0" w:space="0" w:color="auto"/>
                        <w:bottom w:val="none" w:sz="0" w:space="0" w:color="auto"/>
                        <w:right w:val="none" w:sz="0" w:space="0" w:color="auto"/>
                      </w:divBdr>
                    </w:div>
                  </w:divsChild>
                </w:div>
                <w:div w:id="152727005">
                  <w:marLeft w:val="60"/>
                  <w:marRight w:val="60"/>
                  <w:marTop w:val="100"/>
                  <w:marBottom w:val="100"/>
                  <w:divBdr>
                    <w:top w:val="none" w:sz="0" w:space="0" w:color="auto"/>
                    <w:left w:val="none" w:sz="0" w:space="0" w:color="auto"/>
                    <w:bottom w:val="none" w:sz="0" w:space="0" w:color="auto"/>
                    <w:right w:val="none" w:sz="0" w:space="0" w:color="auto"/>
                  </w:divBdr>
                  <w:divsChild>
                    <w:div w:id="2104835797">
                      <w:marLeft w:val="0"/>
                      <w:marRight w:val="0"/>
                      <w:marTop w:val="0"/>
                      <w:marBottom w:val="0"/>
                      <w:divBdr>
                        <w:top w:val="none" w:sz="0" w:space="0" w:color="auto"/>
                        <w:left w:val="none" w:sz="0" w:space="0" w:color="auto"/>
                        <w:bottom w:val="none" w:sz="0" w:space="0" w:color="auto"/>
                        <w:right w:val="none" w:sz="0" w:space="0" w:color="auto"/>
                      </w:divBdr>
                    </w:div>
                    <w:div w:id="2100757918">
                      <w:marLeft w:val="0"/>
                      <w:marRight w:val="0"/>
                      <w:marTop w:val="0"/>
                      <w:marBottom w:val="0"/>
                      <w:divBdr>
                        <w:top w:val="none" w:sz="0" w:space="0" w:color="auto"/>
                        <w:left w:val="none" w:sz="0" w:space="0" w:color="auto"/>
                        <w:bottom w:val="none" w:sz="0" w:space="0" w:color="auto"/>
                        <w:right w:val="none" w:sz="0" w:space="0" w:color="auto"/>
                      </w:divBdr>
                    </w:div>
                  </w:divsChild>
                </w:div>
                <w:div w:id="1341662346">
                  <w:marLeft w:val="60"/>
                  <w:marRight w:val="60"/>
                  <w:marTop w:val="100"/>
                  <w:marBottom w:val="100"/>
                  <w:divBdr>
                    <w:top w:val="none" w:sz="0" w:space="0" w:color="auto"/>
                    <w:left w:val="none" w:sz="0" w:space="0" w:color="auto"/>
                    <w:bottom w:val="none" w:sz="0" w:space="0" w:color="auto"/>
                    <w:right w:val="none" w:sz="0" w:space="0" w:color="auto"/>
                  </w:divBdr>
                  <w:divsChild>
                    <w:div w:id="1437336041">
                      <w:marLeft w:val="0"/>
                      <w:marRight w:val="0"/>
                      <w:marTop w:val="0"/>
                      <w:marBottom w:val="0"/>
                      <w:divBdr>
                        <w:top w:val="none" w:sz="0" w:space="0" w:color="auto"/>
                        <w:left w:val="none" w:sz="0" w:space="0" w:color="auto"/>
                        <w:bottom w:val="none" w:sz="0" w:space="0" w:color="auto"/>
                        <w:right w:val="none" w:sz="0" w:space="0" w:color="auto"/>
                      </w:divBdr>
                    </w:div>
                  </w:divsChild>
                </w:div>
                <w:div w:id="1239244902">
                  <w:marLeft w:val="60"/>
                  <w:marRight w:val="60"/>
                  <w:marTop w:val="100"/>
                  <w:marBottom w:val="100"/>
                  <w:divBdr>
                    <w:top w:val="none" w:sz="0" w:space="0" w:color="auto"/>
                    <w:left w:val="none" w:sz="0" w:space="0" w:color="auto"/>
                    <w:bottom w:val="none" w:sz="0" w:space="0" w:color="auto"/>
                    <w:right w:val="none" w:sz="0" w:space="0" w:color="auto"/>
                  </w:divBdr>
                  <w:divsChild>
                    <w:div w:id="1506744437">
                      <w:marLeft w:val="0"/>
                      <w:marRight w:val="0"/>
                      <w:marTop w:val="0"/>
                      <w:marBottom w:val="0"/>
                      <w:divBdr>
                        <w:top w:val="none" w:sz="0" w:space="0" w:color="auto"/>
                        <w:left w:val="none" w:sz="0" w:space="0" w:color="auto"/>
                        <w:bottom w:val="none" w:sz="0" w:space="0" w:color="auto"/>
                        <w:right w:val="none" w:sz="0" w:space="0" w:color="auto"/>
                      </w:divBdr>
                    </w:div>
                  </w:divsChild>
                </w:div>
                <w:div w:id="1153789260">
                  <w:marLeft w:val="60"/>
                  <w:marRight w:val="60"/>
                  <w:marTop w:val="100"/>
                  <w:marBottom w:val="100"/>
                  <w:divBdr>
                    <w:top w:val="none" w:sz="0" w:space="0" w:color="auto"/>
                    <w:left w:val="none" w:sz="0" w:space="0" w:color="auto"/>
                    <w:bottom w:val="none" w:sz="0" w:space="0" w:color="auto"/>
                    <w:right w:val="none" w:sz="0" w:space="0" w:color="auto"/>
                  </w:divBdr>
                  <w:divsChild>
                    <w:div w:id="1215391336">
                      <w:marLeft w:val="0"/>
                      <w:marRight w:val="0"/>
                      <w:marTop w:val="0"/>
                      <w:marBottom w:val="0"/>
                      <w:divBdr>
                        <w:top w:val="none" w:sz="0" w:space="0" w:color="auto"/>
                        <w:left w:val="none" w:sz="0" w:space="0" w:color="auto"/>
                        <w:bottom w:val="none" w:sz="0" w:space="0" w:color="auto"/>
                        <w:right w:val="none" w:sz="0" w:space="0" w:color="auto"/>
                      </w:divBdr>
                    </w:div>
                  </w:divsChild>
                </w:div>
                <w:div w:id="1340422076">
                  <w:marLeft w:val="60"/>
                  <w:marRight w:val="60"/>
                  <w:marTop w:val="100"/>
                  <w:marBottom w:val="100"/>
                  <w:divBdr>
                    <w:top w:val="none" w:sz="0" w:space="0" w:color="auto"/>
                    <w:left w:val="none" w:sz="0" w:space="0" w:color="auto"/>
                    <w:bottom w:val="none" w:sz="0" w:space="0" w:color="auto"/>
                    <w:right w:val="none" w:sz="0" w:space="0" w:color="auto"/>
                  </w:divBdr>
                  <w:divsChild>
                    <w:div w:id="712003121">
                      <w:marLeft w:val="0"/>
                      <w:marRight w:val="0"/>
                      <w:marTop w:val="0"/>
                      <w:marBottom w:val="0"/>
                      <w:divBdr>
                        <w:top w:val="none" w:sz="0" w:space="0" w:color="auto"/>
                        <w:left w:val="none" w:sz="0" w:space="0" w:color="auto"/>
                        <w:bottom w:val="none" w:sz="0" w:space="0" w:color="auto"/>
                        <w:right w:val="none" w:sz="0" w:space="0" w:color="auto"/>
                      </w:divBdr>
                    </w:div>
                  </w:divsChild>
                </w:div>
                <w:div w:id="1059286362">
                  <w:marLeft w:val="60"/>
                  <w:marRight w:val="60"/>
                  <w:marTop w:val="100"/>
                  <w:marBottom w:val="100"/>
                  <w:divBdr>
                    <w:top w:val="none" w:sz="0" w:space="0" w:color="auto"/>
                    <w:left w:val="none" w:sz="0" w:space="0" w:color="auto"/>
                    <w:bottom w:val="none" w:sz="0" w:space="0" w:color="auto"/>
                    <w:right w:val="none" w:sz="0" w:space="0" w:color="auto"/>
                  </w:divBdr>
                </w:div>
                <w:div w:id="98136967">
                  <w:marLeft w:val="60"/>
                  <w:marRight w:val="60"/>
                  <w:marTop w:val="100"/>
                  <w:marBottom w:val="100"/>
                  <w:divBdr>
                    <w:top w:val="none" w:sz="0" w:space="0" w:color="auto"/>
                    <w:left w:val="none" w:sz="0" w:space="0" w:color="auto"/>
                    <w:bottom w:val="none" w:sz="0" w:space="0" w:color="auto"/>
                    <w:right w:val="none" w:sz="0" w:space="0" w:color="auto"/>
                  </w:divBdr>
                  <w:divsChild>
                    <w:div w:id="1023752406">
                      <w:marLeft w:val="0"/>
                      <w:marRight w:val="0"/>
                      <w:marTop w:val="0"/>
                      <w:marBottom w:val="0"/>
                      <w:divBdr>
                        <w:top w:val="none" w:sz="0" w:space="0" w:color="auto"/>
                        <w:left w:val="none" w:sz="0" w:space="0" w:color="auto"/>
                        <w:bottom w:val="none" w:sz="0" w:space="0" w:color="auto"/>
                        <w:right w:val="none" w:sz="0" w:space="0" w:color="auto"/>
                      </w:divBdr>
                    </w:div>
                  </w:divsChild>
                </w:div>
                <w:div w:id="1791826702">
                  <w:marLeft w:val="60"/>
                  <w:marRight w:val="60"/>
                  <w:marTop w:val="100"/>
                  <w:marBottom w:val="100"/>
                  <w:divBdr>
                    <w:top w:val="none" w:sz="0" w:space="0" w:color="auto"/>
                    <w:left w:val="none" w:sz="0" w:space="0" w:color="auto"/>
                    <w:bottom w:val="none" w:sz="0" w:space="0" w:color="auto"/>
                    <w:right w:val="none" w:sz="0" w:space="0" w:color="auto"/>
                  </w:divBdr>
                  <w:divsChild>
                    <w:div w:id="552543844">
                      <w:marLeft w:val="0"/>
                      <w:marRight w:val="0"/>
                      <w:marTop w:val="0"/>
                      <w:marBottom w:val="0"/>
                      <w:divBdr>
                        <w:top w:val="none" w:sz="0" w:space="0" w:color="auto"/>
                        <w:left w:val="none" w:sz="0" w:space="0" w:color="auto"/>
                        <w:bottom w:val="none" w:sz="0" w:space="0" w:color="auto"/>
                        <w:right w:val="none" w:sz="0" w:space="0" w:color="auto"/>
                      </w:divBdr>
                    </w:div>
                  </w:divsChild>
                </w:div>
                <w:div w:id="39937959">
                  <w:marLeft w:val="60"/>
                  <w:marRight w:val="60"/>
                  <w:marTop w:val="100"/>
                  <w:marBottom w:val="100"/>
                  <w:divBdr>
                    <w:top w:val="none" w:sz="0" w:space="0" w:color="auto"/>
                    <w:left w:val="none" w:sz="0" w:space="0" w:color="auto"/>
                    <w:bottom w:val="none" w:sz="0" w:space="0" w:color="auto"/>
                    <w:right w:val="none" w:sz="0" w:space="0" w:color="auto"/>
                  </w:divBdr>
                  <w:divsChild>
                    <w:div w:id="6368940">
                      <w:marLeft w:val="0"/>
                      <w:marRight w:val="0"/>
                      <w:marTop w:val="0"/>
                      <w:marBottom w:val="0"/>
                      <w:divBdr>
                        <w:top w:val="none" w:sz="0" w:space="0" w:color="auto"/>
                        <w:left w:val="none" w:sz="0" w:space="0" w:color="auto"/>
                        <w:bottom w:val="none" w:sz="0" w:space="0" w:color="auto"/>
                        <w:right w:val="none" w:sz="0" w:space="0" w:color="auto"/>
                      </w:divBdr>
                    </w:div>
                  </w:divsChild>
                </w:div>
                <w:div w:id="688533438">
                  <w:marLeft w:val="60"/>
                  <w:marRight w:val="60"/>
                  <w:marTop w:val="100"/>
                  <w:marBottom w:val="100"/>
                  <w:divBdr>
                    <w:top w:val="none" w:sz="0" w:space="0" w:color="auto"/>
                    <w:left w:val="none" w:sz="0" w:space="0" w:color="auto"/>
                    <w:bottom w:val="none" w:sz="0" w:space="0" w:color="auto"/>
                    <w:right w:val="none" w:sz="0" w:space="0" w:color="auto"/>
                  </w:divBdr>
                </w:div>
                <w:div w:id="1535389804">
                  <w:marLeft w:val="60"/>
                  <w:marRight w:val="60"/>
                  <w:marTop w:val="100"/>
                  <w:marBottom w:val="100"/>
                  <w:divBdr>
                    <w:top w:val="none" w:sz="0" w:space="0" w:color="auto"/>
                    <w:left w:val="none" w:sz="0" w:space="0" w:color="auto"/>
                    <w:bottom w:val="none" w:sz="0" w:space="0" w:color="auto"/>
                    <w:right w:val="none" w:sz="0" w:space="0" w:color="auto"/>
                  </w:divBdr>
                  <w:divsChild>
                    <w:div w:id="864364706">
                      <w:marLeft w:val="0"/>
                      <w:marRight w:val="0"/>
                      <w:marTop w:val="0"/>
                      <w:marBottom w:val="0"/>
                      <w:divBdr>
                        <w:top w:val="none" w:sz="0" w:space="0" w:color="auto"/>
                        <w:left w:val="none" w:sz="0" w:space="0" w:color="auto"/>
                        <w:bottom w:val="none" w:sz="0" w:space="0" w:color="auto"/>
                        <w:right w:val="none" w:sz="0" w:space="0" w:color="auto"/>
                      </w:divBdr>
                    </w:div>
                  </w:divsChild>
                </w:div>
                <w:div w:id="1294024318">
                  <w:marLeft w:val="60"/>
                  <w:marRight w:val="60"/>
                  <w:marTop w:val="100"/>
                  <w:marBottom w:val="100"/>
                  <w:divBdr>
                    <w:top w:val="none" w:sz="0" w:space="0" w:color="auto"/>
                    <w:left w:val="none" w:sz="0" w:space="0" w:color="auto"/>
                    <w:bottom w:val="none" w:sz="0" w:space="0" w:color="auto"/>
                    <w:right w:val="none" w:sz="0" w:space="0" w:color="auto"/>
                  </w:divBdr>
                  <w:divsChild>
                    <w:div w:id="669214649">
                      <w:marLeft w:val="0"/>
                      <w:marRight w:val="0"/>
                      <w:marTop w:val="0"/>
                      <w:marBottom w:val="0"/>
                      <w:divBdr>
                        <w:top w:val="none" w:sz="0" w:space="0" w:color="auto"/>
                        <w:left w:val="none" w:sz="0" w:space="0" w:color="auto"/>
                        <w:bottom w:val="none" w:sz="0" w:space="0" w:color="auto"/>
                        <w:right w:val="none" w:sz="0" w:space="0" w:color="auto"/>
                      </w:divBdr>
                    </w:div>
                  </w:divsChild>
                </w:div>
                <w:div w:id="312106160">
                  <w:marLeft w:val="60"/>
                  <w:marRight w:val="60"/>
                  <w:marTop w:val="100"/>
                  <w:marBottom w:val="100"/>
                  <w:divBdr>
                    <w:top w:val="none" w:sz="0" w:space="0" w:color="auto"/>
                    <w:left w:val="none" w:sz="0" w:space="0" w:color="auto"/>
                    <w:bottom w:val="none" w:sz="0" w:space="0" w:color="auto"/>
                    <w:right w:val="none" w:sz="0" w:space="0" w:color="auto"/>
                  </w:divBdr>
                  <w:divsChild>
                    <w:div w:id="329673926">
                      <w:marLeft w:val="0"/>
                      <w:marRight w:val="0"/>
                      <w:marTop w:val="0"/>
                      <w:marBottom w:val="0"/>
                      <w:divBdr>
                        <w:top w:val="none" w:sz="0" w:space="0" w:color="auto"/>
                        <w:left w:val="none" w:sz="0" w:space="0" w:color="auto"/>
                        <w:bottom w:val="none" w:sz="0" w:space="0" w:color="auto"/>
                        <w:right w:val="none" w:sz="0" w:space="0" w:color="auto"/>
                      </w:divBdr>
                    </w:div>
                  </w:divsChild>
                </w:div>
                <w:div w:id="2131195200">
                  <w:marLeft w:val="60"/>
                  <w:marRight w:val="60"/>
                  <w:marTop w:val="100"/>
                  <w:marBottom w:val="100"/>
                  <w:divBdr>
                    <w:top w:val="none" w:sz="0" w:space="0" w:color="auto"/>
                    <w:left w:val="none" w:sz="0" w:space="0" w:color="auto"/>
                    <w:bottom w:val="none" w:sz="0" w:space="0" w:color="auto"/>
                    <w:right w:val="none" w:sz="0" w:space="0" w:color="auto"/>
                  </w:divBdr>
                </w:div>
                <w:div w:id="1164661575">
                  <w:marLeft w:val="60"/>
                  <w:marRight w:val="60"/>
                  <w:marTop w:val="100"/>
                  <w:marBottom w:val="100"/>
                  <w:divBdr>
                    <w:top w:val="none" w:sz="0" w:space="0" w:color="auto"/>
                    <w:left w:val="none" w:sz="0" w:space="0" w:color="auto"/>
                    <w:bottom w:val="none" w:sz="0" w:space="0" w:color="auto"/>
                    <w:right w:val="none" w:sz="0" w:space="0" w:color="auto"/>
                  </w:divBdr>
                  <w:divsChild>
                    <w:div w:id="1210386995">
                      <w:marLeft w:val="0"/>
                      <w:marRight w:val="0"/>
                      <w:marTop w:val="0"/>
                      <w:marBottom w:val="0"/>
                      <w:divBdr>
                        <w:top w:val="none" w:sz="0" w:space="0" w:color="auto"/>
                        <w:left w:val="none" w:sz="0" w:space="0" w:color="auto"/>
                        <w:bottom w:val="none" w:sz="0" w:space="0" w:color="auto"/>
                        <w:right w:val="none" w:sz="0" w:space="0" w:color="auto"/>
                      </w:divBdr>
                    </w:div>
                  </w:divsChild>
                </w:div>
                <w:div w:id="402876542">
                  <w:marLeft w:val="60"/>
                  <w:marRight w:val="60"/>
                  <w:marTop w:val="100"/>
                  <w:marBottom w:val="100"/>
                  <w:divBdr>
                    <w:top w:val="none" w:sz="0" w:space="0" w:color="auto"/>
                    <w:left w:val="none" w:sz="0" w:space="0" w:color="auto"/>
                    <w:bottom w:val="none" w:sz="0" w:space="0" w:color="auto"/>
                    <w:right w:val="none" w:sz="0" w:space="0" w:color="auto"/>
                  </w:divBdr>
                  <w:divsChild>
                    <w:div w:id="1916016332">
                      <w:marLeft w:val="0"/>
                      <w:marRight w:val="0"/>
                      <w:marTop w:val="0"/>
                      <w:marBottom w:val="0"/>
                      <w:divBdr>
                        <w:top w:val="none" w:sz="0" w:space="0" w:color="auto"/>
                        <w:left w:val="none" w:sz="0" w:space="0" w:color="auto"/>
                        <w:bottom w:val="none" w:sz="0" w:space="0" w:color="auto"/>
                        <w:right w:val="none" w:sz="0" w:space="0" w:color="auto"/>
                      </w:divBdr>
                    </w:div>
                  </w:divsChild>
                </w:div>
                <w:div w:id="279380884">
                  <w:marLeft w:val="60"/>
                  <w:marRight w:val="60"/>
                  <w:marTop w:val="100"/>
                  <w:marBottom w:val="100"/>
                  <w:divBdr>
                    <w:top w:val="none" w:sz="0" w:space="0" w:color="auto"/>
                    <w:left w:val="none" w:sz="0" w:space="0" w:color="auto"/>
                    <w:bottom w:val="none" w:sz="0" w:space="0" w:color="auto"/>
                    <w:right w:val="none" w:sz="0" w:space="0" w:color="auto"/>
                  </w:divBdr>
                  <w:divsChild>
                    <w:div w:id="1570579319">
                      <w:marLeft w:val="0"/>
                      <w:marRight w:val="0"/>
                      <w:marTop w:val="0"/>
                      <w:marBottom w:val="0"/>
                      <w:divBdr>
                        <w:top w:val="none" w:sz="0" w:space="0" w:color="auto"/>
                        <w:left w:val="none" w:sz="0" w:space="0" w:color="auto"/>
                        <w:bottom w:val="none" w:sz="0" w:space="0" w:color="auto"/>
                        <w:right w:val="none" w:sz="0" w:space="0" w:color="auto"/>
                      </w:divBdr>
                    </w:div>
                  </w:divsChild>
                </w:div>
                <w:div w:id="1821993413">
                  <w:marLeft w:val="60"/>
                  <w:marRight w:val="60"/>
                  <w:marTop w:val="100"/>
                  <w:marBottom w:val="100"/>
                  <w:divBdr>
                    <w:top w:val="none" w:sz="0" w:space="0" w:color="auto"/>
                    <w:left w:val="none" w:sz="0" w:space="0" w:color="auto"/>
                    <w:bottom w:val="none" w:sz="0" w:space="0" w:color="auto"/>
                    <w:right w:val="none" w:sz="0" w:space="0" w:color="auto"/>
                  </w:divBdr>
                  <w:divsChild>
                    <w:div w:id="1446735996">
                      <w:marLeft w:val="0"/>
                      <w:marRight w:val="0"/>
                      <w:marTop w:val="0"/>
                      <w:marBottom w:val="0"/>
                      <w:divBdr>
                        <w:top w:val="none" w:sz="0" w:space="0" w:color="auto"/>
                        <w:left w:val="none" w:sz="0" w:space="0" w:color="auto"/>
                        <w:bottom w:val="none" w:sz="0" w:space="0" w:color="auto"/>
                        <w:right w:val="none" w:sz="0" w:space="0" w:color="auto"/>
                      </w:divBdr>
                    </w:div>
                  </w:divsChild>
                </w:div>
                <w:div w:id="942762311">
                  <w:marLeft w:val="60"/>
                  <w:marRight w:val="60"/>
                  <w:marTop w:val="100"/>
                  <w:marBottom w:val="100"/>
                  <w:divBdr>
                    <w:top w:val="none" w:sz="0" w:space="0" w:color="auto"/>
                    <w:left w:val="none" w:sz="0" w:space="0" w:color="auto"/>
                    <w:bottom w:val="none" w:sz="0" w:space="0" w:color="auto"/>
                    <w:right w:val="none" w:sz="0" w:space="0" w:color="auto"/>
                  </w:divBdr>
                  <w:divsChild>
                    <w:div w:id="1494445415">
                      <w:marLeft w:val="0"/>
                      <w:marRight w:val="0"/>
                      <w:marTop w:val="0"/>
                      <w:marBottom w:val="0"/>
                      <w:divBdr>
                        <w:top w:val="none" w:sz="0" w:space="0" w:color="auto"/>
                        <w:left w:val="none" w:sz="0" w:space="0" w:color="auto"/>
                        <w:bottom w:val="none" w:sz="0" w:space="0" w:color="auto"/>
                        <w:right w:val="none" w:sz="0" w:space="0" w:color="auto"/>
                      </w:divBdr>
                    </w:div>
                  </w:divsChild>
                </w:div>
                <w:div w:id="2137873559">
                  <w:marLeft w:val="60"/>
                  <w:marRight w:val="60"/>
                  <w:marTop w:val="100"/>
                  <w:marBottom w:val="100"/>
                  <w:divBdr>
                    <w:top w:val="none" w:sz="0" w:space="0" w:color="auto"/>
                    <w:left w:val="none" w:sz="0" w:space="0" w:color="auto"/>
                    <w:bottom w:val="none" w:sz="0" w:space="0" w:color="auto"/>
                    <w:right w:val="none" w:sz="0" w:space="0" w:color="auto"/>
                  </w:divBdr>
                  <w:divsChild>
                    <w:div w:id="1893302231">
                      <w:marLeft w:val="0"/>
                      <w:marRight w:val="0"/>
                      <w:marTop w:val="0"/>
                      <w:marBottom w:val="0"/>
                      <w:divBdr>
                        <w:top w:val="none" w:sz="0" w:space="0" w:color="auto"/>
                        <w:left w:val="none" w:sz="0" w:space="0" w:color="auto"/>
                        <w:bottom w:val="none" w:sz="0" w:space="0" w:color="auto"/>
                        <w:right w:val="none" w:sz="0" w:space="0" w:color="auto"/>
                      </w:divBdr>
                    </w:div>
                  </w:divsChild>
                </w:div>
                <w:div w:id="1979140534">
                  <w:marLeft w:val="60"/>
                  <w:marRight w:val="60"/>
                  <w:marTop w:val="100"/>
                  <w:marBottom w:val="100"/>
                  <w:divBdr>
                    <w:top w:val="none" w:sz="0" w:space="0" w:color="auto"/>
                    <w:left w:val="none" w:sz="0" w:space="0" w:color="auto"/>
                    <w:bottom w:val="none" w:sz="0" w:space="0" w:color="auto"/>
                    <w:right w:val="none" w:sz="0" w:space="0" w:color="auto"/>
                  </w:divBdr>
                  <w:divsChild>
                    <w:div w:id="537284490">
                      <w:marLeft w:val="0"/>
                      <w:marRight w:val="0"/>
                      <w:marTop w:val="0"/>
                      <w:marBottom w:val="0"/>
                      <w:divBdr>
                        <w:top w:val="none" w:sz="0" w:space="0" w:color="auto"/>
                        <w:left w:val="none" w:sz="0" w:space="0" w:color="auto"/>
                        <w:bottom w:val="none" w:sz="0" w:space="0" w:color="auto"/>
                        <w:right w:val="none" w:sz="0" w:space="0" w:color="auto"/>
                      </w:divBdr>
                    </w:div>
                  </w:divsChild>
                </w:div>
                <w:div w:id="2042823505">
                  <w:marLeft w:val="60"/>
                  <w:marRight w:val="60"/>
                  <w:marTop w:val="100"/>
                  <w:marBottom w:val="100"/>
                  <w:divBdr>
                    <w:top w:val="none" w:sz="0" w:space="0" w:color="auto"/>
                    <w:left w:val="none" w:sz="0" w:space="0" w:color="auto"/>
                    <w:bottom w:val="none" w:sz="0" w:space="0" w:color="auto"/>
                    <w:right w:val="none" w:sz="0" w:space="0" w:color="auto"/>
                  </w:divBdr>
                </w:div>
                <w:div w:id="1881702277">
                  <w:marLeft w:val="60"/>
                  <w:marRight w:val="60"/>
                  <w:marTop w:val="100"/>
                  <w:marBottom w:val="100"/>
                  <w:divBdr>
                    <w:top w:val="none" w:sz="0" w:space="0" w:color="auto"/>
                    <w:left w:val="none" w:sz="0" w:space="0" w:color="auto"/>
                    <w:bottom w:val="none" w:sz="0" w:space="0" w:color="auto"/>
                    <w:right w:val="none" w:sz="0" w:space="0" w:color="auto"/>
                  </w:divBdr>
                  <w:divsChild>
                    <w:div w:id="1364328547">
                      <w:marLeft w:val="0"/>
                      <w:marRight w:val="0"/>
                      <w:marTop w:val="0"/>
                      <w:marBottom w:val="0"/>
                      <w:divBdr>
                        <w:top w:val="none" w:sz="0" w:space="0" w:color="auto"/>
                        <w:left w:val="none" w:sz="0" w:space="0" w:color="auto"/>
                        <w:bottom w:val="none" w:sz="0" w:space="0" w:color="auto"/>
                        <w:right w:val="none" w:sz="0" w:space="0" w:color="auto"/>
                      </w:divBdr>
                    </w:div>
                  </w:divsChild>
                </w:div>
                <w:div w:id="1577744499">
                  <w:marLeft w:val="60"/>
                  <w:marRight w:val="60"/>
                  <w:marTop w:val="100"/>
                  <w:marBottom w:val="100"/>
                  <w:divBdr>
                    <w:top w:val="none" w:sz="0" w:space="0" w:color="auto"/>
                    <w:left w:val="none" w:sz="0" w:space="0" w:color="auto"/>
                    <w:bottom w:val="none" w:sz="0" w:space="0" w:color="auto"/>
                    <w:right w:val="none" w:sz="0" w:space="0" w:color="auto"/>
                  </w:divBdr>
                  <w:divsChild>
                    <w:div w:id="924611598">
                      <w:marLeft w:val="0"/>
                      <w:marRight w:val="0"/>
                      <w:marTop w:val="0"/>
                      <w:marBottom w:val="0"/>
                      <w:divBdr>
                        <w:top w:val="none" w:sz="0" w:space="0" w:color="auto"/>
                        <w:left w:val="none" w:sz="0" w:space="0" w:color="auto"/>
                        <w:bottom w:val="none" w:sz="0" w:space="0" w:color="auto"/>
                        <w:right w:val="none" w:sz="0" w:space="0" w:color="auto"/>
                      </w:divBdr>
                    </w:div>
                  </w:divsChild>
                </w:div>
                <w:div w:id="1729763134">
                  <w:marLeft w:val="60"/>
                  <w:marRight w:val="60"/>
                  <w:marTop w:val="100"/>
                  <w:marBottom w:val="100"/>
                  <w:divBdr>
                    <w:top w:val="none" w:sz="0" w:space="0" w:color="auto"/>
                    <w:left w:val="none" w:sz="0" w:space="0" w:color="auto"/>
                    <w:bottom w:val="none" w:sz="0" w:space="0" w:color="auto"/>
                    <w:right w:val="none" w:sz="0" w:space="0" w:color="auto"/>
                  </w:divBdr>
                  <w:divsChild>
                    <w:div w:id="2020547882">
                      <w:marLeft w:val="0"/>
                      <w:marRight w:val="0"/>
                      <w:marTop w:val="0"/>
                      <w:marBottom w:val="0"/>
                      <w:divBdr>
                        <w:top w:val="none" w:sz="0" w:space="0" w:color="auto"/>
                        <w:left w:val="none" w:sz="0" w:space="0" w:color="auto"/>
                        <w:bottom w:val="none" w:sz="0" w:space="0" w:color="auto"/>
                        <w:right w:val="none" w:sz="0" w:space="0" w:color="auto"/>
                      </w:divBdr>
                    </w:div>
                  </w:divsChild>
                </w:div>
                <w:div w:id="1058165375">
                  <w:marLeft w:val="60"/>
                  <w:marRight w:val="60"/>
                  <w:marTop w:val="100"/>
                  <w:marBottom w:val="100"/>
                  <w:divBdr>
                    <w:top w:val="none" w:sz="0" w:space="0" w:color="auto"/>
                    <w:left w:val="none" w:sz="0" w:space="0" w:color="auto"/>
                    <w:bottom w:val="none" w:sz="0" w:space="0" w:color="auto"/>
                    <w:right w:val="none" w:sz="0" w:space="0" w:color="auto"/>
                  </w:divBdr>
                </w:div>
                <w:div w:id="2054191348">
                  <w:marLeft w:val="60"/>
                  <w:marRight w:val="60"/>
                  <w:marTop w:val="100"/>
                  <w:marBottom w:val="100"/>
                  <w:divBdr>
                    <w:top w:val="none" w:sz="0" w:space="0" w:color="auto"/>
                    <w:left w:val="none" w:sz="0" w:space="0" w:color="auto"/>
                    <w:bottom w:val="none" w:sz="0" w:space="0" w:color="auto"/>
                    <w:right w:val="none" w:sz="0" w:space="0" w:color="auto"/>
                  </w:divBdr>
                </w:div>
                <w:div w:id="1465545249">
                  <w:marLeft w:val="60"/>
                  <w:marRight w:val="60"/>
                  <w:marTop w:val="100"/>
                  <w:marBottom w:val="100"/>
                  <w:divBdr>
                    <w:top w:val="none" w:sz="0" w:space="0" w:color="auto"/>
                    <w:left w:val="none" w:sz="0" w:space="0" w:color="auto"/>
                    <w:bottom w:val="none" w:sz="0" w:space="0" w:color="auto"/>
                    <w:right w:val="none" w:sz="0" w:space="0" w:color="auto"/>
                  </w:divBdr>
                </w:div>
                <w:div w:id="623314846">
                  <w:marLeft w:val="60"/>
                  <w:marRight w:val="60"/>
                  <w:marTop w:val="100"/>
                  <w:marBottom w:val="100"/>
                  <w:divBdr>
                    <w:top w:val="none" w:sz="0" w:space="0" w:color="auto"/>
                    <w:left w:val="none" w:sz="0" w:space="0" w:color="auto"/>
                    <w:bottom w:val="none" w:sz="0" w:space="0" w:color="auto"/>
                    <w:right w:val="none" w:sz="0" w:space="0" w:color="auto"/>
                  </w:divBdr>
                  <w:divsChild>
                    <w:div w:id="381905968">
                      <w:marLeft w:val="0"/>
                      <w:marRight w:val="0"/>
                      <w:marTop w:val="0"/>
                      <w:marBottom w:val="0"/>
                      <w:divBdr>
                        <w:top w:val="none" w:sz="0" w:space="0" w:color="auto"/>
                        <w:left w:val="none" w:sz="0" w:space="0" w:color="auto"/>
                        <w:bottom w:val="none" w:sz="0" w:space="0" w:color="auto"/>
                        <w:right w:val="none" w:sz="0" w:space="0" w:color="auto"/>
                      </w:divBdr>
                    </w:div>
                  </w:divsChild>
                </w:div>
                <w:div w:id="719787814">
                  <w:marLeft w:val="60"/>
                  <w:marRight w:val="60"/>
                  <w:marTop w:val="100"/>
                  <w:marBottom w:val="100"/>
                  <w:divBdr>
                    <w:top w:val="none" w:sz="0" w:space="0" w:color="auto"/>
                    <w:left w:val="none" w:sz="0" w:space="0" w:color="auto"/>
                    <w:bottom w:val="none" w:sz="0" w:space="0" w:color="auto"/>
                    <w:right w:val="none" w:sz="0" w:space="0" w:color="auto"/>
                  </w:divBdr>
                  <w:divsChild>
                    <w:div w:id="944507652">
                      <w:marLeft w:val="0"/>
                      <w:marRight w:val="0"/>
                      <w:marTop w:val="0"/>
                      <w:marBottom w:val="0"/>
                      <w:divBdr>
                        <w:top w:val="none" w:sz="0" w:space="0" w:color="auto"/>
                        <w:left w:val="none" w:sz="0" w:space="0" w:color="auto"/>
                        <w:bottom w:val="none" w:sz="0" w:space="0" w:color="auto"/>
                        <w:right w:val="none" w:sz="0" w:space="0" w:color="auto"/>
                      </w:divBdr>
                    </w:div>
                  </w:divsChild>
                </w:div>
                <w:div w:id="1028750767">
                  <w:marLeft w:val="60"/>
                  <w:marRight w:val="60"/>
                  <w:marTop w:val="100"/>
                  <w:marBottom w:val="100"/>
                  <w:divBdr>
                    <w:top w:val="none" w:sz="0" w:space="0" w:color="auto"/>
                    <w:left w:val="none" w:sz="0" w:space="0" w:color="auto"/>
                    <w:bottom w:val="none" w:sz="0" w:space="0" w:color="auto"/>
                    <w:right w:val="none" w:sz="0" w:space="0" w:color="auto"/>
                  </w:divBdr>
                  <w:divsChild>
                    <w:div w:id="579676741">
                      <w:marLeft w:val="0"/>
                      <w:marRight w:val="0"/>
                      <w:marTop w:val="0"/>
                      <w:marBottom w:val="0"/>
                      <w:divBdr>
                        <w:top w:val="none" w:sz="0" w:space="0" w:color="auto"/>
                        <w:left w:val="none" w:sz="0" w:space="0" w:color="auto"/>
                        <w:bottom w:val="none" w:sz="0" w:space="0" w:color="auto"/>
                        <w:right w:val="none" w:sz="0" w:space="0" w:color="auto"/>
                      </w:divBdr>
                    </w:div>
                  </w:divsChild>
                </w:div>
                <w:div w:id="1207452792">
                  <w:marLeft w:val="60"/>
                  <w:marRight w:val="60"/>
                  <w:marTop w:val="100"/>
                  <w:marBottom w:val="100"/>
                  <w:divBdr>
                    <w:top w:val="none" w:sz="0" w:space="0" w:color="auto"/>
                    <w:left w:val="none" w:sz="0" w:space="0" w:color="auto"/>
                    <w:bottom w:val="none" w:sz="0" w:space="0" w:color="auto"/>
                    <w:right w:val="none" w:sz="0" w:space="0" w:color="auto"/>
                  </w:divBdr>
                </w:div>
                <w:div w:id="473372384">
                  <w:marLeft w:val="60"/>
                  <w:marRight w:val="60"/>
                  <w:marTop w:val="100"/>
                  <w:marBottom w:val="100"/>
                  <w:divBdr>
                    <w:top w:val="none" w:sz="0" w:space="0" w:color="auto"/>
                    <w:left w:val="none" w:sz="0" w:space="0" w:color="auto"/>
                    <w:bottom w:val="none" w:sz="0" w:space="0" w:color="auto"/>
                    <w:right w:val="none" w:sz="0" w:space="0" w:color="auto"/>
                  </w:divBdr>
                  <w:divsChild>
                    <w:div w:id="1219319304">
                      <w:marLeft w:val="0"/>
                      <w:marRight w:val="0"/>
                      <w:marTop w:val="0"/>
                      <w:marBottom w:val="0"/>
                      <w:divBdr>
                        <w:top w:val="none" w:sz="0" w:space="0" w:color="auto"/>
                        <w:left w:val="none" w:sz="0" w:space="0" w:color="auto"/>
                        <w:bottom w:val="none" w:sz="0" w:space="0" w:color="auto"/>
                        <w:right w:val="none" w:sz="0" w:space="0" w:color="auto"/>
                      </w:divBdr>
                    </w:div>
                  </w:divsChild>
                </w:div>
                <w:div w:id="1269502791">
                  <w:marLeft w:val="60"/>
                  <w:marRight w:val="60"/>
                  <w:marTop w:val="100"/>
                  <w:marBottom w:val="100"/>
                  <w:divBdr>
                    <w:top w:val="none" w:sz="0" w:space="0" w:color="auto"/>
                    <w:left w:val="none" w:sz="0" w:space="0" w:color="auto"/>
                    <w:bottom w:val="none" w:sz="0" w:space="0" w:color="auto"/>
                    <w:right w:val="none" w:sz="0" w:space="0" w:color="auto"/>
                  </w:divBdr>
                  <w:divsChild>
                    <w:div w:id="449589547">
                      <w:marLeft w:val="0"/>
                      <w:marRight w:val="0"/>
                      <w:marTop w:val="0"/>
                      <w:marBottom w:val="0"/>
                      <w:divBdr>
                        <w:top w:val="none" w:sz="0" w:space="0" w:color="auto"/>
                        <w:left w:val="none" w:sz="0" w:space="0" w:color="auto"/>
                        <w:bottom w:val="none" w:sz="0" w:space="0" w:color="auto"/>
                        <w:right w:val="none" w:sz="0" w:space="0" w:color="auto"/>
                      </w:divBdr>
                    </w:div>
                  </w:divsChild>
                </w:div>
                <w:div w:id="123742703">
                  <w:marLeft w:val="60"/>
                  <w:marRight w:val="60"/>
                  <w:marTop w:val="100"/>
                  <w:marBottom w:val="100"/>
                  <w:divBdr>
                    <w:top w:val="none" w:sz="0" w:space="0" w:color="auto"/>
                    <w:left w:val="none" w:sz="0" w:space="0" w:color="auto"/>
                    <w:bottom w:val="none" w:sz="0" w:space="0" w:color="auto"/>
                    <w:right w:val="none" w:sz="0" w:space="0" w:color="auto"/>
                  </w:divBdr>
                  <w:divsChild>
                    <w:div w:id="668095364">
                      <w:marLeft w:val="0"/>
                      <w:marRight w:val="0"/>
                      <w:marTop w:val="0"/>
                      <w:marBottom w:val="0"/>
                      <w:divBdr>
                        <w:top w:val="none" w:sz="0" w:space="0" w:color="auto"/>
                        <w:left w:val="none" w:sz="0" w:space="0" w:color="auto"/>
                        <w:bottom w:val="none" w:sz="0" w:space="0" w:color="auto"/>
                        <w:right w:val="none" w:sz="0" w:space="0" w:color="auto"/>
                      </w:divBdr>
                    </w:div>
                  </w:divsChild>
                </w:div>
                <w:div w:id="1419673012">
                  <w:marLeft w:val="60"/>
                  <w:marRight w:val="60"/>
                  <w:marTop w:val="100"/>
                  <w:marBottom w:val="100"/>
                  <w:divBdr>
                    <w:top w:val="none" w:sz="0" w:space="0" w:color="auto"/>
                    <w:left w:val="none" w:sz="0" w:space="0" w:color="auto"/>
                    <w:bottom w:val="none" w:sz="0" w:space="0" w:color="auto"/>
                    <w:right w:val="none" w:sz="0" w:space="0" w:color="auto"/>
                  </w:divBdr>
                </w:div>
                <w:div w:id="568225789">
                  <w:marLeft w:val="60"/>
                  <w:marRight w:val="60"/>
                  <w:marTop w:val="100"/>
                  <w:marBottom w:val="100"/>
                  <w:divBdr>
                    <w:top w:val="none" w:sz="0" w:space="0" w:color="auto"/>
                    <w:left w:val="none" w:sz="0" w:space="0" w:color="auto"/>
                    <w:bottom w:val="none" w:sz="0" w:space="0" w:color="auto"/>
                    <w:right w:val="none" w:sz="0" w:space="0" w:color="auto"/>
                  </w:divBdr>
                  <w:divsChild>
                    <w:div w:id="2116290945">
                      <w:marLeft w:val="0"/>
                      <w:marRight w:val="0"/>
                      <w:marTop w:val="0"/>
                      <w:marBottom w:val="0"/>
                      <w:divBdr>
                        <w:top w:val="none" w:sz="0" w:space="0" w:color="auto"/>
                        <w:left w:val="none" w:sz="0" w:space="0" w:color="auto"/>
                        <w:bottom w:val="none" w:sz="0" w:space="0" w:color="auto"/>
                        <w:right w:val="none" w:sz="0" w:space="0" w:color="auto"/>
                      </w:divBdr>
                    </w:div>
                  </w:divsChild>
                </w:div>
                <w:div w:id="1929267749">
                  <w:marLeft w:val="60"/>
                  <w:marRight w:val="60"/>
                  <w:marTop w:val="100"/>
                  <w:marBottom w:val="100"/>
                  <w:divBdr>
                    <w:top w:val="none" w:sz="0" w:space="0" w:color="auto"/>
                    <w:left w:val="none" w:sz="0" w:space="0" w:color="auto"/>
                    <w:bottom w:val="none" w:sz="0" w:space="0" w:color="auto"/>
                    <w:right w:val="none" w:sz="0" w:space="0" w:color="auto"/>
                  </w:divBdr>
                  <w:divsChild>
                    <w:div w:id="1603224293">
                      <w:marLeft w:val="0"/>
                      <w:marRight w:val="0"/>
                      <w:marTop w:val="0"/>
                      <w:marBottom w:val="0"/>
                      <w:divBdr>
                        <w:top w:val="none" w:sz="0" w:space="0" w:color="auto"/>
                        <w:left w:val="none" w:sz="0" w:space="0" w:color="auto"/>
                        <w:bottom w:val="none" w:sz="0" w:space="0" w:color="auto"/>
                        <w:right w:val="none" w:sz="0" w:space="0" w:color="auto"/>
                      </w:divBdr>
                    </w:div>
                  </w:divsChild>
                </w:div>
                <w:div w:id="1378236243">
                  <w:marLeft w:val="60"/>
                  <w:marRight w:val="60"/>
                  <w:marTop w:val="100"/>
                  <w:marBottom w:val="100"/>
                  <w:divBdr>
                    <w:top w:val="none" w:sz="0" w:space="0" w:color="auto"/>
                    <w:left w:val="none" w:sz="0" w:space="0" w:color="auto"/>
                    <w:bottom w:val="none" w:sz="0" w:space="0" w:color="auto"/>
                    <w:right w:val="none" w:sz="0" w:space="0" w:color="auto"/>
                  </w:divBdr>
                  <w:divsChild>
                    <w:div w:id="118494765">
                      <w:marLeft w:val="0"/>
                      <w:marRight w:val="0"/>
                      <w:marTop w:val="0"/>
                      <w:marBottom w:val="0"/>
                      <w:divBdr>
                        <w:top w:val="none" w:sz="0" w:space="0" w:color="auto"/>
                        <w:left w:val="none" w:sz="0" w:space="0" w:color="auto"/>
                        <w:bottom w:val="none" w:sz="0" w:space="0" w:color="auto"/>
                        <w:right w:val="none" w:sz="0" w:space="0" w:color="auto"/>
                      </w:divBdr>
                    </w:div>
                  </w:divsChild>
                </w:div>
                <w:div w:id="2019692096">
                  <w:marLeft w:val="60"/>
                  <w:marRight w:val="60"/>
                  <w:marTop w:val="100"/>
                  <w:marBottom w:val="100"/>
                  <w:divBdr>
                    <w:top w:val="none" w:sz="0" w:space="0" w:color="auto"/>
                    <w:left w:val="none" w:sz="0" w:space="0" w:color="auto"/>
                    <w:bottom w:val="none" w:sz="0" w:space="0" w:color="auto"/>
                    <w:right w:val="none" w:sz="0" w:space="0" w:color="auto"/>
                  </w:divBdr>
                </w:div>
                <w:div w:id="1307854176">
                  <w:marLeft w:val="60"/>
                  <w:marRight w:val="60"/>
                  <w:marTop w:val="100"/>
                  <w:marBottom w:val="100"/>
                  <w:divBdr>
                    <w:top w:val="none" w:sz="0" w:space="0" w:color="auto"/>
                    <w:left w:val="none" w:sz="0" w:space="0" w:color="auto"/>
                    <w:bottom w:val="none" w:sz="0" w:space="0" w:color="auto"/>
                    <w:right w:val="none" w:sz="0" w:space="0" w:color="auto"/>
                  </w:divBdr>
                  <w:divsChild>
                    <w:div w:id="1034580702">
                      <w:marLeft w:val="0"/>
                      <w:marRight w:val="0"/>
                      <w:marTop w:val="0"/>
                      <w:marBottom w:val="0"/>
                      <w:divBdr>
                        <w:top w:val="none" w:sz="0" w:space="0" w:color="auto"/>
                        <w:left w:val="none" w:sz="0" w:space="0" w:color="auto"/>
                        <w:bottom w:val="none" w:sz="0" w:space="0" w:color="auto"/>
                        <w:right w:val="none" w:sz="0" w:space="0" w:color="auto"/>
                      </w:divBdr>
                    </w:div>
                  </w:divsChild>
                </w:div>
                <w:div w:id="1984771058">
                  <w:marLeft w:val="60"/>
                  <w:marRight w:val="60"/>
                  <w:marTop w:val="100"/>
                  <w:marBottom w:val="100"/>
                  <w:divBdr>
                    <w:top w:val="none" w:sz="0" w:space="0" w:color="auto"/>
                    <w:left w:val="none" w:sz="0" w:space="0" w:color="auto"/>
                    <w:bottom w:val="none" w:sz="0" w:space="0" w:color="auto"/>
                    <w:right w:val="none" w:sz="0" w:space="0" w:color="auto"/>
                  </w:divBdr>
                  <w:divsChild>
                    <w:div w:id="433019513">
                      <w:marLeft w:val="0"/>
                      <w:marRight w:val="0"/>
                      <w:marTop w:val="0"/>
                      <w:marBottom w:val="0"/>
                      <w:divBdr>
                        <w:top w:val="none" w:sz="0" w:space="0" w:color="auto"/>
                        <w:left w:val="none" w:sz="0" w:space="0" w:color="auto"/>
                        <w:bottom w:val="none" w:sz="0" w:space="0" w:color="auto"/>
                        <w:right w:val="none" w:sz="0" w:space="0" w:color="auto"/>
                      </w:divBdr>
                    </w:div>
                  </w:divsChild>
                </w:div>
                <w:div w:id="1265579715">
                  <w:marLeft w:val="60"/>
                  <w:marRight w:val="60"/>
                  <w:marTop w:val="100"/>
                  <w:marBottom w:val="100"/>
                  <w:divBdr>
                    <w:top w:val="none" w:sz="0" w:space="0" w:color="auto"/>
                    <w:left w:val="none" w:sz="0" w:space="0" w:color="auto"/>
                    <w:bottom w:val="none" w:sz="0" w:space="0" w:color="auto"/>
                    <w:right w:val="none" w:sz="0" w:space="0" w:color="auto"/>
                  </w:divBdr>
                  <w:divsChild>
                    <w:div w:id="1455556016">
                      <w:marLeft w:val="0"/>
                      <w:marRight w:val="0"/>
                      <w:marTop w:val="0"/>
                      <w:marBottom w:val="0"/>
                      <w:divBdr>
                        <w:top w:val="none" w:sz="0" w:space="0" w:color="auto"/>
                        <w:left w:val="none" w:sz="0" w:space="0" w:color="auto"/>
                        <w:bottom w:val="none" w:sz="0" w:space="0" w:color="auto"/>
                        <w:right w:val="none" w:sz="0" w:space="0" w:color="auto"/>
                      </w:divBdr>
                    </w:div>
                  </w:divsChild>
                </w:div>
                <w:div w:id="1960454563">
                  <w:marLeft w:val="60"/>
                  <w:marRight w:val="60"/>
                  <w:marTop w:val="100"/>
                  <w:marBottom w:val="100"/>
                  <w:divBdr>
                    <w:top w:val="none" w:sz="0" w:space="0" w:color="auto"/>
                    <w:left w:val="none" w:sz="0" w:space="0" w:color="auto"/>
                    <w:bottom w:val="none" w:sz="0" w:space="0" w:color="auto"/>
                    <w:right w:val="none" w:sz="0" w:space="0" w:color="auto"/>
                  </w:divBdr>
                </w:div>
                <w:div w:id="1922105780">
                  <w:marLeft w:val="60"/>
                  <w:marRight w:val="60"/>
                  <w:marTop w:val="100"/>
                  <w:marBottom w:val="100"/>
                  <w:divBdr>
                    <w:top w:val="none" w:sz="0" w:space="0" w:color="auto"/>
                    <w:left w:val="none" w:sz="0" w:space="0" w:color="auto"/>
                    <w:bottom w:val="none" w:sz="0" w:space="0" w:color="auto"/>
                    <w:right w:val="none" w:sz="0" w:space="0" w:color="auto"/>
                  </w:divBdr>
                  <w:divsChild>
                    <w:div w:id="1965960708">
                      <w:marLeft w:val="0"/>
                      <w:marRight w:val="0"/>
                      <w:marTop w:val="0"/>
                      <w:marBottom w:val="0"/>
                      <w:divBdr>
                        <w:top w:val="none" w:sz="0" w:space="0" w:color="auto"/>
                        <w:left w:val="none" w:sz="0" w:space="0" w:color="auto"/>
                        <w:bottom w:val="none" w:sz="0" w:space="0" w:color="auto"/>
                        <w:right w:val="none" w:sz="0" w:space="0" w:color="auto"/>
                      </w:divBdr>
                    </w:div>
                  </w:divsChild>
                </w:div>
                <w:div w:id="1852185685">
                  <w:marLeft w:val="60"/>
                  <w:marRight w:val="60"/>
                  <w:marTop w:val="100"/>
                  <w:marBottom w:val="100"/>
                  <w:divBdr>
                    <w:top w:val="none" w:sz="0" w:space="0" w:color="auto"/>
                    <w:left w:val="none" w:sz="0" w:space="0" w:color="auto"/>
                    <w:bottom w:val="none" w:sz="0" w:space="0" w:color="auto"/>
                    <w:right w:val="none" w:sz="0" w:space="0" w:color="auto"/>
                  </w:divBdr>
                  <w:divsChild>
                    <w:div w:id="1382024282">
                      <w:marLeft w:val="0"/>
                      <w:marRight w:val="0"/>
                      <w:marTop w:val="0"/>
                      <w:marBottom w:val="0"/>
                      <w:divBdr>
                        <w:top w:val="none" w:sz="0" w:space="0" w:color="auto"/>
                        <w:left w:val="none" w:sz="0" w:space="0" w:color="auto"/>
                        <w:bottom w:val="none" w:sz="0" w:space="0" w:color="auto"/>
                        <w:right w:val="none" w:sz="0" w:space="0" w:color="auto"/>
                      </w:divBdr>
                    </w:div>
                  </w:divsChild>
                </w:div>
                <w:div w:id="404649364">
                  <w:marLeft w:val="60"/>
                  <w:marRight w:val="60"/>
                  <w:marTop w:val="100"/>
                  <w:marBottom w:val="100"/>
                  <w:divBdr>
                    <w:top w:val="none" w:sz="0" w:space="0" w:color="auto"/>
                    <w:left w:val="none" w:sz="0" w:space="0" w:color="auto"/>
                    <w:bottom w:val="none" w:sz="0" w:space="0" w:color="auto"/>
                    <w:right w:val="none" w:sz="0" w:space="0" w:color="auto"/>
                  </w:divBdr>
                  <w:divsChild>
                    <w:div w:id="8721063">
                      <w:marLeft w:val="0"/>
                      <w:marRight w:val="0"/>
                      <w:marTop w:val="0"/>
                      <w:marBottom w:val="0"/>
                      <w:divBdr>
                        <w:top w:val="none" w:sz="0" w:space="0" w:color="auto"/>
                        <w:left w:val="none" w:sz="0" w:space="0" w:color="auto"/>
                        <w:bottom w:val="none" w:sz="0" w:space="0" w:color="auto"/>
                        <w:right w:val="none" w:sz="0" w:space="0" w:color="auto"/>
                      </w:divBdr>
                    </w:div>
                  </w:divsChild>
                </w:div>
                <w:div w:id="1463157544">
                  <w:marLeft w:val="60"/>
                  <w:marRight w:val="60"/>
                  <w:marTop w:val="100"/>
                  <w:marBottom w:val="100"/>
                  <w:divBdr>
                    <w:top w:val="none" w:sz="0" w:space="0" w:color="auto"/>
                    <w:left w:val="none" w:sz="0" w:space="0" w:color="auto"/>
                    <w:bottom w:val="none" w:sz="0" w:space="0" w:color="auto"/>
                    <w:right w:val="none" w:sz="0" w:space="0" w:color="auto"/>
                  </w:divBdr>
                </w:div>
                <w:div w:id="1387296398">
                  <w:marLeft w:val="60"/>
                  <w:marRight w:val="60"/>
                  <w:marTop w:val="100"/>
                  <w:marBottom w:val="100"/>
                  <w:divBdr>
                    <w:top w:val="none" w:sz="0" w:space="0" w:color="auto"/>
                    <w:left w:val="none" w:sz="0" w:space="0" w:color="auto"/>
                    <w:bottom w:val="none" w:sz="0" w:space="0" w:color="auto"/>
                    <w:right w:val="none" w:sz="0" w:space="0" w:color="auto"/>
                  </w:divBdr>
                  <w:divsChild>
                    <w:div w:id="706563226">
                      <w:marLeft w:val="0"/>
                      <w:marRight w:val="0"/>
                      <w:marTop w:val="0"/>
                      <w:marBottom w:val="0"/>
                      <w:divBdr>
                        <w:top w:val="none" w:sz="0" w:space="0" w:color="auto"/>
                        <w:left w:val="none" w:sz="0" w:space="0" w:color="auto"/>
                        <w:bottom w:val="none" w:sz="0" w:space="0" w:color="auto"/>
                        <w:right w:val="none" w:sz="0" w:space="0" w:color="auto"/>
                      </w:divBdr>
                    </w:div>
                  </w:divsChild>
                </w:div>
                <w:div w:id="1502113431">
                  <w:marLeft w:val="60"/>
                  <w:marRight w:val="60"/>
                  <w:marTop w:val="100"/>
                  <w:marBottom w:val="100"/>
                  <w:divBdr>
                    <w:top w:val="none" w:sz="0" w:space="0" w:color="auto"/>
                    <w:left w:val="none" w:sz="0" w:space="0" w:color="auto"/>
                    <w:bottom w:val="none" w:sz="0" w:space="0" w:color="auto"/>
                    <w:right w:val="none" w:sz="0" w:space="0" w:color="auto"/>
                  </w:divBdr>
                  <w:divsChild>
                    <w:div w:id="1501457728">
                      <w:marLeft w:val="0"/>
                      <w:marRight w:val="0"/>
                      <w:marTop w:val="0"/>
                      <w:marBottom w:val="0"/>
                      <w:divBdr>
                        <w:top w:val="none" w:sz="0" w:space="0" w:color="auto"/>
                        <w:left w:val="none" w:sz="0" w:space="0" w:color="auto"/>
                        <w:bottom w:val="none" w:sz="0" w:space="0" w:color="auto"/>
                        <w:right w:val="none" w:sz="0" w:space="0" w:color="auto"/>
                      </w:divBdr>
                    </w:div>
                  </w:divsChild>
                </w:div>
                <w:div w:id="1441488220">
                  <w:marLeft w:val="60"/>
                  <w:marRight w:val="60"/>
                  <w:marTop w:val="100"/>
                  <w:marBottom w:val="100"/>
                  <w:divBdr>
                    <w:top w:val="none" w:sz="0" w:space="0" w:color="auto"/>
                    <w:left w:val="none" w:sz="0" w:space="0" w:color="auto"/>
                    <w:bottom w:val="none" w:sz="0" w:space="0" w:color="auto"/>
                    <w:right w:val="none" w:sz="0" w:space="0" w:color="auto"/>
                  </w:divBdr>
                  <w:divsChild>
                    <w:div w:id="918834884">
                      <w:marLeft w:val="0"/>
                      <w:marRight w:val="0"/>
                      <w:marTop w:val="0"/>
                      <w:marBottom w:val="0"/>
                      <w:divBdr>
                        <w:top w:val="none" w:sz="0" w:space="0" w:color="auto"/>
                        <w:left w:val="none" w:sz="0" w:space="0" w:color="auto"/>
                        <w:bottom w:val="none" w:sz="0" w:space="0" w:color="auto"/>
                        <w:right w:val="none" w:sz="0" w:space="0" w:color="auto"/>
                      </w:divBdr>
                    </w:div>
                  </w:divsChild>
                </w:div>
                <w:div w:id="1186211475">
                  <w:marLeft w:val="60"/>
                  <w:marRight w:val="60"/>
                  <w:marTop w:val="100"/>
                  <w:marBottom w:val="100"/>
                  <w:divBdr>
                    <w:top w:val="none" w:sz="0" w:space="0" w:color="auto"/>
                    <w:left w:val="none" w:sz="0" w:space="0" w:color="auto"/>
                    <w:bottom w:val="none" w:sz="0" w:space="0" w:color="auto"/>
                    <w:right w:val="none" w:sz="0" w:space="0" w:color="auto"/>
                  </w:divBdr>
                </w:div>
                <w:div w:id="255139650">
                  <w:marLeft w:val="60"/>
                  <w:marRight w:val="60"/>
                  <w:marTop w:val="100"/>
                  <w:marBottom w:val="100"/>
                  <w:divBdr>
                    <w:top w:val="none" w:sz="0" w:space="0" w:color="auto"/>
                    <w:left w:val="none" w:sz="0" w:space="0" w:color="auto"/>
                    <w:bottom w:val="none" w:sz="0" w:space="0" w:color="auto"/>
                    <w:right w:val="none" w:sz="0" w:space="0" w:color="auto"/>
                  </w:divBdr>
                  <w:divsChild>
                    <w:div w:id="1988585763">
                      <w:marLeft w:val="0"/>
                      <w:marRight w:val="0"/>
                      <w:marTop w:val="0"/>
                      <w:marBottom w:val="0"/>
                      <w:divBdr>
                        <w:top w:val="none" w:sz="0" w:space="0" w:color="auto"/>
                        <w:left w:val="none" w:sz="0" w:space="0" w:color="auto"/>
                        <w:bottom w:val="none" w:sz="0" w:space="0" w:color="auto"/>
                        <w:right w:val="none" w:sz="0" w:space="0" w:color="auto"/>
                      </w:divBdr>
                    </w:div>
                  </w:divsChild>
                </w:div>
                <w:div w:id="228659217">
                  <w:marLeft w:val="60"/>
                  <w:marRight w:val="60"/>
                  <w:marTop w:val="100"/>
                  <w:marBottom w:val="100"/>
                  <w:divBdr>
                    <w:top w:val="none" w:sz="0" w:space="0" w:color="auto"/>
                    <w:left w:val="none" w:sz="0" w:space="0" w:color="auto"/>
                    <w:bottom w:val="none" w:sz="0" w:space="0" w:color="auto"/>
                    <w:right w:val="none" w:sz="0" w:space="0" w:color="auto"/>
                  </w:divBdr>
                  <w:divsChild>
                    <w:div w:id="1243488672">
                      <w:marLeft w:val="0"/>
                      <w:marRight w:val="0"/>
                      <w:marTop w:val="0"/>
                      <w:marBottom w:val="0"/>
                      <w:divBdr>
                        <w:top w:val="none" w:sz="0" w:space="0" w:color="auto"/>
                        <w:left w:val="none" w:sz="0" w:space="0" w:color="auto"/>
                        <w:bottom w:val="none" w:sz="0" w:space="0" w:color="auto"/>
                        <w:right w:val="none" w:sz="0" w:space="0" w:color="auto"/>
                      </w:divBdr>
                    </w:div>
                  </w:divsChild>
                </w:div>
                <w:div w:id="53743480">
                  <w:marLeft w:val="60"/>
                  <w:marRight w:val="60"/>
                  <w:marTop w:val="100"/>
                  <w:marBottom w:val="100"/>
                  <w:divBdr>
                    <w:top w:val="none" w:sz="0" w:space="0" w:color="auto"/>
                    <w:left w:val="none" w:sz="0" w:space="0" w:color="auto"/>
                    <w:bottom w:val="none" w:sz="0" w:space="0" w:color="auto"/>
                    <w:right w:val="none" w:sz="0" w:space="0" w:color="auto"/>
                  </w:divBdr>
                  <w:divsChild>
                    <w:div w:id="1796211752">
                      <w:marLeft w:val="0"/>
                      <w:marRight w:val="0"/>
                      <w:marTop w:val="0"/>
                      <w:marBottom w:val="0"/>
                      <w:divBdr>
                        <w:top w:val="none" w:sz="0" w:space="0" w:color="auto"/>
                        <w:left w:val="none" w:sz="0" w:space="0" w:color="auto"/>
                        <w:bottom w:val="none" w:sz="0" w:space="0" w:color="auto"/>
                        <w:right w:val="none" w:sz="0" w:space="0" w:color="auto"/>
                      </w:divBdr>
                    </w:div>
                  </w:divsChild>
                </w:div>
                <w:div w:id="1825856235">
                  <w:marLeft w:val="60"/>
                  <w:marRight w:val="60"/>
                  <w:marTop w:val="100"/>
                  <w:marBottom w:val="100"/>
                  <w:divBdr>
                    <w:top w:val="none" w:sz="0" w:space="0" w:color="auto"/>
                    <w:left w:val="none" w:sz="0" w:space="0" w:color="auto"/>
                    <w:bottom w:val="none" w:sz="0" w:space="0" w:color="auto"/>
                    <w:right w:val="none" w:sz="0" w:space="0" w:color="auto"/>
                  </w:divBdr>
                </w:div>
                <w:div w:id="1653103033">
                  <w:marLeft w:val="60"/>
                  <w:marRight w:val="60"/>
                  <w:marTop w:val="100"/>
                  <w:marBottom w:val="100"/>
                  <w:divBdr>
                    <w:top w:val="none" w:sz="0" w:space="0" w:color="auto"/>
                    <w:left w:val="none" w:sz="0" w:space="0" w:color="auto"/>
                    <w:bottom w:val="none" w:sz="0" w:space="0" w:color="auto"/>
                    <w:right w:val="none" w:sz="0" w:space="0" w:color="auto"/>
                  </w:divBdr>
                  <w:divsChild>
                    <w:div w:id="2088066521">
                      <w:marLeft w:val="0"/>
                      <w:marRight w:val="0"/>
                      <w:marTop w:val="0"/>
                      <w:marBottom w:val="0"/>
                      <w:divBdr>
                        <w:top w:val="none" w:sz="0" w:space="0" w:color="auto"/>
                        <w:left w:val="none" w:sz="0" w:space="0" w:color="auto"/>
                        <w:bottom w:val="none" w:sz="0" w:space="0" w:color="auto"/>
                        <w:right w:val="none" w:sz="0" w:space="0" w:color="auto"/>
                      </w:divBdr>
                    </w:div>
                  </w:divsChild>
                </w:div>
                <w:div w:id="1897083385">
                  <w:marLeft w:val="60"/>
                  <w:marRight w:val="60"/>
                  <w:marTop w:val="100"/>
                  <w:marBottom w:val="100"/>
                  <w:divBdr>
                    <w:top w:val="none" w:sz="0" w:space="0" w:color="auto"/>
                    <w:left w:val="none" w:sz="0" w:space="0" w:color="auto"/>
                    <w:bottom w:val="none" w:sz="0" w:space="0" w:color="auto"/>
                    <w:right w:val="none" w:sz="0" w:space="0" w:color="auto"/>
                  </w:divBdr>
                  <w:divsChild>
                    <w:div w:id="1049262835">
                      <w:marLeft w:val="0"/>
                      <w:marRight w:val="0"/>
                      <w:marTop w:val="0"/>
                      <w:marBottom w:val="0"/>
                      <w:divBdr>
                        <w:top w:val="none" w:sz="0" w:space="0" w:color="auto"/>
                        <w:left w:val="none" w:sz="0" w:space="0" w:color="auto"/>
                        <w:bottom w:val="none" w:sz="0" w:space="0" w:color="auto"/>
                        <w:right w:val="none" w:sz="0" w:space="0" w:color="auto"/>
                      </w:divBdr>
                    </w:div>
                  </w:divsChild>
                </w:div>
                <w:div w:id="1951160229">
                  <w:marLeft w:val="60"/>
                  <w:marRight w:val="60"/>
                  <w:marTop w:val="100"/>
                  <w:marBottom w:val="100"/>
                  <w:divBdr>
                    <w:top w:val="none" w:sz="0" w:space="0" w:color="auto"/>
                    <w:left w:val="none" w:sz="0" w:space="0" w:color="auto"/>
                    <w:bottom w:val="none" w:sz="0" w:space="0" w:color="auto"/>
                    <w:right w:val="none" w:sz="0" w:space="0" w:color="auto"/>
                  </w:divBdr>
                  <w:divsChild>
                    <w:div w:id="1187790795">
                      <w:marLeft w:val="0"/>
                      <w:marRight w:val="0"/>
                      <w:marTop w:val="0"/>
                      <w:marBottom w:val="0"/>
                      <w:divBdr>
                        <w:top w:val="none" w:sz="0" w:space="0" w:color="auto"/>
                        <w:left w:val="none" w:sz="0" w:space="0" w:color="auto"/>
                        <w:bottom w:val="none" w:sz="0" w:space="0" w:color="auto"/>
                        <w:right w:val="none" w:sz="0" w:space="0" w:color="auto"/>
                      </w:divBdr>
                    </w:div>
                  </w:divsChild>
                </w:div>
                <w:div w:id="55518286">
                  <w:marLeft w:val="60"/>
                  <w:marRight w:val="60"/>
                  <w:marTop w:val="100"/>
                  <w:marBottom w:val="100"/>
                  <w:divBdr>
                    <w:top w:val="none" w:sz="0" w:space="0" w:color="auto"/>
                    <w:left w:val="none" w:sz="0" w:space="0" w:color="auto"/>
                    <w:bottom w:val="none" w:sz="0" w:space="0" w:color="auto"/>
                    <w:right w:val="none" w:sz="0" w:space="0" w:color="auto"/>
                  </w:divBdr>
                </w:div>
                <w:div w:id="152793581">
                  <w:marLeft w:val="60"/>
                  <w:marRight w:val="60"/>
                  <w:marTop w:val="100"/>
                  <w:marBottom w:val="100"/>
                  <w:divBdr>
                    <w:top w:val="none" w:sz="0" w:space="0" w:color="auto"/>
                    <w:left w:val="none" w:sz="0" w:space="0" w:color="auto"/>
                    <w:bottom w:val="none" w:sz="0" w:space="0" w:color="auto"/>
                    <w:right w:val="none" w:sz="0" w:space="0" w:color="auto"/>
                  </w:divBdr>
                  <w:divsChild>
                    <w:div w:id="1488547201">
                      <w:marLeft w:val="0"/>
                      <w:marRight w:val="0"/>
                      <w:marTop w:val="0"/>
                      <w:marBottom w:val="0"/>
                      <w:divBdr>
                        <w:top w:val="none" w:sz="0" w:space="0" w:color="auto"/>
                        <w:left w:val="none" w:sz="0" w:space="0" w:color="auto"/>
                        <w:bottom w:val="none" w:sz="0" w:space="0" w:color="auto"/>
                        <w:right w:val="none" w:sz="0" w:space="0" w:color="auto"/>
                      </w:divBdr>
                    </w:div>
                  </w:divsChild>
                </w:div>
                <w:div w:id="534773948">
                  <w:marLeft w:val="60"/>
                  <w:marRight w:val="60"/>
                  <w:marTop w:val="100"/>
                  <w:marBottom w:val="100"/>
                  <w:divBdr>
                    <w:top w:val="none" w:sz="0" w:space="0" w:color="auto"/>
                    <w:left w:val="none" w:sz="0" w:space="0" w:color="auto"/>
                    <w:bottom w:val="none" w:sz="0" w:space="0" w:color="auto"/>
                    <w:right w:val="none" w:sz="0" w:space="0" w:color="auto"/>
                  </w:divBdr>
                  <w:divsChild>
                    <w:div w:id="671025487">
                      <w:marLeft w:val="0"/>
                      <w:marRight w:val="0"/>
                      <w:marTop w:val="0"/>
                      <w:marBottom w:val="0"/>
                      <w:divBdr>
                        <w:top w:val="none" w:sz="0" w:space="0" w:color="auto"/>
                        <w:left w:val="none" w:sz="0" w:space="0" w:color="auto"/>
                        <w:bottom w:val="none" w:sz="0" w:space="0" w:color="auto"/>
                        <w:right w:val="none" w:sz="0" w:space="0" w:color="auto"/>
                      </w:divBdr>
                    </w:div>
                  </w:divsChild>
                </w:div>
                <w:div w:id="2024551473">
                  <w:marLeft w:val="60"/>
                  <w:marRight w:val="60"/>
                  <w:marTop w:val="100"/>
                  <w:marBottom w:val="100"/>
                  <w:divBdr>
                    <w:top w:val="none" w:sz="0" w:space="0" w:color="auto"/>
                    <w:left w:val="none" w:sz="0" w:space="0" w:color="auto"/>
                    <w:bottom w:val="none" w:sz="0" w:space="0" w:color="auto"/>
                    <w:right w:val="none" w:sz="0" w:space="0" w:color="auto"/>
                  </w:divBdr>
                  <w:divsChild>
                    <w:div w:id="802966950">
                      <w:marLeft w:val="0"/>
                      <w:marRight w:val="0"/>
                      <w:marTop w:val="0"/>
                      <w:marBottom w:val="0"/>
                      <w:divBdr>
                        <w:top w:val="none" w:sz="0" w:space="0" w:color="auto"/>
                        <w:left w:val="none" w:sz="0" w:space="0" w:color="auto"/>
                        <w:bottom w:val="none" w:sz="0" w:space="0" w:color="auto"/>
                        <w:right w:val="none" w:sz="0" w:space="0" w:color="auto"/>
                      </w:divBdr>
                    </w:div>
                  </w:divsChild>
                </w:div>
                <w:div w:id="1255283473">
                  <w:marLeft w:val="60"/>
                  <w:marRight w:val="60"/>
                  <w:marTop w:val="100"/>
                  <w:marBottom w:val="100"/>
                  <w:divBdr>
                    <w:top w:val="none" w:sz="0" w:space="0" w:color="auto"/>
                    <w:left w:val="none" w:sz="0" w:space="0" w:color="auto"/>
                    <w:bottom w:val="none" w:sz="0" w:space="0" w:color="auto"/>
                    <w:right w:val="none" w:sz="0" w:space="0" w:color="auto"/>
                  </w:divBdr>
                </w:div>
                <w:div w:id="43217219">
                  <w:marLeft w:val="60"/>
                  <w:marRight w:val="60"/>
                  <w:marTop w:val="100"/>
                  <w:marBottom w:val="100"/>
                  <w:divBdr>
                    <w:top w:val="none" w:sz="0" w:space="0" w:color="auto"/>
                    <w:left w:val="none" w:sz="0" w:space="0" w:color="auto"/>
                    <w:bottom w:val="none" w:sz="0" w:space="0" w:color="auto"/>
                    <w:right w:val="none" w:sz="0" w:space="0" w:color="auto"/>
                  </w:divBdr>
                  <w:divsChild>
                    <w:div w:id="1649550355">
                      <w:marLeft w:val="0"/>
                      <w:marRight w:val="0"/>
                      <w:marTop w:val="0"/>
                      <w:marBottom w:val="0"/>
                      <w:divBdr>
                        <w:top w:val="none" w:sz="0" w:space="0" w:color="auto"/>
                        <w:left w:val="none" w:sz="0" w:space="0" w:color="auto"/>
                        <w:bottom w:val="none" w:sz="0" w:space="0" w:color="auto"/>
                        <w:right w:val="none" w:sz="0" w:space="0" w:color="auto"/>
                      </w:divBdr>
                    </w:div>
                  </w:divsChild>
                </w:div>
                <w:div w:id="1759252473">
                  <w:marLeft w:val="60"/>
                  <w:marRight w:val="60"/>
                  <w:marTop w:val="100"/>
                  <w:marBottom w:val="100"/>
                  <w:divBdr>
                    <w:top w:val="none" w:sz="0" w:space="0" w:color="auto"/>
                    <w:left w:val="none" w:sz="0" w:space="0" w:color="auto"/>
                    <w:bottom w:val="none" w:sz="0" w:space="0" w:color="auto"/>
                    <w:right w:val="none" w:sz="0" w:space="0" w:color="auto"/>
                  </w:divBdr>
                  <w:divsChild>
                    <w:div w:id="1084883854">
                      <w:marLeft w:val="0"/>
                      <w:marRight w:val="0"/>
                      <w:marTop w:val="0"/>
                      <w:marBottom w:val="0"/>
                      <w:divBdr>
                        <w:top w:val="none" w:sz="0" w:space="0" w:color="auto"/>
                        <w:left w:val="none" w:sz="0" w:space="0" w:color="auto"/>
                        <w:bottom w:val="none" w:sz="0" w:space="0" w:color="auto"/>
                        <w:right w:val="none" w:sz="0" w:space="0" w:color="auto"/>
                      </w:divBdr>
                    </w:div>
                  </w:divsChild>
                </w:div>
                <w:div w:id="2108042556">
                  <w:marLeft w:val="60"/>
                  <w:marRight w:val="60"/>
                  <w:marTop w:val="100"/>
                  <w:marBottom w:val="100"/>
                  <w:divBdr>
                    <w:top w:val="none" w:sz="0" w:space="0" w:color="auto"/>
                    <w:left w:val="none" w:sz="0" w:space="0" w:color="auto"/>
                    <w:bottom w:val="none" w:sz="0" w:space="0" w:color="auto"/>
                    <w:right w:val="none" w:sz="0" w:space="0" w:color="auto"/>
                  </w:divBdr>
                  <w:divsChild>
                    <w:div w:id="1587612142">
                      <w:marLeft w:val="0"/>
                      <w:marRight w:val="0"/>
                      <w:marTop w:val="0"/>
                      <w:marBottom w:val="0"/>
                      <w:divBdr>
                        <w:top w:val="none" w:sz="0" w:space="0" w:color="auto"/>
                        <w:left w:val="none" w:sz="0" w:space="0" w:color="auto"/>
                        <w:bottom w:val="none" w:sz="0" w:space="0" w:color="auto"/>
                        <w:right w:val="none" w:sz="0" w:space="0" w:color="auto"/>
                      </w:divBdr>
                    </w:div>
                  </w:divsChild>
                </w:div>
                <w:div w:id="1399984757">
                  <w:marLeft w:val="60"/>
                  <w:marRight w:val="60"/>
                  <w:marTop w:val="100"/>
                  <w:marBottom w:val="100"/>
                  <w:divBdr>
                    <w:top w:val="none" w:sz="0" w:space="0" w:color="auto"/>
                    <w:left w:val="none" w:sz="0" w:space="0" w:color="auto"/>
                    <w:bottom w:val="none" w:sz="0" w:space="0" w:color="auto"/>
                    <w:right w:val="none" w:sz="0" w:space="0" w:color="auto"/>
                  </w:divBdr>
                  <w:divsChild>
                    <w:div w:id="2013950849">
                      <w:marLeft w:val="0"/>
                      <w:marRight w:val="0"/>
                      <w:marTop w:val="0"/>
                      <w:marBottom w:val="0"/>
                      <w:divBdr>
                        <w:top w:val="none" w:sz="0" w:space="0" w:color="auto"/>
                        <w:left w:val="none" w:sz="0" w:space="0" w:color="auto"/>
                        <w:bottom w:val="none" w:sz="0" w:space="0" w:color="auto"/>
                        <w:right w:val="none" w:sz="0" w:space="0" w:color="auto"/>
                      </w:divBdr>
                    </w:div>
                  </w:divsChild>
                </w:div>
                <w:div w:id="526410753">
                  <w:marLeft w:val="60"/>
                  <w:marRight w:val="60"/>
                  <w:marTop w:val="100"/>
                  <w:marBottom w:val="100"/>
                  <w:divBdr>
                    <w:top w:val="none" w:sz="0" w:space="0" w:color="auto"/>
                    <w:left w:val="none" w:sz="0" w:space="0" w:color="auto"/>
                    <w:bottom w:val="none" w:sz="0" w:space="0" w:color="auto"/>
                    <w:right w:val="none" w:sz="0" w:space="0" w:color="auto"/>
                  </w:divBdr>
                  <w:divsChild>
                    <w:div w:id="628633043">
                      <w:marLeft w:val="0"/>
                      <w:marRight w:val="0"/>
                      <w:marTop w:val="0"/>
                      <w:marBottom w:val="0"/>
                      <w:divBdr>
                        <w:top w:val="none" w:sz="0" w:space="0" w:color="auto"/>
                        <w:left w:val="none" w:sz="0" w:space="0" w:color="auto"/>
                        <w:bottom w:val="none" w:sz="0" w:space="0" w:color="auto"/>
                        <w:right w:val="none" w:sz="0" w:space="0" w:color="auto"/>
                      </w:divBdr>
                    </w:div>
                  </w:divsChild>
                </w:div>
                <w:div w:id="91631189">
                  <w:marLeft w:val="60"/>
                  <w:marRight w:val="60"/>
                  <w:marTop w:val="100"/>
                  <w:marBottom w:val="100"/>
                  <w:divBdr>
                    <w:top w:val="none" w:sz="0" w:space="0" w:color="auto"/>
                    <w:left w:val="none" w:sz="0" w:space="0" w:color="auto"/>
                    <w:bottom w:val="none" w:sz="0" w:space="0" w:color="auto"/>
                    <w:right w:val="none" w:sz="0" w:space="0" w:color="auto"/>
                  </w:divBdr>
                  <w:divsChild>
                    <w:div w:id="539980745">
                      <w:marLeft w:val="0"/>
                      <w:marRight w:val="0"/>
                      <w:marTop w:val="0"/>
                      <w:marBottom w:val="0"/>
                      <w:divBdr>
                        <w:top w:val="none" w:sz="0" w:space="0" w:color="auto"/>
                        <w:left w:val="none" w:sz="0" w:space="0" w:color="auto"/>
                        <w:bottom w:val="none" w:sz="0" w:space="0" w:color="auto"/>
                        <w:right w:val="none" w:sz="0" w:space="0" w:color="auto"/>
                      </w:divBdr>
                    </w:div>
                  </w:divsChild>
                </w:div>
                <w:div w:id="1862740929">
                  <w:marLeft w:val="60"/>
                  <w:marRight w:val="60"/>
                  <w:marTop w:val="100"/>
                  <w:marBottom w:val="100"/>
                  <w:divBdr>
                    <w:top w:val="none" w:sz="0" w:space="0" w:color="auto"/>
                    <w:left w:val="none" w:sz="0" w:space="0" w:color="auto"/>
                    <w:bottom w:val="none" w:sz="0" w:space="0" w:color="auto"/>
                    <w:right w:val="none" w:sz="0" w:space="0" w:color="auto"/>
                  </w:divBdr>
                  <w:divsChild>
                    <w:div w:id="2120946856">
                      <w:marLeft w:val="0"/>
                      <w:marRight w:val="0"/>
                      <w:marTop w:val="0"/>
                      <w:marBottom w:val="0"/>
                      <w:divBdr>
                        <w:top w:val="none" w:sz="0" w:space="0" w:color="auto"/>
                        <w:left w:val="none" w:sz="0" w:space="0" w:color="auto"/>
                        <w:bottom w:val="none" w:sz="0" w:space="0" w:color="auto"/>
                        <w:right w:val="none" w:sz="0" w:space="0" w:color="auto"/>
                      </w:divBdr>
                    </w:div>
                  </w:divsChild>
                </w:div>
                <w:div w:id="385642633">
                  <w:marLeft w:val="60"/>
                  <w:marRight w:val="60"/>
                  <w:marTop w:val="100"/>
                  <w:marBottom w:val="100"/>
                  <w:divBdr>
                    <w:top w:val="none" w:sz="0" w:space="0" w:color="auto"/>
                    <w:left w:val="none" w:sz="0" w:space="0" w:color="auto"/>
                    <w:bottom w:val="none" w:sz="0" w:space="0" w:color="auto"/>
                    <w:right w:val="none" w:sz="0" w:space="0" w:color="auto"/>
                  </w:divBdr>
                </w:div>
                <w:div w:id="1166507846">
                  <w:marLeft w:val="60"/>
                  <w:marRight w:val="60"/>
                  <w:marTop w:val="100"/>
                  <w:marBottom w:val="100"/>
                  <w:divBdr>
                    <w:top w:val="none" w:sz="0" w:space="0" w:color="auto"/>
                    <w:left w:val="none" w:sz="0" w:space="0" w:color="auto"/>
                    <w:bottom w:val="none" w:sz="0" w:space="0" w:color="auto"/>
                    <w:right w:val="none" w:sz="0" w:space="0" w:color="auto"/>
                  </w:divBdr>
                  <w:divsChild>
                    <w:div w:id="1346783729">
                      <w:marLeft w:val="0"/>
                      <w:marRight w:val="0"/>
                      <w:marTop w:val="0"/>
                      <w:marBottom w:val="0"/>
                      <w:divBdr>
                        <w:top w:val="none" w:sz="0" w:space="0" w:color="auto"/>
                        <w:left w:val="none" w:sz="0" w:space="0" w:color="auto"/>
                        <w:bottom w:val="none" w:sz="0" w:space="0" w:color="auto"/>
                        <w:right w:val="none" w:sz="0" w:space="0" w:color="auto"/>
                      </w:divBdr>
                    </w:div>
                  </w:divsChild>
                </w:div>
                <w:div w:id="1890802320">
                  <w:marLeft w:val="60"/>
                  <w:marRight w:val="60"/>
                  <w:marTop w:val="100"/>
                  <w:marBottom w:val="100"/>
                  <w:divBdr>
                    <w:top w:val="none" w:sz="0" w:space="0" w:color="auto"/>
                    <w:left w:val="none" w:sz="0" w:space="0" w:color="auto"/>
                    <w:bottom w:val="none" w:sz="0" w:space="0" w:color="auto"/>
                    <w:right w:val="none" w:sz="0" w:space="0" w:color="auto"/>
                  </w:divBdr>
                  <w:divsChild>
                    <w:div w:id="1226646103">
                      <w:marLeft w:val="0"/>
                      <w:marRight w:val="0"/>
                      <w:marTop w:val="0"/>
                      <w:marBottom w:val="0"/>
                      <w:divBdr>
                        <w:top w:val="none" w:sz="0" w:space="0" w:color="auto"/>
                        <w:left w:val="none" w:sz="0" w:space="0" w:color="auto"/>
                        <w:bottom w:val="none" w:sz="0" w:space="0" w:color="auto"/>
                        <w:right w:val="none" w:sz="0" w:space="0" w:color="auto"/>
                      </w:divBdr>
                    </w:div>
                  </w:divsChild>
                </w:div>
                <w:div w:id="708382367">
                  <w:marLeft w:val="60"/>
                  <w:marRight w:val="60"/>
                  <w:marTop w:val="100"/>
                  <w:marBottom w:val="100"/>
                  <w:divBdr>
                    <w:top w:val="none" w:sz="0" w:space="0" w:color="auto"/>
                    <w:left w:val="none" w:sz="0" w:space="0" w:color="auto"/>
                    <w:bottom w:val="none" w:sz="0" w:space="0" w:color="auto"/>
                    <w:right w:val="none" w:sz="0" w:space="0" w:color="auto"/>
                  </w:divBdr>
                  <w:divsChild>
                    <w:div w:id="1632057219">
                      <w:marLeft w:val="0"/>
                      <w:marRight w:val="0"/>
                      <w:marTop w:val="0"/>
                      <w:marBottom w:val="0"/>
                      <w:divBdr>
                        <w:top w:val="none" w:sz="0" w:space="0" w:color="auto"/>
                        <w:left w:val="none" w:sz="0" w:space="0" w:color="auto"/>
                        <w:bottom w:val="none" w:sz="0" w:space="0" w:color="auto"/>
                        <w:right w:val="none" w:sz="0" w:space="0" w:color="auto"/>
                      </w:divBdr>
                    </w:div>
                  </w:divsChild>
                </w:div>
                <w:div w:id="15546446">
                  <w:marLeft w:val="60"/>
                  <w:marRight w:val="60"/>
                  <w:marTop w:val="100"/>
                  <w:marBottom w:val="100"/>
                  <w:divBdr>
                    <w:top w:val="none" w:sz="0" w:space="0" w:color="auto"/>
                    <w:left w:val="none" w:sz="0" w:space="0" w:color="auto"/>
                    <w:bottom w:val="none" w:sz="0" w:space="0" w:color="auto"/>
                    <w:right w:val="none" w:sz="0" w:space="0" w:color="auto"/>
                  </w:divBdr>
                  <w:divsChild>
                    <w:div w:id="1686516783">
                      <w:marLeft w:val="0"/>
                      <w:marRight w:val="0"/>
                      <w:marTop w:val="0"/>
                      <w:marBottom w:val="0"/>
                      <w:divBdr>
                        <w:top w:val="none" w:sz="0" w:space="0" w:color="auto"/>
                        <w:left w:val="none" w:sz="0" w:space="0" w:color="auto"/>
                        <w:bottom w:val="none" w:sz="0" w:space="0" w:color="auto"/>
                        <w:right w:val="none" w:sz="0" w:space="0" w:color="auto"/>
                      </w:divBdr>
                    </w:div>
                  </w:divsChild>
                </w:div>
                <w:div w:id="1383627423">
                  <w:marLeft w:val="60"/>
                  <w:marRight w:val="60"/>
                  <w:marTop w:val="100"/>
                  <w:marBottom w:val="100"/>
                  <w:divBdr>
                    <w:top w:val="none" w:sz="0" w:space="0" w:color="auto"/>
                    <w:left w:val="none" w:sz="0" w:space="0" w:color="auto"/>
                    <w:bottom w:val="none" w:sz="0" w:space="0" w:color="auto"/>
                    <w:right w:val="none" w:sz="0" w:space="0" w:color="auto"/>
                  </w:divBdr>
                  <w:divsChild>
                    <w:div w:id="722406406">
                      <w:marLeft w:val="0"/>
                      <w:marRight w:val="0"/>
                      <w:marTop w:val="0"/>
                      <w:marBottom w:val="0"/>
                      <w:divBdr>
                        <w:top w:val="none" w:sz="0" w:space="0" w:color="auto"/>
                        <w:left w:val="none" w:sz="0" w:space="0" w:color="auto"/>
                        <w:bottom w:val="none" w:sz="0" w:space="0" w:color="auto"/>
                        <w:right w:val="none" w:sz="0" w:space="0" w:color="auto"/>
                      </w:divBdr>
                    </w:div>
                  </w:divsChild>
                </w:div>
                <w:div w:id="965237863">
                  <w:marLeft w:val="60"/>
                  <w:marRight w:val="60"/>
                  <w:marTop w:val="100"/>
                  <w:marBottom w:val="100"/>
                  <w:divBdr>
                    <w:top w:val="none" w:sz="0" w:space="0" w:color="auto"/>
                    <w:left w:val="none" w:sz="0" w:space="0" w:color="auto"/>
                    <w:bottom w:val="none" w:sz="0" w:space="0" w:color="auto"/>
                    <w:right w:val="none" w:sz="0" w:space="0" w:color="auto"/>
                  </w:divBdr>
                  <w:divsChild>
                    <w:div w:id="1368064659">
                      <w:marLeft w:val="0"/>
                      <w:marRight w:val="0"/>
                      <w:marTop w:val="0"/>
                      <w:marBottom w:val="0"/>
                      <w:divBdr>
                        <w:top w:val="none" w:sz="0" w:space="0" w:color="auto"/>
                        <w:left w:val="none" w:sz="0" w:space="0" w:color="auto"/>
                        <w:bottom w:val="none" w:sz="0" w:space="0" w:color="auto"/>
                        <w:right w:val="none" w:sz="0" w:space="0" w:color="auto"/>
                      </w:divBdr>
                    </w:div>
                  </w:divsChild>
                </w:div>
                <w:div w:id="164715320">
                  <w:marLeft w:val="60"/>
                  <w:marRight w:val="60"/>
                  <w:marTop w:val="100"/>
                  <w:marBottom w:val="100"/>
                  <w:divBdr>
                    <w:top w:val="none" w:sz="0" w:space="0" w:color="auto"/>
                    <w:left w:val="none" w:sz="0" w:space="0" w:color="auto"/>
                    <w:bottom w:val="none" w:sz="0" w:space="0" w:color="auto"/>
                    <w:right w:val="none" w:sz="0" w:space="0" w:color="auto"/>
                  </w:divBdr>
                  <w:divsChild>
                    <w:div w:id="2118744129">
                      <w:marLeft w:val="0"/>
                      <w:marRight w:val="0"/>
                      <w:marTop w:val="0"/>
                      <w:marBottom w:val="0"/>
                      <w:divBdr>
                        <w:top w:val="none" w:sz="0" w:space="0" w:color="auto"/>
                        <w:left w:val="none" w:sz="0" w:space="0" w:color="auto"/>
                        <w:bottom w:val="none" w:sz="0" w:space="0" w:color="auto"/>
                        <w:right w:val="none" w:sz="0" w:space="0" w:color="auto"/>
                      </w:divBdr>
                    </w:div>
                  </w:divsChild>
                </w:div>
                <w:div w:id="288978513">
                  <w:marLeft w:val="60"/>
                  <w:marRight w:val="60"/>
                  <w:marTop w:val="100"/>
                  <w:marBottom w:val="100"/>
                  <w:divBdr>
                    <w:top w:val="none" w:sz="0" w:space="0" w:color="auto"/>
                    <w:left w:val="none" w:sz="0" w:space="0" w:color="auto"/>
                    <w:bottom w:val="none" w:sz="0" w:space="0" w:color="auto"/>
                    <w:right w:val="none" w:sz="0" w:space="0" w:color="auto"/>
                  </w:divBdr>
                </w:div>
                <w:div w:id="1058940969">
                  <w:marLeft w:val="60"/>
                  <w:marRight w:val="60"/>
                  <w:marTop w:val="100"/>
                  <w:marBottom w:val="100"/>
                  <w:divBdr>
                    <w:top w:val="none" w:sz="0" w:space="0" w:color="auto"/>
                    <w:left w:val="none" w:sz="0" w:space="0" w:color="auto"/>
                    <w:bottom w:val="none" w:sz="0" w:space="0" w:color="auto"/>
                    <w:right w:val="none" w:sz="0" w:space="0" w:color="auto"/>
                  </w:divBdr>
                  <w:divsChild>
                    <w:div w:id="810681396">
                      <w:marLeft w:val="0"/>
                      <w:marRight w:val="0"/>
                      <w:marTop w:val="0"/>
                      <w:marBottom w:val="0"/>
                      <w:divBdr>
                        <w:top w:val="none" w:sz="0" w:space="0" w:color="auto"/>
                        <w:left w:val="none" w:sz="0" w:space="0" w:color="auto"/>
                        <w:bottom w:val="none" w:sz="0" w:space="0" w:color="auto"/>
                        <w:right w:val="none" w:sz="0" w:space="0" w:color="auto"/>
                      </w:divBdr>
                    </w:div>
                  </w:divsChild>
                </w:div>
                <w:div w:id="1415668205">
                  <w:marLeft w:val="60"/>
                  <w:marRight w:val="60"/>
                  <w:marTop w:val="100"/>
                  <w:marBottom w:val="100"/>
                  <w:divBdr>
                    <w:top w:val="none" w:sz="0" w:space="0" w:color="auto"/>
                    <w:left w:val="none" w:sz="0" w:space="0" w:color="auto"/>
                    <w:bottom w:val="none" w:sz="0" w:space="0" w:color="auto"/>
                    <w:right w:val="none" w:sz="0" w:space="0" w:color="auto"/>
                  </w:divBdr>
                  <w:divsChild>
                    <w:div w:id="1016271238">
                      <w:marLeft w:val="0"/>
                      <w:marRight w:val="0"/>
                      <w:marTop w:val="0"/>
                      <w:marBottom w:val="0"/>
                      <w:divBdr>
                        <w:top w:val="none" w:sz="0" w:space="0" w:color="auto"/>
                        <w:left w:val="none" w:sz="0" w:space="0" w:color="auto"/>
                        <w:bottom w:val="none" w:sz="0" w:space="0" w:color="auto"/>
                        <w:right w:val="none" w:sz="0" w:space="0" w:color="auto"/>
                      </w:divBdr>
                    </w:div>
                  </w:divsChild>
                </w:div>
                <w:div w:id="916404975">
                  <w:marLeft w:val="60"/>
                  <w:marRight w:val="60"/>
                  <w:marTop w:val="100"/>
                  <w:marBottom w:val="100"/>
                  <w:divBdr>
                    <w:top w:val="none" w:sz="0" w:space="0" w:color="auto"/>
                    <w:left w:val="none" w:sz="0" w:space="0" w:color="auto"/>
                    <w:bottom w:val="none" w:sz="0" w:space="0" w:color="auto"/>
                    <w:right w:val="none" w:sz="0" w:space="0" w:color="auto"/>
                  </w:divBdr>
                  <w:divsChild>
                    <w:div w:id="1753622399">
                      <w:marLeft w:val="0"/>
                      <w:marRight w:val="0"/>
                      <w:marTop w:val="0"/>
                      <w:marBottom w:val="0"/>
                      <w:divBdr>
                        <w:top w:val="none" w:sz="0" w:space="0" w:color="auto"/>
                        <w:left w:val="none" w:sz="0" w:space="0" w:color="auto"/>
                        <w:bottom w:val="none" w:sz="0" w:space="0" w:color="auto"/>
                        <w:right w:val="none" w:sz="0" w:space="0" w:color="auto"/>
                      </w:divBdr>
                    </w:div>
                  </w:divsChild>
                </w:div>
                <w:div w:id="23944214">
                  <w:marLeft w:val="60"/>
                  <w:marRight w:val="60"/>
                  <w:marTop w:val="100"/>
                  <w:marBottom w:val="100"/>
                  <w:divBdr>
                    <w:top w:val="none" w:sz="0" w:space="0" w:color="auto"/>
                    <w:left w:val="none" w:sz="0" w:space="0" w:color="auto"/>
                    <w:bottom w:val="none" w:sz="0" w:space="0" w:color="auto"/>
                    <w:right w:val="none" w:sz="0" w:space="0" w:color="auto"/>
                  </w:divBdr>
                </w:div>
                <w:div w:id="2029674447">
                  <w:marLeft w:val="60"/>
                  <w:marRight w:val="60"/>
                  <w:marTop w:val="100"/>
                  <w:marBottom w:val="100"/>
                  <w:divBdr>
                    <w:top w:val="none" w:sz="0" w:space="0" w:color="auto"/>
                    <w:left w:val="none" w:sz="0" w:space="0" w:color="auto"/>
                    <w:bottom w:val="none" w:sz="0" w:space="0" w:color="auto"/>
                    <w:right w:val="none" w:sz="0" w:space="0" w:color="auto"/>
                  </w:divBdr>
                  <w:divsChild>
                    <w:div w:id="1656104572">
                      <w:marLeft w:val="0"/>
                      <w:marRight w:val="0"/>
                      <w:marTop w:val="0"/>
                      <w:marBottom w:val="0"/>
                      <w:divBdr>
                        <w:top w:val="none" w:sz="0" w:space="0" w:color="auto"/>
                        <w:left w:val="none" w:sz="0" w:space="0" w:color="auto"/>
                        <w:bottom w:val="none" w:sz="0" w:space="0" w:color="auto"/>
                        <w:right w:val="none" w:sz="0" w:space="0" w:color="auto"/>
                      </w:divBdr>
                    </w:div>
                  </w:divsChild>
                </w:div>
                <w:div w:id="437994614">
                  <w:marLeft w:val="60"/>
                  <w:marRight w:val="60"/>
                  <w:marTop w:val="100"/>
                  <w:marBottom w:val="100"/>
                  <w:divBdr>
                    <w:top w:val="none" w:sz="0" w:space="0" w:color="auto"/>
                    <w:left w:val="none" w:sz="0" w:space="0" w:color="auto"/>
                    <w:bottom w:val="none" w:sz="0" w:space="0" w:color="auto"/>
                    <w:right w:val="none" w:sz="0" w:space="0" w:color="auto"/>
                  </w:divBdr>
                  <w:divsChild>
                    <w:div w:id="730421185">
                      <w:marLeft w:val="0"/>
                      <w:marRight w:val="0"/>
                      <w:marTop w:val="0"/>
                      <w:marBottom w:val="0"/>
                      <w:divBdr>
                        <w:top w:val="none" w:sz="0" w:space="0" w:color="auto"/>
                        <w:left w:val="none" w:sz="0" w:space="0" w:color="auto"/>
                        <w:bottom w:val="none" w:sz="0" w:space="0" w:color="auto"/>
                        <w:right w:val="none" w:sz="0" w:space="0" w:color="auto"/>
                      </w:divBdr>
                    </w:div>
                  </w:divsChild>
                </w:div>
                <w:div w:id="1394229912">
                  <w:marLeft w:val="60"/>
                  <w:marRight w:val="60"/>
                  <w:marTop w:val="100"/>
                  <w:marBottom w:val="100"/>
                  <w:divBdr>
                    <w:top w:val="none" w:sz="0" w:space="0" w:color="auto"/>
                    <w:left w:val="none" w:sz="0" w:space="0" w:color="auto"/>
                    <w:bottom w:val="none" w:sz="0" w:space="0" w:color="auto"/>
                    <w:right w:val="none" w:sz="0" w:space="0" w:color="auto"/>
                  </w:divBdr>
                  <w:divsChild>
                    <w:div w:id="48456029">
                      <w:marLeft w:val="0"/>
                      <w:marRight w:val="0"/>
                      <w:marTop w:val="0"/>
                      <w:marBottom w:val="0"/>
                      <w:divBdr>
                        <w:top w:val="none" w:sz="0" w:space="0" w:color="auto"/>
                        <w:left w:val="none" w:sz="0" w:space="0" w:color="auto"/>
                        <w:bottom w:val="none" w:sz="0" w:space="0" w:color="auto"/>
                        <w:right w:val="none" w:sz="0" w:space="0" w:color="auto"/>
                      </w:divBdr>
                    </w:div>
                  </w:divsChild>
                </w:div>
                <w:div w:id="1524243604">
                  <w:marLeft w:val="60"/>
                  <w:marRight w:val="60"/>
                  <w:marTop w:val="100"/>
                  <w:marBottom w:val="100"/>
                  <w:divBdr>
                    <w:top w:val="none" w:sz="0" w:space="0" w:color="auto"/>
                    <w:left w:val="none" w:sz="0" w:space="0" w:color="auto"/>
                    <w:bottom w:val="none" w:sz="0" w:space="0" w:color="auto"/>
                    <w:right w:val="none" w:sz="0" w:space="0" w:color="auto"/>
                  </w:divBdr>
                </w:div>
                <w:div w:id="1350915449">
                  <w:marLeft w:val="60"/>
                  <w:marRight w:val="60"/>
                  <w:marTop w:val="100"/>
                  <w:marBottom w:val="100"/>
                  <w:divBdr>
                    <w:top w:val="none" w:sz="0" w:space="0" w:color="auto"/>
                    <w:left w:val="none" w:sz="0" w:space="0" w:color="auto"/>
                    <w:bottom w:val="none" w:sz="0" w:space="0" w:color="auto"/>
                    <w:right w:val="none" w:sz="0" w:space="0" w:color="auto"/>
                  </w:divBdr>
                  <w:divsChild>
                    <w:div w:id="1727871339">
                      <w:marLeft w:val="0"/>
                      <w:marRight w:val="0"/>
                      <w:marTop w:val="0"/>
                      <w:marBottom w:val="0"/>
                      <w:divBdr>
                        <w:top w:val="none" w:sz="0" w:space="0" w:color="auto"/>
                        <w:left w:val="none" w:sz="0" w:space="0" w:color="auto"/>
                        <w:bottom w:val="none" w:sz="0" w:space="0" w:color="auto"/>
                        <w:right w:val="none" w:sz="0" w:space="0" w:color="auto"/>
                      </w:divBdr>
                    </w:div>
                  </w:divsChild>
                </w:div>
                <w:div w:id="31660502">
                  <w:marLeft w:val="60"/>
                  <w:marRight w:val="60"/>
                  <w:marTop w:val="100"/>
                  <w:marBottom w:val="100"/>
                  <w:divBdr>
                    <w:top w:val="none" w:sz="0" w:space="0" w:color="auto"/>
                    <w:left w:val="none" w:sz="0" w:space="0" w:color="auto"/>
                    <w:bottom w:val="none" w:sz="0" w:space="0" w:color="auto"/>
                    <w:right w:val="none" w:sz="0" w:space="0" w:color="auto"/>
                  </w:divBdr>
                  <w:divsChild>
                    <w:div w:id="599685549">
                      <w:marLeft w:val="0"/>
                      <w:marRight w:val="0"/>
                      <w:marTop w:val="0"/>
                      <w:marBottom w:val="0"/>
                      <w:divBdr>
                        <w:top w:val="none" w:sz="0" w:space="0" w:color="auto"/>
                        <w:left w:val="none" w:sz="0" w:space="0" w:color="auto"/>
                        <w:bottom w:val="none" w:sz="0" w:space="0" w:color="auto"/>
                        <w:right w:val="none" w:sz="0" w:space="0" w:color="auto"/>
                      </w:divBdr>
                    </w:div>
                  </w:divsChild>
                </w:div>
                <w:div w:id="1504315371">
                  <w:marLeft w:val="60"/>
                  <w:marRight w:val="60"/>
                  <w:marTop w:val="100"/>
                  <w:marBottom w:val="100"/>
                  <w:divBdr>
                    <w:top w:val="none" w:sz="0" w:space="0" w:color="auto"/>
                    <w:left w:val="none" w:sz="0" w:space="0" w:color="auto"/>
                    <w:bottom w:val="none" w:sz="0" w:space="0" w:color="auto"/>
                    <w:right w:val="none" w:sz="0" w:space="0" w:color="auto"/>
                  </w:divBdr>
                  <w:divsChild>
                    <w:div w:id="668363118">
                      <w:marLeft w:val="0"/>
                      <w:marRight w:val="0"/>
                      <w:marTop w:val="0"/>
                      <w:marBottom w:val="0"/>
                      <w:divBdr>
                        <w:top w:val="none" w:sz="0" w:space="0" w:color="auto"/>
                        <w:left w:val="none" w:sz="0" w:space="0" w:color="auto"/>
                        <w:bottom w:val="none" w:sz="0" w:space="0" w:color="auto"/>
                        <w:right w:val="none" w:sz="0" w:space="0" w:color="auto"/>
                      </w:divBdr>
                    </w:div>
                  </w:divsChild>
                </w:div>
                <w:div w:id="1392118599">
                  <w:marLeft w:val="60"/>
                  <w:marRight w:val="60"/>
                  <w:marTop w:val="100"/>
                  <w:marBottom w:val="100"/>
                  <w:divBdr>
                    <w:top w:val="none" w:sz="0" w:space="0" w:color="auto"/>
                    <w:left w:val="none" w:sz="0" w:space="0" w:color="auto"/>
                    <w:bottom w:val="none" w:sz="0" w:space="0" w:color="auto"/>
                    <w:right w:val="none" w:sz="0" w:space="0" w:color="auto"/>
                  </w:divBdr>
                </w:div>
                <w:div w:id="1750998913">
                  <w:marLeft w:val="60"/>
                  <w:marRight w:val="60"/>
                  <w:marTop w:val="100"/>
                  <w:marBottom w:val="100"/>
                  <w:divBdr>
                    <w:top w:val="none" w:sz="0" w:space="0" w:color="auto"/>
                    <w:left w:val="none" w:sz="0" w:space="0" w:color="auto"/>
                    <w:bottom w:val="none" w:sz="0" w:space="0" w:color="auto"/>
                    <w:right w:val="none" w:sz="0" w:space="0" w:color="auto"/>
                  </w:divBdr>
                  <w:divsChild>
                    <w:div w:id="1064254631">
                      <w:marLeft w:val="0"/>
                      <w:marRight w:val="0"/>
                      <w:marTop w:val="0"/>
                      <w:marBottom w:val="0"/>
                      <w:divBdr>
                        <w:top w:val="none" w:sz="0" w:space="0" w:color="auto"/>
                        <w:left w:val="none" w:sz="0" w:space="0" w:color="auto"/>
                        <w:bottom w:val="none" w:sz="0" w:space="0" w:color="auto"/>
                        <w:right w:val="none" w:sz="0" w:space="0" w:color="auto"/>
                      </w:divBdr>
                    </w:div>
                  </w:divsChild>
                </w:div>
                <w:div w:id="1734690762">
                  <w:marLeft w:val="60"/>
                  <w:marRight w:val="60"/>
                  <w:marTop w:val="100"/>
                  <w:marBottom w:val="100"/>
                  <w:divBdr>
                    <w:top w:val="none" w:sz="0" w:space="0" w:color="auto"/>
                    <w:left w:val="none" w:sz="0" w:space="0" w:color="auto"/>
                    <w:bottom w:val="none" w:sz="0" w:space="0" w:color="auto"/>
                    <w:right w:val="none" w:sz="0" w:space="0" w:color="auto"/>
                  </w:divBdr>
                  <w:divsChild>
                    <w:div w:id="373510182">
                      <w:marLeft w:val="0"/>
                      <w:marRight w:val="0"/>
                      <w:marTop w:val="0"/>
                      <w:marBottom w:val="0"/>
                      <w:divBdr>
                        <w:top w:val="none" w:sz="0" w:space="0" w:color="auto"/>
                        <w:left w:val="none" w:sz="0" w:space="0" w:color="auto"/>
                        <w:bottom w:val="none" w:sz="0" w:space="0" w:color="auto"/>
                        <w:right w:val="none" w:sz="0" w:space="0" w:color="auto"/>
                      </w:divBdr>
                    </w:div>
                  </w:divsChild>
                </w:div>
                <w:div w:id="1465080254">
                  <w:marLeft w:val="60"/>
                  <w:marRight w:val="60"/>
                  <w:marTop w:val="100"/>
                  <w:marBottom w:val="100"/>
                  <w:divBdr>
                    <w:top w:val="none" w:sz="0" w:space="0" w:color="auto"/>
                    <w:left w:val="none" w:sz="0" w:space="0" w:color="auto"/>
                    <w:bottom w:val="none" w:sz="0" w:space="0" w:color="auto"/>
                    <w:right w:val="none" w:sz="0" w:space="0" w:color="auto"/>
                  </w:divBdr>
                  <w:divsChild>
                    <w:div w:id="555358709">
                      <w:marLeft w:val="0"/>
                      <w:marRight w:val="0"/>
                      <w:marTop w:val="0"/>
                      <w:marBottom w:val="0"/>
                      <w:divBdr>
                        <w:top w:val="none" w:sz="0" w:space="0" w:color="auto"/>
                        <w:left w:val="none" w:sz="0" w:space="0" w:color="auto"/>
                        <w:bottom w:val="none" w:sz="0" w:space="0" w:color="auto"/>
                        <w:right w:val="none" w:sz="0" w:space="0" w:color="auto"/>
                      </w:divBdr>
                    </w:div>
                  </w:divsChild>
                </w:div>
                <w:div w:id="1090934031">
                  <w:marLeft w:val="60"/>
                  <w:marRight w:val="60"/>
                  <w:marTop w:val="100"/>
                  <w:marBottom w:val="100"/>
                  <w:divBdr>
                    <w:top w:val="none" w:sz="0" w:space="0" w:color="auto"/>
                    <w:left w:val="none" w:sz="0" w:space="0" w:color="auto"/>
                    <w:bottom w:val="none" w:sz="0" w:space="0" w:color="auto"/>
                    <w:right w:val="none" w:sz="0" w:space="0" w:color="auto"/>
                  </w:divBdr>
                  <w:divsChild>
                    <w:div w:id="19010850">
                      <w:marLeft w:val="0"/>
                      <w:marRight w:val="0"/>
                      <w:marTop w:val="0"/>
                      <w:marBottom w:val="0"/>
                      <w:divBdr>
                        <w:top w:val="none" w:sz="0" w:space="0" w:color="auto"/>
                        <w:left w:val="none" w:sz="0" w:space="0" w:color="auto"/>
                        <w:bottom w:val="none" w:sz="0" w:space="0" w:color="auto"/>
                        <w:right w:val="none" w:sz="0" w:space="0" w:color="auto"/>
                      </w:divBdr>
                    </w:div>
                  </w:divsChild>
                </w:div>
                <w:div w:id="695230350">
                  <w:marLeft w:val="60"/>
                  <w:marRight w:val="60"/>
                  <w:marTop w:val="100"/>
                  <w:marBottom w:val="100"/>
                  <w:divBdr>
                    <w:top w:val="none" w:sz="0" w:space="0" w:color="auto"/>
                    <w:left w:val="none" w:sz="0" w:space="0" w:color="auto"/>
                    <w:bottom w:val="none" w:sz="0" w:space="0" w:color="auto"/>
                    <w:right w:val="none" w:sz="0" w:space="0" w:color="auto"/>
                  </w:divBdr>
                  <w:divsChild>
                    <w:div w:id="1065026014">
                      <w:marLeft w:val="0"/>
                      <w:marRight w:val="0"/>
                      <w:marTop w:val="0"/>
                      <w:marBottom w:val="0"/>
                      <w:divBdr>
                        <w:top w:val="none" w:sz="0" w:space="0" w:color="auto"/>
                        <w:left w:val="none" w:sz="0" w:space="0" w:color="auto"/>
                        <w:bottom w:val="none" w:sz="0" w:space="0" w:color="auto"/>
                        <w:right w:val="none" w:sz="0" w:space="0" w:color="auto"/>
                      </w:divBdr>
                    </w:div>
                  </w:divsChild>
                </w:div>
                <w:div w:id="665137016">
                  <w:marLeft w:val="60"/>
                  <w:marRight w:val="60"/>
                  <w:marTop w:val="100"/>
                  <w:marBottom w:val="100"/>
                  <w:divBdr>
                    <w:top w:val="none" w:sz="0" w:space="0" w:color="auto"/>
                    <w:left w:val="none" w:sz="0" w:space="0" w:color="auto"/>
                    <w:bottom w:val="none" w:sz="0" w:space="0" w:color="auto"/>
                    <w:right w:val="none" w:sz="0" w:space="0" w:color="auto"/>
                  </w:divBdr>
                  <w:divsChild>
                    <w:div w:id="1604916540">
                      <w:marLeft w:val="0"/>
                      <w:marRight w:val="0"/>
                      <w:marTop w:val="0"/>
                      <w:marBottom w:val="0"/>
                      <w:divBdr>
                        <w:top w:val="none" w:sz="0" w:space="0" w:color="auto"/>
                        <w:left w:val="none" w:sz="0" w:space="0" w:color="auto"/>
                        <w:bottom w:val="none" w:sz="0" w:space="0" w:color="auto"/>
                        <w:right w:val="none" w:sz="0" w:space="0" w:color="auto"/>
                      </w:divBdr>
                    </w:div>
                  </w:divsChild>
                </w:div>
                <w:div w:id="1586718332">
                  <w:marLeft w:val="60"/>
                  <w:marRight w:val="60"/>
                  <w:marTop w:val="100"/>
                  <w:marBottom w:val="100"/>
                  <w:divBdr>
                    <w:top w:val="none" w:sz="0" w:space="0" w:color="auto"/>
                    <w:left w:val="none" w:sz="0" w:space="0" w:color="auto"/>
                    <w:bottom w:val="none" w:sz="0" w:space="0" w:color="auto"/>
                    <w:right w:val="none" w:sz="0" w:space="0" w:color="auto"/>
                  </w:divBdr>
                  <w:divsChild>
                    <w:div w:id="772671624">
                      <w:marLeft w:val="0"/>
                      <w:marRight w:val="0"/>
                      <w:marTop w:val="0"/>
                      <w:marBottom w:val="0"/>
                      <w:divBdr>
                        <w:top w:val="none" w:sz="0" w:space="0" w:color="auto"/>
                        <w:left w:val="none" w:sz="0" w:space="0" w:color="auto"/>
                        <w:bottom w:val="none" w:sz="0" w:space="0" w:color="auto"/>
                        <w:right w:val="none" w:sz="0" w:space="0" w:color="auto"/>
                      </w:divBdr>
                    </w:div>
                  </w:divsChild>
                </w:div>
                <w:div w:id="1434781299">
                  <w:marLeft w:val="60"/>
                  <w:marRight w:val="60"/>
                  <w:marTop w:val="100"/>
                  <w:marBottom w:val="100"/>
                  <w:divBdr>
                    <w:top w:val="none" w:sz="0" w:space="0" w:color="auto"/>
                    <w:left w:val="none" w:sz="0" w:space="0" w:color="auto"/>
                    <w:bottom w:val="none" w:sz="0" w:space="0" w:color="auto"/>
                    <w:right w:val="none" w:sz="0" w:space="0" w:color="auto"/>
                  </w:divBdr>
                </w:div>
                <w:div w:id="672756554">
                  <w:marLeft w:val="60"/>
                  <w:marRight w:val="60"/>
                  <w:marTop w:val="100"/>
                  <w:marBottom w:val="100"/>
                  <w:divBdr>
                    <w:top w:val="none" w:sz="0" w:space="0" w:color="auto"/>
                    <w:left w:val="none" w:sz="0" w:space="0" w:color="auto"/>
                    <w:bottom w:val="none" w:sz="0" w:space="0" w:color="auto"/>
                    <w:right w:val="none" w:sz="0" w:space="0" w:color="auto"/>
                  </w:divBdr>
                  <w:divsChild>
                    <w:div w:id="101269302">
                      <w:marLeft w:val="0"/>
                      <w:marRight w:val="0"/>
                      <w:marTop w:val="0"/>
                      <w:marBottom w:val="0"/>
                      <w:divBdr>
                        <w:top w:val="none" w:sz="0" w:space="0" w:color="auto"/>
                        <w:left w:val="none" w:sz="0" w:space="0" w:color="auto"/>
                        <w:bottom w:val="none" w:sz="0" w:space="0" w:color="auto"/>
                        <w:right w:val="none" w:sz="0" w:space="0" w:color="auto"/>
                      </w:divBdr>
                    </w:div>
                  </w:divsChild>
                </w:div>
                <w:div w:id="442727900">
                  <w:marLeft w:val="60"/>
                  <w:marRight w:val="60"/>
                  <w:marTop w:val="100"/>
                  <w:marBottom w:val="100"/>
                  <w:divBdr>
                    <w:top w:val="none" w:sz="0" w:space="0" w:color="auto"/>
                    <w:left w:val="none" w:sz="0" w:space="0" w:color="auto"/>
                    <w:bottom w:val="none" w:sz="0" w:space="0" w:color="auto"/>
                    <w:right w:val="none" w:sz="0" w:space="0" w:color="auto"/>
                  </w:divBdr>
                  <w:divsChild>
                    <w:div w:id="425269237">
                      <w:marLeft w:val="0"/>
                      <w:marRight w:val="0"/>
                      <w:marTop w:val="0"/>
                      <w:marBottom w:val="0"/>
                      <w:divBdr>
                        <w:top w:val="none" w:sz="0" w:space="0" w:color="auto"/>
                        <w:left w:val="none" w:sz="0" w:space="0" w:color="auto"/>
                        <w:bottom w:val="none" w:sz="0" w:space="0" w:color="auto"/>
                        <w:right w:val="none" w:sz="0" w:space="0" w:color="auto"/>
                      </w:divBdr>
                    </w:div>
                  </w:divsChild>
                </w:div>
                <w:div w:id="965741199">
                  <w:marLeft w:val="60"/>
                  <w:marRight w:val="60"/>
                  <w:marTop w:val="100"/>
                  <w:marBottom w:val="100"/>
                  <w:divBdr>
                    <w:top w:val="none" w:sz="0" w:space="0" w:color="auto"/>
                    <w:left w:val="none" w:sz="0" w:space="0" w:color="auto"/>
                    <w:bottom w:val="none" w:sz="0" w:space="0" w:color="auto"/>
                    <w:right w:val="none" w:sz="0" w:space="0" w:color="auto"/>
                  </w:divBdr>
                  <w:divsChild>
                    <w:div w:id="2119566885">
                      <w:marLeft w:val="0"/>
                      <w:marRight w:val="0"/>
                      <w:marTop w:val="0"/>
                      <w:marBottom w:val="0"/>
                      <w:divBdr>
                        <w:top w:val="none" w:sz="0" w:space="0" w:color="auto"/>
                        <w:left w:val="none" w:sz="0" w:space="0" w:color="auto"/>
                        <w:bottom w:val="none" w:sz="0" w:space="0" w:color="auto"/>
                        <w:right w:val="none" w:sz="0" w:space="0" w:color="auto"/>
                      </w:divBdr>
                    </w:div>
                  </w:divsChild>
                </w:div>
                <w:div w:id="327173802">
                  <w:marLeft w:val="60"/>
                  <w:marRight w:val="60"/>
                  <w:marTop w:val="100"/>
                  <w:marBottom w:val="100"/>
                  <w:divBdr>
                    <w:top w:val="none" w:sz="0" w:space="0" w:color="auto"/>
                    <w:left w:val="none" w:sz="0" w:space="0" w:color="auto"/>
                    <w:bottom w:val="none" w:sz="0" w:space="0" w:color="auto"/>
                    <w:right w:val="none" w:sz="0" w:space="0" w:color="auto"/>
                  </w:divBdr>
                  <w:divsChild>
                    <w:div w:id="339241218">
                      <w:marLeft w:val="0"/>
                      <w:marRight w:val="0"/>
                      <w:marTop w:val="0"/>
                      <w:marBottom w:val="0"/>
                      <w:divBdr>
                        <w:top w:val="none" w:sz="0" w:space="0" w:color="auto"/>
                        <w:left w:val="none" w:sz="0" w:space="0" w:color="auto"/>
                        <w:bottom w:val="none" w:sz="0" w:space="0" w:color="auto"/>
                        <w:right w:val="none" w:sz="0" w:space="0" w:color="auto"/>
                      </w:divBdr>
                    </w:div>
                  </w:divsChild>
                </w:div>
                <w:div w:id="872497637">
                  <w:marLeft w:val="60"/>
                  <w:marRight w:val="60"/>
                  <w:marTop w:val="100"/>
                  <w:marBottom w:val="100"/>
                  <w:divBdr>
                    <w:top w:val="none" w:sz="0" w:space="0" w:color="auto"/>
                    <w:left w:val="none" w:sz="0" w:space="0" w:color="auto"/>
                    <w:bottom w:val="none" w:sz="0" w:space="0" w:color="auto"/>
                    <w:right w:val="none" w:sz="0" w:space="0" w:color="auto"/>
                  </w:divBdr>
                  <w:divsChild>
                    <w:div w:id="162942753">
                      <w:marLeft w:val="0"/>
                      <w:marRight w:val="0"/>
                      <w:marTop w:val="0"/>
                      <w:marBottom w:val="0"/>
                      <w:divBdr>
                        <w:top w:val="none" w:sz="0" w:space="0" w:color="auto"/>
                        <w:left w:val="none" w:sz="0" w:space="0" w:color="auto"/>
                        <w:bottom w:val="none" w:sz="0" w:space="0" w:color="auto"/>
                        <w:right w:val="none" w:sz="0" w:space="0" w:color="auto"/>
                      </w:divBdr>
                    </w:div>
                  </w:divsChild>
                </w:div>
                <w:div w:id="1792242943">
                  <w:marLeft w:val="60"/>
                  <w:marRight w:val="60"/>
                  <w:marTop w:val="100"/>
                  <w:marBottom w:val="100"/>
                  <w:divBdr>
                    <w:top w:val="none" w:sz="0" w:space="0" w:color="auto"/>
                    <w:left w:val="none" w:sz="0" w:space="0" w:color="auto"/>
                    <w:bottom w:val="none" w:sz="0" w:space="0" w:color="auto"/>
                    <w:right w:val="none" w:sz="0" w:space="0" w:color="auto"/>
                  </w:divBdr>
                  <w:divsChild>
                    <w:div w:id="2059932179">
                      <w:marLeft w:val="0"/>
                      <w:marRight w:val="0"/>
                      <w:marTop w:val="0"/>
                      <w:marBottom w:val="0"/>
                      <w:divBdr>
                        <w:top w:val="none" w:sz="0" w:space="0" w:color="auto"/>
                        <w:left w:val="none" w:sz="0" w:space="0" w:color="auto"/>
                        <w:bottom w:val="none" w:sz="0" w:space="0" w:color="auto"/>
                        <w:right w:val="none" w:sz="0" w:space="0" w:color="auto"/>
                      </w:divBdr>
                    </w:div>
                  </w:divsChild>
                </w:div>
                <w:div w:id="1720400495">
                  <w:marLeft w:val="60"/>
                  <w:marRight w:val="60"/>
                  <w:marTop w:val="100"/>
                  <w:marBottom w:val="100"/>
                  <w:divBdr>
                    <w:top w:val="none" w:sz="0" w:space="0" w:color="auto"/>
                    <w:left w:val="none" w:sz="0" w:space="0" w:color="auto"/>
                    <w:bottom w:val="none" w:sz="0" w:space="0" w:color="auto"/>
                    <w:right w:val="none" w:sz="0" w:space="0" w:color="auto"/>
                  </w:divBdr>
                  <w:divsChild>
                    <w:div w:id="2125152483">
                      <w:marLeft w:val="0"/>
                      <w:marRight w:val="0"/>
                      <w:marTop w:val="0"/>
                      <w:marBottom w:val="0"/>
                      <w:divBdr>
                        <w:top w:val="none" w:sz="0" w:space="0" w:color="auto"/>
                        <w:left w:val="none" w:sz="0" w:space="0" w:color="auto"/>
                        <w:bottom w:val="none" w:sz="0" w:space="0" w:color="auto"/>
                        <w:right w:val="none" w:sz="0" w:space="0" w:color="auto"/>
                      </w:divBdr>
                    </w:div>
                  </w:divsChild>
                </w:div>
                <w:div w:id="1529831422">
                  <w:marLeft w:val="60"/>
                  <w:marRight w:val="60"/>
                  <w:marTop w:val="100"/>
                  <w:marBottom w:val="100"/>
                  <w:divBdr>
                    <w:top w:val="none" w:sz="0" w:space="0" w:color="auto"/>
                    <w:left w:val="none" w:sz="0" w:space="0" w:color="auto"/>
                    <w:bottom w:val="none" w:sz="0" w:space="0" w:color="auto"/>
                    <w:right w:val="none" w:sz="0" w:space="0" w:color="auto"/>
                  </w:divBdr>
                </w:div>
                <w:div w:id="745346081">
                  <w:marLeft w:val="60"/>
                  <w:marRight w:val="60"/>
                  <w:marTop w:val="100"/>
                  <w:marBottom w:val="100"/>
                  <w:divBdr>
                    <w:top w:val="none" w:sz="0" w:space="0" w:color="auto"/>
                    <w:left w:val="none" w:sz="0" w:space="0" w:color="auto"/>
                    <w:bottom w:val="none" w:sz="0" w:space="0" w:color="auto"/>
                    <w:right w:val="none" w:sz="0" w:space="0" w:color="auto"/>
                  </w:divBdr>
                  <w:divsChild>
                    <w:div w:id="938295261">
                      <w:marLeft w:val="0"/>
                      <w:marRight w:val="0"/>
                      <w:marTop w:val="0"/>
                      <w:marBottom w:val="0"/>
                      <w:divBdr>
                        <w:top w:val="none" w:sz="0" w:space="0" w:color="auto"/>
                        <w:left w:val="none" w:sz="0" w:space="0" w:color="auto"/>
                        <w:bottom w:val="none" w:sz="0" w:space="0" w:color="auto"/>
                        <w:right w:val="none" w:sz="0" w:space="0" w:color="auto"/>
                      </w:divBdr>
                    </w:div>
                  </w:divsChild>
                </w:div>
                <w:div w:id="981738701">
                  <w:marLeft w:val="60"/>
                  <w:marRight w:val="60"/>
                  <w:marTop w:val="100"/>
                  <w:marBottom w:val="100"/>
                  <w:divBdr>
                    <w:top w:val="none" w:sz="0" w:space="0" w:color="auto"/>
                    <w:left w:val="none" w:sz="0" w:space="0" w:color="auto"/>
                    <w:bottom w:val="none" w:sz="0" w:space="0" w:color="auto"/>
                    <w:right w:val="none" w:sz="0" w:space="0" w:color="auto"/>
                  </w:divBdr>
                  <w:divsChild>
                    <w:div w:id="852452764">
                      <w:marLeft w:val="0"/>
                      <w:marRight w:val="0"/>
                      <w:marTop w:val="0"/>
                      <w:marBottom w:val="0"/>
                      <w:divBdr>
                        <w:top w:val="none" w:sz="0" w:space="0" w:color="auto"/>
                        <w:left w:val="none" w:sz="0" w:space="0" w:color="auto"/>
                        <w:bottom w:val="none" w:sz="0" w:space="0" w:color="auto"/>
                        <w:right w:val="none" w:sz="0" w:space="0" w:color="auto"/>
                      </w:divBdr>
                    </w:div>
                  </w:divsChild>
                </w:div>
                <w:div w:id="524946459">
                  <w:marLeft w:val="60"/>
                  <w:marRight w:val="60"/>
                  <w:marTop w:val="100"/>
                  <w:marBottom w:val="100"/>
                  <w:divBdr>
                    <w:top w:val="none" w:sz="0" w:space="0" w:color="auto"/>
                    <w:left w:val="none" w:sz="0" w:space="0" w:color="auto"/>
                    <w:bottom w:val="none" w:sz="0" w:space="0" w:color="auto"/>
                    <w:right w:val="none" w:sz="0" w:space="0" w:color="auto"/>
                  </w:divBdr>
                  <w:divsChild>
                    <w:div w:id="1880245140">
                      <w:marLeft w:val="0"/>
                      <w:marRight w:val="0"/>
                      <w:marTop w:val="0"/>
                      <w:marBottom w:val="0"/>
                      <w:divBdr>
                        <w:top w:val="none" w:sz="0" w:space="0" w:color="auto"/>
                        <w:left w:val="none" w:sz="0" w:space="0" w:color="auto"/>
                        <w:bottom w:val="none" w:sz="0" w:space="0" w:color="auto"/>
                        <w:right w:val="none" w:sz="0" w:space="0" w:color="auto"/>
                      </w:divBdr>
                    </w:div>
                  </w:divsChild>
                </w:div>
                <w:div w:id="957105671">
                  <w:marLeft w:val="60"/>
                  <w:marRight w:val="60"/>
                  <w:marTop w:val="100"/>
                  <w:marBottom w:val="100"/>
                  <w:divBdr>
                    <w:top w:val="none" w:sz="0" w:space="0" w:color="auto"/>
                    <w:left w:val="none" w:sz="0" w:space="0" w:color="auto"/>
                    <w:bottom w:val="none" w:sz="0" w:space="0" w:color="auto"/>
                    <w:right w:val="none" w:sz="0" w:space="0" w:color="auto"/>
                  </w:divBdr>
                  <w:divsChild>
                    <w:div w:id="99230534">
                      <w:marLeft w:val="0"/>
                      <w:marRight w:val="0"/>
                      <w:marTop w:val="0"/>
                      <w:marBottom w:val="0"/>
                      <w:divBdr>
                        <w:top w:val="none" w:sz="0" w:space="0" w:color="auto"/>
                        <w:left w:val="none" w:sz="0" w:space="0" w:color="auto"/>
                        <w:bottom w:val="none" w:sz="0" w:space="0" w:color="auto"/>
                        <w:right w:val="none" w:sz="0" w:space="0" w:color="auto"/>
                      </w:divBdr>
                    </w:div>
                  </w:divsChild>
                </w:div>
                <w:div w:id="584384953">
                  <w:marLeft w:val="60"/>
                  <w:marRight w:val="60"/>
                  <w:marTop w:val="100"/>
                  <w:marBottom w:val="100"/>
                  <w:divBdr>
                    <w:top w:val="none" w:sz="0" w:space="0" w:color="auto"/>
                    <w:left w:val="none" w:sz="0" w:space="0" w:color="auto"/>
                    <w:bottom w:val="none" w:sz="0" w:space="0" w:color="auto"/>
                    <w:right w:val="none" w:sz="0" w:space="0" w:color="auto"/>
                  </w:divBdr>
                  <w:divsChild>
                    <w:div w:id="446966394">
                      <w:marLeft w:val="0"/>
                      <w:marRight w:val="0"/>
                      <w:marTop w:val="0"/>
                      <w:marBottom w:val="0"/>
                      <w:divBdr>
                        <w:top w:val="none" w:sz="0" w:space="0" w:color="auto"/>
                        <w:left w:val="none" w:sz="0" w:space="0" w:color="auto"/>
                        <w:bottom w:val="none" w:sz="0" w:space="0" w:color="auto"/>
                        <w:right w:val="none" w:sz="0" w:space="0" w:color="auto"/>
                      </w:divBdr>
                    </w:div>
                  </w:divsChild>
                </w:div>
                <w:div w:id="1838500659">
                  <w:marLeft w:val="60"/>
                  <w:marRight w:val="60"/>
                  <w:marTop w:val="100"/>
                  <w:marBottom w:val="100"/>
                  <w:divBdr>
                    <w:top w:val="none" w:sz="0" w:space="0" w:color="auto"/>
                    <w:left w:val="none" w:sz="0" w:space="0" w:color="auto"/>
                    <w:bottom w:val="none" w:sz="0" w:space="0" w:color="auto"/>
                    <w:right w:val="none" w:sz="0" w:space="0" w:color="auto"/>
                  </w:divBdr>
                  <w:divsChild>
                    <w:div w:id="512306225">
                      <w:marLeft w:val="0"/>
                      <w:marRight w:val="0"/>
                      <w:marTop w:val="0"/>
                      <w:marBottom w:val="0"/>
                      <w:divBdr>
                        <w:top w:val="none" w:sz="0" w:space="0" w:color="auto"/>
                        <w:left w:val="none" w:sz="0" w:space="0" w:color="auto"/>
                        <w:bottom w:val="none" w:sz="0" w:space="0" w:color="auto"/>
                        <w:right w:val="none" w:sz="0" w:space="0" w:color="auto"/>
                      </w:divBdr>
                    </w:div>
                  </w:divsChild>
                </w:div>
                <w:div w:id="764768900">
                  <w:marLeft w:val="60"/>
                  <w:marRight w:val="60"/>
                  <w:marTop w:val="100"/>
                  <w:marBottom w:val="100"/>
                  <w:divBdr>
                    <w:top w:val="none" w:sz="0" w:space="0" w:color="auto"/>
                    <w:left w:val="none" w:sz="0" w:space="0" w:color="auto"/>
                    <w:bottom w:val="none" w:sz="0" w:space="0" w:color="auto"/>
                    <w:right w:val="none" w:sz="0" w:space="0" w:color="auto"/>
                  </w:divBdr>
                  <w:divsChild>
                    <w:div w:id="86267778">
                      <w:marLeft w:val="0"/>
                      <w:marRight w:val="0"/>
                      <w:marTop w:val="0"/>
                      <w:marBottom w:val="0"/>
                      <w:divBdr>
                        <w:top w:val="none" w:sz="0" w:space="0" w:color="auto"/>
                        <w:left w:val="none" w:sz="0" w:space="0" w:color="auto"/>
                        <w:bottom w:val="none" w:sz="0" w:space="0" w:color="auto"/>
                        <w:right w:val="none" w:sz="0" w:space="0" w:color="auto"/>
                      </w:divBdr>
                    </w:div>
                  </w:divsChild>
                </w:div>
                <w:div w:id="1613436033">
                  <w:marLeft w:val="60"/>
                  <w:marRight w:val="60"/>
                  <w:marTop w:val="100"/>
                  <w:marBottom w:val="100"/>
                  <w:divBdr>
                    <w:top w:val="none" w:sz="0" w:space="0" w:color="auto"/>
                    <w:left w:val="none" w:sz="0" w:space="0" w:color="auto"/>
                    <w:bottom w:val="none" w:sz="0" w:space="0" w:color="auto"/>
                    <w:right w:val="none" w:sz="0" w:space="0" w:color="auto"/>
                  </w:divBdr>
                </w:div>
                <w:div w:id="2061173725">
                  <w:marLeft w:val="60"/>
                  <w:marRight w:val="60"/>
                  <w:marTop w:val="100"/>
                  <w:marBottom w:val="100"/>
                  <w:divBdr>
                    <w:top w:val="none" w:sz="0" w:space="0" w:color="auto"/>
                    <w:left w:val="none" w:sz="0" w:space="0" w:color="auto"/>
                    <w:bottom w:val="none" w:sz="0" w:space="0" w:color="auto"/>
                    <w:right w:val="none" w:sz="0" w:space="0" w:color="auto"/>
                  </w:divBdr>
                  <w:divsChild>
                    <w:div w:id="766735331">
                      <w:marLeft w:val="0"/>
                      <w:marRight w:val="0"/>
                      <w:marTop w:val="0"/>
                      <w:marBottom w:val="0"/>
                      <w:divBdr>
                        <w:top w:val="none" w:sz="0" w:space="0" w:color="auto"/>
                        <w:left w:val="none" w:sz="0" w:space="0" w:color="auto"/>
                        <w:bottom w:val="none" w:sz="0" w:space="0" w:color="auto"/>
                        <w:right w:val="none" w:sz="0" w:space="0" w:color="auto"/>
                      </w:divBdr>
                    </w:div>
                  </w:divsChild>
                </w:div>
                <w:div w:id="1228222587">
                  <w:marLeft w:val="60"/>
                  <w:marRight w:val="60"/>
                  <w:marTop w:val="100"/>
                  <w:marBottom w:val="100"/>
                  <w:divBdr>
                    <w:top w:val="none" w:sz="0" w:space="0" w:color="auto"/>
                    <w:left w:val="none" w:sz="0" w:space="0" w:color="auto"/>
                    <w:bottom w:val="none" w:sz="0" w:space="0" w:color="auto"/>
                    <w:right w:val="none" w:sz="0" w:space="0" w:color="auto"/>
                  </w:divBdr>
                  <w:divsChild>
                    <w:div w:id="1260914090">
                      <w:marLeft w:val="0"/>
                      <w:marRight w:val="0"/>
                      <w:marTop w:val="0"/>
                      <w:marBottom w:val="0"/>
                      <w:divBdr>
                        <w:top w:val="none" w:sz="0" w:space="0" w:color="auto"/>
                        <w:left w:val="none" w:sz="0" w:space="0" w:color="auto"/>
                        <w:bottom w:val="none" w:sz="0" w:space="0" w:color="auto"/>
                        <w:right w:val="none" w:sz="0" w:space="0" w:color="auto"/>
                      </w:divBdr>
                    </w:div>
                  </w:divsChild>
                </w:div>
                <w:div w:id="2127265531">
                  <w:marLeft w:val="60"/>
                  <w:marRight w:val="60"/>
                  <w:marTop w:val="100"/>
                  <w:marBottom w:val="100"/>
                  <w:divBdr>
                    <w:top w:val="none" w:sz="0" w:space="0" w:color="auto"/>
                    <w:left w:val="none" w:sz="0" w:space="0" w:color="auto"/>
                    <w:bottom w:val="none" w:sz="0" w:space="0" w:color="auto"/>
                    <w:right w:val="none" w:sz="0" w:space="0" w:color="auto"/>
                  </w:divBdr>
                  <w:divsChild>
                    <w:div w:id="1847939051">
                      <w:marLeft w:val="0"/>
                      <w:marRight w:val="0"/>
                      <w:marTop w:val="0"/>
                      <w:marBottom w:val="0"/>
                      <w:divBdr>
                        <w:top w:val="none" w:sz="0" w:space="0" w:color="auto"/>
                        <w:left w:val="none" w:sz="0" w:space="0" w:color="auto"/>
                        <w:bottom w:val="none" w:sz="0" w:space="0" w:color="auto"/>
                        <w:right w:val="none" w:sz="0" w:space="0" w:color="auto"/>
                      </w:divBdr>
                    </w:div>
                  </w:divsChild>
                </w:div>
                <w:div w:id="207884225">
                  <w:marLeft w:val="60"/>
                  <w:marRight w:val="60"/>
                  <w:marTop w:val="100"/>
                  <w:marBottom w:val="100"/>
                  <w:divBdr>
                    <w:top w:val="none" w:sz="0" w:space="0" w:color="auto"/>
                    <w:left w:val="none" w:sz="0" w:space="0" w:color="auto"/>
                    <w:bottom w:val="none" w:sz="0" w:space="0" w:color="auto"/>
                    <w:right w:val="none" w:sz="0" w:space="0" w:color="auto"/>
                  </w:divBdr>
                </w:div>
                <w:div w:id="181094259">
                  <w:marLeft w:val="60"/>
                  <w:marRight w:val="60"/>
                  <w:marTop w:val="100"/>
                  <w:marBottom w:val="100"/>
                  <w:divBdr>
                    <w:top w:val="none" w:sz="0" w:space="0" w:color="auto"/>
                    <w:left w:val="none" w:sz="0" w:space="0" w:color="auto"/>
                    <w:bottom w:val="none" w:sz="0" w:space="0" w:color="auto"/>
                    <w:right w:val="none" w:sz="0" w:space="0" w:color="auto"/>
                  </w:divBdr>
                  <w:divsChild>
                    <w:div w:id="1939826382">
                      <w:marLeft w:val="0"/>
                      <w:marRight w:val="0"/>
                      <w:marTop w:val="0"/>
                      <w:marBottom w:val="0"/>
                      <w:divBdr>
                        <w:top w:val="none" w:sz="0" w:space="0" w:color="auto"/>
                        <w:left w:val="none" w:sz="0" w:space="0" w:color="auto"/>
                        <w:bottom w:val="none" w:sz="0" w:space="0" w:color="auto"/>
                        <w:right w:val="none" w:sz="0" w:space="0" w:color="auto"/>
                      </w:divBdr>
                    </w:div>
                  </w:divsChild>
                </w:div>
                <w:div w:id="209457930">
                  <w:marLeft w:val="60"/>
                  <w:marRight w:val="60"/>
                  <w:marTop w:val="100"/>
                  <w:marBottom w:val="100"/>
                  <w:divBdr>
                    <w:top w:val="none" w:sz="0" w:space="0" w:color="auto"/>
                    <w:left w:val="none" w:sz="0" w:space="0" w:color="auto"/>
                    <w:bottom w:val="none" w:sz="0" w:space="0" w:color="auto"/>
                    <w:right w:val="none" w:sz="0" w:space="0" w:color="auto"/>
                  </w:divBdr>
                  <w:divsChild>
                    <w:div w:id="788400149">
                      <w:marLeft w:val="0"/>
                      <w:marRight w:val="0"/>
                      <w:marTop w:val="0"/>
                      <w:marBottom w:val="0"/>
                      <w:divBdr>
                        <w:top w:val="none" w:sz="0" w:space="0" w:color="auto"/>
                        <w:left w:val="none" w:sz="0" w:space="0" w:color="auto"/>
                        <w:bottom w:val="none" w:sz="0" w:space="0" w:color="auto"/>
                        <w:right w:val="none" w:sz="0" w:space="0" w:color="auto"/>
                      </w:divBdr>
                    </w:div>
                  </w:divsChild>
                </w:div>
                <w:div w:id="1920286550">
                  <w:marLeft w:val="60"/>
                  <w:marRight w:val="60"/>
                  <w:marTop w:val="100"/>
                  <w:marBottom w:val="100"/>
                  <w:divBdr>
                    <w:top w:val="none" w:sz="0" w:space="0" w:color="auto"/>
                    <w:left w:val="none" w:sz="0" w:space="0" w:color="auto"/>
                    <w:bottom w:val="none" w:sz="0" w:space="0" w:color="auto"/>
                    <w:right w:val="none" w:sz="0" w:space="0" w:color="auto"/>
                  </w:divBdr>
                  <w:divsChild>
                    <w:div w:id="1715422523">
                      <w:marLeft w:val="0"/>
                      <w:marRight w:val="0"/>
                      <w:marTop w:val="0"/>
                      <w:marBottom w:val="0"/>
                      <w:divBdr>
                        <w:top w:val="none" w:sz="0" w:space="0" w:color="auto"/>
                        <w:left w:val="none" w:sz="0" w:space="0" w:color="auto"/>
                        <w:bottom w:val="none" w:sz="0" w:space="0" w:color="auto"/>
                        <w:right w:val="none" w:sz="0" w:space="0" w:color="auto"/>
                      </w:divBdr>
                    </w:div>
                  </w:divsChild>
                </w:div>
                <w:div w:id="1784643515">
                  <w:marLeft w:val="60"/>
                  <w:marRight w:val="60"/>
                  <w:marTop w:val="100"/>
                  <w:marBottom w:val="100"/>
                  <w:divBdr>
                    <w:top w:val="none" w:sz="0" w:space="0" w:color="auto"/>
                    <w:left w:val="none" w:sz="0" w:space="0" w:color="auto"/>
                    <w:bottom w:val="none" w:sz="0" w:space="0" w:color="auto"/>
                    <w:right w:val="none" w:sz="0" w:space="0" w:color="auto"/>
                  </w:divBdr>
                </w:div>
                <w:div w:id="1138954704">
                  <w:marLeft w:val="60"/>
                  <w:marRight w:val="60"/>
                  <w:marTop w:val="100"/>
                  <w:marBottom w:val="100"/>
                  <w:divBdr>
                    <w:top w:val="none" w:sz="0" w:space="0" w:color="auto"/>
                    <w:left w:val="none" w:sz="0" w:space="0" w:color="auto"/>
                    <w:bottom w:val="none" w:sz="0" w:space="0" w:color="auto"/>
                    <w:right w:val="none" w:sz="0" w:space="0" w:color="auto"/>
                  </w:divBdr>
                  <w:divsChild>
                    <w:div w:id="1579751964">
                      <w:marLeft w:val="0"/>
                      <w:marRight w:val="0"/>
                      <w:marTop w:val="0"/>
                      <w:marBottom w:val="0"/>
                      <w:divBdr>
                        <w:top w:val="none" w:sz="0" w:space="0" w:color="auto"/>
                        <w:left w:val="none" w:sz="0" w:space="0" w:color="auto"/>
                        <w:bottom w:val="none" w:sz="0" w:space="0" w:color="auto"/>
                        <w:right w:val="none" w:sz="0" w:space="0" w:color="auto"/>
                      </w:divBdr>
                    </w:div>
                  </w:divsChild>
                </w:div>
                <w:div w:id="1562403210">
                  <w:marLeft w:val="60"/>
                  <w:marRight w:val="60"/>
                  <w:marTop w:val="100"/>
                  <w:marBottom w:val="100"/>
                  <w:divBdr>
                    <w:top w:val="none" w:sz="0" w:space="0" w:color="auto"/>
                    <w:left w:val="none" w:sz="0" w:space="0" w:color="auto"/>
                    <w:bottom w:val="none" w:sz="0" w:space="0" w:color="auto"/>
                    <w:right w:val="none" w:sz="0" w:space="0" w:color="auto"/>
                  </w:divBdr>
                  <w:divsChild>
                    <w:div w:id="1567259285">
                      <w:marLeft w:val="0"/>
                      <w:marRight w:val="0"/>
                      <w:marTop w:val="0"/>
                      <w:marBottom w:val="0"/>
                      <w:divBdr>
                        <w:top w:val="none" w:sz="0" w:space="0" w:color="auto"/>
                        <w:left w:val="none" w:sz="0" w:space="0" w:color="auto"/>
                        <w:bottom w:val="none" w:sz="0" w:space="0" w:color="auto"/>
                        <w:right w:val="none" w:sz="0" w:space="0" w:color="auto"/>
                      </w:divBdr>
                    </w:div>
                  </w:divsChild>
                </w:div>
                <w:div w:id="173957921">
                  <w:marLeft w:val="60"/>
                  <w:marRight w:val="60"/>
                  <w:marTop w:val="100"/>
                  <w:marBottom w:val="100"/>
                  <w:divBdr>
                    <w:top w:val="none" w:sz="0" w:space="0" w:color="auto"/>
                    <w:left w:val="none" w:sz="0" w:space="0" w:color="auto"/>
                    <w:bottom w:val="none" w:sz="0" w:space="0" w:color="auto"/>
                    <w:right w:val="none" w:sz="0" w:space="0" w:color="auto"/>
                  </w:divBdr>
                  <w:divsChild>
                    <w:div w:id="86972127">
                      <w:marLeft w:val="0"/>
                      <w:marRight w:val="0"/>
                      <w:marTop w:val="0"/>
                      <w:marBottom w:val="0"/>
                      <w:divBdr>
                        <w:top w:val="none" w:sz="0" w:space="0" w:color="auto"/>
                        <w:left w:val="none" w:sz="0" w:space="0" w:color="auto"/>
                        <w:bottom w:val="none" w:sz="0" w:space="0" w:color="auto"/>
                        <w:right w:val="none" w:sz="0" w:space="0" w:color="auto"/>
                      </w:divBdr>
                    </w:div>
                  </w:divsChild>
                </w:div>
                <w:div w:id="77219977">
                  <w:marLeft w:val="60"/>
                  <w:marRight w:val="60"/>
                  <w:marTop w:val="100"/>
                  <w:marBottom w:val="100"/>
                  <w:divBdr>
                    <w:top w:val="none" w:sz="0" w:space="0" w:color="auto"/>
                    <w:left w:val="none" w:sz="0" w:space="0" w:color="auto"/>
                    <w:bottom w:val="none" w:sz="0" w:space="0" w:color="auto"/>
                    <w:right w:val="none" w:sz="0" w:space="0" w:color="auto"/>
                  </w:divBdr>
                </w:div>
                <w:div w:id="1857882687">
                  <w:marLeft w:val="60"/>
                  <w:marRight w:val="60"/>
                  <w:marTop w:val="100"/>
                  <w:marBottom w:val="100"/>
                  <w:divBdr>
                    <w:top w:val="none" w:sz="0" w:space="0" w:color="auto"/>
                    <w:left w:val="none" w:sz="0" w:space="0" w:color="auto"/>
                    <w:bottom w:val="none" w:sz="0" w:space="0" w:color="auto"/>
                    <w:right w:val="none" w:sz="0" w:space="0" w:color="auto"/>
                  </w:divBdr>
                  <w:divsChild>
                    <w:div w:id="1258833911">
                      <w:marLeft w:val="0"/>
                      <w:marRight w:val="0"/>
                      <w:marTop w:val="0"/>
                      <w:marBottom w:val="0"/>
                      <w:divBdr>
                        <w:top w:val="none" w:sz="0" w:space="0" w:color="auto"/>
                        <w:left w:val="none" w:sz="0" w:space="0" w:color="auto"/>
                        <w:bottom w:val="none" w:sz="0" w:space="0" w:color="auto"/>
                        <w:right w:val="none" w:sz="0" w:space="0" w:color="auto"/>
                      </w:divBdr>
                    </w:div>
                  </w:divsChild>
                </w:div>
                <w:div w:id="524756558">
                  <w:marLeft w:val="60"/>
                  <w:marRight w:val="60"/>
                  <w:marTop w:val="100"/>
                  <w:marBottom w:val="100"/>
                  <w:divBdr>
                    <w:top w:val="none" w:sz="0" w:space="0" w:color="auto"/>
                    <w:left w:val="none" w:sz="0" w:space="0" w:color="auto"/>
                    <w:bottom w:val="none" w:sz="0" w:space="0" w:color="auto"/>
                    <w:right w:val="none" w:sz="0" w:space="0" w:color="auto"/>
                  </w:divBdr>
                  <w:divsChild>
                    <w:div w:id="588000797">
                      <w:marLeft w:val="0"/>
                      <w:marRight w:val="0"/>
                      <w:marTop w:val="0"/>
                      <w:marBottom w:val="0"/>
                      <w:divBdr>
                        <w:top w:val="none" w:sz="0" w:space="0" w:color="auto"/>
                        <w:left w:val="none" w:sz="0" w:space="0" w:color="auto"/>
                        <w:bottom w:val="none" w:sz="0" w:space="0" w:color="auto"/>
                        <w:right w:val="none" w:sz="0" w:space="0" w:color="auto"/>
                      </w:divBdr>
                    </w:div>
                  </w:divsChild>
                </w:div>
                <w:div w:id="1731034252">
                  <w:marLeft w:val="60"/>
                  <w:marRight w:val="60"/>
                  <w:marTop w:val="100"/>
                  <w:marBottom w:val="100"/>
                  <w:divBdr>
                    <w:top w:val="none" w:sz="0" w:space="0" w:color="auto"/>
                    <w:left w:val="none" w:sz="0" w:space="0" w:color="auto"/>
                    <w:bottom w:val="none" w:sz="0" w:space="0" w:color="auto"/>
                    <w:right w:val="none" w:sz="0" w:space="0" w:color="auto"/>
                  </w:divBdr>
                  <w:divsChild>
                    <w:div w:id="23138248">
                      <w:marLeft w:val="0"/>
                      <w:marRight w:val="0"/>
                      <w:marTop w:val="0"/>
                      <w:marBottom w:val="0"/>
                      <w:divBdr>
                        <w:top w:val="none" w:sz="0" w:space="0" w:color="auto"/>
                        <w:left w:val="none" w:sz="0" w:space="0" w:color="auto"/>
                        <w:bottom w:val="none" w:sz="0" w:space="0" w:color="auto"/>
                        <w:right w:val="none" w:sz="0" w:space="0" w:color="auto"/>
                      </w:divBdr>
                    </w:div>
                  </w:divsChild>
                </w:div>
                <w:div w:id="804347221">
                  <w:marLeft w:val="60"/>
                  <w:marRight w:val="60"/>
                  <w:marTop w:val="100"/>
                  <w:marBottom w:val="100"/>
                  <w:divBdr>
                    <w:top w:val="none" w:sz="0" w:space="0" w:color="auto"/>
                    <w:left w:val="none" w:sz="0" w:space="0" w:color="auto"/>
                    <w:bottom w:val="none" w:sz="0" w:space="0" w:color="auto"/>
                    <w:right w:val="none" w:sz="0" w:space="0" w:color="auto"/>
                  </w:divBdr>
                </w:div>
                <w:div w:id="819467231">
                  <w:marLeft w:val="60"/>
                  <w:marRight w:val="60"/>
                  <w:marTop w:val="100"/>
                  <w:marBottom w:val="100"/>
                  <w:divBdr>
                    <w:top w:val="none" w:sz="0" w:space="0" w:color="auto"/>
                    <w:left w:val="none" w:sz="0" w:space="0" w:color="auto"/>
                    <w:bottom w:val="none" w:sz="0" w:space="0" w:color="auto"/>
                    <w:right w:val="none" w:sz="0" w:space="0" w:color="auto"/>
                  </w:divBdr>
                </w:div>
                <w:div w:id="2085760067">
                  <w:marLeft w:val="60"/>
                  <w:marRight w:val="60"/>
                  <w:marTop w:val="100"/>
                  <w:marBottom w:val="100"/>
                  <w:divBdr>
                    <w:top w:val="none" w:sz="0" w:space="0" w:color="auto"/>
                    <w:left w:val="none" w:sz="0" w:space="0" w:color="auto"/>
                    <w:bottom w:val="none" w:sz="0" w:space="0" w:color="auto"/>
                    <w:right w:val="none" w:sz="0" w:space="0" w:color="auto"/>
                  </w:divBdr>
                  <w:divsChild>
                    <w:div w:id="1911769113">
                      <w:marLeft w:val="0"/>
                      <w:marRight w:val="0"/>
                      <w:marTop w:val="0"/>
                      <w:marBottom w:val="0"/>
                      <w:divBdr>
                        <w:top w:val="none" w:sz="0" w:space="0" w:color="auto"/>
                        <w:left w:val="none" w:sz="0" w:space="0" w:color="auto"/>
                        <w:bottom w:val="none" w:sz="0" w:space="0" w:color="auto"/>
                        <w:right w:val="none" w:sz="0" w:space="0" w:color="auto"/>
                      </w:divBdr>
                    </w:div>
                  </w:divsChild>
                </w:div>
                <w:div w:id="1258714789">
                  <w:marLeft w:val="60"/>
                  <w:marRight w:val="60"/>
                  <w:marTop w:val="100"/>
                  <w:marBottom w:val="100"/>
                  <w:divBdr>
                    <w:top w:val="none" w:sz="0" w:space="0" w:color="auto"/>
                    <w:left w:val="none" w:sz="0" w:space="0" w:color="auto"/>
                    <w:bottom w:val="none" w:sz="0" w:space="0" w:color="auto"/>
                    <w:right w:val="none" w:sz="0" w:space="0" w:color="auto"/>
                  </w:divBdr>
                  <w:divsChild>
                    <w:div w:id="380323777">
                      <w:marLeft w:val="0"/>
                      <w:marRight w:val="0"/>
                      <w:marTop w:val="0"/>
                      <w:marBottom w:val="0"/>
                      <w:divBdr>
                        <w:top w:val="none" w:sz="0" w:space="0" w:color="auto"/>
                        <w:left w:val="none" w:sz="0" w:space="0" w:color="auto"/>
                        <w:bottom w:val="none" w:sz="0" w:space="0" w:color="auto"/>
                        <w:right w:val="none" w:sz="0" w:space="0" w:color="auto"/>
                      </w:divBdr>
                    </w:div>
                  </w:divsChild>
                </w:div>
                <w:div w:id="428548929">
                  <w:marLeft w:val="60"/>
                  <w:marRight w:val="60"/>
                  <w:marTop w:val="100"/>
                  <w:marBottom w:val="100"/>
                  <w:divBdr>
                    <w:top w:val="none" w:sz="0" w:space="0" w:color="auto"/>
                    <w:left w:val="none" w:sz="0" w:space="0" w:color="auto"/>
                    <w:bottom w:val="none" w:sz="0" w:space="0" w:color="auto"/>
                    <w:right w:val="none" w:sz="0" w:space="0" w:color="auto"/>
                  </w:divBdr>
                  <w:divsChild>
                    <w:div w:id="877471810">
                      <w:marLeft w:val="0"/>
                      <w:marRight w:val="0"/>
                      <w:marTop w:val="0"/>
                      <w:marBottom w:val="0"/>
                      <w:divBdr>
                        <w:top w:val="none" w:sz="0" w:space="0" w:color="auto"/>
                        <w:left w:val="none" w:sz="0" w:space="0" w:color="auto"/>
                        <w:bottom w:val="none" w:sz="0" w:space="0" w:color="auto"/>
                        <w:right w:val="none" w:sz="0" w:space="0" w:color="auto"/>
                      </w:divBdr>
                    </w:div>
                    <w:div w:id="1943222043">
                      <w:marLeft w:val="0"/>
                      <w:marRight w:val="0"/>
                      <w:marTop w:val="0"/>
                      <w:marBottom w:val="0"/>
                      <w:divBdr>
                        <w:top w:val="none" w:sz="0" w:space="0" w:color="auto"/>
                        <w:left w:val="none" w:sz="0" w:space="0" w:color="auto"/>
                        <w:bottom w:val="none" w:sz="0" w:space="0" w:color="auto"/>
                        <w:right w:val="none" w:sz="0" w:space="0" w:color="auto"/>
                      </w:divBdr>
                    </w:div>
                  </w:divsChild>
                </w:div>
                <w:div w:id="343476618">
                  <w:marLeft w:val="60"/>
                  <w:marRight w:val="60"/>
                  <w:marTop w:val="100"/>
                  <w:marBottom w:val="100"/>
                  <w:divBdr>
                    <w:top w:val="none" w:sz="0" w:space="0" w:color="auto"/>
                    <w:left w:val="none" w:sz="0" w:space="0" w:color="auto"/>
                    <w:bottom w:val="none" w:sz="0" w:space="0" w:color="auto"/>
                    <w:right w:val="none" w:sz="0" w:space="0" w:color="auto"/>
                  </w:divBdr>
                </w:div>
                <w:div w:id="1353872331">
                  <w:marLeft w:val="60"/>
                  <w:marRight w:val="60"/>
                  <w:marTop w:val="100"/>
                  <w:marBottom w:val="100"/>
                  <w:divBdr>
                    <w:top w:val="none" w:sz="0" w:space="0" w:color="auto"/>
                    <w:left w:val="none" w:sz="0" w:space="0" w:color="auto"/>
                    <w:bottom w:val="none" w:sz="0" w:space="0" w:color="auto"/>
                    <w:right w:val="none" w:sz="0" w:space="0" w:color="auto"/>
                  </w:divBdr>
                  <w:divsChild>
                    <w:div w:id="2082171783">
                      <w:marLeft w:val="0"/>
                      <w:marRight w:val="0"/>
                      <w:marTop w:val="0"/>
                      <w:marBottom w:val="0"/>
                      <w:divBdr>
                        <w:top w:val="none" w:sz="0" w:space="0" w:color="auto"/>
                        <w:left w:val="none" w:sz="0" w:space="0" w:color="auto"/>
                        <w:bottom w:val="none" w:sz="0" w:space="0" w:color="auto"/>
                        <w:right w:val="none" w:sz="0" w:space="0" w:color="auto"/>
                      </w:divBdr>
                    </w:div>
                  </w:divsChild>
                </w:div>
                <w:div w:id="2007710061">
                  <w:marLeft w:val="60"/>
                  <w:marRight w:val="60"/>
                  <w:marTop w:val="100"/>
                  <w:marBottom w:val="100"/>
                  <w:divBdr>
                    <w:top w:val="none" w:sz="0" w:space="0" w:color="auto"/>
                    <w:left w:val="none" w:sz="0" w:space="0" w:color="auto"/>
                    <w:bottom w:val="none" w:sz="0" w:space="0" w:color="auto"/>
                    <w:right w:val="none" w:sz="0" w:space="0" w:color="auto"/>
                  </w:divBdr>
                  <w:divsChild>
                    <w:div w:id="1283924153">
                      <w:marLeft w:val="0"/>
                      <w:marRight w:val="0"/>
                      <w:marTop w:val="0"/>
                      <w:marBottom w:val="0"/>
                      <w:divBdr>
                        <w:top w:val="none" w:sz="0" w:space="0" w:color="auto"/>
                        <w:left w:val="none" w:sz="0" w:space="0" w:color="auto"/>
                        <w:bottom w:val="none" w:sz="0" w:space="0" w:color="auto"/>
                        <w:right w:val="none" w:sz="0" w:space="0" w:color="auto"/>
                      </w:divBdr>
                    </w:div>
                  </w:divsChild>
                </w:div>
                <w:div w:id="588006968">
                  <w:marLeft w:val="60"/>
                  <w:marRight w:val="60"/>
                  <w:marTop w:val="100"/>
                  <w:marBottom w:val="100"/>
                  <w:divBdr>
                    <w:top w:val="none" w:sz="0" w:space="0" w:color="auto"/>
                    <w:left w:val="none" w:sz="0" w:space="0" w:color="auto"/>
                    <w:bottom w:val="none" w:sz="0" w:space="0" w:color="auto"/>
                    <w:right w:val="none" w:sz="0" w:space="0" w:color="auto"/>
                  </w:divBdr>
                  <w:divsChild>
                    <w:div w:id="578946333">
                      <w:marLeft w:val="0"/>
                      <w:marRight w:val="0"/>
                      <w:marTop w:val="0"/>
                      <w:marBottom w:val="0"/>
                      <w:divBdr>
                        <w:top w:val="none" w:sz="0" w:space="0" w:color="auto"/>
                        <w:left w:val="none" w:sz="0" w:space="0" w:color="auto"/>
                        <w:bottom w:val="none" w:sz="0" w:space="0" w:color="auto"/>
                        <w:right w:val="none" w:sz="0" w:space="0" w:color="auto"/>
                      </w:divBdr>
                    </w:div>
                  </w:divsChild>
                </w:div>
                <w:div w:id="1653563557">
                  <w:marLeft w:val="60"/>
                  <w:marRight w:val="60"/>
                  <w:marTop w:val="100"/>
                  <w:marBottom w:val="100"/>
                  <w:divBdr>
                    <w:top w:val="none" w:sz="0" w:space="0" w:color="auto"/>
                    <w:left w:val="none" w:sz="0" w:space="0" w:color="auto"/>
                    <w:bottom w:val="none" w:sz="0" w:space="0" w:color="auto"/>
                    <w:right w:val="none" w:sz="0" w:space="0" w:color="auto"/>
                  </w:divBdr>
                </w:div>
                <w:div w:id="1242062994">
                  <w:marLeft w:val="60"/>
                  <w:marRight w:val="60"/>
                  <w:marTop w:val="100"/>
                  <w:marBottom w:val="100"/>
                  <w:divBdr>
                    <w:top w:val="none" w:sz="0" w:space="0" w:color="auto"/>
                    <w:left w:val="none" w:sz="0" w:space="0" w:color="auto"/>
                    <w:bottom w:val="none" w:sz="0" w:space="0" w:color="auto"/>
                    <w:right w:val="none" w:sz="0" w:space="0" w:color="auto"/>
                  </w:divBdr>
                  <w:divsChild>
                    <w:div w:id="889339410">
                      <w:marLeft w:val="0"/>
                      <w:marRight w:val="0"/>
                      <w:marTop w:val="0"/>
                      <w:marBottom w:val="0"/>
                      <w:divBdr>
                        <w:top w:val="none" w:sz="0" w:space="0" w:color="auto"/>
                        <w:left w:val="none" w:sz="0" w:space="0" w:color="auto"/>
                        <w:bottom w:val="none" w:sz="0" w:space="0" w:color="auto"/>
                        <w:right w:val="none" w:sz="0" w:space="0" w:color="auto"/>
                      </w:divBdr>
                    </w:div>
                  </w:divsChild>
                </w:div>
                <w:div w:id="1225675682">
                  <w:marLeft w:val="60"/>
                  <w:marRight w:val="60"/>
                  <w:marTop w:val="100"/>
                  <w:marBottom w:val="100"/>
                  <w:divBdr>
                    <w:top w:val="none" w:sz="0" w:space="0" w:color="auto"/>
                    <w:left w:val="none" w:sz="0" w:space="0" w:color="auto"/>
                    <w:bottom w:val="none" w:sz="0" w:space="0" w:color="auto"/>
                    <w:right w:val="none" w:sz="0" w:space="0" w:color="auto"/>
                  </w:divBdr>
                  <w:divsChild>
                    <w:div w:id="1986548627">
                      <w:marLeft w:val="0"/>
                      <w:marRight w:val="0"/>
                      <w:marTop w:val="0"/>
                      <w:marBottom w:val="0"/>
                      <w:divBdr>
                        <w:top w:val="none" w:sz="0" w:space="0" w:color="auto"/>
                        <w:left w:val="none" w:sz="0" w:space="0" w:color="auto"/>
                        <w:bottom w:val="none" w:sz="0" w:space="0" w:color="auto"/>
                        <w:right w:val="none" w:sz="0" w:space="0" w:color="auto"/>
                      </w:divBdr>
                    </w:div>
                  </w:divsChild>
                </w:div>
                <w:div w:id="874318415">
                  <w:marLeft w:val="60"/>
                  <w:marRight w:val="60"/>
                  <w:marTop w:val="100"/>
                  <w:marBottom w:val="100"/>
                  <w:divBdr>
                    <w:top w:val="none" w:sz="0" w:space="0" w:color="auto"/>
                    <w:left w:val="none" w:sz="0" w:space="0" w:color="auto"/>
                    <w:bottom w:val="none" w:sz="0" w:space="0" w:color="auto"/>
                    <w:right w:val="none" w:sz="0" w:space="0" w:color="auto"/>
                  </w:divBdr>
                  <w:divsChild>
                    <w:div w:id="453257660">
                      <w:marLeft w:val="0"/>
                      <w:marRight w:val="0"/>
                      <w:marTop w:val="0"/>
                      <w:marBottom w:val="0"/>
                      <w:divBdr>
                        <w:top w:val="none" w:sz="0" w:space="0" w:color="auto"/>
                        <w:left w:val="none" w:sz="0" w:space="0" w:color="auto"/>
                        <w:bottom w:val="none" w:sz="0" w:space="0" w:color="auto"/>
                        <w:right w:val="none" w:sz="0" w:space="0" w:color="auto"/>
                      </w:divBdr>
                    </w:div>
                  </w:divsChild>
                </w:div>
                <w:div w:id="43141068">
                  <w:marLeft w:val="60"/>
                  <w:marRight w:val="60"/>
                  <w:marTop w:val="100"/>
                  <w:marBottom w:val="100"/>
                  <w:divBdr>
                    <w:top w:val="none" w:sz="0" w:space="0" w:color="auto"/>
                    <w:left w:val="none" w:sz="0" w:space="0" w:color="auto"/>
                    <w:bottom w:val="none" w:sz="0" w:space="0" w:color="auto"/>
                    <w:right w:val="none" w:sz="0" w:space="0" w:color="auto"/>
                  </w:divBdr>
                </w:div>
                <w:div w:id="215627681">
                  <w:marLeft w:val="60"/>
                  <w:marRight w:val="60"/>
                  <w:marTop w:val="100"/>
                  <w:marBottom w:val="100"/>
                  <w:divBdr>
                    <w:top w:val="none" w:sz="0" w:space="0" w:color="auto"/>
                    <w:left w:val="none" w:sz="0" w:space="0" w:color="auto"/>
                    <w:bottom w:val="none" w:sz="0" w:space="0" w:color="auto"/>
                    <w:right w:val="none" w:sz="0" w:space="0" w:color="auto"/>
                  </w:divBdr>
                  <w:divsChild>
                    <w:div w:id="2011790495">
                      <w:marLeft w:val="0"/>
                      <w:marRight w:val="0"/>
                      <w:marTop w:val="0"/>
                      <w:marBottom w:val="0"/>
                      <w:divBdr>
                        <w:top w:val="none" w:sz="0" w:space="0" w:color="auto"/>
                        <w:left w:val="none" w:sz="0" w:space="0" w:color="auto"/>
                        <w:bottom w:val="none" w:sz="0" w:space="0" w:color="auto"/>
                        <w:right w:val="none" w:sz="0" w:space="0" w:color="auto"/>
                      </w:divBdr>
                    </w:div>
                  </w:divsChild>
                </w:div>
                <w:div w:id="601111732">
                  <w:marLeft w:val="60"/>
                  <w:marRight w:val="60"/>
                  <w:marTop w:val="100"/>
                  <w:marBottom w:val="100"/>
                  <w:divBdr>
                    <w:top w:val="none" w:sz="0" w:space="0" w:color="auto"/>
                    <w:left w:val="none" w:sz="0" w:space="0" w:color="auto"/>
                    <w:bottom w:val="none" w:sz="0" w:space="0" w:color="auto"/>
                    <w:right w:val="none" w:sz="0" w:space="0" w:color="auto"/>
                  </w:divBdr>
                  <w:divsChild>
                    <w:div w:id="757142427">
                      <w:marLeft w:val="0"/>
                      <w:marRight w:val="0"/>
                      <w:marTop w:val="0"/>
                      <w:marBottom w:val="0"/>
                      <w:divBdr>
                        <w:top w:val="none" w:sz="0" w:space="0" w:color="auto"/>
                        <w:left w:val="none" w:sz="0" w:space="0" w:color="auto"/>
                        <w:bottom w:val="none" w:sz="0" w:space="0" w:color="auto"/>
                        <w:right w:val="none" w:sz="0" w:space="0" w:color="auto"/>
                      </w:divBdr>
                    </w:div>
                  </w:divsChild>
                </w:div>
                <w:div w:id="1792899142">
                  <w:marLeft w:val="60"/>
                  <w:marRight w:val="60"/>
                  <w:marTop w:val="100"/>
                  <w:marBottom w:val="100"/>
                  <w:divBdr>
                    <w:top w:val="none" w:sz="0" w:space="0" w:color="auto"/>
                    <w:left w:val="none" w:sz="0" w:space="0" w:color="auto"/>
                    <w:bottom w:val="none" w:sz="0" w:space="0" w:color="auto"/>
                    <w:right w:val="none" w:sz="0" w:space="0" w:color="auto"/>
                  </w:divBdr>
                  <w:divsChild>
                    <w:div w:id="1486160899">
                      <w:marLeft w:val="0"/>
                      <w:marRight w:val="0"/>
                      <w:marTop w:val="0"/>
                      <w:marBottom w:val="0"/>
                      <w:divBdr>
                        <w:top w:val="none" w:sz="0" w:space="0" w:color="auto"/>
                        <w:left w:val="none" w:sz="0" w:space="0" w:color="auto"/>
                        <w:bottom w:val="none" w:sz="0" w:space="0" w:color="auto"/>
                        <w:right w:val="none" w:sz="0" w:space="0" w:color="auto"/>
                      </w:divBdr>
                    </w:div>
                  </w:divsChild>
                </w:div>
                <w:div w:id="943537428">
                  <w:marLeft w:val="60"/>
                  <w:marRight w:val="60"/>
                  <w:marTop w:val="100"/>
                  <w:marBottom w:val="100"/>
                  <w:divBdr>
                    <w:top w:val="none" w:sz="0" w:space="0" w:color="auto"/>
                    <w:left w:val="none" w:sz="0" w:space="0" w:color="auto"/>
                    <w:bottom w:val="none" w:sz="0" w:space="0" w:color="auto"/>
                    <w:right w:val="none" w:sz="0" w:space="0" w:color="auto"/>
                  </w:divBdr>
                </w:div>
                <w:div w:id="2021657562">
                  <w:marLeft w:val="60"/>
                  <w:marRight w:val="60"/>
                  <w:marTop w:val="100"/>
                  <w:marBottom w:val="100"/>
                  <w:divBdr>
                    <w:top w:val="none" w:sz="0" w:space="0" w:color="auto"/>
                    <w:left w:val="none" w:sz="0" w:space="0" w:color="auto"/>
                    <w:bottom w:val="none" w:sz="0" w:space="0" w:color="auto"/>
                    <w:right w:val="none" w:sz="0" w:space="0" w:color="auto"/>
                  </w:divBdr>
                  <w:divsChild>
                    <w:div w:id="1021710977">
                      <w:marLeft w:val="0"/>
                      <w:marRight w:val="0"/>
                      <w:marTop w:val="0"/>
                      <w:marBottom w:val="0"/>
                      <w:divBdr>
                        <w:top w:val="none" w:sz="0" w:space="0" w:color="auto"/>
                        <w:left w:val="none" w:sz="0" w:space="0" w:color="auto"/>
                        <w:bottom w:val="none" w:sz="0" w:space="0" w:color="auto"/>
                        <w:right w:val="none" w:sz="0" w:space="0" w:color="auto"/>
                      </w:divBdr>
                    </w:div>
                  </w:divsChild>
                </w:div>
                <w:div w:id="234586006">
                  <w:marLeft w:val="60"/>
                  <w:marRight w:val="60"/>
                  <w:marTop w:val="100"/>
                  <w:marBottom w:val="100"/>
                  <w:divBdr>
                    <w:top w:val="none" w:sz="0" w:space="0" w:color="auto"/>
                    <w:left w:val="none" w:sz="0" w:space="0" w:color="auto"/>
                    <w:bottom w:val="none" w:sz="0" w:space="0" w:color="auto"/>
                    <w:right w:val="none" w:sz="0" w:space="0" w:color="auto"/>
                  </w:divBdr>
                  <w:divsChild>
                    <w:div w:id="611521164">
                      <w:marLeft w:val="0"/>
                      <w:marRight w:val="0"/>
                      <w:marTop w:val="0"/>
                      <w:marBottom w:val="0"/>
                      <w:divBdr>
                        <w:top w:val="none" w:sz="0" w:space="0" w:color="auto"/>
                        <w:left w:val="none" w:sz="0" w:space="0" w:color="auto"/>
                        <w:bottom w:val="none" w:sz="0" w:space="0" w:color="auto"/>
                        <w:right w:val="none" w:sz="0" w:space="0" w:color="auto"/>
                      </w:divBdr>
                    </w:div>
                  </w:divsChild>
                </w:div>
                <w:div w:id="308823666">
                  <w:marLeft w:val="60"/>
                  <w:marRight w:val="60"/>
                  <w:marTop w:val="100"/>
                  <w:marBottom w:val="100"/>
                  <w:divBdr>
                    <w:top w:val="none" w:sz="0" w:space="0" w:color="auto"/>
                    <w:left w:val="none" w:sz="0" w:space="0" w:color="auto"/>
                    <w:bottom w:val="none" w:sz="0" w:space="0" w:color="auto"/>
                    <w:right w:val="none" w:sz="0" w:space="0" w:color="auto"/>
                  </w:divBdr>
                  <w:divsChild>
                    <w:div w:id="1132409179">
                      <w:marLeft w:val="0"/>
                      <w:marRight w:val="0"/>
                      <w:marTop w:val="0"/>
                      <w:marBottom w:val="0"/>
                      <w:divBdr>
                        <w:top w:val="none" w:sz="0" w:space="0" w:color="auto"/>
                        <w:left w:val="none" w:sz="0" w:space="0" w:color="auto"/>
                        <w:bottom w:val="none" w:sz="0" w:space="0" w:color="auto"/>
                        <w:right w:val="none" w:sz="0" w:space="0" w:color="auto"/>
                      </w:divBdr>
                    </w:div>
                  </w:divsChild>
                </w:div>
                <w:div w:id="863134997">
                  <w:marLeft w:val="60"/>
                  <w:marRight w:val="60"/>
                  <w:marTop w:val="100"/>
                  <w:marBottom w:val="100"/>
                  <w:divBdr>
                    <w:top w:val="none" w:sz="0" w:space="0" w:color="auto"/>
                    <w:left w:val="none" w:sz="0" w:space="0" w:color="auto"/>
                    <w:bottom w:val="none" w:sz="0" w:space="0" w:color="auto"/>
                    <w:right w:val="none" w:sz="0" w:space="0" w:color="auto"/>
                  </w:divBdr>
                  <w:divsChild>
                    <w:div w:id="386340917">
                      <w:marLeft w:val="0"/>
                      <w:marRight w:val="0"/>
                      <w:marTop w:val="0"/>
                      <w:marBottom w:val="0"/>
                      <w:divBdr>
                        <w:top w:val="none" w:sz="0" w:space="0" w:color="auto"/>
                        <w:left w:val="none" w:sz="0" w:space="0" w:color="auto"/>
                        <w:bottom w:val="none" w:sz="0" w:space="0" w:color="auto"/>
                        <w:right w:val="none" w:sz="0" w:space="0" w:color="auto"/>
                      </w:divBdr>
                    </w:div>
                  </w:divsChild>
                </w:div>
                <w:div w:id="143668831">
                  <w:marLeft w:val="60"/>
                  <w:marRight w:val="60"/>
                  <w:marTop w:val="100"/>
                  <w:marBottom w:val="100"/>
                  <w:divBdr>
                    <w:top w:val="none" w:sz="0" w:space="0" w:color="auto"/>
                    <w:left w:val="none" w:sz="0" w:space="0" w:color="auto"/>
                    <w:bottom w:val="none" w:sz="0" w:space="0" w:color="auto"/>
                    <w:right w:val="none" w:sz="0" w:space="0" w:color="auto"/>
                  </w:divBdr>
                  <w:divsChild>
                    <w:div w:id="2120369440">
                      <w:marLeft w:val="0"/>
                      <w:marRight w:val="0"/>
                      <w:marTop w:val="0"/>
                      <w:marBottom w:val="0"/>
                      <w:divBdr>
                        <w:top w:val="none" w:sz="0" w:space="0" w:color="auto"/>
                        <w:left w:val="none" w:sz="0" w:space="0" w:color="auto"/>
                        <w:bottom w:val="none" w:sz="0" w:space="0" w:color="auto"/>
                        <w:right w:val="none" w:sz="0" w:space="0" w:color="auto"/>
                      </w:divBdr>
                    </w:div>
                  </w:divsChild>
                </w:div>
                <w:div w:id="1988901907">
                  <w:marLeft w:val="60"/>
                  <w:marRight w:val="60"/>
                  <w:marTop w:val="100"/>
                  <w:marBottom w:val="100"/>
                  <w:divBdr>
                    <w:top w:val="none" w:sz="0" w:space="0" w:color="auto"/>
                    <w:left w:val="none" w:sz="0" w:space="0" w:color="auto"/>
                    <w:bottom w:val="none" w:sz="0" w:space="0" w:color="auto"/>
                    <w:right w:val="none" w:sz="0" w:space="0" w:color="auto"/>
                  </w:divBdr>
                  <w:divsChild>
                    <w:div w:id="1644189755">
                      <w:marLeft w:val="0"/>
                      <w:marRight w:val="0"/>
                      <w:marTop w:val="0"/>
                      <w:marBottom w:val="0"/>
                      <w:divBdr>
                        <w:top w:val="none" w:sz="0" w:space="0" w:color="auto"/>
                        <w:left w:val="none" w:sz="0" w:space="0" w:color="auto"/>
                        <w:bottom w:val="none" w:sz="0" w:space="0" w:color="auto"/>
                        <w:right w:val="none" w:sz="0" w:space="0" w:color="auto"/>
                      </w:divBdr>
                    </w:div>
                  </w:divsChild>
                </w:div>
                <w:div w:id="581719695">
                  <w:marLeft w:val="60"/>
                  <w:marRight w:val="60"/>
                  <w:marTop w:val="100"/>
                  <w:marBottom w:val="100"/>
                  <w:divBdr>
                    <w:top w:val="none" w:sz="0" w:space="0" w:color="auto"/>
                    <w:left w:val="none" w:sz="0" w:space="0" w:color="auto"/>
                    <w:bottom w:val="none" w:sz="0" w:space="0" w:color="auto"/>
                    <w:right w:val="none" w:sz="0" w:space="0" w:color="auto"/>
                  </w:divBdr>
                  <w:divsChild>
                    <w:div w:id="907303586">
                      <w:marLeft w:val="0"/>
                      <w:marRight w:val="0"/>
                      <w:marTop w:val="0"/>
                      <w:marBottom w:val="0"/>
                      <w:divBdr>
                        <w:top w:val="none" w:sz="0" w:space="0" w:color="auto"/>
                        <w:left w:val="none" w:sz="0" w:space="0" w:color="auto"/>
                        <w:bottom w:val="none" w:sz="0" w:space="0" w:color="auto"/>
                        <w:right w:val="none" w:sz="0" w:space="0" w:color="auto"/>
                      </w:divBdr>
                    </w:div>
                  </w:divsChild>
                </w:div>
                <w:div w:id="1293291797">
                  <w:marLeft w:val="60"/>
                  <w:marRight w:val="60"/>
                  <w:marTop w:val="100"/>
                  <w:marBottom w:val="100"/>
                  <w:divBdr>
                    <w:top w:val="none" w:sz="0" w:space="0" w:color="auto"/>
                    <w:left w:val="none" w:sz="0" w:space="0" w:color="auto"/>
                    <w:bottom w:val="none" w:sz="0" w:space="0" w:color="auto"/>
                    <w:right w:val="none" w:sz="0" w:space="0" w:color="auto"/>
                  </w:divBdr>
                </w:div>
                <w:div w:id="2110154183">
                  <w:marLeft w:val="60"/>
                  <w:marRight w:val="60"/>
                  <w:marTop w:val="100"/>
                  <w:marBottom w:val="100"/>
                  <w:divBdr>
                    <w:top w:val="none" w:sz="0" w:space="0" w:color="auto"/>
                    <w:left w:val="none" w:sz="0" w:space="0" w:color="auto"/>
                    <w:bottom w:val="none" w:sz="0" w:space="0" w:color="auto"/>
                    <w:right w:val="none" w:sz="0" w:space="0" w:color="auto"/>
                  </w:divBdr>
                  <w:divsChild>
                    <w:div w:id="1715151891">
                      <w:marLeft w:val="0"/>
                      <w:marRight w:val="0"/>
                      <w:marTop w:val="0"/>
                      <w:marBottom w:val="0"/>
                      <w:divBdr>
                        <w:top w:val="none" w:sz="0" w:space="0" w:color="auto"/>
                        <w:left w:val="none" w:sz="0" w:space="0" w:color="auto"/>
                        <w:bottom w:val="none" w:sz="0" w:space="0" w:color="auto"/>
                        <w:right w:val="none" w:sz="0" w:space="0" w:color="auto"/>
                      </w:divBdr>
                    </w:div>
                  </w:divsChild>
                </w:div>
                <w:div w:id="1485856529">
                  <w:marLeft w:val="60"/>
                  <w:marRight w:val="60"/>
                  <w:marTop w:val="100"/>
                  <w:marBottom w:val="100"/>
                  <w:divBdr>
                    <w:top w:val="none" w:sz="0" w:space="0" w:color="auto"/>
                    <w:left w:val="none" w:sz="0" w:space="0" w:color="auto"/>
                    <w:bottom w:val="none" w:sz="0" w:space="0" w:color="auto"/>
                    <w:right w:val="none" w:sz="0" w:space="0" w:color="auto"/>
                  </w:divBdr>
                  <w:divsChild>
                    <w:div w:id="596789746">
                      <w:marLeft w:val="0"/>
                      <w:marRight w:val="0"/>
                      <w:marTop w:val="0"/>
                      <w:marBottom w:val="0"/>
                      <w:divBdr>
                        <w:top w:val="none" w:sz="0" w:space="0" w:color="auto"/>
                        <w:left w:val="none" w:sz="0" w:space="0" w:color="auto"/>
                        <w:bottom w:val="none" w:sz="0" w:space="0" w:color="auto"/>
                        <w:right w:val="none" w:sz="0" w:space="0" w:color="auto"/>
                      </w:divBdr>
                    </w:div>
                  </w:divsChild>
                </w:div>
                <w:div w:id="796066799">
                  <w:marLeft w:val="60"/>
                  <w:marRight w:val="60"/>
                  <w:marTop w:val="100"/>
                  <w:marBottom w:val="100"/>
                  <w:divBdr>
                    <w:top w:val="none" w:sz="0" w:space="0" w:color="auto"/>
                    <w:left w:val="none" w:sz="0" w:space="0" w:color="auto"/>
                    <w:bottom w:val="none" w:sz="0" w:space="0" w:color="auto"/>
                    <w:right w:val="none" w:sz="0" w:space="0" w:color="auto"/>
                  </w:divBdr>
                  <w:divsChild>
                    <w:div w:id="1054040319">
                      <w:marLeft w:val="0"/>
                      <w:marRight w:val="0"/>
                      <w:marTop w:val="0"/>
                      <w:marBottom w:val="0"/>
                      <w:divBdr>
                        <w:top w:val="none" w:sz="0" w:space="0" w:color="auto"/>
                        <w:left w:val="none" w:sz="0" w:space="0" w:color="auto"/>
                        <w:bottom w:val="none" w:sz="0" w:space="0" w:color="auto"/>
                        <w:right w:val="none" w:sz="0" w:space="0" w:color="auto"/>
                      </w:divBdr>
                    </w:div>
                  </w:divsChild>
                </w:div>
                <w:div w:id="1670331450">
                  <w:marLeft w:val="60"/>
                  <w:marRight w:val="60"/>
                  <w:marTop w:val="100"/>
                  <w:marBottom w:val="100"/>
                  <w:divBdr>
                    <w:top w:val="none" w:sz="0" w:space="0" w:color="auto"/>
                    <w:left w:val="none" w:sz="0" w:space="0" w:color="auto"/>
                    <w:bottom w:val="none" w:sz="0" w:space="0" w:color="auto"/>
                    <w:right w:val="none" w:sz="0" w:space="0" w:color="auto"/>
                  </w:divBdr>
                </w:div>
                <w:div w:id="621694034">
                  <w:marLeft w:val="60"/>
                  <w:marRight w:val="60"/>
                  <w:marTop w:val="100"/>
                  <w:marBottom w:val="100"/>
                  <w:divBdr>
                    <w:top w:val="none" w:sz="0" w:space="0" w:color="auto"/>
                    <w:left w:val="none" w:sz="0" w:space="0" w:color="auto"/>
                    <w:bottom w:val="none" w:sz="0" w:space="0" w:color="auto"/>
                    <w:right w:val="none" w:sz="0" w:space="0" w:color="auto"/>
                  </w:divBdr>
                  <w:divsChild>
                    <w:div w:id="216554447">
                      <w:marLeft w:val="0"/>
                      <w:marRight w:val="0"/>
                      <w:marTop w:val="0"/>
                      <w:marBottom w:val="0"/>
                      <w:divBdr>
                        <w:top w:val="none" w:sz="0" w:space="0" w:color="auto"/>
                        <w:left w:val="none" w:sz="0" w:space="0" w:color="auto"/>
                        <w:bottom w:val="none" w:sz="0" w:space="0" w:color="auto"/>
                        <w:right w:val="none" w:sz="0" w:space="0" w:color="auto"/>
                      </w:divBdr>
                    </w:div>
                  </w:divsChild>
                </w:div>
                <w:div w:id="417361597">
                  <w:marLeft w:val="60"/>
                  <w:marRight w:val="60"/>
                  <w:marTop w:val="100"/>
                  <w:marBottom w:val="100"/>
                  <w:divBdr>
                    <w:top w:val="none" w:sz="0" w:space="0" w:color="auto"/>
                    <w:left w:val="none" w:sz="0" w:space="0" w:color="auto"/>
                    <w:bottom w:val="none" w:sz="0" w:space="0" w:color="auto"/>
                    <w:right w:val="none" w:sz="0" w:space="0" w:color="auto"/>
                  </w:divBdr>
                  <w:divsChild>
                    <w:div w:id="1967003767">
                      <w:marLeft w:val="0"/>
                      <w:marRight w:val="0"/>
                      <w:marTop w:val="0"/>
                      <w:marBottom w:val="0"/>
                      <w:divBdr>
                        <w:top w:val="none" w:sz="0" w:space="0" w:color="auto"/>
                        <w:left w:val="none" w:sz="0" w:space="0" w:color="auto"/>
                        <w:bottom w:val="none" w:sz="0" w:space="0" w:color="auto"/>
                        <w:right w:val="none" w:sz="0" w:space="0" w:color="auto"/>
                      </w:divBdr>
                    </w:div>
                  </w:divsChild>
                </w:div>
                <w:div w:id="410783958">
                  <w:marLeft w:val="60"/>
                  <w:marRight w:val="60"/>
                  <w:marTop w:val="100"/>
                  <w:marBottom w:val="100"/>
                  <w:divBdr>
                    <w:top w:val="none" w:sz="0" w:space="0" w:color="auto"/>
                    <w:left w:val="none" w:sz="0" w:space="0" w:color="auto"/>
                    <w:bottom w:val="none" w:sz="0" w:space="0" w:color="auto"/>
                    <w:right w:val="none" w:sz="0" w:space="0" w:color="auto"/>
                  </w:divBdr>
                  <w:divsChild>
                    <w:div w:id="1656373480">
                      <w:marLeft w:val="0"/>
                      <w:marRight w:val="0"/>
                      <w:marTop w:val="0"/>
                      <w:marBottom w:val="0"/>
                      <w:divBdr>
                        <w:top w:val="none" w:sz="0" w:space="0" w:color="auto"/>
                        <w:left w:val="none" w:sz="0" w:space="0" w:color="auto"/>
                        <w:bottom w:val="none" w:sz="0" w:space="0" w:color="auto"/>
                        <w:right w:val="none" w:sz="0" w:space="0" w:color="auto"/>
                      </w:divBdr>
                    </w:div>
                  </w:divsChild>
                </w:div>
                <w:div w:id="1980912214">
                  <w:marLeft w:val="60"/>
                  <w:marRight w:val="60"/>
                  <w:marTop w:val="100"/>
                  <w:marBottom w:val="100"/>
                  <w:divBdr>
                    <w:top w:val="none" w:sz="0" w:space="0" w:color="auto"/>
                    <w:left w:val="none" w:sz="0" w:space="0" w:color="auto"/>
                    <w:bottom w:val="none" w:sz="0" w:space="0" w:color="auto"/>
                    <w:right w:val="none" w:sz="0" w:space="0" w:color="auto"/>
                  </w:divBdr>
                </w:div>
                <w:div w:id="1047800408">
                  <w:marLeft w:val="60"/>
                  <w:marRight w:val="60"/>
                  <w:marTop w:val="100"/>
                  <w:marBottom w:val="100"/>
                  <w:divBdr>
                    <w:top w:val="none" w:sz="0" w:space="0" w:color="auto"/>
                    <w:left w:val="none" w:sz="0" w:space="0" w:color="auto"/>
                    <w:bottom w:val="none" w:sz="0" w:space="0" w:color="auto"/>
                    <w:right w:val="none" w:sz="0" w:space="0" w:color="auto"/>
                  </w:divBdr>
                  <w:divsChild>
                    <w:div w:id="1491211861">
                      <w:marLeft w:val="0"/>
                      <w:marRight w:val="0"/>
                      <w:marTop w:val="0"/>
                      <w:marBottom w:val="0"/>
                      <w:divBdr>
                        <w:top w:val="none" w:sz="0" w:space="0" w:color="auto"/>
                        <w:left w:val="none" w:sz="0" w:space="0" w:color="auto"/>
                        <w:bottom w:val="none" w:sz="0" w:space="0" w:color="auto"/>
                        <w:right w:val="none" w:sz="0" w:space="0" w:color="auto"/>
                      </w:divBdr>
                    </w:div>
                  </w:divsChild>
                </w:div>
                <w:div w:id="849872784">
                  <w:marLeft w:val="60"/>
                  <w:marRight w:val="60"/>
                  <w:marTop w:val="100"/>
                  <w:marBottom w:val="100"/>
                  <w:divBdr>
                    <w:top w:val="none" w:sz="0" w:space="0" w:color="auto"/>
                    <w:left w:val="none" w:sz="0" w:space="0" w:color="auto"/>
                    <w:bottom w:val="none" w:sz="0" w:space="0" w:color="auto"/>
                    <w:right w:val="none" w:sz="0" w:space="0" w:color="auto"/>
                  </w:divBdr>
                  <w:divsChild>
                    <w:div w:id="2097632737">
                      <w:marLeft w:val="0"/>
                      <w:marRight w:val="0"/>
                      <w:marTop w:val="0"/>
                      <w:marBottom w:val="0"/>
                      <w:divBdr>
                        <w:top w:val="none" w:sz="0" w:space="0" w:color="auto"/>
                        <w:left w:val="none" w:sz="0" w:space="0" w:color="auto"/>
                        <w:bottom w:val="none" w:sz="0" w:space="0" w:color="auto"/>
                        <w:right w:val="none" w:sz="0" w:space="0" w:color="auto"/>
                      </w:divBdr>
                    </w:div>
                  </w:divsChild>
                </w:div>
                <w:div w:id="1006906583">
                  <w:marLeft w:val="60"/>
                  <w:marRight w:val="60"/>
                  <w:marTop w:val="100"/>
                  <w:marBottom w:val="100"/>
                  <w:divBdr>
                    <w:top w:val="none" w:sz="0" w:space="0" w:color="auto"/>
                    <w:left w:val="none" w:sz="0" w:space="0" w:color="auto"/>
                    <w:bottom w:val="none" w:sz="0" w:space="0" w:color="auto"/>
                    <w:right w:val="none" w:sz="0" w:space="0" w:color="auto"/>
                  </w:divBdr>
                  <w:divsChild>
                    <w:div w:id="454755597">
                      <w:marLeft w:val="0"/>
                      <w:marRight w:val="0"/>
                      <w:marTop w:val="0"/>
                      <w:marBottom w:val="0"/>
                      <w:divBdr>
                        <w:top w:val="none" w:sz="0" w:space="0" w:color="auto"/>
                        <w:left w:val="none" w:sz="0" w:space="0" w:color="auto"/>
                        <w:bottom w:val="none" w:sz="0" w:space="0" w:color="auto"/>
                        <w:right w:val="none" w:sz="0" w:space="0" w:color="auto"/>
                      </w:divBdr>
                    </w:div>
                  </w:divsChild>
                </w:div>
                <w:div w:id="1198278454">
                  <w:marLeft w:val="60"/>
                  <w:marRight w:val="60"/>
                  <w:marTop w:val="100"/>
                  <w:marBottom w:val="100"/>
                  <w:divBdr>
                    <w:top w:val="none" w:sz="0" w:space="0" w:color="auto"/>
                    <w:left w:val="none" w:sz="0" w:space="0" w:color="auto"/>
                    <w:bottom w:val="none" w:sz="0" w:space="0" w:color="auto"/>
                    <w:right w:val="none" w:sz="0" w:space="0" w:color="auto"/>
                  </w:divBdr>
                  <w:divsChild>
                    <w:div w:id="1343773864">
                      <w:marLeft w:val="0"/>
                      <w:marRight w:val="0"/>
                      <w:marTop w:val="0"/>
                      <w:marBottom w:val="0"/>
                      <w:divBdr>
                        <w:top w:val="none" w:sz="0" w:space="0" w:color="auto"/>
                        <w:left w:val="none" w:sz="0" w:space="0" w:color="auto"/>
                        <w:bottom w:val="none" w:sz="0" w:space="0" w:color="auto"/>
                        <w:right w:val="none" w:sz="0" w:space="0" w:color="auto"/>
                      </w:divBdr>
                    </w:div>
                  </w:divsChild>
                </w:div>
                <w:div w:id="953751910">
                  <w:marLeft w:val="60"/>
                  <w:marRight w:val="60"/>
                  <w:marTop w:val="100"/>
                  <w:marBottom w:val="100"/>
                  <w:divBdr>
                    <w:top w:val="none" w:sz="0" w:space="0" w:color="auto"/>
                    <w:left w:val="none" w:sz="0" w:space="0" w:color="auto"/>
                    <w:bottom w:val="none" w:sz="0" w:space="0" w:color="auto"/>
                    <w:right w:val="none" w:sz="0" w:space="0" w:color="auto"/>
                  </w:divBdr>
                  <w:divsChild>
                    <w:div w:id="2085060298">
                      <w:marLeft w:val="0"/>
                      <w:marRight w:val="0"/>
                      <w:marTop w:val="0"/>
                      <w:marBottom w:val="0"/>
                      <w:divBdr>
                        <w:top w:val="none" w:sz="0" w:space="0" w:color="auto"/>
                        <w:left w:val="none" w:sz="0" w:space="0" w:color="auto"/>
                        <w:bottom w:val="none" w:sz="0" w:space="0" w:color="auto"/>
                        <w:right w:val="none" w:sz="0" w:space="0" w:color="auto"/>
                      </w:divBdr>
                    </w:div>
                  </w:divsChild>
                </w:div>
                <w:div w:id="105934407">
                  <w:marLeft w:val="60"/>
                  <w:marRight w:val="60"/>
                  <w:marTop w:val="100"/>
                  <w:marBottom w:val="100"/>
                  <w:divBdr>
                    <w:top w:val="none" w:sz="0" w:space="0" w:color="auto"/>
                    <w:left w:val="none" w:sz="0" w:space="0" w:color="auto"/>
                    <w:bottom w:val="none" w:sz="0" w:space="0" w:color="auto"/>
                    <w:right w:val="none" w:sz="0" w:space="0" w:color="auto"/>
                  </w:divBdr>
                  <w:divsChild>
                    <w:div w:id="1557736518">
                      <w:marLeft w:val="0"/>
                      <w:marRight w:val="0"/>
                      <w:marTop w:val="0"/>
                      <w:marBottom w:val="0"/>
                      <w:divBdr>
                        <w:top w:val="none" w:sz="0" w:space="0" w:color="auto"/>
                        <w:left w:val="none" w:sz="0" w:space="0" w:color="auto"/>
                        <w:bottom w:val="none" w:sz="0" w:space="0" w:color="auto"/>
                        <w:right w:val="none" w:sz="0" w:space="0" w:color="auto"/>
                      </w:divBdr>
                    </w:div>
                  </w:divsChild>
                </w:div>
                <w:div w:id="683362998">
                  <w:marLeft w:val="60"/>
                  <w:marRight w:val="60"/>
                  <w:marTop w:val="100"/>
                  <w:marBottom w:val="100"/>
                  <w:divBdr>
                    <w:top w:val="none" w:sz="0" w:space="0" w:color="auto"/>
                    <w:left w:val="none" w:sz="0" w:space="0" w:color="auto"/>
                    <w:bottom w:val="none" w:sz="0" w:space="0" w:color="auto"/>
                    <w:right w:val="none" w:sz="0" w:space="0" w:color="auto"/>
                  </w:divBdr>
                  <w:divsChild>
                    <w:div w:id="1121993991">
                      <w:marLeft w:val="0"/>
                      <w:marRight w:val="0"/>
                      <w:marTop w:val="0"/>
                      <w:marBottom w:val="0"/>
                      <w:divBdr>
                        <w:top w:val="none" w:sz="0" w:space="0" w:color="auto"/>
                        <w:left w:val="none" w:sz="0" w:space="0" w:color="auto"/>
                        <w:bottom w:val="none" w:sz="0" w:space="0" w:color="auto"/>
                        <w:right w:val="none" w:sz="0" w:space="0" w:color="auto"/>
                      </w:divBdr>
                    </w:div>
                  </w:divsChild>
                </w:div>
                <w:div w:id="1118796389">
                  <w:marLeft w:val="60"/>
                  <w:marRight w:val="60"/>
                  <w:marTop w:val="100"/>
                  <w:marBottom w:val="100"/>
                  <w:divBdr>
                    <w:top w:val="none" w:sz="0" w:space="0" w:color="auto"/>
                    <w:left w:val="none" w:sz="0" w:space="0" w:color="auto"/>
                    <w:bottom w:val="none" w:sz="0" w:space="0" w:color="auto"/>
                    <w:right w:val="none" w:sz="0" w:space="0" w:color="auto"/>
                  </w:divBdr>
                </w:div>
                <w:div w:id="1588952665">
                  <w:marLeft w:val="60"/>
                  <w:marRight w:val="60"/>
                  <w:marTop w:val="100"/>
                  <w:marBottom w:val="100"/>
                  <w:divBdr>
                    <w:top w:val="none" w:sz="0" w:space="0" w:color="auto"/>
                    <w:left w:val="none" w:sz="0" w:space="0" w:color="auto"/>
                    <w:bottom w:val="none" w:sz="0" w:space="0" w:color="auto"/>
                    <w:right w:val="none" w:sz="0" w:space="0" w:color="auto"/>
                  </w:divBdr>
                  <w:divsChild>
                    <w:div w:id="291206448">
                      <w:marLeft w:val="0"/>
                      <w:marRight w:val="0"/>
                      <w:marTop w:val="0"/>
                      <w:marBottom w:val="0"/>
                      <w:divBdr>
                        <w:top w:val="none" w:sz="0" w:space="0" w:color="auto"/>
                        <w:left w:val="none" w:sz="0" w:space="0" w:color="auto"/>
                        <w:bottom w:val="none" w:sz="0" w:space="0" w:color="auto"/>
                        <w:right w:val="none" w:sz="0" w:space="0" w:color="auto"/>
                      </w:divBdr>
                    </w:div>
                  </w:divsChild>
                </w:div>
                <w:div w:id="495800993">
                  <w:marLeft w:val="60"/>
                  <w:marRight w:val="60"/>
                  <w:marTop w:val="100"/>
                  <w:marBottom w:val="100"/>
                  <w:divBdr>
                    <w:top w:val="none" w:sz="0" w:space="0" w:color="auto"/>
                    <w:left w:val="none" w:sz="0" w:space="0" w:color="auto"/>
                    <w:bottom w:val="none" w:sz="0" w:space="0" w:color="auto"/>
                    <w:right w:val="none" w:sz="0" w:space="0" w:color="auto"/>
                  </w:divBdr>
                  <w:divsChild>
                    <w:div w:id="1393697091">
                      <w:marLeft w:val="0"/>
                      <w:marRight w:val="0"/>
                      <w:marTop w:val="0"/>
                      <w:marBottom w:val="0"/>
                      <w:divBdr>
                        <w:top w:val="none" w:sz="0" w:space="0" w:color="auto"/>
                        <w:left w:val="none" w:sz="0" w:space="0" w:color="auto"/>
                        <w:bottom w:val="none" w:sz="0" w:space="0" w:color="auto"/>
                        <w:right w:val="none" w:sz="0" w:space="0" w:color="auto"/>
                      </w:divBdr>
                    </w:div>
                  </w:divsChild>
                </w:div>
                <w:div w:id="318656262">
                  <w:marLeft w:val="60"/>
                  <w:marRight w:val="60"/>
                  <w:marTop w:val="100"/>
                  <w:marBottom w:val="100"/>
                  <w:divBdr>
                    <w:top w:val="none" w:sz="0" w:space="0" w:color="auto"/>
                    <w:left w:val="none" w:sz="0" w:space="0" w:color="auto"/>
                    <w:bottom w:val="none" w:sz="0" w:space="0" w:color="auto"/>
                    <w:right w:val="none" w:sz="0" w:space="0" w:color="auto"/>
                  </w:divBdr>
                  <w:divsChild>
                    <w:div w:id="186337716">
                      <w:marLeft w:val="0"/>
                      <w:marRight w:val="0"/>
                      <w:marTop w:val="0"/>
                      <w:marBottom w:val="0"/>
                      <w:divBdr>
                        <w:top w:val="none" w:sz="0" w:space="0" w:color="auto"/>
                        <w:left w:val="none" w:sz="0" w:space="0" w:color="auto"/>
                        <w:bottom w:val="none" w:sz="0" w:space="0" w:color="auto"/>
                        <w:right w:val="none" w:sz="0" w:space="0" w:color="auto"/>
                      </w:divBdr>
                    </w:div>
                  </w:divsChild>
                </w:div>
                <w:div w:id="970355667">
                  <w:marLeft w:val="60"/>
                  <w:marRight w:val="60"/>
                  <w:marTop w:val="100"/>
                  <w:marBottom w:val="100"/>
                  <w:divBdr>
                    <w:top w:val="none" w:sz="0" w:space="0" w:color="auto"/>
                    <w:left w:val="none" w:sz="0" w:space="0" w:color="auto"/>
                    <w:bottom w:val="none" w:sz="0" w:space="0" w:color="auto"/>
                    <w:right w:val="none" w:sz="0" w:space="0" w:color="auto"/>
                  </w:divBdr>
                  <w:divsChild>
                    <w:div w:id="1004865811">
                      <w:marLeft w:val="0"/>
                      <w:marRight w:val="0"/>
                      <w:marTop w:val="0"/>
                      <w:marBottom w:val="0"/>
                      <w:divBdr>
                        <w:top w:val="none" w:sz="0" w:space="0" w:color="auto"/>
                        <w:left w:val="none" w:sz="0" w:space="0" w:color="auto"/>
                        <w:bottom w:val="none" w:sz="0" w:space="0" w:color="auto"/>
                        <w:right w:val="none" w:sz="0" w:space="0" w:color="auto"/>
                      </w:divBdr>
                    </w:div>
                  </w:divsChild>
                </w:div>
                <w:div w:id="700518832">
                  <w:marLeft w:val="60"/>
                  <w:marRight w:val="60"/>
                  <w:marTop w:val="100"/>
                  <w:marBottom w:val="100"/>
                  <w:divBdr>
                    <w:top w:val="none" w:sz="0" w:space="0" w:color="auto"/>
                    <w:left w:val="none" w:sz="0" w:space="0" w:color="auto"/>
                    <w:bottom w:val="none" w:sz="0" w:space="0" w:color="auto"/>
                    <w:right w:val="none" w:sz="0" w:space="0" w:color="auto"/>
                  </w:divBdr>
                  <w:divsChild>
                    <w:div w:id="238100069">
                      <w:marLeft w:val="0"/>
                      <w:marRight w:val="0"/>
                      <w:marTop w:val="0"/>
                      <w:marBottom w:val="0"/>
                      <w:divBdr>
                        <w:top w:val="none" w:sz="0" w:space="0" w:color="auto"/>
                        <w:left w:val="none" w:sz="0" w:space="0" w:color="auto"/>
                        <w:bottom w:val="none" w:sz="0" w:space="0" w:color="auto"/>
                        <w:right w:val="none" w:sz="0" w:space="0" w:color="auto"/>
                      </w:divBdr>
                    </w:div>
                  </w:divsChild>
                </w:div>
                <w:div w:id="1393655037">
                  <w:marLeft w:val="60"/>
                  <w:marRight w:val="60"/>
                  <w:marTop w:val="100"/>
                  <w:marBottom w:val="100"/>
                  <w:divBdr>
                    <w:top w:val="none" w:sz="0" w:space="0" w:color="auto"/>
                    <w:left w:val="none" w:sz="0" w:space="0" w:color="auto"/>
                    <w:bottom w:val="none" w:sz="0" w:space="0" w:color="auto"/>
                    <w:right w:val="none" w:sz="0" w:space="0" w:color="auto"/>
                  </w:divBdr>
                  <w:divsChild>
                    <w:div w:id="505437146">
                      <w:marLeft w:val="0"/>
                      <w:marRight w:val="0"/>
                      <w:marTop w:val="0"/>
                      <w:marBottom w:val="0"/>
                      <w:divBdr>
                        <w:top w:val="none" w:sz="0" w:space="0" w:color="auto"/>
                        <w:left w:val="none" w:sz="0" w:space="0" w:color="auto"/>
                        <w:bottom w:val="none" w:sz="0" w:space="0" w:color="auto"/>
                        <w:right w:val="none" w:sz="0" w:space="0" w:color="auto"/>
                      </w:divBdr>
                    </w:div>
                  </w:divsChild>
                </w:div>
                <w:div w:id="784230922">
                  <w:marLeft w:val="60"/>
                  <w:marRight w:val="60"/>
                  <w:marTop w:val="100"/>
                  <w:marBottom w:val="100"/>
                  <w:divBdr>
                    <w:top w:val="none" w:sz="0" w:space="0" w:color="auto"/>
                    <w:left w:val="none" w:sz="0" w:space="0" w:color="auto"/>
                    <w:bottom w:val="none" w:sz="0" w:space="0" w:color="auto"/>
                    <w:right w:val="none" w:sz="0" w:space="0" w:color="auto"/>
                  </w:divBdr>
                  <w:divsChild>
                    <w:div w:id="438573769">
                      <w:marLeft w:val="0"/>
                      <w:marRight w:val="0"/>
                      <w:marTop w:val="0"/>
                      <w:marBottom w:val="0"/>
                      <w:divBdr>
                        <w:top w:val="none" w:sz="0" w:space="0" w:color="auto"/>
                        <w:left w:val="none" w:sz="0" w:space="0" w:color="auto"/>
                        <w:bottom w:val="none" w:sz="0" w:space="0" w:color="auto"/>
                        <w:right w:val="none" w:sz="0" w:space="0" w:color="auto"/>
                      </w:divBdr>
                    </w:div>
                  </w:divsChild>
                </w:div>
                <w:div w:id="943879632">
                  <w:marLeft w:val="60"/>
                  <w:marRight w:val="60"/>
                  <w:marTop w:val="100"/>
                  <w:marBottom w:val="100"/>
                  <w:divBdr>
                    <w:top w:val="none" w:sz="0" w:space="0" w:color="auto"/>
                    <w:left w:val="none" w:sz="0" w:space="0" w:color="auto"/>
                    <w:bottom w:val="none" w:sz="0" w:space="0" w:color="auto"/>
                    <w:right w:val="none" w:sz="0" w:space="0" w:color="auto"/>
                  </w:divBdr>
                </w:div>
                <w:div w:id="1257862249">
                  <w:marLeft w:val="60"/>
                  <w:marRight w:val="60"/>
                  <w:marTop w:val="100"/>
                  <w:marBottom w:val="100"/>
                  <w:divBdr>
                    <w:top w:val="none" w:sz="0" w:space="0" w:color="auto"/>
                    <w:left w:val="none" w:sz="0" w:space="0" w:color="auto"/>
                    <w:bottom w:val="none" w:sz="0" w:space="0" w:color="auto"/>
                    <w:right w:val="none" w:sz="0" w:space="0" w:color="auto"/>
                  </w:divBdr>
                  <w:divsChild>
                    <w:div w:id="1395666409">
                      <w:marLeft w:val="0"/>
                      <w:marRight w:val="0"/>
                      <w:marTop w:val="0"/>
                      <w:marBottom w:val="0"/>
                      <w:divBdr>
                        <w:top w:val="none" w:sz="0" w:space="0" w:color="auto"/>
                        <w:left w:val="none" w:sz="0" w:space="0" w:color="auto"/>
                        <w:bottom w:val="none" w:sz="0" w:space="0" w:color="auto"/>
                        <w:right w:val="none" w:sz="0" w:space="0" w:color="auto"/>
                      </w:divBdr>
                    </w:div>
                  </w:divsChild>
                </w:div>
                <w:div w:id="1618292531">
                  <w:marLeft w:val="60"/>
                  <w:marRight w:val="60"/>
                  <w:marTop w:val="100"/>
                  <w:marBottom w:val="100"/>
                  <w:divBdr>
                    <w:top w:val="none" w:sz="0" w:space="0" w:color="auto"/>
                    <w:left w:val="none" w:sz="0" w:space="0" w:color="auto"/>
                    <w:bottom w:val="none" w:sz="0" w:space="0" w:color="auto"/>
                    <w:right w:val="none" w:sz="0" w:space="0" w:color="auto"/>
                  </w:divBdr>
                  <w:divsChild>
                    <w:div w:id="265580474">
                      <w:marLeft w:val="0"/>
                      <w:marRight w:val="0"/>
                      <w:marTop w:val="0"/>
                      <w:marBottom w:val="0"/>
                      <w:divBdr>
                        <w:top w:val="none" w:sz="0" w:space="0" w:color="auto"/>
                        <w:left w:val="none" w:sz="0" w:space="0" w:color="auto"/>
                        <w:bottom w:val="none" w:sz="0" w:space="0" w:color="auto"/>
                        <w:right w:val="none" w:sz="0" w:space="0" w:color="auto"/>
                      </w:divBdr>
                    </w:div>
                  </w:divsChild>
                </w:div>
                <w:div w:id="2056154517">
                  <w:marLeft w:val="60"/>
                  <w:marRight w:val="60"/>
                  <w:marTop w:val="100"/>
                  <w:marBottom w:val="100"/>
                  <w:divBdr>
                    <w:top w:val="none" w:sz="0" w:space="0" w:color="auto"/>
                    <w:left w:val="none" w:sz="0" w:space="0" w:color="auto"/>
                    <w:bottom w:val="none" w:sz="0" w:space="0" w:color="auto"/>
                    <w:right w:val="none" w:sz="0" w:space="0" w:color="auto"/>
                  </w:divBdr>
                  <w:divsChild>
                    <w:div w:id="1079987389">
                      <w:marLeft w:val="0"/>
                      <w:marRight w:val="0"/>
                      <w:marTop w:val="0"/>
                      <w:marBottom w:val="0"/>
                      <w:divBdr>
                        <w:top w:val="none" w:sz="0" w:space="0" w:color="auto"/>
                        <w:left w:val="none" w:sz="0" w:space="0" w:color="auto"/>
                        <w:bottom w:val="none" w:sz="0" w:space="0" w:color="auto"/>
                        <w:right w:val="none" w:sz="0" w:space="0" w:color="auto"/>
                      </w:divBdr>
                    </w:div>
                    <w:div w:id="297804292">
                      <w:marLeft w:val="0"/>
                      <w:marRight w:val="0"/>
                      <w:marTop w:val="0"/>
                      <w:marBottom w:val="0"/>
                      <w:divBdr>
                        <w:top w:val="none" w:sz="0" w:space="0" w:color="auto"/>
                        <w:left w:val="none" w:sz="0" w:space="0" w:color="auto"/>
                        <w:bottom w:val="none" w:sz="0" w:space="0" w:color="auto"/>
                        <w:right w:val="none" w:sz="0" w:space="0" w:color="auto"/>
                      </w:divBdr>
                    </w:div>
                  </w:divsChild>
                </w:div>
                <w:div w:id="352145837">
                  <w:marLeft w:val="60"/>
                  <w:marRight w:val="60"/>
                  <w:marTop w:val="100"/>
                  <w:marBottom w:val="100"/>
                  <w:divBdr>
                    <w:top w:val="none" w:sz="0" w:space="0" w:color="auto"/>
                    <w:left w:val="none" w:sz="0" w:space="0" w:color="auto"/>
                    <w:bottom w:val="none" w:sz="0" w:space="0" w:color="auto"/>
                    <w:right w:val="none" w:sz="0" w:space="0" w:color="auto"/>
                  </w:divBdr>
                </w:div>
                <w:div w:id="1698579616">
                  <w:marLeft w:val="60"/>
                  <w:marRight w:val="60"/>
                  <w:marTop w:val="100"/>
                  <w:marBottom w:val="100"/>
                  <w:divBdr>
                    <w:top w:val="none" w:sz="0" w:space="0" w:color="auto"/>
                    <w:left w:val="none" w:sz="0" w:space="0" w:color="auto"/>
                    <w:bottom w:val="none" w:sz="0" w:space="0" w:color="auto"/>
                    <w:right w:val="none" w:sz="0" w:space="0" w:color="auto"/>
                  </w:divBdr>
                  <w:divsChild>
                    <w:div w:id="1917670262">
                      <w:marLeft w:val="0"/>
                      <w:marRight w:val="0"/>
                      <w:marTop w:val="0"/>
                      <w:marBottom w:val="0"/>
                      <w:divBdr>
                        <w:top w:val="none" w:sz="0" w:space="0" w:color="auto"/>
                        <w:left w:val="none" w:sz="0" w:space="0" w:color="auto"/>
                        <w:bottom w:val="none" w:sz="0" w:space="0" w:color="auto"/>
                        <w:right w:val="none" w:sz="0" w:space="0" w:color="auto"/>
                      </w:divBdr>
                    </w:div>
                  </w:divsChild>
                </w:div>
                <w:div w:id="1478523651">
                  <w:marLeft w:val="60"/>
                  <w:marRight w:val="60"/>
                  <w:marTop w:val="100"/>
                  <w:marBottom w:val="100"/>
                  <w:divBdr>
                    <w:top w:val="none" w:sz="0" w:space="0" w:color="auto"/>
                    <w:left w:val="none" w:sz="0" w:space="0" w:color="auto"/>
                    <w:bottom w:val="none" w:sz="0" w:space="0" w:color="auto"/>
                    <w:right w:val="none" w:sz="0" w:space="0" w:color="auto"/>
                  </w:divBdr>
                  <w:divsChild>
                    <w:div w:id="932249982">
                      <w:marLeft w:val="0"/>
                      <w:marRight w:val="0"/>
                      <w:marTop w:val="0"/>
                      <w:marBottom w:val="0"/>
                      <w:divBdr>
                        <w:top w:val="none" w:sz="0" w:space="0" w:color="auto"/>
                        <w:left w:val="none" w:sz="0" w:space="0" w:color="auto"/>
                        <w:bottom w:val="none" w:sz="0" w:space="0" w:color="auto"/>
                        <w:right w:val="none" w:sz="0" w:space="0" w:color="auto"/>
                      </w:divBdr>
                    </w:div>
                  </w:divsChild>
                </w:div>
                <w:div w:id="787505640">
                  <w:marLeft w:val="60"/>
                  <w:marRight w:val="60"/>
                  <w:marTop w:val="100"/>
                  <w:marBottom w:val="100"/>
                  <w:divBdr>
                    <w:top w:val="none" w:sz="0" w:space="0" w:color="auto"/>
                    <w:left w:val="none" w:sz="0" w:space="0" w:color="auto"/>
                    <w:bottom w:val="none" w:sz="0" w:space="0" w:color="auto"/>
                    <w:right w:val="none" w:sz="0" w:space="0" w:color="auto"/>
                  </w:divBdr>
                  <w:divsChild>
                    <w:div w:id="1441414873">
                      <w:marLeft w:val="0"/>
                      <w:marRight w:val="0"/>
                      <w:marTop w:val="0"/>
                      <w:marBottom w:val="0"/>
                      <w:divBdr>
                        <w:top w:val="none" w:sz="0" w:space="0" w:color="auto"/>
                        <w:left w:val="none" w:sz="0" w:space="0" w:color="auto"/>
                        <w:bottom w:val="none" w:sz="0" w:space="0" w:color="auto"/>
                        <w:right w:val="none" w:sz="0" w:space="0" w:color="auto"/>
                      </w:divBdr>
                    </w:div>
                  </w:divsChild>
                </w:div>
                <w:div w:id="620721984">
                  <w:marLeft w:val="60"/>
                  <w:marRight w:val="60"/>
                  <w:marTop w:val="100"/>
                  <w:marBottom w:val="100"/>
                  <w:divBdr>
                    <w:top w:val="none" w:sz="0" w:space="0" w:color="auto"/>
                    <w:left w:val="none" w:sz="0" w:space="0" w:color="auto"/>
                    <w:bottom w:val="none" w:sz="0" w:space="0" w:color="auto"/>
                    <w:right w:val="none" w:sz="0" w:space="0" w:color="auto"/>
                  </w:divBdr>
                </w:div>
                <w:div w:id="100691837">
                  <w:marLeft w:val="60"/>
                  <w:marRight w:val="60"/>
                  <w:marTop w:val="100"/>
                  <w:marBottom w:val="100"/>
                  <w:divBdr>
                    <w:top w:val="none" w:sz="0" w:space="0" w:color="auto"/>
                    <w:left w:val="none" w:sz="0" w:space="0" w:color="auto"/>
                    <w:bottom w:val="none" w:sz="0" w:space="0" w:color="auto"/>
                    <w:right w:val="none" w:sz="0" w:space="0" w:color="auto"/>
                  </w:divBdr>
                  <w:divsChild>
                    <w:div w:id="1795171798">
                      <w:marLeft w:val="0"/>
                      <w:marRight w:val="0"/>
                      <w:marTop w:val="0"/>
                      <w:marBottom w:val="0"/>
                      <w:divBdr>
                        <w:top w:val="none" w:sz="0" w:space="0" w:color="auto"/>
                        <w:left w:val="none" w:sz="0" w:space="0" w:color="auto"/>
                        <w:bottom w:val="none" w:sz="0" w:space="0" w:color="auto"/>
                        <w:right w:val="none" w:sz="0" w:space="0" w:color="auto"/>
                      </w:divBdr>
                    </w:div>
                  </w:divsChild>
                </w:div>
                <w:div w:id="1047338022">
                  <w:marLeft w:val="60"/>
                  <w:marRight w:val="60"/>
                  <w:marTop w:val="100"/>
                  <w:marBottom w:val="100"/>
                  <w:divBdr>
                    <w:top w:val="none" w:sz="0" w:space="0" w:color="auto"/>
                    <w:left w:val="none" w:sz="0" w:space="0" w:color="auto"/>
                    <w:bottom w:val="none" w:sz="0" w:space="0" w:color="auto"/>
                    <w:right w:val="none" w:sz="0" w:space="0" w:color="auto"/>
                  </w:divBdr>
                  <w:divsChild>
                    <w:div w:id="966474000">
                      <w:marLeft w:val="0"/>
                      <w:marRight w:val="0"/>
                      <w:marTop w:val="0"/>
                      <w:marBottom w:val="0"/>
                      <w:divBdr>
                        <w:top w:val="none" w:sz="0" w:space="0" w:color="auto"/>
                        <w:left w:val="none" w:sz="0" w:space="0" w:color="auto"/>
                        <w:bottom w:val="none" w:sz="0" w:space="0" w:color="auto"/>
                        <w:right w:val="none" w:sz="0" w:space="0" w:color="auto"/>
                      </w:divBdr>
                    </w:div>
                  </w:divsChild>
                </w:div>
                <w:div w:id="233586328">
                  <w:marLeft w:val="60"/>
                  <w:marRight w:val="60"/>
                  <w:marTop w:val="100"/>
                  <w:marBottom w:val="100"/>
                  <w:divBdr>
                    <w:top w:val="none" w:sz="0" w:space="0" w:color="auto"/>
                    <w:left w:val="none" w:sz="0" w:space="0" w:color="auto"/>
                    <w:bottom w:val="none" w:sz="0" w:space="0" w:color="auto"/>
                    <w:right w:val="none" w:sz="0" w:space="0" w:color="auto"/>
                  </w:divBdr>
                  <w:divsChild>
                    <w:div w:id="1975408179">
                      <w:marLeft w:val="0"/>
                      <w:marRight w:val="0"/>
                      <w:marTop w:val="0"/>
                      <w:marBottom w:val="0"/>
                      <w:divBdr>
                        <w:top w:val="none" w:sz="0" w:space="0" w:color="auto"/>
                        <w:left w:val="none" w:sz="0" w:space="0" w:color="auto"/>
                        <w:bottom w:val="none" w:sz="0" w:space="0" w:color="auto"/>
                        <w:right w:val="none" w:sz="0" w:space="0" w:color="auto"/>
                      </w:divBdr>
                    </w:div>
                  </w:divsChild>
                </w:div>
                <w:div w:id="1892301138">
                  <w:marLeft w:val="60"/>
                  <w:marRight w:val="60"/>
                  <w:marTop w:val="100"/>
                  <w:marBottom w:val="100"/>
                  <w:divBdr>
                    <w:top w:val="none" w:sz="0" w:space="0" w:color="auto"/>
                    <w:left w:val="none" w:sz="0" w:space="0" w:color="auto"/>
                    <w:bottom w:val="none" w:sz="0" w:space="0" w:color="auto"/>
                    <w:right w:val="none" w:sz="0" w:space="0" w:color="auto"/>
                  </w:divBdr>
                </w:div>
                <w:div w:id="607935296">
                  <w:marLeft w:val="60"/>
                  <w:marRight w:val="60"/>
                  <w:marTop w:val="100"/>
                  <w:marBottom w:val="100"/>
                  <w:divBdr>
                    <w:top w:val="none" w:sz="0" w:space="0" w:color="auto"/>
                    <w:left w:val="none" w:sz="0" w:space="0" w:color="auto"/>
                    <w:bottom w:val="none" w:sz="0" w:space="0" w:color="auto"/>
                    <w:right w:val="none" w:sz="0" w:space="0" w:color="auto"/>
                  </w:divBdr>
                  <w:divsChild>
                    <w:div w:id="354698709">
                      <w:marLeft w:val="0"/>
                      <w:marRight w:val="0"/>
                      <w:marTop w:val="0"/>
                      <w:marBottom w:val="0"/>
                      <w:divBdr>
                        <w:top w:val="none" w:sz="0" w:space="0" w:color="auto"/>
                        <w:left w:val="none" w:sz="0" w:space="0" w:color="auto"/>
                        <w:bottom w:val="none" w:sz="0" w:space="0" w:color="auto"/>
                        <w:right w:val="none" w:sz="0" w:space="0" w:color="auto"/>
                      </w:divBdr>
                    </w:div>
                  </w:divsChild>
                </w:div>
                <w:div w:id="125854788">
                  <w:marLeft w:val="60"/>
                  <w:marRight w:val="60"/>
                  <w:marTop w:val="100"/>
                  <w:marBottom w:val="100"/>
                  <w:divBdr>
                    <w:top w:val="none" w:sz="0" w:space="0" w:color="auto"/>
                    <w:left w:val="none" w:sz="0" w:space="0" w:color="auto"/>
                    <w:bottom w:val="none" w:sz="0" w:space="0" w:color="auto"/>
                    <w:right w:val="none" w:sz="0" w:space="0" w:color="auto"/>
                  </w:divBdr>
                  <w:divsChild>
                    <w:div w:id="1393191820">
                      <w:marLeft w:val="0"/>
                      <w:marRight w:val="0"/>
                      <w:marTop w:val="0"/>
                      <w:marBottom w:val="0"/>
                      <w:divBdr>
                        <w:top w:val="none" w:sz="0" w:space="0" w:color="auto"/>
                        <w:left w:val="none" w:sz="0" w:space="0" w:color="auto"/>
                        <w:bottom w:val="none" w:sz="0" w:space="0" w:color="auto"/>
                        <w:right w:val="none" w:sz="0" w:space="0" w:color="auto"/>
                      </w:divBdr>
                    </w:div>
                  </w:divsChild>
                </w:div>
                <w:div w:id="1798646686">
                  <w:marLeft w:val="60"/>
                  <w:marRight w:val="60"/>
                  <w:marTop w:val="100"/>
                  <w:marBottom w:val="100"/>
                  <w:divBdr>
                    <w:top w:val="none" w:sz="0" w:space="0" w:color="auto"/>
                    <w:left w:val="none" w:sz="0" w:space="0" w:color="auto"/>
                    <w:bottom w:val="none" w:sz="0" w:space="0" w:color="auto"/>
                    <w:right w:val="none" w:sz="0" w:space="0" w:color="auto"/>
                  </w:divBdr>
                  <w:divsChild>
                    <w:div w:id="625695223">
                      <w:marLeft w:val="0"/>
                      <w:marRight w:val="0"/>
                      <w:marTop w:val="0"/>
                      <w:marBottom w:val="0"/>
                      <w:divBdr>
                        <w:top w:val="none" w:sz="0" w:space="0" w:color="auto"/>
                        <w:left w:val="none" w:sz="0" w:space="0" w:color="auto"/>
                        <w:bottom w:val="none" w:sz="0" w:space="0" w:color="auto"/>
                        <w:right w:val="none" w:sz="0" w:space="0" w:color="auto"/>
                      </w:divBdr>
                    </w:div>
                  </w:divsChild>
                </w:div>
                <w:div w:id="1115254174">
                  <w:marLeft w:val="60"/>
                  <w:marRight w:val="60"/>
                  <w:marTop w:val="100"/>
                  <w:marBottom w:val="100"/>
                  <w:divBdr>
                    <w:top w:val="none" w:sz="0" w:space="0" w:color="auto"/>
                    <w:left w:val="none" w:sz="0" w:space="0" w:color="auto"/>
                    <w:bottom w:val="none" w:sz="0" w:space="0" w:color="auto"/>
                    <w:right w:val="none" w:sz="0" w:space="0" w:color="auto"/>
                  </w:divBdr>
                  <w:divsChild>
                    <w:div w:id="1352103496">
                      <w:marLeft w:val="0"/>
                      <w:marRight w:val="0"/>
                      <w:marTop w:val="0"/>
                      <w:marBottom w:val="0"/>
                      <w:divBdr>
                        <w:top w:val="none" w:sz="0" w:space="0" w:color="auto"/>
                        <w:left w:val="none" w:sz="0" w:space="0" w:color="auto"/>
                        <w:bottom w:val="none" w:sz="0" w:space="0" w:color="auto"/>
                        <w:right w:val="none" w:sz="0" w:space="0" w:color="auto"/>
                      </w:divBdr>
                    </w:div>
                  </w:divsChild>
                </w:div>
                <w:div w:id="1646423382">
                  <w:marLeft w:val="60"/>
                  <w:marRight w:val="60"/>
                  <w:marTop w:val="100"/>
                  <w:marBottom w:val="100"/>
                  <w:divBdr>
                    <w:top w:val="none" w:sz="0" w:space="0" w:color="auto"/>
                    <w:left w:val="none" w:sz="0" w:space="0" w:color="auto"/>
                    <w:bottom w:val="none" w:sz="0" w:space="0" w:color="auto"/>
                    <w:right w:val="none" w:sz="0" w:space="0" w:color="auto"/>
                  </w:divBdr>
                  <w:divsChild>
                    <w:div w:id="1727140210">
                      <w:marLeft w:val="0"/>
                      <w:marRight w:val="0"/>
                      <w:marTop w:val="0"/>
                      <w:marBottom w:val="0"/>
                      <w:divBdr>
                        <w:top w:val="none" w:sz="0" w:space="0" w:color="auto"/>
                        <w:left w:val="none" w:sz="0" w:space="0" w:color="auto"/>
                        <w:bottom w:val="none" w:sz="0" w:space="0" w:color="auto"/>
                        <w:right w:val="none" w:sz="0" w:space="0" w:color="auto"/>
                      </w:divBdr>
                    </w:div>
                  </w:divsChild>
                </w:div>
                <w:div w:id="706024157">
                  <w:marLeft w:val="60"/>
                  <w:marRight w:val="60"/>
                  <w:marTop w:val="100"/>
                  <w:marBottom w:val="100"/>
                  <w:divBdr>
                    <w:top w:val="none" w:sz="0" w:space="0" w:color="auto"/>
                    <w:left w:val="none" w:sz="0" w:space="0" w:color="auto"/>
                    <w:bottom w:val="none" w:sz="0" w:space="0" w:color="auto"/>
                    <w:right w:val="none" w:sz="0" w:space="0" w:color="auto"/>
                  </w:divBdr>
                  <w:divsChild>
                    <w:div w:id="864901507">
                      <w:marLeft w:val="0"/>
                      <w:marRight w:val="0"/>
                      <w:marTop w:val="0"/>
                      <w:marBottom w:val="0"/>
                      <w:divBdr>
                        <w:top w:val="none" w:sz="0" w:space="0" w:color="auto"/>
                        <w:left w:val="none" w:sz="0" w:space="0" w:color="auto"/>
                        <w:bottom w:val="none" w:sz="0" w:space="0" w:color="auto"/>
                        <w:right w:val="none" w:sz="0" w:space="0" w:color="auto"/>
                      </w:divBdr>
                    </w:div>
                  </w:divsChild>
                </w:div>
                <w:div w:id="1563521484">
                  <w:marLeft w:val="60"/>
                  <w:marRight w:val="60"/>
                  <w:marTop w:val="100"/>
                  <w:marBottom w:val="100"/>
                  <w:divBdr>
                    <w:top w:val="none" w:sz="0" w:space="0" w:color="auto"/>
                    <w:left w:val="none" w:sz="0" w:space="0" w:color="auto"/>
                    <w:bottom w:val="none" w:sz="0" w:space="0" w:color="auto"/>
                    <w:right w:val="none" w:sz="0" w:space="0" w:color="auto"/>
                  </w:divBdr>
                  <w:divsChild>
                    <w:div w:id="1102065786">
                      <w:marLeft w:val="0"/>
                      <w:marRight w:val="0"/>
                      <w:marTop w:val="0"/>
                      <w:marBottom w:val="0"/>
                      <w:divBdr>
                        <w:top w:val="none" w:sz="0" w:space="0" w:color="auto"/>
                        <w:left w:val="none" w:sz="0" w:space="0" w:color="auto"/>
                        <w:bottom w:val="none" w:sz="0" w:space="0" w:color="auto"/>
                        <w:right w:val="none" w:sz="0" w:space="0" w:color="auto"/>
                      </w:divBdr>
                    </w:div>
                  </w:divsChild>
                </w:div>
                <w:div w:id="1077820507">
                  <w:marLeft w:val="60"/>
                  <w:marRight w:val="60"/>
                  <w:marTop w:val="100"/>
                  <w:marBottom w:val="100"/>
                  <w:divBdr>
                    <w:top w:val="none" w:sz="0" w:space="0" w:color="auto"/>
                    <w:left w:val="none" w:sz="0" w:space="0" w:color="auto"/>
                    <w:bottom w:val="none" w:sz="0" w:space="0" w:color="auto"/>
                    <w:right w:val="none" w:sz="0" w:space="0" w:color="auto"/>
                  </w:divBdr>
                </w:div>
                <w:div w:id="2138377178">
                  <w:marLeft w:val="60"/>
                  <w:marRight w:val="60"/>
                  <w:marTop w:val="100"/>
                  <w:marBottom w:val="100"/>
                  <w:divBdr>
                    <w:top w:val="none" w:sz="0" w:space="0" w:color="auto"/>
                    <w:left w:val="none" w:sz="0" w:space="0" w:color="auto"/>
                    <w:bottom w:val="none" w:sz="0" w:space="0" w:color="auto"/>
                    <w:right w:val="none" w:sz="0" w:space="0" w:color="auto"/>
                  </w:divBdr>
                  <w:divsChild>
                    <w:div w:id="226379601">
                      <w:marLeft w:val="0"/>
                      <w:marRight w:val="0"/>
                      <w:marTop w:val="0"/>
                      <w:marBottom w:val="0"/>
                      <w:divBdr>
                        <w:top w:val="none" w:sz="0" w:space="0" w:color="auto"/>
                        <w:left w:val="none" w:sz="0" w:space="0" w:color="auto"/>
                        <w:bottom w:val="none" w:sz="0" w:space="0" w:color="auto"/>
                        <w:right w:val="none" w:sz="0" w:space="0" w:color="auto"/>
                      </w:divBdr>
                    </w:div>
                  </w:divsChild>
                </w:div>
                <w:div w:id="1051807900">
                  <w:marLeft w:val="60"/>
                  <w:marRight w:val="60"/>
                  <w:marTop w:val="100"/>
                  <w:marBottom w:val="100"/>
                  <w:divBdr>
                    <w:top w:val="none" w:sz="0" w:space="0" w:color="auto"/>
                    <w:left w:val="none" w:sz="0" w:space="0" w:color="auto"/>
                    <w:bottom w:val="none" w:sz="0" w:space="0" w:color="auto"/>
                    <w:right w:val="none" w:sz="0" w:space="0" w:color="auto"/>
                  </w:divBdr>
                  <w:divsChild>
                    <w:div w:id="1192720871">
                      <w:marLeft w:val="0"/>
                      <w:marRight w:val="0"/>
                      <w:marTop w:val="0"/>
                      <w:marBottom w:val="0"/>
                      <w:divBdr>
                        <w:top w:val="none" w:sz="0" w:space="0" w:color="auto"/>
                        <w:left w:val="none" w:sz="0" w:space="0" w:color="auto"/>
                        <w:bottom w:val="none" w:sz="0" w:space="0" w:color="auto"/>
                        <w:right w:val="none" w:sz="0" w:space="0" w:color="auto"/>
                      </w:divBdr>
                    </w:div>
                  </w:divsChild>
                </w:div>
                <w:div w:id="1851984043">
                  <w:marLeft w:val="60"/>
                  <w:marRight w:val="60"/>
                  <w:marTop w:val="100"/>
                  <w:marBottom w:val="100"/>
                  <w:divBdr>
                    <w:top w:val="none" w:sz="0" w:space="0" w:color="auto"/>
                    <w:left w:val="none" w:sz="0" w:space="0" w:color="auto"/>
                    <w:bottom w:val="none" w:sz="0" w:space="0" w:color="auto"/>
                    <w:right w:val="none" w:sz="0" w:space="0" w:color="auto"/>
                  </w:divBdr>
                  <w:divsChild>
                    <w:div w:id="531922394">
                      <w:marLeft w:val="0"/>
                      <w:marRight w:val="0"/>
                      <w:marTop w:val="0"/>
                      <w:marBottom w:val="0"/>
                      <w:divBdr>
                        <w:top w:val="none" w:sz="0" w:space="0" w:color="auto"/>
                        <w:left w:val="none" w:sz="0" w:space="0" w:color="auto"/>
                        <w:bottom w:val="none" w:sz="0" w:space="0" w:color="auto"/>
                        <w:right w:val="none" w:sz="0" w:space="0" w:color="auto"/>
                      </w:divBdr>
                    </w:div>
                    <w:div w:id="981622210">
                      <w:marLeft w:val="0"/>
                      <w:marRight w:val="0"/>
                      <w:marTop w:val="0"/>
                      <w:marBottom w:val="0"/>
                      <w:divBdr>
                        <w:top w:val="none" w:sz="0" w:space="0" w:color="auto"/>
                        <w:left w:val="none" w:sz="0" w:space="0" w:color="auto"/>
                        <w:bottom w:val="none" w:sz="0" w:space="0" w:color="auto"/>
                        <w:right w:val="none" w:sz="0" w:space="0" w:color="auto"/>
                      </w:divBdr>
                    </w:div>
                  </w:divsChild>
                </w:div>
                <w:div w:id="74017225">
                  <w:marLeft w:val="60"/>
                  <w:marRight w:val="60"/>
                  <w:marTop w:val="100"/>
                  <w:marBottom w:val="100"/>
                  <w:divBdr>
                    <w:top w:val="none" w:sz="0" w:space="0" w:color="auto"/>
                    <w:left w:val="none" w:sz="0" w:space="0" w:color="auto"/>
                    <w:bottom w:val="none" w:sz="0" w:space="0" w:color="auto"/>
                    <w:right w:val="none" w:sz="0" w:space="0" w:color="auto"/>
                  </w:divBdr>
                </w:div>
                <w:div w:id="1384717454">
                  <w:marLeft w:val="60"/>
                  <w:marRight w:val="60"/>
                  <w:marTop w:val="100"/>
                  <w:marBottom w:val="100"/>
                  <w:divBdr>
                    <w:top w:val="none" w:sz="0" w:space="0" w:color="auto"/>
                    <w:left w:val="none" w:sz="0" w:space="0" w:color="auto"/>
                    <w:bottom w:val="none" w:sz="0" w:space="0" w:color="auto"/>
                    <w:right w:val="none" w:sz="0" w:space="0" w:color="auto"/>
                  </w:divBdr>
                  <w:divsChild>
                    <w:div w:id="1723481428">
                      <w:marLeft w:val="0"/>
                      <w:marRight w:val="0"/>
                      <w:marTop w:val="0"/>
                      <w:marBottom w:val="0"/>
                      <w:divBdr>
                        <w:top w:val="none" w:sz="0" w:space="0" w:color="auto"/>
                        <w:left w:val="none" w:sz="0" w:space="0" w:color="auto"/>
                        <w:bottom w:val="none" w:sz="0" w:space="0" w:color="auto"/>
                        <w:right w:val="none" w:sz="0" w:space="0" w:color="auto"/>
                      </w:divBdr>
                    </w:div>
                  </w:divsChild>
                </w:div>
                <w:div w:id="293560939">
                  <w:marLeft w:val="60"/>
                  <w:marRight w:val="60"/>
                  <w:marTop w:val="100"/>
                  <w:marBottom w:val="100"/>
                  <w:divBdr>
                    <w:top w:val="none" w:sz="0" w:space="0" w:color="auto"/>
                    <w:left w:val="none" w:sz="0" w:space="0" w:color="auto"/>
                    <w:bottom w:val="none" w:sz="0" w:space="0" w:color="auto"/>
                    <w:right w:val="none" w:sz="0" w:space="0" w:color="auto"/>
                  </w:divBdr>
                  <w:divsChild>
                    <w:div w:id="1982221928">
                      <w:marLeft w:val="0"/>
                      <w:marRight w:val="0"/>
                      <w:marTop w:val="0"/>
                      <w:marBottom w:val="0"/>
                      <w:divBdr>
                        <w:top w:val="none" w:sz="0" w:space="0" w:color="auto"/>
                        <w:left w:val="none" w:sz="0" w:space="0" w:color="auto"/>
                        <w:bottom w:val="none" w:sz="0" w:space="0" w:color="auto"/>
                        <w:right w:val="none" w:sz="0" w:space="0" w:color="auto"/>
                      </w:divBdr>
                    </w:div>
                  </w:divsChild>
                </w:div>
                <w:div w:id="1713067875">
                  <w:marLeft w:val="60"/>
                  <w:marRight w:val="60"/>
                  <w:marTop w:val="100"/>
                  <w:marBottom w:val="100"/>
                  <w:divBdr>
                    <w:top w:val="none" w:sz="0" w:space="0" w:color="auto"/>
                    <w:left w:val="none" w:sz="0" w:space="0" w:color="auto"/>
                    <w:bottom w:val="none" w:sz="0" w:space="0" w:color="auto"/>
                    <w:right w:val="none" w:sz="0" w:space="0" w:color="auto"/>
                  </w:divBdr>
                  <w:divsChild>
                    <w:div w:id="1248268582">
                      <w:marLeft w:val="0"/>
                      <w:marRight w:val="0"/>
                      <w:marTop w:val="0"/>
                      <w:marBottom w:val="0"/>
                      <w:divBdr>
                        <w:top w:val="none" w:sz="0" w:space="0" w:color="auto"/>
                        <w:left w:val="none" w:sz="0" w:space="0" w:color="auto"/>
                        <w:bottom w:val="none" w:sz="0" w:space="0" w:color="auto"/>
                        <w:right w:val="none" w:sz="0" w:space="0" w:color="auto"/>
                      </w:divBdr>
                    </w:div>
                    <w:div w:id="1824001945">
                      <w:marLeft w:val="0"/>
                      <w:marRight w:val="0"/>
                      <w:marTop w:val="0"/>
                      <w:marBottom w:val="0"/>
                      <w:divBdr>
                        <w:top w:val="none" w:sz="0" w:space="0" w:color="auto"/>
                        <w:left w:val="none" w:sz="0" w:space="0" w:color="auto"/>
                        <w:bottom w:val="none" w:sz="0" w:space="0" w:color="auto"/>
                        <w:right w:val="none" w:sz="0" w:space="0" w:color="auto"/>
                      </w:divBdr>
                    </w:div>
                  </w:divsChild>
                </w:div>
                <w:div w:id="535969651">
                  <w:marLeft w:val="60"/>
                  <w:marRight w:val="60"/>
                  <w:marTop w:val="100"/>
                  <w:marBottom w:val="100"/>
                  <w:divBdr>
                    <w:top w:val="none" w:sz="0" w:space="0" w:color="auto"/>
                    <w:left w:val="none" w:sz="0" w:space="0" w:color="auto"/>
                    <w:bottom w:val="none" w:sz="0" w:space="0" w:color="auto"/>
                    <w:right w:val="none" w:sz="0" w:space="0" w:color="auto"/>
                  </w:divBdr>
                </w:div>
                <w:div w:id="1092968866">
                  <w:marLeft w:val="60"/>
                  <w:marRight w:val="60"/>
                  <w:marTop w:val="100"/>
                  <w:marBottom w:val="100"/>
                  <w:divBdr>
                    <w:top w:val="none" w:sz="0" w:space="0" w:color="auto"/>
                    <w:left w:val="none" w:sz="0" w:space="0" w:color="auto"/>
                    <w:bottom w:val="none" w:sz="0" w:space="0" w:color="auto"/>
                    <w:right w:val="none" w:sz="0" w:space="0" w:color="auto"/>
                  </w:divBdr>
                  <w:divsChild>
                    <w:div w:id="653721825">
                      <w:marLeft w:val="0"/>
                      <w:marRight w:val="0"/>
                      <w:marTop w:val="0"/>
                      <w:marBottom w:val="0"/>
                      <w:divBdr>
                        <w:top w:val="none" w:sz="0" w:space="0" w:color="auto"/>
                        <w:left w:val="none" w:sz="0" w:space="0" w:color="auto"/>
                        <w:bottom w:val="none" w:sz="0" w:space="0" w:color="auto"/>
                        <w:right w:val="none" w:sz="0" w:space="0" w:color="auto"/>
                      </w:divBdr>
                    </w:div>
                  </w:divsChild>
                </w:div>
                <w:div w:id="682366577">
                  <w:marLeft w:val="60"/>
                  <w:marRight w:val="60"/>
                  <w:marTop w:val="100"/>
                  <w:marBottom w:val="100"/>
                  <w:divBdr>
                    <w:top w:val="none" w:sz="0" w:space="0" w:color="auto"/>
                    <w:left w:val="none" w:sz="0" w:space="0" w:color="auto"/>
                    <w:bottom w:val="none" w:sz="0" w:space="0" w:color="auto"/>
                    <w:right w:val="none" w:sz="0" w:space="0" w:color="auto"/>
                  </w:divBdr>
                  <w:divsChild>
                    <w:div w:id="729305091">
                      <w:marLeft w:val="0"/>
                      <w:marRight w:val="0"/>
                      <w:marTop w:val="0"/>
                      <w:marBottom w:val="0"/>
                      <w:divBdr>
                        <w:top w:val="none" w:sz="0" w:space="0" w:color="auto"/>
                        <w:left w:val="none" w:sz="0" w:space="0" w:color="auto"/>
                        <w:bottom w:val="none" w:sz="0" w:space="0" w:color="auto"/>
                        <w:right w:val="none" w:sz="0" w:space="0" w:color="auto"/>
                      </w:divBdr>
                    </w:div>
                  </w:divsChild>
                </w:div>
                <w:div w:id="187068869">
                  <w:marLeft w:val="60"/>
                  <w:marRight w:val="60"/>
                  <w:marTop w:val="100"/>
                  <w:marBottom w:val="100"/>
                  <w:divBdr>
                    <w:top w:val="none" w:sz="0" w:space="0" w:color="auto"/>
                    <w:left w:val="none" w:sz="0" w:space="0" w:color="auto"/>
                    <w:bottom w:val="none" w:sz="0" w:space="0" w:color="auto"/>
                    <w:right w:val="none" w:sz="0" w:space="0" w:color="auto"/>
                  </w:divBdr>
                  <w:divsChild>
                    <w:div w:id="1919174227">
                      <w:marLeft w:val="0"/>
                      <w:marRight w:val="0"/>
                      <w:marTop w:val="0"/>
                      <w:marBottom w:val="0"/>
                      <w:divBdr>
                        <w:top w:val="none" w:sz="0" w:space="0" w:color="auto"/>
                        <w:left w:val="none" w:sz="0" w:space="0" w:color="auto"/>
                        <w:bottom w:val="none" w:sz="0" w:space="0" w:color="auto"/>
                        <w:right w:val="none" w:sz="0" w:space="0" w:color="auto"/>
                      </w:divBdr>
                    </w:div>
                  </w:divsChild>
                </w:div>
                <w:div w:id="884100756">
                  <w:marLeft w:val="60"/>
                  <w:marRight w:val="60"/>
                  <w:marTop w:val="100"/>
                  <w:marBottom w:val="100"/>
                  <w:divBdr>
                    <w:top w:val="none" w:sz="0" w:space="0" w:color="auto"/>
                    <w:left w:val="none" w:sz="0" w:space="0" w:color="auto"/>
                    <w:bottom w:val="none" w:sz="0" w:space="0" w:color="auto"/>
                    <w:right w:val="none" w:sz="0" w:space="0" w:color="auto"/>
                  </w:divBdr>
                </w:div>
                <w:div w:id="1913351414">
                  <w:marLeft w:val="60"/>
                  <w:marRight w:val="60"/>
                  <w:marTop w:val="100"/>
                  <w:marBottom w:val="100"/>
                  <w:divBdr>
                    <w:top w:val="none" w:sz="0" w:space="0" w:color="auto"/>
                    <w:left w:val="none" w:sz="0" w:space="0" w:color="auto"/>
                    <w:bottom w:val="none" w:sz="0" w:space="0" w:color="auto"/>
                    <w:right w:val="none" w:sz="0" w:space="0" w:color="auto"/>
                  </w:divBdr>
                  <w:divsChild>
                    <w:div w:id="382599204">
                      <w:marLeft w:val="0"/>
                      <w:marRight w:val="0"/>
                      <w:marTop w:val="0"/>
                      <w:marBottom w:val="0"/>
                      <w:divBdr>
                        <w:top w:val="none" w:sz="0" w:space="0" w:color="auto"/>
                        <w:left w:val="none" w:sz="0" w:space="0" w:color="auto"/>
                        <w:bottom w:val="none" w:sz="0" w:space="0" w:color="auto"/>
                        <w:right w:val="none" w:sz="0" w:space="0" w:color="auto"/>
                      </w:divBdr>
                    </w:div>
                  </w:divsChild>
                </w:div>
                <w:div w:id="199705177">
                  <w:marLeft w:val="60"/>
                  <w:marRight w:val="60"/>
                  <w:marTop w:val="100"/>
                  <w:marBottom w:val="100"/>
                  <w:divBdr>
                    <w:top w:val="none" w:sz="0" w:space="0" w:color="auto"/>
                    <w:left w:val="none" w:sz="0" w:space="0" w:color="auto"/>
                    <w:bottom w:val="none" w:sz="0" w:space="0" w:color="auto"/>
                    <w:right w:val="none" w:sz="0" w:space="0" w:color="auto"/>
                  </w:divBdr>
                  <w:divsChild>
                    <w:div w:id="1337227076">
                      <w:marLeft w:val="0"/>
                      <w:marRight w:val="0"/>
                      <w:marTop w:val="0"/>
                      <w:marBottom w:val="0"/>
                      <w:divBdr>
                        <w:top w:val="none" w:sz="0" w:space="0" w:color="auto"/>
                        <w:left w:val="none" w:sz="0" w:space="0" w:color="auto"/>
                        <w:bottom w:val="none" w:sz="0" w:space="0" w:color="auto"/>
                        <w:right w:val="none" w:sz="0" w:space="0" w:color="auto"/>
                      </w:divBdr>
                    </w:div>
                  </w:divsChild>
                </w:div>
                <w:div w:id="997683871">
                  <w:marLeft w:val="60"/>
                  <w:marRight w:val="60"/>
                  <w:marTop w:val="100"/>
                  <w:marBottom w:val="100"/>
                  <w:divBdr>
                    <w:top w:val="none" w:sz="0" w:space="0" w:color="auto"/>
                    <w:left w:val="none" w:sz="0" w:space="0" w:color="auto"/>
                    <w:bottom w:val="none" w:sz="0" w:space="0" w:color="auto"/>
                    <w:right w:val="none" w:sz="0" w:space="0" w:color="auto"/>
                  </w:divBdr>
                  <w:divsChild>
                    <w:div w:id="1903905599">
                      <w:marLeft w:val="0"/>
                      <w:marRight w:val="0"/>
                      <w:marTop w:val="0"/>
                      <w:marBottom w:val="0"/>
                      <w:divBdr>
                        <w:top w:val="none" w:sz="0" w:space="0" w:color="auto"/>
                        <w:left w:val="none" w:sz="0" w:space="0" w:color="auto"/>
                        <w:bottom w:val="none" w:sz="0" w:space="0" w:color="auto"/>
                        <w:right w:val="none" w:sz="0" w:space="0" w:color="auto"/>
                      </w:divBdr>
                    </w:div>
                  </w:divsChild>
                </w:div>
                <w:div w:id="1914847663">
                  <w:marLeft w:val="60"/>
                  <w:marRight w:val="60"/>
                  <w:marTop w:val="100"/>
                  <w:marBottom w:val="100"/>
                  <w:divBdr>
                    <w:top w:val="none" w:sz="0" w:space="0" w:color="auto"/>
                    <w:left w:val="none" w:sz="0" w:space="0" w:color="auto"/>
                    <w:bottom w:val="none" w:sz="0" w:space="0" w:color="auto"/>
                    <w:right w:val="none" w:sz="0" w:space="0" w:color="auto"/>
                  </w:divBdr>
                </w:div>
                <w:div w:id="1509369900">
                  <w:marLeft w:val="60"/>
                  <w:marRight w:val="60"/>
                  <w:marTop w:val="100"/>
                  <w:marBottom w:val="100"/>
                  <w:divBdr>
                    <w:top w:val="none" w:sz="0" w:space="0" w:color="auto"/>
                    <w:left w:val="none" w:sz="0" w:space="0" w:color="auto"/>
                    <w:bottom w:val="none" w:sz="0" w:space="0" w:color="auto"/>
                    <w:right w:val="none" w:sz="0" w:space="0" w:color="auto"/>
                  </w:divBdr>
                  <w:divsChild>
                    <w:div w:id="1957246515">
                      <w:marLeft w:val="0"/>
                      <w:marRight w:val="0"/>
                      <w:marTop w:val="0"/>
                      <w:marBottom w:val="0"/>
                      <w:divBdr>
                        <w:top w:val="none" w:sz="0" w:space="0" w:color="auto"/>
                        <w:left w:val="none" w:sz="0" w:space="0" w:color="auto"/>
                        <w:bottom w:val="none" w:sz="0" w:space="0" w:color="auto"/>
                        <w:right w:val="none" w:sz="0" w:space="0" w:color="auto"/>
                      </w:divBdr>
                    </w:div>
                  </w:divsChild>
                </w:div>
                <w:div w:id="885526312">
                  <w:marLeft w:val="60"/>
                  <w:marRight w:val="60"/>
                  <w:marTop w:val="100"/>
                  <w:marBottom w:val="100"/>
                  <w:divBdr>
                    <w:top w:val="none" w:sz="0" w:space="0" w:color="auto"/>
                    <w:left w:val="none" w:sz="0" w:space="0" w:color="auto"/>
                    <w:bottom w:val="none" w:sz="0" w:space="0" w:color="auto"/>
                    <w:right w:val="none" w:sz="0" w:space="0" w:color="auto"/>
                  </w:divBdr>
                  <w:divsChild>
                    <w:div w:id="1184398616">
                      <w:marLeft w:val="0"/>
                      <w:marRight w:val="0"/>
                      <w:marTop w:val="0"/>
                      <w:marBottom w:val="0"/>
                      <w:divBdr>
                        <w:top w:val="none" w:sz="0" w:space="0" w:color="auto"/>
                        <w:left w:val="none" w:sz="0" w:space="0" w:color="auto"/>
                        <w:bottom w:val="none" w:sz="0" w:space="0" w:color="auto"/>
                        <w:right w:val="none" w:sz="0" w:space="0" w:color="auto"/>
                      </w:divBdr>
                    </w:div>
                  </w:divsChild>
                </w:div>
                <w:div w:id="866024849">
                  <w:marLeft w:val="60"/>
                  <w:marRight w:val="60"/>
                  <w:marTop w:val="100"/>
                  <w:marBottom w:val="100"/>
                  <w:divBdr>
                    <w:top w:val="none" w:sz="0" w:space="0" w:color="auto"/>
                    <w:left w:val="none" w:sz="0" w:space="0" w:color="auto"/>
                    <w:bottom w:val="none" w:sz="0" w:space="0" w:color="auto"/>
                    <w:right w:val="none" w:sz="0" w:space="0" w:color="auto"/>
                  </w:divBdr>
                  <w:divsChild>
                    <w:div w:id="124198141">
                      <w:marLeft w:val="0"/>
                      <w:marRight w:val="0"/>
                      <w:marTop w:val="0"/>
                      <w:marBottom w:val="0"/>
                      <w:divBdr>
                        <w:top w:val="none" w:sz="0" w:space="0" w:color="auto"/>
                        <w:left w:val="none" w:sz="0" w:space="0" w:color="auto"/>
                        <w:bottom w:val="none" w:sz="0" w:space="0" w:color="auto"/>
                        <w:right w:val="none" w:sz="0" w:space="0" w:color="auto"/>
                      </w:divBdr>
                    </w:div>
                  </w:divsChild>
                </w:div>
                <w:div w:id="1526094349">
                  <w:marLeft w:val="60"/>
                  <w:marRight w:val="60"/>
                  <w:marTop w:val="100"/>
                  <w:marBottom w:val="100"/>
                  <w:divBdr>
                    <w:top w:val="none" w:sz="0" w:space="0" w:color="auto"/>
                    <w:left w:val="none" w:sz="0" w:space="0" w:color="auto"/>
                    <w:bottom w:val="none" w:sz="0" w:space="0" w:color="auto"/>
                    <w:right w:val="none" w:sz="0" w:space="0" w:color="auto"/>
                  </w:divBdr>
                </w:div>
                <w:div w:id="1815633452">
                  <w:marLeft w:val="60"/>
                  <w:marRight w:val="60"/>
                  <w:marTop w:val="100"/>
                  <w:marBottom w:val="100"/>
                  <w:divBdr>
                    <w:top w:val="none" w:sz="0" w:space="0" w:color="auto"/>
                    <w:left w:val="none" w:sz="0" w:space="0" w:color="auto"/>
                    <w:bottom w:val="none" w:sz="0" w:space="0" w:color="auto"/>
                    <w:right w:val="none" w:sz="0" w:space="0" w:color="auto"/>
                  </w:divBdr>
                  <w:divsChild>
                    <w:div w:id="1456829915">
                      <w:marLeft w:val="0"/>
                      <w:marRight w:val="0"/>
                      <w:marTop w:val="0"/>
                      <w:marBottom w:val="0"/>
                      <w:divBdr>
                        <w:top w:val="none" w:sz="0" w:space="0" w:color="auto"/>
                        <w:left w:val="none" w:sz="0" w:space="0" w:color="auto"/>
                        <w:bottom w:val="none" w:sz="0" w:space="0" w:color="auto"/>
                        <w:right w:val="none" w:sz="0" w:space="0" w:color="auto"/>
                      </w:divBdr>
                    </w:div>
                  </w:divsChild>
                </w:div>
                <w:div w:id="255292579">
                  <w:marLeft w:val="60"/>
                  <w:marRight w:val="60"/>
                  <w:marTop w:val="100"/>
                  <w:marBottom w:val="100"/>
                  <w:divBdr>
                    <w:top w:val="none" w:sz="0" w:space="0" w:color="auto"/>
                    <w:left w:val="none" w:sz="0" w:space="0" w:color="auto"/>
                    <w:bottom w:val="none" w:sz="0" w:space="0" w:color="auto"/>
                    <w:right w:val="none" w:sz="0" w:space="0" w:color="auto"/>
                  </w:divBdr>
                  <w:divsChild>
                    <w:div w:id="1736662610">
                      <w:marLeft w:val="0"/>
                      <w:marRight w:val="0"/>
                      <w:marTop w:val="0"/>
                      <w:marBottom w:val="0"/>
                      <w:divBdr>
                        <w:top w:val="none" w:sz="0" w:space="0" w:color="auto"/>
                        <w:left w:val="none" w:sz="0" w:space="0" w:color="auto"/>
                        <w:bottom w:val="none" w:sz="0" w:space="0" w:color="auto"/>
                        <w:right w:val="none" w:sz="0" w:space="0" w:color="auto"/>
                      </w:divBdr>
                    </w:div>
                  </w:divsChild>
                </w:div>
                <w:div w:id="826939437">
                  <w:marLeft w:val="60"/>
                  <w:marRight w:val="60"/>
                  <w:marTop w:val="100"/>
                  <w:marBottom w:val="100"/>
                  <w:divBdr>
                    <w:top w:val="none" w:sz="0" w:space="0" w:color="auto"/>
                    <w:left w:val="none" w:sz="0" w:space="0" w:color="auto"/>
                    <w:bottom w:val="none" w:sz="0" w:space="0" w:color="auto"/>
                    <w:right w:val="none" w:sz="0" w:space="0" w:color="auto"/>
                  </w:divBdr>
                  <w:divsChild>
                    <w:div w:id="691957042">
                      <w:marLeft w:val="0"/>
                      <w:marRight w:val="0"/>
                      <w:marTop w:val="0"/>
                      <w:marBottom w:val="0"/>
                      <w:divBdr>
                        <w:top w:val="none" w:sz="0" w:space="0" w:color="auto"/>
                        <w:left w:val="none" w:sz="0" w:space="0" w:color="auto"/>
                        <w:bottom w:val="none" w:sz="0" w:space="0" w:color="auto"/>
                        <w:right w:val="none" w:sz="0" w:space="0" w:color="auto"/>
                      </w:divBdr>
                    </w:div>
                  </w:divsChild>
                </w:div>
                <w:div w:id="75445842">
                  <w:marLeft w:val="60"/>
                  <w:marRight w:val="60"/>
                  <w:marTop w:val="100"/>
                  <w:marBottom w:val="100"/>
                  <w:divBdr>
                    <w:top w:val="none" w:sz="0" w:space="0" w:color="auto"/>
                    <w:left w:val="none" w:sz="0" w:space="0" w:color="auto"/>
                    <w:bottom w:val="none" w:sz="0" w:space="0" w:color="auto"/>
                    <w:right w:val="none" w:sz="0" w:space="0" w:color="auto"/>
                  </w:divBdr>
                </w:div>
                <w:div w:id="2004821565">
                  <w:marLeft w:val="60"/>
                  <w:marRight w:val="60"/>
                  <w:marTop w:val="100"/>
                  <w:marBottom w:val="100"/>
                  <w:divBdr>
                    <w:top w:val="none" w:sz="0" w:space="0" w:color="auto"/>
                    <w:left w:val="none" w:sz="0" w:space="0" w:color="auto"/>
                    <w:bottom w:val="none" w:sz="0" w:space="0" w:color="auto"/>
                    <w:right w:val="none" w:sz="0" w:space="0" w:color="auto"/>
                  </w:divBdr>
                  <w:divsChild>
                    <w:div w:id="2066177217">
                      <w:marLeft w:val="0"/>
                      <w:marRight w:val="0"/>
                      <w:marTop w:val="0"/>
                      <w:marBottom w:val="0"/>
                      <w:divBdr>
                        <w:top w:val="none" w:sz="0" w:space="0" w:color="auto"/>
                        <w:left w:val="none" w:sz="0" w:space="0" w:color="auto"/>
                        <w:bottom w:val="none" w:sz="0" w:space="0" w:color="auto"/>
                        <w:right w:val="none" w:sz="0" w:space="0" w:color="auto"/>
                      </w:divBdr>
                    </w:div>
                  </w:divsChild>
                </w:div>
                <w:div w:id="227083104">
                  <w:marLeft w:val="60"/>
                  <w:marRight w:val="60"/>
                  <w:marTop w:val="100"/>
                  <w:marBottom w:val="100"/>
                  <w:divBdr>
                    <w:top w:val="none" w:sz="0" w:space="0" w:color="auto"/>
                    <w:left w:val="none" w:sz="0" w:space="0" w:color="auto"/>
                    <w:bottom w:val="none" w:sz="0" w:space="0" w:color="auto"/>
                    <w:right w:val="none" w:sz="0" w:space="0" w:color="auto"/>
                  </w:divBdr>
                  <w:divsChild>
                    <w:div w:id="377631838">
                      <w:marLeft w:val="0"/>
                      <w:marRight w:val="0"/>
                      <w:marTop w:val="0"/>
                      <w:marBottom w:val="0"/>
                      <w:divBdr>
                        <w:top w:val="none" w:sz="0" w:space="0" w:color="auto"/>
                        <w:left w:val="none" w:sz="0" w:space="0" w:color="auto"/>
                        <w:bottom w:val="none" w:sz="0" w:space="0" w:color="auto"/>
                        <w:right w:val="none" w:sz="0" w:space="0" w:color="auto"/>
                      </w:divBdr>
                    </w:div>
                  </w:divsChild>
                </w:div>
                <w:div w:id="684138914">
                  <w:marLeft w:val="60"/>
                  <w:marRight w:val="60"/>
                  <w:marTop w:val="100"/>
                  <w:marBottom w:val="100"/>
                  <w:divBdr>
                    <w:top w:val="none" w:sz="0" w:space="0" w:color="auto"/>
                    <w:left w:val="none" w:sz="0" w:space="0" w:color="auto"/>
                    <w:bottom w:val="none" w:sz="0" w:space="0" w:color="auto"/>
                    <w:right w:val="none" w:sz="0" w:space="0" w:color="auto"/>
                  </w:divBdr>
                  <w:divsChild>
                    <w:div w:id="20329463">
                      <w:marLeft w:val="0"/>
                      <w:marRight w:val="0"/>
                      <w:marTop w:val="0"/>
                      <w:marBottom w:val="0"/>
                      <w:divBdr>
                        <w:top w:val="none" w:sz="0" w:space="0" w:color="auto"/>
                        <w:left w:val="none" w:sz="0" w:space="0" w:color="auto"/>
                        <w:bottom w:val="none" w:sz="0" w:space="0" w:color="auto"/>
                        <w:right w:val="none" w:sz="0" w:space="0" w:color="auto"/>
                      </w:divBdr>
                    </w:div>
                  </w:divsChild>
                </w:div>
                <w:div w:id="1319840733">
                  <w:marLeft w:val="60"/>
                  <w:marRight w:val="60"/>
                  <w:marTop w:val="100"/>
                  <w:marBottom w:val="100"/>
                  <w:divBdr>
                    <w:top w:val="none" w:sz="0" w:space="0" w:color="auto"/>
                    <w:left w:val="none" w:sz="0" w:space="0" w:color="auto"/>
                    <w:bottom w:val="none" w:sz="0" w:space="0" w:color="auto"/>
                    <w:right w:val="none" w:sz="0" w:space="0" w:color="auto"/>
                  </w:divBdr>
                </w:div>
                <w:div w:id="1406222695">
                  <w:marLeft w:val="60"/>
                  <w:marRight w:val="60"/>
                  <w:marTop w:val="100"/>
                  <w:marBottom w:val="100"/>
                  <w:divBdr>
                    <w:top w:val="none" w:sz="0" w:space="0" w:color="auto"/>
                    <w:left w:val="none" w:sz="0" w:space="0" w:color="auto"/>
                    <w:bottom w:val="none" w:sz="0" w:space="0" w:color="auto"/>
                    <w:right w:val="none" w:sz="0" w:space="0" w:color="auto"/>
                  </w:divBdr>
                  <w:divsChild>
                    <w:div w:id="1617758377">
                      <w:marLeft w:val="0"/>
                      <w:marRight w:val="0"/>
                      <w:marTop w:val="0"/>
                      <w:marBottom w:val="0"/>
                      <w:divBdr>
                        <w:top w:val="none" w:sz="0" w:space="0" w:color="auto"/>
                        <w:left w:val="none" w:sz="0" w:space="0" w:color="auto"/>
                        <w:bottom w:val="none" w:sz="0" w:space="0" w:color="auto"/>
                        <w:right w:val="none" w:sz="0" w:space="0" w:color="auto"/>
                      </w:divBdr>
                    </w:div>
                  </w:divsChild>
                </w:div>
                <w:div w:id="4789227">
                  <w:marLeft w:val="60"/>
                  <w:marRight w:val="60"/>
                  <w:marTop w:val="100"/>
                  <w:marBottom w:val="100"/>
                  <w:divBdr>
                    <w:top w:val="none" w:sz="0" w:space="0" w:color="auto"/>
                    <w:left w:val="none" w:sz="0" w:space="0" w:color="auto"/>
                    <w:bottom w:val="none" w:sz="0" w:space="0" w:color="auto"/>
                    <w:right w:val="none" w:sz="0" w:space="0" w:color="auto"/>
                  </w:divBdr>
                  <w:divsChild>
                    <w:div w:id="848102300">
                      <w:marLeft w:val="0"/>
                      <w:marRight w:val="0"/>
                      <w:marTop w:val="0"/>
                      <w:marBottom w:val="0"/>
                      <w:divBdr>
                        <w:top w:val="none" w:sz="0" w:space="0" w:color="auto"/>
                        <w:left w:val="none" w:sz="0" w:space="0" w:color="auto"/>
                        <w:bottom w:val="none" w:sz="0" w:space="0" w:color="auto"/>
                        <w:right w:val="none" w:sz="0" w:space="0" w:color="auto"/>
                      </w:divBdr>
                    </w:div>
                  </w:divsChild>
                </w:div>
                <w:div w:id="534392734">
                  <w:marLeft w:val="60"/>
                  <w:marRight w:val="60"/>
                  <w:marTop w:val="100"/>
                  <w:marBottom w:val="100"/>
                  <w:divBdr>
                    <w:top w:val="none" w:sz="0" w:space="0" w:color="auto"/>
                    <w:left w:val="none" w:sz="0" w:space="0" w:color="auto"/>
                    <w:bottom w:val="none" w:sz="0" w:space="0" w:color="auto"/>
                    <w:right w:val="none" w:sz="0" w:space="0" w:color="auto"/>
                  </w:divBdr>
                  <w:divsChild>
                    <w:div w:id="680353272">
                      <w:marLeft w:val="0"/>
                      <w:marRight w:val="0"/>
                      <w:marTop w:val="0"/>
                      <w:marBottom w:val="0"/>
                      <w:divBdr>
                        <w:top w:val="none" w:sz="0" w:space="0" w:color="auto"/>
                        <w:left w:val="none" w:sz="0" w:space="0" w:color="auto"/>
                        <w:bottom w:val="none" w:sz="0" w:space="0" w:color="auto"/>
                        <w:right w:val="none" w:sz="0" w:space="0" w:color="auto"/>
                      </w:divBdr>
                    </w:div>
                  </w:divsChild>
                </w:div>
                <w:div w:id="1501921239">
                  <w:marLeft w:val="60"/>
                  <w:marRight w:val="60"/>
                  <w:marTop w:val="100"/>
                  <w:marBottom w:val="100"/>
                  <w:divBdr>
                    <w:top w:val="none" w:sz="0" w:space="0" w:color="auto"/>
                    <w:left w:val="none" w:sz="0" w:space="0" w:color="auto"/>
                    <w:bottom w:val="none" w:sz="0" w:space="0" w:color="auto"/>
                    <w:right w:val="none" w:sz="0" w:space="0" w:color="auto"/>
                  </w:divBdr>
                </w:div>
                <w:div w:id="340203590">
                  <w:marLeft w:val="60"/>
                  <w:marRight w:val="60"/>
                  <w:marTop w:val="100"/>
                  <w:marBottom w:val="100"/>
                  <w:divBdr>
                    <w:top w:val="none" w:sz="0" w:space="0" w:color="auto"/>
                    <w:left w:val="none" w:sz="0" w:space="0" w:color="auto"/>
                    <w:bottom w:val="none" w:sz="0" w:space="0" w:color="auto"/>
                    <w:right w:val="none" w:sz="0" w:space="0" w:color="auto"/>
                  </w:divBdr>
                  <w:divsChild>
                    <w:div w:id="155725064">
                      <w:marLeft w:val="0"/>
                      <w:marRight w:val="0"/>
                      <w:marTop w:val="0"/>
                      <w:marBottom w:val="0"/>
                      <w:divBdr>
                        <w:top w:val="none" w:sz="0" w:space="0" w:color="auto"/>
                        <w:left w:val="none" w:sz="0" w:space="0" w:color="auto"/>
                        <w:bottom w:val="none" w:sz="0" w:space="0" w:color="auto"/>
                        <w:right w:val="none" w:sz="0" w:space="0" w:color="auto"/>
                      </w:divBdr>
                    </w:div>
                  </w:divsChild>
                </w:div>
                <w:div w:id="1365404265">
                  <w:marLeft w:val="60"/>
                  <w:marRight w:val="60"/>
                  <w:marTop w:val="100"/>
                  <w:marBottom w:val="100"/>
                  <w:divBdr>
                    <w:top w:val="none" w:sz="0" w:space="0" w:color="auto"/>
                    <w:left w:val="none" w:sz="0" w:space="0" w:color="auto"/>
                    <w:bottom w:val="none" w:sz="0" w:space="0" w:color="auto"/>
                    <w:right w:val="none" w:sz="0" w:space="0" w:color="auto"/>
                  </w:divBdr>
                  <w:divsChild>
                    <w:div w:id="1339432053">
                      <w:marLeft w:val="0"/>
                      <w:marRight w:val="0"/>
                      <w:marTop w:val="0"/>
                      <w:marBottom w:val="0"/>
                      <w:divBdr>
                        <w:top w:val="none" w:sz="0" w:space="0" w:color="auto"/>
                        <w:left w:val="none" w:sz="0" w:space="0" w:color="auto"/>
                        <w:bottom w:val="none" w:sz="0" w:space="0" w:color="auto"/>
                        <w:right w:val="none" w:sz="0" w:space="0" w:color="auto"/>
                      </w:divBdr>
                    </w:div>
                  </w:divsChild>
                </w:div>
                <w:div w:id="1219783089">
                  <w:marLeft w:val="60"/>
                  <w:marRight w:val="60"/>
                  <w:marTop w:val="100"/>
                  <w:marBottom w:val="100"/>
                  <w:divBdr>
                    <w:top w:val="none" w:sz="0" w:space="0" w:color="auto"/>
                    <w:left w:val="none" w:sz="0" w:space="0" w:color="auto"/>
                    <w:bottom w:val="none" w:sz="0" w:space="0" w:color="auto"/>
                    <w:right w:val="none" w:sz="0" w:space="0" w:color="auto"/>
                  </w:divBdr>
                  <w:divsChild>
                    <w:div w:id="1939437955">
                      <w:marLeft w:val="0"/>
                      <w:marRight w:val="0"/>
                      <w:marTop w:val="0"/>
                      <w:marBottom w:val="0"/>
                      <w:divBdr>
                        <w:top w:val="none" w:sz="0" w:space="0" w:color="auto"/>
                        <w:left w:val="none" w:sz="0" w:space="0" w:color="auto"/>
                        <w:bottom w:val="none" w:sz="0" w:space="0" w:color="auto"/>
                        <w:right w:val="none" w:sz="0" w:space="0" w:color="auto"/>
                      </w:divBdr>
                    </w:div>
                  </w:divsChild>
                </w:div>
                <w:div w:id="1695690879">
                  <w:marLeft w:val="60"/>
                  <w:marRight w:val="60"/>
                  <w:marTop w:val="100"/>
                  <w:marBottom w:val="100"/>
                  <w:divBdr>
                    <w:top w:val="none" w:sz="0" w:space="0" w:color="auto"/>
                    <w:left w:val="none" w:sz="0" w:space="0" w:color="auto"/>
                    <w:bottom w:val="none" w:sz="0" w:space="0" w:color="auto"/>
                    <w:right w:val="none" w:sz="0" w:space="0" w:color="auto"/>
                  </w:divBdr>
                </w:div>
                <w:div w:id="1708529430">
                  <w:marLeft w:val="60"/>
                  <w:marRight w:val="60"/>
                  <w:marTop w:val="100"/>
                  <w:marBottom w:val="100"/>
                  <w:divBdr>
                    <w:top w:val="none" w:sz="0" w:space="0" w:color="auto"/>
                    <w:left w:val="none" w:sz="0" w:space="0" w:color="auto"/>
                    <w:bottom w:val="none" w:sz="0" w:space="0" w:color="auto"/>
                    <w:right w:val="none" w:sz="0" w:space="0" w:color="auto"/>
                  </w:divBdr>
                  <w:divsChild>
                    <w:div w:id="170950607">
                      <w:marLeft w:val="0"/>
                      <w:marRight w:val="0"/>
                      <w:marTop w:val="0"/>
                      <w:marBottom w:val="0"/>
                      <w:divBdr>
                        <w:top w:val="none" w:sz="0" w:space="0" w:color="auto"/>
                        <w:left w:val="none" w:sz="0" w:space="0" w:color="auto"/>
                        <w:bottom w:val="none" w:sz="0" w:space="0" w:color="auto"/>
                        <w:right w:val="none" w:sz="0" w:space="0" w:color="auto"/>
                      </w:divBdr>
                    </w:div>
                  </w:divsChild>
                </w:div>
                <w:div w:id="343292371">
                  <w:marLeft w:val="60"/>
                  <w:marRight w:val="60"/>
                  <w:marTop w:val="100"/>
                  <w:marBottom w:val="100"/>
                  <w:divBdr>
                    <w:top w:val="none" w:sz="0" w:space="0" w:color="auto"/>
                    <w:left w:val="none" w:sz="0" w:space="0" w:color="auto"/>
                    <w:bottom w:val="none" w:sz="0" w:space="0" w:color="auto"/>
                    <w:right w:val="none" w:sz="0" w:space="0" w:color="auto"/>
                  </w:divBdr>
                  <w:divsChild>
                    <w:div w:id="592054403">
                      <w:marLeft w:val="0"/>
                      <w:marRight w:val="0"/>
                      <w:marTop w:val="0"/>
                      <w:marBottom w:val="0"/>
                      <w:divBdr>
                        <w:top w:val="none" w:sz="0" w:space="0" w:color="auto"/>
                        <w:left w:val="none" w:sz="0" w:space="0" w:color="auto"/>
                        <w:bottom w:val="none" w:sz="0" w:space="0" w:color="auto"/>
                        <w:right w:val="none" w:sz="0" w:space="0" w:color="auto"/>
                      </w:divBdr>
                    </w:div>
                  </w:divsChild>
                </w:div>
                <w:div w:id="770470528">
                  <w:marLeft w:val="60"/>
                  <w:marRight w:val="60"/>
                  <w:marTop w:val="100"/>
                  <w:marBottom w:val="100"/>
                  <w:divBdr>
                    <w:top w:val="none" w:sz="0" w:space="0" w:color="auto"/>
                    <w:left w:val="none" w:sz="0" w:space="0" w:color="auto"/>
                    <w:bottom w:val="none" w:sz="0" w:space="0" w:color="auto"/>
                    <w:right w:val="none" w:sz="0" w:space="0" w:color="auto"/>
                  </w:divBdr>
                  <w:divsChild>
                    <w:div w:id="1911966119">
                      <w:marLeft w:val="0"/>
                      <w:marRight w:val="0"/>
                      <w:marTop w:val="0"/>
                      <w:marBottom w:val="0"/>
                      <w:divBdr>
                        <w:top w:val="none" w:sz="0" w:space="0" w:color="auto"/>
                        <w:left w:val="none" w:sz="0" w:space="0" w:color="auto"/>
                        <w:bottom w:val="none" w:sz="0" w:space="0" w:color="auto"/>
                        <w:right w:val="none" w:sz="0" w:space="0" w:color="auto"/>
                      </w:divBdr>
                    </w:div>
                  </w:divsChild>
                </w:div>
                <w:div w:id="965038560">
                  <w:marLeft w:val="60"/>
                  <w:marRight w:val="60"/>
                  <w:marTop w:val="100"/>
                  <w:marBottom w:val="100"/>
                  <w:divBdr>
                    <w:top w:val="none" w:sz="0" w:space="0" w:color="auto"/>
                    <w:left w:val="none" w:sz="0" w:space="0" w:color="auto"/>
                    <w:bottom w:val="none" w:sz="0" w:space="0" w:color="auto"/>
                    <w:right w:val="none" w:sz="0" w:space="0" w:color="auto"/>
                  </w:divBdr>
                </w:div>
                <w:div w:id="1756703918">
                  <w:marLeft w:val="60"/>
                  <w:marRight w:val="60"/>
                  <w:marTop w:val="100"/>
                  <w:marBottom w:val="100"/>
                  <w:divBdr>
                    <w:top w:val="none" w:sz="0" w:space="0" w:color="auto"/>
                    <w:left w:val="none" w:sz="0" w:space="0" w:color="auto"/>
                    <w:bottom w:val="none" w:sz="0" w:space="0" w:color="auto"/>
                    <w:right w:val="none" w:sz="0" w:space="0" w:color="auto"/>
                  </w:divBdr>
                  <w:divsChild>
                    <w:div w:id="371619474">
                      <w:marLeft w:val="0"/>
                      <w:marRight w:val="0"/>
                      <w:marTop w:val="0"/>
                      <w:marBottom w:val="0"/>
                      <w:divBdr>
                        <w:top w:val="none" w:sz="0" w:space="0" w:color="auto"/>
                        <w:left w:val="none" w:sz="0" w:space="0" w:color="auto"/>
                        <w:bottom w:val="none" w:sz="0" w:space="0" w:color="auto"/>
                        <w:right w:val="none" w:sz="0" w:space="0" w:color="auto"/>
                      </w:divBdr>
                    </w:div>
                  </w:divsChild>
                </w:div>
                <w:div w:id="1052777462">
                  <w:marLeft w:val="60"/>
                  <w:marRight w:val="60"/>
                  <w:marTop w:val="100"/>
                  <w:marBottom w:val="100"/>
                  <w:divBdr>
                    <w:top w:val="none" w:sz="0" w:space="0" w:color="auto"/>
                    <w:left w:val="none" w:sz="0" w:space="0" w:color="auto"/>
                    <w:bottom w:val="none" w:sz="0" w:space="0" w:color="auto"/>
                    <w:right w:val="none" w:sz="0" w:space="0" w:color="auto"/>
                  </w:divBdr>
                  <w:divsChild>
                    <w:div w:id="341856854">
                      <w:marLeft w:val="0"/>
                      <w:marRight w:val="0"/>
                      <w:marTop w:val="0"/>
                      <w:marBottom w:val="0"/>
                      <w:divBdr>
                        <w:top w:val="none" w:sz="0" w:space="0" w:color="auto"/>
                        <w:left w:val="none" w:sz="0" w:space="0" w:color="auto"/>
                        <w:bottom w:val="none" w:sz="0" w:space="0" w:color="auto"/>
                        <w:right w:val="none" w:sz="0" w:space="0" w:color="auto"/>
                      </w:divBdr>
                    </w:div>
                  </w:divsChild>
                </w:div>
                <w:div w:id="1319074568">
                  <w:marLeft w:val="60"/>
                  <w:marRight w:val="60"/>
                  <w:marTop w:val="100"/>
                  <w:marBottom w:val="100"/>
                  <w:divBdr>
                    <w:top w:val="none" w:sz="0" w:space="0" w:color="auto"/>
                    <w:left w:val="none" w:sz="0" w:space="0" w:color="auto"/>
                    <w:bottom w:val="none" w:sz="0" w:space="0" w:color="auto"/>
                    <w:right w:val="none" w:sz="0" w:space="0" w:color="auto"/>
                  </w:divBdr>
                  <w:divsChild>
                    <w:div w:id="1006830244">
                      <w:marLeft w:val="0"/>
                      <w:marRight w:val="0"/>
                      <w:marTop w:val="0"/>
                      <w:marBottom w:val="0"/>
                      <w:divBdr>
                        <w:top w:val="none" w:sz="0" w:space="0" w:color="auto"/>
                        <w:left w:val="none" w:sz="0" w:space="0" w:color="auto"/>
                        <w:bottom w:val="none" w:sz="0" w:space="0" w:color="auto"/>
                        <w:right w:val="none" w:sz="0" w:space="0" w:color="auto"/>
                      </w:divBdr>
                    </w:div>
                  </w:divsChild>
                </w:div>
                <w:div w:id="93945843">
                  <w:marLeft w:val="60"/>
                  <w:marRight w:val="60"/>
                  <w:marTop w:val="100"/>
                  <w:marBottom w:val="100"/>
                  <w:divBdr>
                    <w:top w:val="none" w:sz="0" w:space="0" w:color="auto"/>
                    <w:left w:val="none" w:sz="0" w:space="0" w:color="auto"/>
                    <w:bottom w:val="none" w:sz="0" w:space="0" w:color="auto"/>
                    <w:right w:val="none" w:sz="0" w:space="0" w:color="auto"/>
                  </w:divBdr>
                </w:div>
                <w:div w:id="1673223010">
                  <w:marLeft w:val="60"/>
                  <w:marRight w:val="60"/>
                  <w:marTop w:val="100"/>
                  <w:marBottom w:val="100"/>
                  <w:divBdr>
                    <w:top w:val="none" w:sz="0" w:space="0" w:color="auto"/>
                    <w:left w:val="none" w:sz="0" w:space="0" w:color="auto"/>
                    <w:bottom w:val="none" w:sz="0" w:space="0" w:color="auto"/>
                    <w:right w:val="none" w:sz="0" w:space="0" w:color="auto"/>
                  </w:divBdr>
                  <w:divsChild>
                    <w:div w:id="1151217253">
                      <w:marLeft w:val="0"/>
                      <w:marRight w:val="0"/>
                      <w:marTop w:val="0"/>
                      <w:marBottom w:val="0"/>
                      <w:divBdr>
                        <w:top w:val="none" w:sz="0" w:space="0" w:color="auto"/>
                        <w:left w:val="none" w:sz="0" w:space="0" w:color="auto"/>
                        <w:bottom w:val="none" w:sz="0" w:space="0" w:color="auto"/>
                        <w:right w:val="none" w:sz="0" w:space="0" w:color="auto"/>
                      </w:divBdr>
                    </w:div>
                  </w:divsChild>
                </w:div>
                <w:div w:id="1049769795">
                  <w:marLeft w:val="60"/>
                  <w:marRight w:val="60"/>
                  <w:marTop w:val="100"/>
                  <w:marBottom w:val="100"/>
                  <w:divBdr>
                    <w:top w:val="none" w:sz="0" w:space="0" w:color="auto"/>
                    <w:left w:val="none" w:sz="0" w:space="0" w:color="auto"/>
                    <w:bottom w:val="none" w:sz="0" w:space="0" w:color="auto"/>
                    <w:right w:val="none" w:sz="0" w:space="0" w:color="auto"/>
                  </w:divBdr>
                  <w:divsChild>
                    <w:div w:id="1542934955">
                      <w:marLeft w:val="0"/>
                      <w:marRight w:val="0"/>
                      <w:marTop w:val="0"/>
                      <w:marBottom w:val="0"/>
                      <w:divBdr>
                        <w:top w:val="none" w:sz="0" w:space="0" w:color="auto"/>
                        <w:left w:val="none" w:sz="0" w:space="0" w:color="auto"/>
                        <w:bottom w:val="none" w:sz="0" w:space="0" w:color="auto"/>
                        <w:right w:val="none" w:sz="0" w:space="0" w:color="auto"/>
                      </w:divBdr>
                    </w:div>
                  </w:divsChild>
                </w:div>
                <w:div w:id="1180661881">
                  <w:marLeft w:val="60"/>
                  <w:marRight w:val="60"/>
                  <w:marTop w:val="100"/>
                  <w:marBottom w:val="100"/>
                  <w:divBdr>
                    <w:top w:val="none" w:sz="0" w:space="0" w:color="auto"/>
                    <w:left w:val="none" w:sz="0" w:space="0" w:color="auto"/>
                    <w:bottom w:val="none" w:sz="0" w:space="0" w:color="auto"/>
                    <w:right w:val="none" w:sz="0" w:space="0" w:color="auto"/>
                  </w:divBdr>
                  <w:divsChild>
                    <w:div w:id="214241203">
                      <w:marLeft w:val="0"/>
                      <w:marRight w:val="0"/>
                      <w:marTop w:val="0"/>
                      <w:marBottom w:val="0"/>
                      <w:divBdr>
                        <w:top w:val="none" w:sz="0" w:space="0" w:color="auto"/>
                        <w:left w:val="none" w:sz="0" w:space="0" w:color="auto"/>
                        <w:bottom w:val="none" w:sz="0" w:space="0" w:color="auto"/>
                        <w:right w:val="none" w:sz="0" w:space="0" w:color="auto"/>
                      </w:divBdr>
                    </w:div>
                  </w:divsChild>
                </w:div>
                <w:div w:id="1797678139">
                  <w:marLeft w:val="60"/>
                  <w:marRight w:val="60"/>
                  <w:marTop w:val="100"/>
                  <w:marBottom w:val="100"/>
                  <w:divBdr>
                    <w:top w:val="none" w:sz="0" w:space="0" w:color="auto"/>
                    <w:left w:val="none" w:sz="0" w:space="0" w:color="auto"/>
                    <w:bottom w:val="none" w:sz="0" w:space="0" w:color="auto"/>
                    <w:right w:val="none" w:sz="0" w:space="0" w:color="auto"/>
                  </w:divBdr>
                </w:div>
                <w:div w:id="1426222044">
                  <w:marLeft w:val="60"/>
                  <w:marRight w:val="60"/>
                  <w:marTop w:val="100"/>
                  <w:marBottom w:val="100"/>
                  <w:divBdr>
                    <w:top w:val="none" w:sz="0" w:space="0" w:color="auto"/>
                    <w:left w:val="none" w:sz="0" w:space="0" w:color="auto"/>
                    <w:bottom w:val="none" w:sz="0" w:space="0" w:color="auto"/>
                    <w:right w:val="none" w:sz="0" w:space="0" w:color="auto"/>
                  </w:divBdr>
                  <w:divsChild>
                    <w:div w:id="1510683407">
                      <w:marLeft w:val="0"/>
                      <w:marRight w:val="0"/>
                      <w:marTop w:val="0"/>
                      <w:marBottom w:val="0"/>
                      <w:divBdr>
                        <w:top w:val="none" w:sz="0" w:space="0" w:color="auto"/>
                        <w:left w:val="none" w:sz="0" w:space="0" w:color="auto"/>
                        <w:bottom w:val="none" w:sz="0" w:space="0" w:color="auto"/>
                        <w:right w:val="none" w:sz="0" w:space="0" w:color="auto"/>
                      </w:divBdr>
                    </w:div>
                  </w:divsChild>
                </w:div>
                <w:div w:id="1798447128">
                  <w:marLeft w:val="60"/>
                  <w:marRight w:val="60"/>
                  <w:marTop w:val="100"/>
                  <w:marBottom w:val="100"/>
                  <w:divBdr>
                    <w:top w:val="none" w:sz="0" w:space="0" w:color="auto"/>
                    <w:left w:val="none" w:sz="0" w:space="0" w:color="auto"/>
                    <w:bottom w:val="none" w:sz="0" w:space="0" w:color="auto"/>
                    <w:right w:val="none" w:sz="0" w:space="0" w:color="auto"/>
                  </w:divBdr>
                  <w:divsChild>
                    <w:div w:id="97650701">
                      <w:marLeft w:val="0"/>
                      <w:marRight w:val="0"/>
                      <w:marTop w:val="0"/>
                      <w:marBottom w:val="0"/>
                      <w:divBdr>
                        <w:top w:val="none" w:sz="0" w:space="0" w:color="auto"/>
                        <w:left w:val="none" w:sz="0" w:space="0" w:color="auto"/>
                        <w:bottom w:val="none" w:sz="0" w:space="0" w:color="auto"/>
                        <w:right w:val="none" w:sz="0" w:space="0" w:color="auto"/>
                      </w:divBdr>
                    </w:div>
                  </w:divsChild>
                </w:div>
                <w:div w:id="1581981542">
                  <w:marLeft w:val="60"/>
                  <w:marRight w:val="60"/>
                  <w:marTop w:val="100"/>
                  <w:marBottom w:val="100"/>
                  <w:divBdr>
                    <w:top w:val="none" w:sz="0" w:space="0" w:color="auto"/>
                    <w:left w:val="none" w:sz="0" w:space="0" w:color="auto"/>
                    <w:bottom w:val="none" w:sz="0" w:space="0" w:color="auto"/>
                    <w:right w:val="none" w:sz="0" w:space="0" w:color="auto"/>
                  </w:divBdr>
                  <w:divsChild>
                    <w:div w:id="1044402444">
                      <w:marLeft w:val="0"/>
                      <w:marRight w:val="0"/>
                      <w:marTop w:val="0"/>
                      <w:marBottom w:val="0"/>
                      <w:divBdr>
                        <w:top w:val="none" w:sz="0" w:space="0" w:color="auto"/>
                        <w:left w:val="none" w:sz="0" w:space="0" w:color="auto"/>
                        <w:bottom w:val="none" w:sz="0" w:space="0" w:color="auto"/>
                        <w:right w:val="none" w:sz="0" w:space="0" w:color="auto"/>
                      </w:divBdr>
                    </w:div>
                  </w:divsChild>
                </w:div>
                <w:div w:id="241330905">
                  <w:marLeft w:val="60"/>
                  <w:marRight w:val="60"/>
                  <w:marTop w:val="100"/>
                  <w:marBottom w:val="100"/>
                  <w:divBdr>
                    <w:top w:val="none" w:sz="0" w:space="0" w:color="auto"/>
                    <w:left w:val="none" w:sz="0" w:space="0" w:color="auto"/>
                    <w:bottom w:val="none" w:sz="0" w:space="0" w:color="auto"/>
                    <w:right w:val="none" w:sz="0" w:space="0" w:color="auto"/>
                  </w:divBdr>
                </w:div>
                <w:div w:id="1037239443">
                  <w:marLeft w:val="60"/>
                  <w:marRight w:val="60"/>
                  <w:marTop w:val="100"/>
                  <w:marBottom w:val="100"/>
                  <w:divBdr>
                    <w:top w:val="none" w:sz="0" w:space="0" w:color="auto"/>
                    <w:left w:val="none" w:sz="0" w:space="0" w:color="auto"/>
                    <w:bottom w:val="none" w:sz="0" w:space="0" w:color="auto"/>
                    <w:right w:val="none" w:sz="0" w:space="0" w:color="auto"/>
                  </w:divBdr>
                </w:div>
                <w:div w:id="353700511">
                  <w:marLeft w:val="60"/>
                  <w:marRight w:val="60"/>
                  <w:marTop w:val="100"/>
                  <w:marBottom w:val="100"/>
                  <w:divBdr>
                    <w:top w:val="none" w:sz="0" w:space="0" w:color="auto"/>
                    <w:left w:val="none" w:sz="0" w:space="0" w:color="auto"/>
                    <w:bottom w:val="none" w:sz="0" w:space="0" w:color="auto"/>
                    <w:right w:val="none" w:sz="0" w:space="0" w:color="auto"/>
                  </w:divBdr>
                  <w:divsChild>
                    <w:div w:id="83765905">
                      <w:marLeft w:val="0"/>
                      <w:marRight w:val="0"/>
                      <w:marTop w:val="0"/>
                      <w:marBottom w:val="0"/>
                      <w:divBdr>
                        <w:top w:val="none" w:sz="0" w:space="0" w:color="auto"/>
                        <w:left w:val="none" w:sz="0" w:space="0" w:color="auto"/>
                        <w:bottom w:val="none" w:sz="0" w:space="0" w:color="auto"/>
                        <w:right w:val="none" w:sz="0" w:space="0" w:color="auto"/>
                      </w:divBdr>
                    </w:div>
                  </w:divsChild>
                </w:div>
                <w:div w:id="311910602">
                  <w:marLeft w:val="60"/>
                  <w:marRight w:val="60"/>
                  <w:marTop w:val="100"/>
                  <w:marBottom w:val="100"/>
                  <w:divBdr>
                    <w:top w:val="none" w:sz="0" w:space="0" w:color="auto"/>
                    <w:left w:val="none" w:sz="0" w:space="0" w:color="auto"/>
                    <w:bottom w:val="none" w:sz="0" w:space="0" w:color="auto"/>
                    <w:right w:val="none" w:sz="0" w:space="0" w:color="auto"/>
                  </w:divBdr>
                  <w:divsChild>
                    <w:div w:id="53433077">
                      <w:marLeft w:val="0"/>
                      <w:marRight w:val="0"/>
                      <w:marTop w:val="0"/>
                      <w:marBottom w:val="0"/>
                      <w:divBdr>
                        <w:top w:val="none" w:sz="0" w:space="0" w:color="auto"/>
                        <w:left w:val="none" w:sz="0" w:space="0" w:color="auto"/>
                        <w:bottom w:val="none" w:sz="0" w:space="0" w:color="auto"/>
                        <w:right w:val="none" w:sz="0" w:space="0" w:color="auto"/>
                      </w:divBdr>
                    </w:div>
                  </w:divsChild>
                </w:div>
                <w:div w:id="1077241472">
                  <w:marLeft w:val="60"/>
                  <w:marRight w:val="60"/>
                  <w:marTop w:val="100"/>
                  <w:marBottom w:val="100"/>
                  <w:divBdr>
                    <w:top w:val="none" w:sz="0" w:space="0" w:color="auto"/>
                    <w:left w:val="none" w:sz="0" w:space="0" w:color="auto"/>
                    <w:bottom w:val="none" w:sz="0" w:space="0" w:color="auto"/>
                    <w:right w:val="none" w:sz="0" w:space="0" w:color="auto"/>
                  </w:divBdr>
                  <w:divsChild>
                    <w:div w:id="1373727750">
                      <w:marLeft w:val="0"/>
                      <w:marRight w:val="0"/>
                      <w:marTop w:val="0"/>
                      <w:marBottom w:val="0"/>
                      <w:divBdr>
                        <w:top w:val="none" w:sz="0" w:space="0" w:color="auto"/>
                        <w:left w:val="none" w:sz="0" w:space="0" w:color="auto"/>
                        <w:bottom w:val="none" w:sz="0" w:space="0" w:color="auto"/>
                        <w:right w:val="none" w:sz="0" w:space="0" w:color="auto"/>
                      </w:divBdr>
                    </w:div>
                  </w:divsChild>
                </w:div>
                <w:div w:id="1936093569">
                  <w:marLeft w:val="60"/>
                  <w:marRight w:val="60"/>
                  <w:marTop w:val="100"/>
                  <w:marBottom w:val="100"/>
                  <w:divBdr>
                    <w:top w:val="none" w:sz="0" w:space="0" w:color="auto"/>
                    <w:left w:val="none" w:sz="0" w:space="0" w:color="auto"/>
                    <w:bottom w:val="none" w:sz="0" w:space="0" w:color="auto"/>
                    <w:right w:val="none" w:sz="0" w:space="0" w:color="auto"/>
                  </w:divBdr>
                </w:div>
                <w:div w:id="1162236293">
                  <w:marLeft w:val="60"/>
                  <w:marRight w:val="60"/>
                  <w:marTop w:val="100"/>
                  <w:marBottom w:val="100"/>
                  <w:divBdr>
                    <w:top w:val="none" w:sz="0" w:space="0" w:color="auto"/>
                    <w:left w:val="none" w:sz="0" w:space="0" w:color="auto"/>
                    <w:bottom w:val="none" w:sz="0" w:space="0" w:color="auto"/>
                    <w:right w:val="none" w:sz="0" w:space="0" w:color="auto"/>
                  </w:divBdr>
                  <w:divsChild>
                    <w:div w:id="237790170">
                      <w:marLeft w:val="0"/>
                      <w:marRight w:val="0"/>
                      <w:marTop w:val="0"/>
                      <w:marBottom w:val="0"/>
                      <w:divBdr>
                        <w:top w:val="none" w:sz="0" w:space="0" w:color="auto"/>
                        <w:left w:val="none" w:sz="0" w:space="0" w:color="auto"/>
                        <w:bottom w:val="none" w:sz="0" w:space="0" w:color="auto"/>
                        <w:right w:val="none" w:sz="0" w:space="0" w:color="auto"/>
                      </w:divBdr>
                    </w:div>
                  </w:divsChild>
                </w:div>
                <w:div w:id="477382270">
                  <w:marLeft w:val="60"/>
                  <w:marRight w:val="60"/>
                  <w:marTop w:val="100"/>
                  <w:marBottom w:val="100"/>
                  <w:divBdr>
                    <w:top w:val="none" w:sz="0" w:space="0" w:color="auto"/>
                    <w:left w:val="none" w:sz="0" w:space="0" w:color="auto"/>
                    <w:bottom w:val="none" w:sz="0" w:space="0" w:color="auto"/>
                    <w:right w:val="none" w:sz="0" w:space="0" w:color="auto"/>
                  </w:divBdr>
                  <w:divsChild>
                    <w:div w:id="9644593">
                      <w:marLeft w:val="0"/>
                      <w:marRight w:val="0"/>
                      <w:marTop w:val="0"/>
                      <w:marBottom w:val="0"/>
                      <w:divBdr>
                        <w:top w:val="none" w:sz="0" w:space="0" w:color="auto"/>
                        <w:left w:val="none" w:sz="0" w:space="0" w:color="auto"/>
                        <w:bottom w:val="none" w:sz="0" w:space="0" w:color="auto"/>
                        <w:right w:val="none" w:sz="0" w:space="0" w:color="auto"/>
                      </w:divBdr>
                    </w:div>
                  </w:divsChild>
                </w:div>
                <w:div w:id="806050180">
                  <w:marLeft w:val="60"/>
                  <w:marRight w:val="60"/>
                  <w:marTop w:val="100"/>
                  <w:marBottom w:val="100"/>
                  <w:divBdr>
                    <w:top w:val="none" w:sz="0" w:space="0" w:color="auto"/>
                    <w:left w:val="none" w:sz="0" w:space="0" w:color="auto"/>
                    <w:bottom w:val="none" w:sz="0" w:space="0" w:color="auto"/>
                    <w:right w:val="none" w:sz="0" w:space="0" w:color="auto"/>
                  </w:divBdr>
                  <w:divsChild>
                    <w:div w:id="1651404505">
                      <w:marLeft w:val="0"/>
                      <w:marRight w:val="0"/>
                      <w:marTop w:val="0"/>
                      <w:marBottom w:val="0"/>
                      <w:divBdr>
                        <w:top w:val="none" w:sz="0" w:space="0" w:color="auto"/>
                        <w:left w:val="none" w:sz="0" w:space="0" w:color="auto"/>
                        <w:bottom w:val="none" w:sz="0" w:space="0" w:color="auto"/>
                        <w:right w:val="none" w:sz="0" w:space="0" w:color="auto"/>
                      </w:divBdr>
                    </w:div>
                  </w:divsChild>
                </w:div>
                <w:div w:id="972906205">
                  <w:marLeft w:val="60"/>
                  <w:marRight w:val="60"/>
                  <w:marTop w:val="100"/>
                  <w:marBottom w:val="100"/>
                  <w:divBdr>
                    <w:top w:val="none" w:sz="0" w:space="0" w:color="auto"/>
                    <w:left w:val="none" w:sz="0" w:space="0" w:color="auto"/>
                    <w:bottom w:val="none" w:sz="0" w:space="0" w:color="auto"/>
                    <w:right w:val="none" w:sz="0" w:space="0" w:color="auto"/>
                  </w:divBdr>
                </w:div>
                <w:div w:id="1483084496">
                  <w:marLeft w:val="60"/>
                  <w:marRight w:val="60"/>
                  <w:marTop w:val="100"/>
                  <w:marBottom w:val="100"/>
                  <w:divBdr>
                    <w:top w:val="none" w:sz="0" w:space="0" w:color="auto"/>
                    <w:left w:val="none" w:sz="0" w:space="0" w:color="auto"/>
                    <w:bottom w:val="none" w:sz="0" w:space="0" w:color="auto"/>
                    <w:right w:val="none" w:sz="0" w:space="0" w:color="auto"/>
                  </w:divBdr>
                  <w:divsChild>
                    <w:div w:id="1935286600">
                      <w:marLeft w:val="0"/>
                      <w:marRight w:val="0"/>
                      <w:marTop w:val="0"/>
                      <w:marBottom w:val="0"/>
                      <w:divBdr>
                        <w:top w:val="none" w:sz="0" w:space="0" w:color="auto"/>
                        <w:left w:val="none" w:sz="0" w:space="0" w:color="auto"/>
                        <w:bottom w:val="none" w:sz="0" w:space="0" w:color="auto"/>
                        <w:right w:val="none" w:sz="0" w:space="0" w:color="auto"/>
                      </w:divBdr>
                    </w:div>
                  </w:divsChild>
                </w:div>
                <w:div w:id="1212107268">
                  <w:marLeft w:val="60"/>
                  <w:marRight w:val="60"/>
                  <w:marTop w:val="100"/>
                  <w:marBottom w:val="100"/>
                  <w:divBdr>
                    <w:top w:val="none" w:sz="0" w:space="0" w:color="auto"/>
                    <w:left w:val="none" w:sz="0" w:space="0" w:color="auto"/>
                    <w:bottom w:val="none" w:sz="0" w:space="0" w:color="auto"/>
                    <w:right w:val="none" w:sz="0" w:space="0" w:color="auto"/>
                  </w:divBdr>
                  <w:divsChild>
                    <w:div w:id="1272543065">
                      <w:marLeft w:val="0"/>
                      <w:marRight w:val="0"/>
                      <w:marTop w:val="0"/>
                      <w:marBottom w:val="0"/>
                      <w:divBdr>
                        <w:top w:val="none" w:sz="0" w:space="0" w:color="auto"/>
                        <w:left w:val="none" w:sz="0" w:space="0" w:color="auto"/>
                        <w:bottom w:val="none" w:sz="0" w:space="0" w:color="auto"/>
                        <w:right w:val="none" w:sz="0" w:space="0" w:color="auto"/>
                      </w:divBdr>
                    </w:div>
                  </w:divsChild>
                </w:div>
                <w:div w:id="1003704293">
                  <w:marLeft w:val="60"/>
                  <w:marRight w:val="60"/>
                  <w:marTop w:val="100"/>
                  <w:marBottom w:val="100"/>
                  <w:divBdr>
                    <w:top w:val="none" w:sz="0" w:space="0" w:color="auto"/>
                    <w:left w:val="none" w:sz="0" w:space="0" w:color="auto"/>
                    <w:bottom w:val="none" w:sz="0" w:space="0" w:color="auto"/>
                    <w:right w:val="none" w:sz="0" w:space="0" w:color="auto"/>
                  </w:divBdr>
                  <w:divsChild>
                    <w:div w:id="599720545">
                      <w:marLeft w:val="0"/>
                      <w:marRight w:val="0"/>
                      <w:marTop w:val="0"/>
                      <w:marBottom w:val="0"/>
                      <w:divBdr>
                        <w:top w:val="none" w:sz="0" w:space="0" w:color="auto"/>
                        <w:left w:val="none" w:sz="0" w:space="0" w:color="auto"/>
                        <w:bottom w:val="none" w:sz="0" w:space="0" w:color="auto"/>
                        <w:right w:val="none" w:sz="0" w:space="0" w:color="auto"/>
                      </w:divBdr>
                    </w:div>
                  </w:divsChild>
                </w:div>
                <w:div w:id="801659003">
                  <w:marLeft w:val="60"/>
                  <w:marRight w:val="60"/>
                  <w:marTop w:val="100"/>
                  <w:marBottom w:val="100"/>
                  <w:divBdr>
                    <w:top w:val="none" w:sz="0" w:space="0" w:color="auto"/>
                    <w:left w:val="none" w:sz="0" w:space="0" w:color="auto"/>
                    <w:bottom w:val="none" w:sz="0" w:space="0" w:color="auto"/>
                    <w:right w:val="none" w:sz="0" w:space="0" w:color="auto"/>
                  </w:divBdr>
                </w:div>
                <w:div w:id="1231309489">
                  <w:marLeft w:val="60"/>
                  <w:marRight w:val="60"/>
                  <w:marTop w:val="100"/>
                  <w:marBottom w:val="100"/>
                  <w:divBdr>
                    <w:top w:val="none" w:sz="0" w:space="0" w:color="auto"/>
                    <w:left w:val="none" w:sz="0" w:space="0" w:color="auto"/>
                    <w:bottom w:val="none" w:sz="0" w:space="0" w:color="auto"/>
                    <w:right w:val="none" w:sz="0" w:space="0" w:color="auto"/>
                  </w:divBdr>
                  <w:divsChild>
                    <w:div w:id="35156275">
                      <w:marLeft w:val="0"/>
                      <w:marRight w:val="0"/>
                      <w:marTop w:val="0"/>
                      <w:marBottom w:val="0"/>
                      <w:divBdr>
                        <w:top w:val="none" w:sz="0" w:space="0" w:color="auto"/>
                        <w:left w:val="none" w:sz="0" w:space="0" w:color="auto"/>
                        <w:bottom w:val="none" w:sz="0" w:space="0" w:color="auto"/>
                        <w:right w:val="none" w:sz="0" w:space="0" w:color="auto"/>
                      </w:divBdr>
                    </w:div>
                  </w:divsChild>
                </w:div>
                <w:div w:id="400254679">
                  <w:marLeft w:val="60"/>
                  <w:marRight w:val="60"/>
                  <w:marTop w:val="100"/>
                  <w:marBottom w:val="100"/>
                  <w:divBdr>
                    <w:top w:val="none" w:sz="0" w:space="0" w:color="auto"/>
                    <w:left w:val="none" w:sz="0" w:space="0" w:color="auto"/>
                    <w:bottom w:val="none" w:sz="0" w:space="0" w:color="auto"/>
                    <w:right w:val="none" w:sz="0" w:space="0" w:color="auto"/>
                  </w:divBdr>
                  <w:divsChild>
                    <w:div w:id="76365809">
                      <w:marLeft w:val="0"/>
                      <w:marRight w:val="0"/>
                      <w:marTop w:val="0"/>
                      <w:marBottom w:val="0"/>
                      <w:divBdr>
                        <w:top w:val="none" w:sz="0" w:space="0" w:color="auto"/>
                        <w:left w:val="none" w:sz="0" w:space="0" w:color="auto"/>
                        <w:bottom w:val="none" w:sz="0" w:space="0" w:color="auto"/>
                        <w:right w:val="none" w:sz="0" w:space="0" w:color="auto"/>
                      </w:divBdr>
                    </w:div>
                  </w:divsChild>
                </w:div>
                <w:div w:id="1126000395">
                  <w:marLeft w:val="60"/>
                  <w:marRight w:val="60"/>
                  <w:marTop w:val="100"/>
                  <w:marBottom w:val="100"/>
                  <w:divBdr>
                    <w:top w:val="none" w:sz="0" w:space="0" w:color="auto"/>
                    <w:left w:val="none" w:sz="0" w:space="0" w:color="auto"/>
                    <w:bottom w:val="none" w:sz="0" w:space="0" w:color="auto"/>
                    <w:right w:val="none" w:sz="0" w:space="0" w:color="auto"/>
                  </w:divBdr>
                  <w:divsChild>
                    <w:div w:id="1670056435">
                      <w:marLeft w:val="0"/>
                      <w:marRight w:val="0"/>
                      <w:marTop w:val="0"/>
                      <w:marBottom w:val="0"/>
                      <w:divBdr>
                        <w:top w:val="none" w:sz="0" w:space="0" w:color="auto"/>
                        <w:left w:val="none" w:sz="0" w:space="0" w:color="auto"/>
                        <w:bottom w:val="none" w:sz="0" w:space="0" w:color="auto"/>
                        <w:right w:val="none" w:sz="0" w:space="0" w:color="auto"/>
                      </w:divBdr>
                    </w:div>
                  </w:divsChild>
                </w:div>
                <w:div w:id="977614794">
                  <w:marLeft w:val="60"/>
                  <w:marRight w:val="60"/>
                  <w:marTop w:val="100"/>
                  <w:marBottom w:val="100"/>
                  <w:divBdr>
                    <w:top w:val="none" w:sz="0" w:space="0" w:color="auto"/>
                    <w:left w:val="none" w:sz="0" w:space="0" w:color="auto"/>
                    <w:bottom w:val="none" w:sz="0" w:space="0" w:color="auto"/>
                    <w:right w:val="none" w:sz="0" w:space="0" w:color="auto"/>
                  </w:divBdr>
                </w:div>
                <w:div w:id="807432343">
                  <w:marLeft w:val="60"/>
                  <w:marRight w:val="60"/>
                  <w:marTop w:val="100"/>
                  <w:marBottom w:val="100"/>
                  <w:divBdr>
                    <w:top w:val="none" w:sz="0" w:space="0" w:color="auto"/>
                    <w:left w:val="none" w:sz="0" w:space="0" w:color="auto"/>
                    <w:bottom w:val="none" w:sz="0" w:space="0" w:color="auto"/>
                    <w:right w:val="none" w:sz="0" w:space="0" w:color="auto"/>
                  </w:divBdr>
                  <w:divsChild>
                    <w:div w:id="1414357330">
                      <w:marLeft w:val="0"/>
                      <w:marRight w:val="0"/>
                      <w:marTop w:val="0"/>
                      <w:marBottom w:val="0"/>
                      <w:divBdr>
                        <w:top w:val="none" w:sz="0" w:space="0" w:color="auto"/>
                        <w:left w:val="none" w:sz="0" w:space="0" w:color="auto"/>
                        <w:bottom w:val="none" w:sz="0" w:space="0" w:color="auto"/>
                        <w:right w:val="none" w:sz="0" w:space="0" w:color="auto"/>
                      </w:divBdr>
                    </w:div>
                  </w:divsChild>
                </w:div>
                <w:div w:id="142427779">
                  <w:marLeft w:val="60"/>
                  <w:marRight w:val="60"/>
                  <w:marTop w:val="100"/>
                  <w:marBottom w:val="100"/>
                  <w:divBdr>
                    <w:top w:val="none" w:sz="0" w:space="0" w:color="auto"/>
                    <w:left w:val="none" w:sz="0" w:space="0" w:color="auto"/>
                    <w:bottom w:val="none" w:sz="0" w:space="0" w:color="auto"/>
                    <w:right w:val="none" w:sz="0" w:space="0" w:color="auto"/>
                  </w:divBdr>
                  <w:divsChild>
                    <w:div w:id="214466129">
                      <w:marLeft w:val="0"/>
                      <w:marRight w:val="0"/>
                      <w:marTop w:val="0"/>
                      <w:marBottom w:val="0"/>
                      <w:divBdr>
                        <w:top w:val="none" w:sz="0" w:space="0" w:color="auto"/>
                        <w:left w:val="none" w:sz="0" w:space="0" w:color="auto"/>
                        <w:bottom w:val="none" w:sz="0" w:space="0" w:color="auto"/>
                        <w:right w:val="none" w:sz="0" w:space="0" w:color="auto"/>
                      </w:divBdr>
                    </w:div>
                  </w:divsChild>
                </w:div>
                <w:div w:id="425417604">
                  <w:marLeft w:val="60"/>
                  <w:marRight w:val="60"/>
                  <w:marTop w:val="100"/>
                  <w:marBottom w:val="100"/>
                  <w:divBdr>
                    <w:top w:val="none" w:sz="0" w:space="0" w:color="auto"/>
                    <w:left w:val="none" w:sz="0" w:space="0" w:color="auto"/>
                    <w:bottom w:val="none" w:sz="0" w:space="0" w:color="auto"/>
                    <w:right w:val="none" w:sz="0" w:space="0" w:color="auto"/>
                  </w:divBdr>
                  <w:divsChild>
                    <w:div w:id="894900643">
                      <w:marLeft w:val="0"/>
                      <w:marRight w:val="0"/>
                      <w:marTop w:val="0"/>
                      <w:marBottom w:val="0"/>
                      <w:divBdr>
                        <w:top w:val="none" w:sz="0" w:space="0" w:color="auto"/>
                        <w:left w:val="none" w:sz="0" w:space="0" w:color="auto"/>
                        <w:bottom w:val="none" w:sz="0" w:space="0" w:color="auto"/>
                        <w:right w:val="none" w:sz="0" w:space="0" w:color="auto"/>
                      </w:divBdr>
                    </w:div>
                  </w:divsChild>
                </w:div>
                <w:div w:id="1803845107">
                  <w:marLeft w:val="60"/>
                  <w:marRight w:val="60"/>
                  <w:marTop w:val="100"/>
                  <w:marBottom w:val="100"/>
                  <w:divBdr>
                    <w:top w:val="none" w:sz="0" w:space="0" w:color="auto"/>
                    <w:left w:val="none" w:sz="0" w:space="0" w:color="auto"/>
                    <w:bottom w:val="none" w:sz="0" w:space="0" w:color="auto"/>
                    <w:right w:val="none" w:sz="0" w:space="0" w:color="auto"/>
                  </w:divBdr>
                </w:div>
                <w:div w:id="1072510253">
                  <w:marLeft w:val="60"/>
                  <w:marRight w:val="60"/>
                  <w:marTop w:val="100"/>
                  <w:marBottom w:val="100"/>
                  <w:divBdr>
                    <w:top w:val="none" w:sz="0" w:space="0" w:color="auto"/>
                    <w:left w:val="none" w:sz="0" w:space="0" w:color="auto"/>
                    <w:bottom w:val="none" w:sz="0" w:space="0" w:color="auto"/>
                    <w:right w:val="none" w:sz="0" w:space="0" w:color="auto"/>
                  </w:divBdr>
                  <w:divsChild>
                    <w:div w:id="2120639553">
                      <w:marLeft w:val="0"/>
                      <w:marRight w:val="0"/>
                      <w:marTop w:val="0"/>
                      <w:marBottom w:val="0"/>
                      <w:divBdr>
                        <w:top w:val="none" w:sz="0" w:space="0" w:color="auto"/>
                        <w:left w:val="none" w:sz="0" w:space="0" w:color="auto"/>
                        <w:bottom w:val="none" w:sz="0" w:space="0" w:color="auto"/>
                        <w:right w:val="none" w:sz="0" w:space="0" w:color="auto"/>
                      </w:divBdr>
                    </w:div>
                  </w:divsChild>
                </w:div>
                <w:div w:id="1795251889">
                  <w:marLeft w:val="60"/>
                  <w:marRight w:val="60"/>
                  <w:marTop w:val="100"/>
                  <w:marBottom w:val="100"/>
                  <w:divBdr>
                    <w:top w:val="none" w:sz="0" w:space="0" w:color="auto"/>
                    <w:left w:val="none" w:sz="0" w:space="0" w:color="auto"/>
                    <w:bottom w:val="none" w:sz="0" w:space="0" w:color="auto"/>
                    <w:right w:val="none" w:sz="0" w:space="0" w:color="auto"/>
                  </w:divBdr>
                  <w:divsChild>
                    <w:div w:id="239677242">
                      <w:marLeft w:val="0"/>
                      <w:marRight w:val="0"/>
                      <w:marTop w:val="0"/>
                      <w:marBottom w:val="0"/>
                      <w:divBdr>
                        <w:top w:val="none" w:sz="0" w:space="0" w:color="auto"/>
                        <w:left w:val="none" w:sz="0" w:space="0" w:color="auto"/>
                        <w:bottom w:val="none" w:sz="0" w:space="0" w:color="auto"/>
                        <w:right w:val="none" w:sz="0" w:space="0" w:color="auto"/>
                      </w:divBdr>
                    </w:div>
                  </w:divsChild>
                </w:div>
                <w:div w:id="1742604661">
                  <w:marLeft w:val="60"/>
                  <w:marRight w:val="60"/>
                  <w:marTop w:val="100"/>
                  <w:marBottom w:val="100"/>
                  <w:divBdr>
                    <w:top w:val="none" w:sz="0" w:space="0" w:color="auto"/>
                    <w:left w:val="none" w:sz="0" w:space="0" w:color="auto"/>
                    <w:bottom w:val="none" w:sz="0" w:space="0" w:color="auto"/>
                    <w:right w:val="none" w:sz="0" w:space="0" w:color="auto"/>
                  </w:divBdr>
                  <w:divsChild>
                    <w:div w:id="1250581783">
                      <w:marLeft w:val="0"/>
                      <w:marRight w:val="0"/>
                      <w:marTop w:val="0"/>
                      <w:marBottom w:val="0"/>
                      <w:divBdr>
                        <w:top w:val="none" w:sz="0" w:space="0" w:color="auto"/>
                        <w:left w:val="none" w:sz="0" w:space="0" w:color="auto"/>
                        <w:bottom w:val="none" w:sz="0" w:space="0" w:color="auto"/>
                        <w:right w:val="none" w:sz="0" w:space="0" w:color="auto"/>
                      </w:divBdr>
                    </w:div>
                  </w:divsChild>
                </w:div>
                <w:div w:id="1651322380">
                  <w:marLeft w:val="60"/>
                  <w:marRight w:val="60"/>
                  <w:marTop w:val="100"/>
                  <w:marBottom w:val="100"/>
                  <w:divBdr>
                    <w:top w:val="none" w:sz="0" w:space="0" w:color="auto"/>
                    <w:left w:val="none" w:sz="0" w:space="0" w:color="auto"/>
                    <w:bottom w:val="none" w:sz="0" w:space="0" w:color="auto"/>
                    <w:right w:val="none" w:sz="0" w:space="0" w:color="auto"/>
                  </w:divBdr>
                </w:div>
                <w:div w:id="900286329">
                  <w:marLeft w:val="60"/>
                  <w:marRight w:val="60"/>
                  <w:marTop w:val="100"/>
                  <w:marBottom w:val="100"/>
                  <w:divBdr>
                    <w:top w:val="none" w:sz="0" w:space="0" w:color="auto"/>
                    <w:left w:val="none" w:sz="0" w:space="0" w:color="auto"/>
                    <w:bottom w:val="none" w:sz="0" w:space="0" w:color="auto"/>
                    <w:right w:val="none" w:sz="0" w:space="0" w:color="auto"/>
                  </w:divBdr>
                  <w:divsChild>
                    <w:div w:id="562183387">
                      <w:marLeft w:val="0"/>
                      <w:marRight w:val="0"/>
                      <w:marTop w:val="0"/>
                      <w:marBottom w:val="0"/>
                      <w:divBdr>
                        <w:top w:val="none" w:sz="0" w:space="0" w:color="auto"/>
                        <w:left w:val="none" w:sz="0" w:space="0" w:color="auto"/>
                        <w:bottom w:val="none" w:sz="0" w:space="0" w:color="auto"/>
                        <w:right w:val="none" w:sz="0" w:space="0" w:color="auto"/>
                      </w:divBdr>
                    </w:div>
                  </w:divsChild>
                </w:div>
                <w:div w:id="1438601923">
                  <w:marLeft w:val="60"/>
                  <w:marRight w:val="60"/>
                  <w:marTop w:val="100"/>
                  <w:marBottom w:val="100"/>
                  <w:divBdr>
                    <w:top w:val="none" w:sz="0" w:space="0" w:color="auto"/>
                    <w:left w:val="none" w:sz="0" w:space="0" w:color="auto"/>
                    <w:bottom w:val="none" w:sz="0" w:space="0" w:color="auto"/>
                    <w:right w:val="none" w:sz="0" w:space="0" w:color="auto"/>
                  </w:divBdr>
                  <w:divsChild>
                    <w:div w:id="236212632">
                      <w:marLeft w:val="0"/>
                      <w:marRight w:val="0"/>
                      <w:marTop w:val="0"/>
                      <w:marBottom w:val="0"/>
                      <w:divBdr>
                        <w:top w:val="none" w:sz="0" w:space="0" w:color="auto"/>
                        <w:left w:val="none" w:sz="0" w:space="0" w:color="auto"/>
                        <w:bottom w:val="none" w:sz="0" w:space="0" w:color="auto"/>
                        <w:right w:val="none" w:sz="0" w:space="0" w:color="auto"/>
                      </w:divBdr>
                    </w:div>
                  </w:divsChild>
                </w:div>
                <w:div w:id="758913105">
                  <w:marLeft w:val="60"/>
                  <w:marRight w:val="60"/>
                  <w:marTop w:val="100"/>
                  <w:marBottom w:val="100"/>
                  <w:divBdr>
                    <w:top w:val="none" w:sz="0" w:space="0" w:color="auto"/>
                    <w:left w:val="none" w:sz="0" w:space="0" w:color="auto"/>
                    <w:bottom w:val="none" w:sz="0" w:space="0" w:color="auto"/>
                    <w:right w:val="none" w:sz="0" w:space="0" w:color="auto"/>
                  </w:divBdr>
                  <w:divsChild>
                    <w:div w:id="773986507">
                      <w:marLeft w:val="0"/>
                      <w:marRight w:val="0"/>
                      <w:marTop w:val="0"/>
                      <w:marBottom w:val="0"/>
                      <w:divBdr>
                        <w:top w:val="none" w:sz="0" w:space="0" w:color="auto"/>
                        <w:left w:val="none" w:sz="0" w:space="0" w:color="auto"/>
                        <w:bottom w:val="none" w:sz="0" w:space="0" w:color="auto"/>
                        <w:right w:val="none" w:sz="0" w:space="0" w:color="auto"/>
                      </w:divBdr>
                    </w:div>
                  </w:divsChild>
                </w:div>
                <w:div w:id="1638293892">
                  <w:marLeft w:val="60"/>
                  <w:marRight w:val="60"/>
                  <w:marTop w:val="100"/>
                  <w:marBottom w:val="100"/>
                  <w:divBdr>
                    <w:top w:val="none" w:sz="0" w:space="0" w:color="auto"/>
                    <w:left w:val="none" w:sz="0" w:space="0" w:color="auto"/>
                    <w:bottom w:val="none" w:sz="0" w:space="0" w:color="auto"/>
                    <w:right w:val="none" w:sz="0" w:space="0" w:color="auto"/>
                  </w:divBdr>
                </w:div>
                <w:div w:id="1246306331">
                  <w:marLeft w:val="60"/>
                  <w:marRight w:val="60"/>
                  <w:marTop w:val="100"/>
                  <w:marBottom w:val="100"/>
                  <w:divBdr>
                    <w:top w:val="none" w:sz="0" w:space="0" w:color="auto"/>
                    <w:left w:val="none" w:sz="0" w:space="0" w:color="auto"/>
                    <w:bottom w:val="none" w:sz="0" w:space="0" w:color="auto"/>
                    <w:right w:val="none" w:sz="0" w:space="0" w:color="auto"/>
                  </w:divBdr>
                  <w:divsChild>
                    <w:div w:id="548536428">
                      <w:marLeft w:val="0"/>
                      <w:marRight w:val="0"/>
                      <w:marTop w:val="0"/>
                      <w:marBottom w:val="0"/>
                      <w:divBdr>
                        <w:top w:val="none" w:sz="0" w:space="0" w:color="auto"/>
                        <w:left w:val="none" w:sz="0" w:space="0" w:color="auto"/>
                        <w:bottom w:val="none" w:sz="0" w:space="0" w:color="auto"/>
                        <w:right w:val="none" w:sz="0" w:space="0" w:color="auto"/>
                      </w:divBdr>
                    </w:div>
                  </w:divsChild>
                </w:div>
                <w:div w:id="60761039">
                  <w:marLeft w:val="60"/>
                  <w:marRight w:val="60"/>
                  <w:marTop w:val="100"/>
                  <w:marBottom w:val="100"/>
                  <w:divBdr>
                    <w:top w:val="none" w:sz="0" w:space="0" w:color="auto"/>
                    <w:left w:val="none" w:sz="0" w:space="0" w:color="auto"/>
                    <w:bottom w:val="none" w:sz="0" w:space="0" w:color="auto"/>
                    <w:right w:val="none" w:sz="0" w:space="0" w:color="auto"/>
                  </w:divBdr>
                  <w:divsChild>
                    <w:div w:id="1246257456">
                      <w:marLeft w:val="0"/>
                      <w:marRight w:val="0"/>
                      <w:marTop w:val="0"/>
                      <w:marBottom w:val="0"/>
                      <w:divBdr>
                        <w:top w:val="none" w:sz="0" w:space="0" w:color="auto"/>
                        <w:left w:val="none" w:sz="0" w:space="0" w:color="auto"/>
                        <w:bottom w:val="none" w:sz="0" w:space="0" w:color="auto"/>
                        <w:right w:val="none" w:sz="0" w:space="0" w:color="auto"/>
                      </w:divBdr>
                    </w:div>
                  </w:divsChild>
                </w:div>
                <w:div w:id="1003975019">
                  <w:marLeft w:val="60"/>
                  <w:marRight w:val="60"/>
                  <w:marTop w:val="100"/>
                  <w:marBottom w:val="100"/>
                  <w:divBdr>
                    <w:top w:val="none" w:sz="0" w:space="0" w:color="auto"/>
                    <w:left w:val="none" w:sz="0" w:space="0" w:color="auto"/>
                    <w:bottom w:val="none" w:sz="0" w:space="0" w:color="auto"/>
                    <w:right w:val="none" w:sz="0" w:space="0" w:color="auto"/>
                  </w:divBdr>
                  <w:divsChild>
                    <w:div w:id="1356465544">
                      <w:marLeft w:val="0"/>
                      <w:marRight w:val="0"/>
                      <w:marTop w:val="0"/>
                      <w:marBottom w:val="0"/>
                      <w:divBdr>
                        <w:top w:val="none" w:sz="0" w:space="0" w:color="auto"/>
                        <w:left w:val="none" w:sz="0" w:space="0" w:color="auto"/>
                        <w:bottom w:val="none" w:sz="0" w:space="0" w:color="auto"/>
                        <w:right w:val="none" w:sz="0" w:space="0" w:color="auto"/>
                      </w:divBdr>
                    </w:div>
                  </w:divsChild>
                </w:div>
                <w:div w:id="1046220433">
                  <w:marLeft w:val="60"/>
                  <w:marRight w:val="60"/>
                  <w:marTop w:val="100"/>
                  <w:marBottom w:val="100"/>
                  <w:divBdr>
                    <w:top w:val="none" w:sz="0" w:space="0" w:color="auto"/>
                    <w:left w:val="none" w:sz="0" w:space="0" w:color="auto"/>
                    <w:bottom w:val="none" w:sz="0" w:space="0" w:color="auto"/>
                    <w:right w:val="none" w:sz="0" w:space="0" w:color="auto"/>
                  </w:divBdr>
                </w:div>
                <w:div w:id="270817036">
                  <w:marLeft w:val="60"/>
                  <w:marRight w:val="60"/>
                  <w:marTop w:val="100"/>
                  <w:marBottom w:val="100"/>
                  <w:divBdr>
                    <w:top w:val="none" w:sz="0" w:space="0" w:color="auto"/>
                    <w:left w:val="none" w:sz="0" w:space="0" w:color="auto"/>
                    <w:bottom w:val="none" w:sz="0" w:space="0" w:color="auto"/>
                    <w:right w:val="none" w:sz="0" w:space="0" w:color="auto"/>
                  </w:divBdr>
                  <w:divsChild>
                    <w:div w:id="1768766659">
                      <w:marLeft w:val="0"/>
                      <w:marRight w:val="0"/>
                      <w:marTop w:val="0"/>
                      <w:marBottom w:val="0"/>
                      <w:divBdr>
                        <w:top w:val="none" w:sz="0" w:space="0" w:color="auto"/>
                        <w:left w:val="none" w:sz="0" w:space="0" w:color="auto"/>
                        <w:bottom w:val="none" w:sz="0" w:space="0" w:color="auto"/>
                        <w:right w:val="none" w:sz="0" w:space="0" w:color="auto"/>
                      </w:divBdr>
                    </w:div>
                  </w:divsChild>
                </w:div>
                <w:div w:id="233469895">
                  <w:marLeft w:val="60"/>
                  <w:marRight w:val="60"/>
                  <w:marTop w:val="100"/>
                  <w:marBottom w:val="100"/>
                  <w:divBdr>
                    <w:top w:val="none" w:sz="0" w:space="0" w:color="auto"/>
                    <w:left w:val="none" w:sz="0" w:space="0" w:color="auto"/>
                    <w:bottom w:val="none" w:sz="0" w:space="0" w:color="auto"/>
                    <w:right w:val="none" w:sz="0" w:space="0" w:color="auto"/>
                  </w:divBdr>
                  <w:divsChild>
                    <w:div w:id="291248447">
                      <w:marLeft w:val="0"/>
                      <w:marRight w:val="0"/>
                      <w:marTop w:val="0"/>
                      <w:marBottom w:val="0"/>
                      <w:divBdr>
                        <w:top w:val="none" w:sz="0" w:space="0" w:color="auto"/>
                        <w:left w:val="none" w:sz="0" w:space="0" w:color="auto"/>
                        <w:bottom w:val="none" w:sz="0" w:space="0" w:color="auto"/>
                        <w:right w:val="none" w:sz="0" w:space="0" w:color="auto"/>
                      </w:divBdr>
                    </w:div>
                  </w:divsChild>
                </w:div>
                <w:div w:id="62608000">
                  <w:marLeft w:val="60"/>
                  <w:marRight w:val="60"/>
                  <w:marTop w:val="100"/>
                  <w:marBottom w:val="100"/>
                  <w:divBdr>
                    <w:top w:val="none" w:sz="0" w:space="0" w:color="auto"/>
                    <w:left w:val="none" w:sz="0" w:space="0" w:color="auto"/>
                    <w:bottom w:val="none" w:sz="0" w:space="0" w:color="auto"/>
                    <w:right w:val="none" w:sz="0" w:space="0" w:color="auto"/>
                  </w:divBdr>
                  <w:divsChild>
                    <w:div w:id="1154875862">
                      <w:marLeft w:val="0"/>
                      <w:marRight w:val="0"/>
                      <w:marTop w:val="0"/>
                      <w:marBottom w:val="0"/>
                      <w:divBdr>
                        <w:top w:val="none" w:sz="0" w:space="0" w:color="auto"/>
                        <w:left w:val="none" w:sz="0" w:space="0" w:color="auto"/>
                        <w:bottom w:val="none" w:sz="0" w:space="0" w:color="auto"/>
                        <w:right w:val="none" w:sz="0" w:space="0" w:color="auto"/>
                      </w:divBdr>
                    </w:div>
                  </w:divsChild>
                </w:div>
                <w:div w:id="192619999">
                  <w:marLeft w:val="60"/>
                  <w:marRight w:val="60"/>
                  <w:marTop w:val="100"/>
                  <w:marBottom w:val="100"/>
                  <w:divBdr>
                    <w:top w:val="none" w:sz="0" w:space="0" w:color="auto"/>
                    <w:left w:val="none" w:sz="0" w:space="0" w:color="auto"/>
                    <w:bottom w:val="none" w:sz="0" w:space="0" w:color="auto"/>
                    <w:right w:val="none" w:sz="0" w:space="0" w:color="auto"/>
                  </w:divBdr>
                </w:div>
                <w:div w:id="716247747">
                  <w:marLeft w:val="60"/>
                  <w:marRight w:val="60"/>
                  <w:marTop w:val="100"/>
                  <w:marBottom w:val="100"/>
                  <w:divBdr>
                    <w:top w:val="none" w:sz="0" w:space="0" w:color="auto"/>
                    <w:left w:val="none" w:sz="0" w:space="0" w:color="auto"/>
                    <w:bottom w:val="none" w:sz="0" w:space="0" w:color="auto"/>
                    <w:right w:val="none" w:sz="0" w:space="0" w:color="auto"/>
                  </w:divBdr>
                  <w:divsChild>
                    <w:div w:id="1900171537">
                      <w:marLeft w:val="0"/>
                      <w:marRight w:val="0"/>
                      <w:marTop w:val="0"/>
                      <w:marBottom w:val="0"/>
                      <w:divBdr>
                        <w:top w:val="none" w:sz="0" w:space="0" w:color="auto"/>
                        <w:left w:val="none" w:sz="0" w:space="0" w:color="auto"/>
                        <w:bottom w:val="none" w:sz="0" w:space="0" w:color="auto"/>
                        <w:right w:val="none" w:sz="0" w:space="0" w:color="auto"/>
                      </w:divBdr>
                    </w:div>
                  </w:divsChild>
                </w:div>
                <w:div w:id="798844379">
                  <w:marLeft w:val="60"/>
                  <w:marRight w:val="60"/>
                  <w:marTop w:val="100"/>
                  <w:marBottom w:val="100"/>
                  <w:divBdr>
                    <w:top w:val="none" w:sz="0" w:space="0" w:color="auto"/>
                    <w:left w:val="none" w:sz="0" w:space="0" w:color="auto"/>
                    <w:bottom w:val="none" w:sz="0" w:space="0" w:color="auto"/>
                    <w:right w:val="none" w:sz="0" w:space="0" w:color="auto"/>
                  </w:divBdr>
                  <w:divsChild>
                    <w:div w:id="1112361016">
                      <w:marLeft w:val="0"/>
                      <w:marRight w:val="0"/>
                      <w:marTop w:val="0"/>
                      <w:marBottom w:val="0"/>
                      <w:divBdr>
                        <w:top w:val="none" w:sz="0" w:space="0" w:color="auto"/>
                        <w:left w:val="none" w:sz="0" w:space="0" w:color="auto"/>
                        <w:bottom w:val="none" w:sz="0" w:space="0" w:color="auto"/>
                        <w:right w:val="none" w:sz="0" w:space="0" w:color="auto"/>
                      </w:divBdr>
                    </w:div>
                  </w:divsChild>
                </w:div>
                <w:div w:id="1368530171">
                  <w:marLeft w:val="60"/>
                  <w:marRight w:val="60"/>
                  <w:marTop w:val="100"/>
                  <w:marBottom w:val="100"/>
                  <w:divBdr>
                    <w:top w:val="none" w:sz="0" w:space="0" w:color="auto"/>
                    <w:left w:val="none" w:sz="0" w:space="0" w:color="auto"/>
                    <w:bottom w:val="none" w:sz="0" w:space="0" w:color="auto"/>
                    <w:right w:val="none" w:sz="0" w:space="0" w:color="auto"/>
                  </w:divBdr>
                  <w:divsChild>
                    <w:div w:id="769934199">
                      <w:marLeft w:val="0"/>
                      <w:marRight w:val="0"/>
                      <w:marTop w:val="0"/>
                      <w:marBottom w:val="0"/>
                      <w:divBdr>
                        <w:top w:val="none" w:sz="0" w:space="0" w:color="auto"/>
                        <w:left w:val="none" w:sz="0" w:space="0" w:color="auto"/>
                        <w:bottom w:val="none" w:sz="0" w:space="0" w:color="auto"/>
                        <w:right w:val="none" w:sz="0" w:space="0" w:color="auto"/>
                      </w:divBdr>
                    </w:div>
                  </w:divsChild>
                </w:div>
                <w:div w:id="1685859962">
                  <w:marLeft w:val="60"/>
                  <w:marRight w:val="60"/>
                  <w:marTop w:val="100"/>
                  <w:marBottom w:val="100"/>
                  <w:divBdr>
                    <w:top w:val="none" w:sz="0" w:space="0" w:color="auto"/>
                    <w:left w:val="none" w:sz="0" w:space="0" w:color="auto"/>
                    <w:bottom w:val="none" w:sz="0" w:space="0" w:color="auto"/>
                    <w:right w:val="none" w:sz="0" w:space="0" w:color="auto"/>
                  </w:divBdr>
                </w:div>
                <w:div w:id="1310668168">
                  <w:marLeft w:val="60"/>
                  <w:marRight w:val="60"/>
                  <w:marTop w:val="100"/>
                  <w:marBottom w:val="100"/>
                  <w:divBdr>
                    <w:top w:val="none" w:sz="0" w:space="0" w:color="auto"/>
                    <w:left w:val="none" w:sz="0" w:space="0" w:color="auto"/>
                    <w:bottom w:val="none" w:sz="0" w:space="0" w:color="auto"/>
                    <w:right w:val="none" w:sz="0" w:space="0" w:color="auto"/>
                  </w:divBdr>
                  <w:divsChild>
                    <w:div w:id="420835244">
                      <w:marLeft w:val="0"/>
                      <w:marRight w:val="0"/>
                      <w:marTop w:val="0"/>
                      <w:marBottom w:val="0"/>
                      <w:divBdr>
                        <w:top w:val="none" w:sz="0" w:space="0" w:color="auto"/>
                        <w:left w:val="none" w:sz="0" w:space="0" w:color="auto"/>
                        <w:bottom w:val="none" w:sz="0" w:space="0" w:color="auto"/>
                        <w:right w:val="none" w:sz="0" w:space="0" w:color="auto"/>
                      </w:divBdr>
                    </w:div>
                  </w:divsChild>
                </w:div>
                <w:div w:id="1987931325">
                  <w:marLeft w:val="60"/>
                  <w:marRight w:val="60"/>
                  <w:marTop w:val="100"/>
                  <w:marBottom w:val="100"/>
                  <w:divBdr>
                    <w:top w:val="none" w:sz="0" w:space="0" w:color="auto"/>
                    <w:left w:val="none" w:sz="0" w:space="0" w:color="auto"/>
                    <w:bottom w:val="none" w:sz="0" w:space="0" w:color="auto"/>
                    <w:right w:val="none" w:sz="0" w:space="0" w:color="auto"/>
                  </w:divBdr>
                  <w:divsChild>
                    <w:div w:id="1152867674">
                      <w:marLeft w:val="0"/>
                      <w:marRight w:val="0"/>
                      <w:marTop w:val="0"/>
                      <w:marBottom w:val="0"/>
                      <w:divBdr>
                        <w:top w:val="none" w:sz="0" w:space="0" w:color="auto"/>
                        <w:left w:val="none" w:sz="0" w:space="0" w:color="auto"/>
                        <w:bottom w:val="none" w:sz="0" w:space="0" w:color="auto"/>
                        <w:right w:val="none" w:sz="0" w:space="0" w:color="auto"/>
                      </w:divBdr>
                    </w:div>
                  </w:divsChild>
                </w:div>
                <w:div w:id="575408142">
                  <w:marLeft w:val="60"/>
                  <w:marRight w:val="60"/>
                  <w:marTop w:val="100"/>
                  <w:marBottom w:val="100"/>
                  <w:divBdr>
                    <w:top w:val="none" w:sz="0" w:space="0" w:color="auto"/>
                    <w:left w:val="none" w:sz="0" w:space="0" w:color="auto"/>
                    <w:bottom w:val="none" w:sz="0" w:space="0" w:color="auto"/>
                    <w:right w:val="none" w:sz="0" w:space="0" w:color="auto"/>
                  </w:divBdr>
                  <w:divsChild>
                    <w:div w:id="903103417">
                      <w:marLeft w:val="0"/>
                      <w:marRight w:val="0"/>
                      <w:marTop w:val="0"/>
                      <w:marBottom w:val="0"/>
                      <w:divBdr>
                        <w:top w:val="none" w:sz="0" w:space="0" w:color="auto"/>
                        <w:left w:val="none" w:sz="0" w:space="0" w:color="auto"/>
                        <w:bottom w:val="none" w:sz="0" w:space="0" w:color="auto"/>
                        <w:right w:val="none" w:sz="0" w:space="0" w:color="auto"/>
                      </w:divBdr>
                    </w:div>
                  </w:divsChild>
                </w:div>
                <w:div w:id="336153238">
                  <w:marLeft w:val="60"/>
                  <w:marRight w:val="60"/>
                  <w:marTop w:val="100"/>
                  <w:marBottom w:val="100"/>
                  <w:divBdr>
                    <w:top w:val="none" w:sz="0" w:space="0" w:color="auto"/>
                    <w:left w:val="none" w:sz="0" w:space="0" w:color="auto"/>
                    <w:bottom w:val="none" w:sz="0" w:space="0" w:color="auto"/>
                    <w:right w:val="none" w:sz="0" w:space="0" w:color="auto"/>
                  </w:divBdr>
                </w:div>
                <w:div w:id="370616346">
                  <w:marLeft w:val="60"/>
                  <w:marRight w:val="60"/>
                  <w:marTop w:val="100"/>
                  <w:marBottom w:val="100"/>
                  <w:divBdr>
                    <w:top w:val="none" w:sz="0" w:space="0" w:color="auto"/>
                    <w:left w:val="none" w:sz="0" w:space="0" w:color="auto"/>
                    <w:bottom w:val="none" w:sz="0" w:space="0" w:color="auto"/>
                    <w:right w:val="none" w:sz="0" w:space="0" w:color="auto"/>
                  </w:divBdr>
                  <w:divsChild>
                    <w:div w:id="2089421381">
                      <w:marLeft w:val="0"/>
                      <w:marRight w:val="0"/>
                      <w:marTop w:val="0"/>
                      <w:marBottom w:val="0"/>
                      <w:divBdr>
                        <w:top w:val="none" w:sz="0" w:space="0" w:color="auto"/>
                        <w:left w:val="none" w:sz="0" w:space="0" w:color="auto"/>
                        <w:bottom w:val="none" w:sz="0" w:space="0" w:color="auto"/>
                        <w:right w:val="none" w:sz="0" w:space="0" w:color="auto"/>
                      </w:divBdr>
                    </w:div>
                  </w:divsChild>
                </w:div>
                <w:div w:id="1708989234">
                  <w:marLeft w:val="60"/>
                  <w:marRight w:val="60"/>
                  <w:marTop w:val="100"/>
                  <w:marBottom w:val="100"/>
                  <w:divBdr>
                    <w:top w:val="none" w:sz="0" w:space="0" w:color="auto"/>
                    <w:left w:val="none" w:sz="0" w:space="0" w:color="auto"/>
                    <w:bottom w:val="none" w:sz="0" w:space="0" w:color="auto"/>
                    <w:right w:val="none" w:sz="0" w:space="0" w:color="auto"/>
                  </w:divBdr>
                  <w:divsChild>
                    <w:div w:id="2093161837">
                      <w:marLeft w:val="0"/>
                      <w:marRight w:val="0"/>
                      <w:marTop w:val="0"/>
                      <w:marBottom w:val="0"/>
                      <w:divBdr>
                        <w:top w:val="none" w:sz="0" w:space="0" w:color="auto"/>
                        <w:left w:val="none" w:sz="0" w:space="0" w:color="auto"/>
                        <w:bottom w:val="none" w:sz="0" w:space="0" w:color="auto"/>
                        <w:right w:val="none" w:sz="0" w:space="0" w:color="auto"/>
                      </w:divBdr>
                    </w:div>
                  </w:divsChild>
                </w:div>
                <w:div w:id="521015454">
                  <w:marLeft w:val="60"/>
                  <w:marRight w:val="60"/>
                  <w:marTop w:val="100"/>
                  <w:marBottom w:val="100"/>
                  <w:divBdr>
                    <w:top w:val="none" w:sz="0" w:space="0" w:color="auto"/>
                    <w:left w:val="none" w:sz="0" w:space="0" w:color="auto"/>
                    <w:bottom w:val="none" w:sz="0" w:space="0" w:color="auto"/>
                    <w:right w:val="none" w:sz="0" w:space="0" w:color="auto"/>
                  </w:divBdr>
                  <w:divsChild>
                    <w:div w:id="1800486410">
                      <w:marLeft w:val="0"/>
                      <w:marRight w:val="0"/>
                      <w:marTop w:val="0"/>
                      <w:marBottom w:val="0"/>
                      <w:divBdr>
                        <w:top w:val="none" w:sz="0" w:space="0" w:color="auto"/>
                        <w:left w:val="none" w:sz="0" w:space="0" w:color="auto"/>
                        <w:bottom w:val="none" w:sz="0" w:space="0" w:color="auto"/>
                        <w:right w:val="none" w:sz="0" w:space="0" w:color="auto"/>
                      </w:divBdr>
                    </w:div>
                  </w:divsChild>
                </w:div>
                <w:div w:id="2046952497">
                  <w:marLeft w:val="60"/>
                  <w:marRight w:val="60"/>
                  <w:marTop w:val="100"/>
                  <w:marBottom w:val="100"/>
                  <w:divBdr>
                    <w:top w:val="none" w:sz="0" w:space="0" w:color="auto"/>
                    <w:left w:val="none" w:sz="0" w:space="0" w:color="auto"/>
                    <w:bottom w:val="none" w:sz="0" w:space="0" w:color="auto"/>
                    <w:right w:val="none" w:sz="0" w:space="0" w:color="auto"/>
                  </w:divBdr>
                </w:div>
                <w:div w:id="201528074">
                  <w:marLeft w:val="60"/>
                  <w:marRight w:val="60"/>
                  <w:marTop w:val="100"/>
                  <w:marBottom w:val="100"/>
                  <w:divBdr>
                    <w:top w:val="none" w:sz="0" w:space="0" w:color="auto"/>
                    <w:left w:val="none" w:sz="0" w:space="0" w:color="auto"/>
                    <w:bottom w:val="none" w:sz="0" w:space="0" w:color="auto"/>
                    <w:right w:val="none" w:sz="0" w:space="0" w:color="auto"/>
                  </w:divBdr>
                  <w:divsChild>
                    <w:div w:id="1530144474">
                      <w:marLeft w:val="0"/>
                      <w:marRight w:val="0"/>
                      <w:marTop w:val="0"/>
                      <w:marBottom w:val="0"/>
                      <w:divBdr>
                        <w:top w:val="none" w:sz="0" w:space="0" w:color="auto"/>
                        <w:left w:val="none" w:sz="0" w:space="0" w:color="auto"/>
                        <w:bottom w:val="none" w:sz="0" w:space="0" w:color="auto"/>
                        <w:right w:val="none" w:sz="0" w:space="0" w:color="auto"/>
                      </w:divBdr>
                    </w:div>
                  </w:divsChild>
                </w:div>
                <w:div w:id="1689478209">
                  <w:marLeft w:val="60"/>
                  <w:marRight w:val="60"/>
                  <w:marTop w:val="100"/>
                  <w:marBottom w:val="100"/>
                  <w:divBdr>
                    <w:top w:val="none" w:sz="0" w:space="0" w:color="auto"/>
                    <w:left w:val="none" w:sz="0" w:space="0" w:color="auto"/>
                    <w:bottom w:val="none" w:sz="0" w:space="0" w:color="auto"/>
                    <w:right w:val="none" w:sz="0" w:space="0" w:color="auto"/>
                  </w:divBdr>
                  <w:divsChild>
                    <w:div w:id="1803036707">
                      <w:marLeft w:val="0"/>
                      <w:marRight w:val="0"/>
                      <w:marTop w:val="0"/>
                      <w:marBottom w:val="0"/>
                      <w:divBdr>
                        <w:top w:val="none" w:sz="0" w:space="0" w:color="auto"/>
                        <w:left w:val="none" w:sz="0" w:space="0" w:color="auto"/>
                        <w:bottom w:val="none" w:sz="0" w:space="0" w:color="auto"/>
                        <w:right w:val="none" w:sz="0" w:space="0" w:color="auto"/>
                      </w:divBdr>
                    </w:div>
                  </w:divsChild>
                </w:div>
                <w:div w:id="1334575927">
                  <w:marLeft w:val="60"/>
                  <w:marRight w:val="60"/>
                  <w:marTop w:val="100"/>
                  <w:marBottom w:val="100"/>
                  <w:divBdr>
                    <w:top w:val="none" w:sz="0" w:space="0" w:color="auto"/>
                    <w:left w:val="none" w:sz="0" w:space="0" w:color="auto"/>
                    <w:bottom w:val="none" w:sz="0" w:space="0" w:color="auto"/>
                    <w:right w:val="none" w:sz="0" w:space="0" w:color="auto"/>
                  </w:divBdr>
                  <w:divsChild>
                    <w:div w:id="976304744">
                      <w:marLeft w:val="0"/>
                      <w:marRight w:val="0"/>
                      <w:marTop w:val="0"/>
                      <w:marBottom w:val="0"/>
                      <w:divBdr>
                        <w:top w:val="none" w:sz="0" w:space="0" w:color="auto"/>
                        <w:left w:val="none" w:sz="0" w:space="0" w:color="auto"/>
                        <w:bottom w:val="none" w:sz="0" w:space="0" w:color="auto"/>
                        <w:right w:val="none" w:sz="0" w:space="0" w:color="auto"/>
                      </w:divBdr>
                    </w:div>
                  </w:divsChild>
                </w:div>
                <w:div w:id="1799029081">
                  <w:marLeft w:val="60"/>
                  <w:marRight w:val="60"/>
                  <w:marTop w:val="100"/>
                  <w:marBottom w:val="100"/>
                  <w:divBdr>
                    <w:top w:val="none" w:sz="0" w:space="0" w:color="auto"/>
                    <w:left w:val="none" w:sz="0" w:space="0" w:color="auto"/>
                    <w:bottom w:val="none" w:sz="0" w:space="0" w:color="auto"/>
                    <w:right w:val="none" w:sz="0" w:space="0" w:color="auto"/>
                  </w:divBdr>
                </w:div>
                <w:div w:id="1297755345">
                  <w:marLeft w:val="60"/>
                  <w:marRight w:val="60"/>
                  <w:marTop w:val="100"/>
                  <w:marBottom w:val="100"/>
                  <w:divBdr>
                    <w:top w:val="none" w:sz="0" w:space="0" w:color="auto"/>
                    <w:left w:val="none" w:sz="0" w:space="0" w:color="auto"/>
                    <w:bottom w:val="none" w:sz="0" w:space="0" w:color="auto"/>
                    <w:right w:val="none" w:sz="0" w:space="0" w:color="auto"/>
                  </w:divBdr>
                  <w:divsChild>
                    <w:div w:id="966013764">
                      <w:marLeft w:val="0"/>
                      <w:marRight w:val="0"/>
                      <w:marTop w:val="0"/>
                      <w:marBottom w:val="0"/>
                      <w:divBdr>
                        <w:top w:val="none" w:sz="0" w:space="0" w:color="auto"/>
                        <w:left w:val="none" w:sz="0" w:space="0" w:color="auto"/>
                        <w:bottom w:val="none" w:sz="0" w:space="0" w:color="auto"/>
                        <w:right w:val="none" w:sz="0" w:space="0" w:color="auto"/>
                      </w:divBdr>
                    </w:div>
                  </w:divsChild>
                </w:div>
                <w:div w:id="1785297630">
                  <w:marLeft w:val="60"/>
                  <w:marRight w:val="60"/>
                  <w:marTop w:val="100"/>
                  <w:marBottom w:val="100"/>
                  <w:divBdr>
                    <w:top w:val="none" w:sz="0" w:space="0" w:color="auto"/>
                    <w:left w:val="none" w:sz="0" w:space="0" w:color="auto"/>
                    <w:bottom w:val="none" w:sz="0" w:space="0" w:color="auto"/>
                    <w:right w:val="none" w:sz="0" w:space="0" w:color="auto"/>
                  </w:divBdr>
                  <w:divsChild>
                    <w:div w:id="1778211942">
                      <w:marLeft w:val="0"/>
                      <w:marRight w:val="0"/>
                      <w:marTop w:val="0"/>
                      <w:marBottom w:val="0"/>
                      <w:divBdr>
                        <w:top w:val="none" w:sz="0" w:space="0" w:color="auto"/>
                        <w:left w:val="none" w:sz="0" w:space="0" w:color="auto"/>
                        <w:bottom w:val="none" w:sz="0" w:space="0" w:color="auto"/>
                        <w:right w:val="none" w:sz="0" w:space="0" w:color="auto"/>
                      </w:divBdr>
                    </w:div>
                  </w:divsChild>
                </w:div>
                <w:div w:id="1370060002">
                  <w:marLeft w:val="60"/>
                  <w:marRight w:val="60"/>
                  <w:marTop w:val="100"/>
                  <w:marBottom w:val="100"/>
                  <w:divBdr>
                    <w:top w:val="none" w:sz="0" w:space="0" w:color="auto"/>
                    <w:left w:val="none" w:sz="0" w:space="0" w:color="auto"/>
                    <w:bottom w:val="none" w:sz="0" w:space="0" w:color="auto"/>
                    <w:right w:val="none" w:sz="0" w:space="0" w:color="auto"/>
                  </w:divBdr>
                  <w:divsChild>
                    <w:div w:id="1072197175">
                      <w:marLeft w:val="0"/>
                      <w:marRight w:val="0"/>
                      <w:marTop w:val="0"/>
                      <w:marBottom w:val="0"/>
                      <w:divBdr>
                        <w:top w:val="none" w:sz="0" w:space="0" w:color="auto"/>
                        <w:left w:val="none" w:sz="0" w:space="0" w:color="auto"/>
                        <w:bottom w:val="none" w:sz="0" w:space="0" w:color="auto"/>
                        <w:right w:val="none" w:sz="0" w:space="0" w:color="auto"/>
                      </w:divBdr>
                    </w:div>
                  </w:divsChild>
                </w:div>
                <w:div w:id="810288263">
                  <w:marLeft w:val="60"/>
                  <w:marRight w:val="60"/>
                  <w:marTop w:val="100"/>
                  <w:marBottom w:val="100"/>
                  <w:divBdr>
                    <w:top w:val="none" w:sz="0" w:space="0" w:color="auto"/>
                    <w:left w:val="none" w:sz="0" w:space="0" w:color="auto"/>
                    <w:bottom w:val="none" w:sz="0" w:space="0" w:color="auto"/>
                    <w:right w:val="none" w:sz="0" w:space="0" w:color="auto"/>
                  </w:divBdr>
                </w:div>
                <w:div w:id="2062050967">
                  <w:marLeft w:val="60"/>
                  <w:marRight w:val="60"/>
                  <w:marTop w:val="100"/>
                  <w:marBottom w:val="100"/>
                  <w:divBdr>
                    <w:top w:val="none" w:sz="0" w:space="0" w:color="auto"/>
                    <w:left w:val="none" w:sz="0" w:space="0" w:color="auto"/>
                    <w:bottom w:val="none" w:sz="0" w:space="0" w:color="auto"/>
                    <w:right w:val="none" w:sz="0" w:space="0" w:color="auto"/>
                  </w:divBdr>
                  <w:divsChild>
                    <w:div w:id="1018851462">
                      <w:marLeft w:val="0"/>
                      <w:marRight w:val="0"/>
                      <w:marTop w:val="0"/>
                      <w:marBottom w:val="0"/>
                      <w:divBdr>
                        <w:top w:val="none" w:sz="0" w:space="0" w:color="auto"/>
                        <w:left w:val="none" w:sz="0" w:space="0" w:color="auto"/>
                        <w:bottom w:val="none" w:sz="0" w:space="0" w:color="auto"/>
                        <w:right w:val="none" w:sz="0" w:space="0" w:color="auto"/>
                      </w:divBdr>
                    </w:div>
                  </w:divsChild>
                </w:div>
                <w:div w:id="31224864">
                  <w:marLeft w:val="60"/>
                  <w:marRight w:val="60"/>
                  <w:marTop w:val="100"/>
                  <w:marBottom w:val="100"/>
                  <w:divBdr>
                    <w:top w:val="none" w:sz="0" w:space="0" w:color="auto"/>
                    <w:left w:val="none" w:sz="0" w:space="0" w:color="auto"/>
                    <w:bottom w:val="none" w:sz="0" w:space="0" w:color="auto"/>
                    <w:right w:val="none" w:sz="0" w:space="0" w:color="auto"/>
                  </w:divBdr>
                  <w:divsChild>
                    <w:div w:id="1138454606">
                      <w:marLeft w:val="0"/>
                      <w:marRight w:val="0"/>
                      <w:marTop w:val="0"/>
                      <w:marBottom w:val="0"/>
                      <w:divBdr>
                        <w:top w:val="none" w:sz="0" w:space="0" w:color="auto"/>
                        <w:left w:val="none" w:sz="0" w:space="0" w:color="auto"/>
                        <w:bottom w:val="none" w:sz="0" w:space="0" w:color="auto"/>
                        <w:right w:val="none" w:sz="0" w:space="0" w:color="auto"/>
                      </w:divBdr>
                    </w:div>
                  </w:divsChild>
                </w:div>
                <w:div w:id="1418136103">
                  <w:marLeft w:val="60"/>
                  <w:marRight w:val="60"/>
                  <w:marTop w:val="100"/>
                  <w:marBottom w:val="100"/>
                  <w:divBdr>
                    <w:top w:val="none" w:sz="0" w:space="0" w:color="auto"/>
                    <w:left w:val="none" w:sz="0" w:space="0" w:color="auto"/>
                    <w:bottom w:val="none" w:sz="0" w:space="0" w:color="auto"/>
                    <w:right w:val="none" w:sz="0" w:space="0" w:color="auto"/>
                  </w:divBdr>
                  <w:divsChild>
                    <w:div w:id="309139613">
                      <w:marLeft w:val="0"/>
                      <w:marRight w:val="0"/>
                      <w:marTop w:val="0"/>
                      <w:marBottom w:val="0"/>
                      <w:divBdr>
                        <w:top w:val="none" w:sz="0" w:space="0" w:color="auto"/>
                        <w:left w:val="none" w:sz="0" w:space="0" w:color="auto"/>
                        <w:bottom w:val="none" w:sz="0" w:space="0" w:color="auto"/>
                        <w:right w:val="none" w:sz="0" w:space="0" w:color="auto"/>
                      </w:divBdr>
                    </w:div>
                  </w:divsChild>
                </w:div>
                <w:div w:id="141700174">
                  <w:marLeft w:val="60"/>
                  <w:marRight w:val="60"/>
                  <w:marTop w:val="100"/>
                  <w:marBottom w:val="100"/>
                  <w:divBdr>
                    <w:top w:val="none" w:sz="0" w:space="0" w:color="auto"/>
                    <w:left w:val="none" w:sz="0" w:space="0" w:color="auto"/>
                    <w:bottom w:val="none" w:sz="0" w:space="0" w:color="auto"/>
                    <w:right w:val="none" w:sz="0" w:space="0" w:color="auto"/>
                  </w:divBdr>
                </w:div>
                <w:div w:id="1172911085">
                  <w:marLeft w:val="60"/>
                  <w:marRight w:val="60"/>
                  <w:marTop w:val="100"/>
                  <w:marBottom w:val="100"/>
                  <w:divBdr>
                    <w:top w:val="none" w:sz="0" w:space="0" w:color="auto"/>
                    <w:left w:val="none" w:sz="0" w:space="0" w:color="auto"/>
                    <w:bottom w:val="none" w:sz="0" w:space="0" w:color="auto"/>
                    <w:right w:val="none" w:sz="0" w:space="0" w:color="auto"/>
                  </w:divBdr>
                  <w:divsChild>
                    <w:div w:id="940185603">
                      <w:marLeft w:val="0"/>
                      <w:marRight w:val="0"/>
                      <w:marTop w:val="0"/>
                      <w:marBottom w:val="0"/>
                      <w:divBdr>
                        <w:top w:val="none" w:sz="0" w:space="0" w:color="auto"/>
                        <w:left w:val="none" w:sz="0" w:space="0" w:color="auto"/>
                        <w:bottom w:val="none" w:sz="0" w:space="0" w:color="auto"/>
                        <w:right w:val="none" w:sz="0" w:space="0" w:color="auto"/>
                      </w:divBdr>
                    </w:div>
                  </w:divsChild>
                </w:div>
                <w:div w:id="1988509785">
                  <w:marLeft w:val="60"/>
                  <w:marRight w:val="60"/>
                  <w:marTop w:val="100"/>
                  <w:marBottom w:val="100"/>
                  <w:divBdr>
                    <w:top w:val="none" w:sz="0" w:space="0" w:color="auto"/>
                    <w:left w:val="none" w:sz="0" w:space="0" w:color="auto"/>
                    <w:bottom w:val="none" w:sz="0" w:space="0" w:color="auto"/>
                    <w:right w:val="none" w:sz="0" w:space="0" w:color="auto"/>
                  </w:divBdr>
                  <w:divsChild>
                    <w:div w:id="322466687">
                      <w:marLeft w:val="0"/>
                      <w:marRight w:val="0"/>
                      <w:marTop w:val="0"/>
                      <w:marBottom w:val="0"/>
                      <w:divBdr>
                        <w:top w:val="none" w:sz="0" w:space="0" w:color="auto"/>
                        <w:left w:val="none" w:sz="0" w:space="0" w:color="auto"/>
                        <w:bottom w:val="none" w:sz="0" w:space="0" w:color="auto"/>
                        <w:right w:val="none" w:sz="0" w:space="0" w:color="auto"/>
                      </w:divBdr>
                    </w:div>
                  </w:divsChild>
                </w:div>
                <w:div w:id="1634405430">
                  <w:marLeft w:val="60"/>
                  <w:marRight w:val="60"/>
                  <w:marTop w:val="100"/>
                  <w:marBottom w:val="10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
                  </w:divsChild>
                </w:div>
                <w:div w:id="59135351">
                  <w:marLeft w:val="60"/>
                  <w:marRight w:val="60"/>
                  <w:marTop w:val="100"/>
                  <w:marBottom w:val="100"/>
                  <w:divBdr>
                    <w:top w:val="none" w:sz="0" w:space="0" w:color="auto"/>
                    <w:left w:val="none" w:sz="0" w:space="0" w:color="auto"/>
                    <w:bottom w:val="none" w:sz="0" w:space="0" w:color="auto"/>
                    <w:right w:val="none" w:sz="0" w:space="0" w:color="auto"/>
                  </w:divBdr>
                </w:div>
                <w:div w:id="2043895608">
                  <w:marLeft w:val="60"/>
                  <w:marRight w:val="60"/>
                  <w:marTop w:val="100"/>
                  <w:marBottom w:val="100"/>
                  <w:divBdr>
                    <w:top w:val="none" w:sz="0" w:space="0" w:color="auto"/>
                    <w:left w:val="none" w:sz="0" w:space="0" w:color="auto"/>
                    <w:bottom w:val="none" w:sz="0" w:space="0" w:color="auto"/>
                    <w:right w:val="none" w:sz="0" w:space="0" w:color="auto"/>
                  </w:divBdr>
                  <w:divsChild>
                    <w:div w:id="1743024085">
                      <w:marLeft w:val="0"/>
                      <w:marRight w:val="0"/>
                      <w:marTop w:val="0"/>
                      <w:marBottom w:val="0"/>
                      <w:divBdr>
                        <w:top w:val="none" w:sz="0" w:space="0" w:color="auto"/>
                        <w:left w:val="none" w:sz="0" w:space="0" w:color="auto"/>
                        <w:bottom w:val="none" w:sz="0" w:space="0" w:color="auto"/>
                        <w:right w:val="none" w:sz="0" w:space="0" w:color="auto"/>
                      </w:divBdr>
                    </w:div>
                  </w:divsChild>
                </w:div>
                <w:div w:id="1451968856">
                  <w:marLeft w:val="60"/>
                  <w:marRight w:val="60"/>
                  <w:marTop w:val="100"/>
                  <w:marBottom w:val="100"/>
                  <w:divBdr>
                    <w:top w:val="none" w:sz="0" w:space="0" w:color="auto"/>
                    <w:left w:val="none" w:sz="0" w:space="0" w:color="auto"/>
                    <w:bottom w:val="none" w:sz="0" w:space="0" w:color="auto"/>
                    <w:right w:val="none" w:sz="0" w:space="0" w:color="auto"/>
                  </w:divBdr>
                  <w:divsChild>
                    <w:div w:id="442963511">
                      <w:marLeft w:val="0"/>
                      <w:marRight w:val="0"/>
                      <w:marTop w:val="0"/>
                      <w:marBottom w:val="0"/>
                      <w:divBdr>
                        <w:top w:val="none" w:sz="0" w:space="0" w:color="auto"/>
                        <w:left w:val="none" w:sz="0" w:space="0" w:color="auto"/>
                        <w:bottom w:val="none" w:sz="0" w:space="0" w:color="auto"/>
                        <w:right w:val="none" w:sz="0" w:space="0" w:color="auto"/>
                      </w:divBdr>
                    </w:div>
                  </w:divsChild>
                </w:div>
                <w:div w:id="919948395">
                  <w:marLeft w:val="60"/>
                  <w:marRight w:val="60"/>
                  <w:marTop w:val="100"/>
                  <w:marBottom w:val="100"/>
                  <w:divBdr>
                    <w:top w:val="none" w:sz="0" w:space="0" w:color="auto"/>
                    <w:left w:val="none" w:sz="0" w:space="0" w:color="auto"/>
                    <w:bottom w:val="none" w:sz="0" w:space="0" w:color="auto"/>
                    <w:right w:val="none" w:sz="0" w:space="0" w:color="auto"/>
                  </w:divBdr>
                  <w:divsChild>
                    <w:div w:id="1575168258">
                      <w:marLeft w:val="0"/>
                      <w:marRight w:val="0"/>
                      <w:marTop w:val="0"/>
                      <w:marBottom w:val="0"/>
                      <w:divBdr>
                        <w:top w:val="none" w:sz="0" w:space="0" w:color="auto"/>
                        <w:left w:val="none" w:sz="0" w:space="0" w:color="auto"/>
                        <w:bottom w:val="none" w:sz="0" w:space="0" w:color="auto"/>
                        <w:right w:val="none" w:sz="0" w:space="0" w:color="auto"/>
                      </w:divBdr>
                    </w:div>
                  </w:divsChild>
                </w:div>
                <w:div w:id="1204631112">
                  <w:marLeft w:val="60"/>
                  <w:marRight w:val="60"/>
                  <w:marTop w:val="100"/>
                  <w:marBottom w:val="100"/>
                  <w:divBdr>
                    <w:top w:val="none" w:sz="0" w:space="0" w:color="auto"/>
                    <w:left w:val="none" w:sz="0" w:space="0" w:color="auto"/>
                    <w:bottom w:val="none" w:sz="0" w:space="0" w:color="auto"/>
                    <w:right w:val="none" w:sz="0" w:space="0" w:color="auto"/>
                  </w:divBdr>
                </w:div>
                <w:div w:id="1319381850">
                  <w:marLeft w:val="60"/>
                  <w:marRight w:val="60"/>
                  <w:marTop w:val="100"/>
                  <w:marBottom w:val="100"/>
                  <w:divBdr>
                    <w:top w:val="none" w:sz="0" w:space="0" w:color="auto"/>
                    <w:left w:val="none" w:sz="0" w:space="0" w:color="auto"/>
                    <w:bottom w:val="none" w:sz="0" w:space="0" w:color="auto"/>
                    <w:right w:val="none" w:sz="0" w:space="0" w:color="auto"/>
                  </w:divBdr>
                  <w:divsChild>
                    <w:div w:id="2015497692">
                      <w:marLeft w:val="0"/>
                      <w:marRight w:val="0"/>
                      <w:marTop w:val="0"/>
                      <w:marBottom w:val="0"/>
                      <w:divBdr>
                        <w:top w:val="none" w:sz="0" w:space="0" w:color="auto"/>
                        <w:left w:val="none" w:sz="0" w:space="0" w:color="auto"/>
                        <w:bottom w:val="none" w:sz="0" w:space="0" w:color="auto"/>
                        <w:right w:val="none" w:sz="0" w:space="0" w:color="auto"/>
                      </w:divBdr>
                    </w:div>
                  </w:divsChild>
                </w:div>
                <w:div w:id="1831288394">
                  <w:marLeft w:val="60"/>
                  <w:marRight w:val="60"/>
                  <w:marTop w:val="100"/>
                  <w:marBottom w:val="100"/>
                  <w:divBdr>
                    <w:top w:val="none" w:sz="0" w:space="0" w:color="auto"/>
                    <w:left w:val="none" w:sz="0" w:space="0" w:color="auto"/>
                    <w:bottom w:val="none" w:sz="0" w:space="0" w:color="auto"/>
                    <w:right w:val="none" w:sz="0" w:space="0" w:color="auto"/>
                  </w:divBdr>
                  <w:divsChild>
                    <w:div w:id="928663853">
                      <w:marLeft w:val="0"/>
                      <w:marRight w:val="0"/>
                      <w:marTop w:val="0"/>
                      <w:marBottom w:val="0"/>
                      <w:divBdr>
                        <w:top w:val="none" w:sz="0" w:space="0" w:color="auto"/>
                        <w:left w:val="none" w:sz="0" w:space="0" w:color="auto"/>
                        <w:bottom w:val="none" w:sz="0" w:space="0" w:color="auto"/>
                        <w:right w:val="none" w:sz="0" w:space="0" w:color="auto"/>
                      </w:divBdr>
                    </w:div>
                  </w:divsChild>
                </w:div>
                <w:div w:id="2022463215">
                  <w:marLeft w:val="60"/>
                  <w:marRight w:val="60"/>
                  <w:marTop w:val="100"/>
                  <w:marBottom w:val="100"/>
                  <w:divBdr>
                    <w:top w:val="none" w:sz="0" w:space="0" w:color="auto"/>
                    <w:left w:val="none" w:sz="0" w:space="0" w:color="auto"/>
                    <w:bottom w:val="none" w:sz="0" w:space="0" w:color="auto"/>
                    <w:right w:val="none" w:sz="0" w:space="0" w:color="auto"/>
                  </w:divBdr>
                  <w:divsChild>
                    <w:div w:id="794107255">
                      <w:marLeft w:val="0"/>
                      <w:marRight w:val="0"/>
                      <w:marTop w:val="0"/>
                      <w:marBottom w:val="0"/>
                      <w:divBdr>
                        <w:top w:val="none" w:sz="0" w:space="0" w:color="auto"/>
                        <w:left w:val="none" w:sz="0" w:space="0" w:color="auto"/>
                        <w:bottom w:val="none" w:sz="0" w:space="0" w:color="auto"/>
                        <w:right w:val="none" w:sz="0" w:space="0" w:color="auto"/>
                      </w:divBdr>
                    </w:div>
                  </w:divsChild>
                </w:div>
                <w:div w:id="705327831">
                  <w:marLeft w:val="60"/>
                  <w:marRight w:val="60"/>
                  <w:marTop w:val="100"/>
                  <w:marBottom w:val="100"/>
                  <w:divBdr>
                    <w:top w:val="none" w:sz="0" w:space="0" w:color="auto"/>
                    <w:left w:val="none" w:sz="0" w:space="0" w:color="auto"/>
                    <w:bottom w:val="none" w:sz="0" w:space="0" w:color="auto"/>
                    <w:right w:val="none" w:sz="0" w:space="0" w:color="auto"/>
                  </w:divBdr>
                </w:div>
                <w:div w:id="1549222891">
                  <w:marLeft w:val="60"/>
                  <w:marRight w:val="60"/>
                  <w:marTop w:val="100"/>
                  <w:marBottom w:val="100"/>
                  <w:divBdr>
                    <w:top w:val="none" w:sz="0" w:space="0" w:color="auto"/>
                    <w:left w:val="none" w:sz="0" w:space="0" w:color="auto"/>
                    <w:bottom w:val="none" w:sz="0" w:space="0" w:color="auto"/>
                    <w:right w:val="none" w:sz="0" w:space="0" w:color="auto"/>
                  </w:divBdr>
                  <w:divsChild>
                    <w:div w:id="1427724904">
                      <w:marLeft w:val="0"/>
                      <w:marRight w:val="0"/>
                      <w:marTop w:val="0"/>
                      <w:marBottom w:val="0"/>
                      <w:divBdr>
                        <w:top w:val="none" w:sz="0" w:space="0" w:color="auto"/>
                        <w:left w:val="none" w:sz="0" w:space="0" w:color="auto"/>
                        <w:bottom w:val="none" w:sz="0" w:space="0" w:color="auto"/>
                        <w:right w:val="none" w:sz="0" w:space="0" w:color="auto"/>
                      </w:divBdr>
                    </w:div>
                  </w:divsChild>
                </w:div>
                <w:div w:id="1043557920">
                  <w:marLeft w:val="60"/>
                  <w:marRight w:val="60"/>
                  <w:marTop w:val="100"/>
                  <w:marBottom w:val="100"/>
                  <w:divBdr>
                    <w:top w:val="none" w:sz="0" w:space="0" w:color="auto"/>
                    <w:left w:val="none" w:sz="0" w:space="0" w:color="auto"/>
                    <w:bottom w:val="none" w:sz="0" w:space="0" w:color="auto"/>
                    <w:right w:val="none" w:sz="0" w:space="0" w:color="auto"/>
                  </w:divBdr>
                  <w:divsChild>
                    <w:div w:id="878787930">
                      <w:marLeft w:val="0"/>
                      <w:marRight w:val="0"/>
                      <w:marTop w:val="0"/>
                      <w:marBottom w:val="0"/>
                      <w:divBdr>
                        <w:top w:val="none" w:sz="0" w:space="0" w:color="auto"/>
                        <w:left w:val="none" w:sz="0" w:space="0" w:color="auto"/>
                        <w:bottom w:val="none" w:sz="0" w:space="0" w:color="auto"/>
                        <w:right w:val="none" w:sz="0" w:space="0" w:color="auto"/>
                      </w:divBdr>
                    </w:div>
                  </w:divsChild>
                </w:div>
                <w:div w:id="902184123">
                  <w:marLeft w:val="60"/>
                  <w:marRight w:val="60"/>
                  <w:marTop w:val="100"/>
                  <w:marBottom w:val="100"/>
                  <w:divBdr>
                    <w:top w:val="none" w:sz="0" w:space="0" w:color="auto"/>
                    <w:left w:val="none" w:sz="0" w:space="0" w:color="auto"/>
                    <w:bottom w:val="none" w:sz="0" w:space="0" w:color="auto"/>
                    <w:right w:val="none" w:sz="0" w:space="0" w:color="auto"/>
                  </w:divBdr>
                  <w:divsChild>
                    <w:div w:id="1562935226">
                      <w:marLeft w:val="0"/>
                      <w:marRight w:val="0"/>
                      <w:marTop w:val="0"/>
                      <w:marBottom w:val="0"/>
                      <w:divBdr>
                        <w:top w:val="none" w:sz="0" w:space="0" w:color="auto"/>
                        <w:left w:val="none" w:sz="0" w:space="0" w:color="auto"/>
                        <w:bottom w:val="none" w:sz="0" w:space="0" w:color="auto"/>
                        <w:right w:val="none" w:sz="0" w:space="0" w:color="auto"/>
                      </w:divBdr>
                    </w:div>
                  </w:divsChild>
                </w:div>
                <w:div w:id="1529878481">
                  <w:marLeft w:val="60"/>
                  <w:marRight w:val="60"/>
                  <w:marTop w:val="100"/>
                  <w:marBottom w:val="100"/>
                  <w:divBdr>
                    <w:top w:val="none" w:sz="0" w:space="0" w:color="auto"/>
                    <w:left w:val="none" w:sz="0" w:space="0" w:color="auto"/>
                    <w:bottom w:val="none" w:sz="0" w:space="0" w:color="auto"/>
                    <w:right w:val="none" w:sz="0" w:space="0" w:color="auto"/>
                  </w:divBdr>
                </w:div>
                <w:div w:id="1526408507">
                  <w:marLeft w:val="60"/>
                  <w:marRight w:val="60"/>
                  <w:marTop w:val="100"/>
                  <w:marBottom w:val="100"/>
                  <w:divBdr>
                    <w:top w:val="none" w:sz="0" w:space="0" w:color="auto"/>
                    <w:left w:val="none" w:sz="0" w:space="0" w:color="auto"/>
                    <w:bottom w:val="none" w:sz="0" w:space="0" w:color="auto"/>
                    <w:right w:val="none" w:sz="0" w:space="0" w:color="auto"/>
                  </w:divBdr>
                  <w:divsChild>
                    <w:div w:id="1309433034">
                      <w:marLeft w:val="0"/>
                      <w:marRight w:val="0"/>
                      <w:marTop w:val="0"/>
                      <w:marBottom w:val="0"/>
                      <w:divBdr>
                        <w:top w:val="none" w:sz="0" w:space="0" w:color="auto"/>
                        <w:left w:val="none" w:sz="0" w:space="0" w:color="auto"/>
                        <w:bottom w:val="none" w:sz="0" w:space="0" w:color="auto"/>
                        <w:right w:val="none" w:sz="0" w:space="0" w:color="auto"/>
                      </w:divBdr>
                    </w:div>
                  </w:divsChild>
                </w:div>
                <w:div w:id="734089807">
                  <w:marLeft w:val="60"/>
                  <w:marRight w:val="60"/>
                  <w:marTop w:val="100"/>
                  <w:marBottom w:val="100"/>
                  <w:divBdr>
                    <w:top w:val="none" w:sz="0" w:space="0" w:color="auto"/>
                    <w:left w:val="none" w:sz="0" w:space="0" w:color="auto"/>
                    <w:bottom w:val="none" w:sz="0" w:space="0" w:color="auto"/>
                    <w:right w:val="none" w:sz="0" w:space="0" w:color="auto"/>
                  </w:divBdr>
                  <w:divsChild>
                    <w:div w:id="1332487649">
                      <w:marLeft w:val="0"/>
                      <w:marRight w:val="0"/>
                      <w:marTop w:val="0"/>
                      <w:marBottom w:val="0"/>
                      <w:divBdr>
                        <w:top w:val="none" w:sz="0" w:space="0" w:color="auto"/>
                        <w:left w:val="none" w:sz="0" w:space="0" w:color="auto"/>
                        <w:bottom w:val="none" w:sz="0" w:space="0" w:color="auto"/>
                        <w:right w:val="none" w:sz="0" w:space="0" w:color="auto"/>
                      </w:divBdr>
                    </w:div>
                  </w:divsChild>
                </w:div>
                <w:div w:id="1686395135">
                  <w:marLeft w:val="60"/>
                  <w:marRight w:val="60"/>
                  <w:marTop w:val="100"/>
                  <w:marBottom w:val="100"/>
                  <w:divBdr>
                    <w:top w:val="none" w:sz="0" w:space="0" w:color="auto"/>
                    <w:left w:val="none" w:sz="0" w:space="0" w:color="auto"/>
                    <w:bottom w:val="none" w:sz="0" w:space="0" w:color="auto"/>
                    <w:right w:val="none" w:sz="0" w:space="0" w:color="auto"/>
                  </w:divBdr>
                  <w:divsChild>
                    <w:div w:id="1196044674">
                      <w:marLeft w:val="0"/>
                      <w:marRight w:val="0"/>
                      <w:marTop w:val="0"/>
                      <w:marBottom w:val="0"/>
                      <w:divBdr>
                        <w:top w:val="none" w:sz="0" w:space="0" w:color="auto"/>
                        <w:left w:val="none" w:sz="0" w:space="0" w:color="auto"/>
                        <w:bottom w:val="none" w:sz="0" w:space="0" w:color="auto"/>
                        <w:right w:val="none" w:sz="0" w:space="0" w:color="auto"/>
                      </w:divBdr>
                    </w:div>
                  </w:divsChild>
                </w:div>
                <w:div w:id="1279991760">
                  <w:marLeft w:val="60"/>
                  <w:marRight w:val="60"/>
                  <w:marTop w:val="100"/>
                  <w:marBottom w:val="100"/>
                  <w:divBdr>
                    <w:top w:val="none" w:sz="0" w:space="0" w:color="auto"/>
                    <w:left w:val="none" w:sz="0" w:space="0" w:color="auto"/>
                    <w:bottom w:val="none" w:sz="0" w:space="0" w:color="auto"/>
                    <w:right w:val="none" w:sz="0" w:space="0" w:color="auto"/>
                  </w:divBdr>
                </w:div>
                <w:div w:id="1492134526">
                  <w:marLeft w:val="60"/>
                  <w:marRight w:val="60"/>
                  <w:marTop w:val="100"/>
                  <w:marBottom w:val="100"/>
                  <w:divBdr>
                    <w:top w:val="none" w:sz="0" w:space="0" w:color="auto"/>
                    <w:left w:val="none" w:sz="0" w:space="0" w:color="auto"/>
                    <w:bottom w:val="none" w:sz="0" w:space="0" w:color="auto"/>
                    <w:right w:val="none" w:sz="0" w:space="0" w:color="auto"/>
                  </w:divBdr>
                  <w:divsChild>
                    <w:div w:id="1852600363">
                      <w:marLeft w:val="0"/>
                      <w:marRight w:val="0"/>
                      <w:marTop w:val="0"/>
                      <w:marBottom w:val="0"/>
                      <w:divBdr>
                        <w:top w:val="none" w:sz="0" w:space="0" w:color="auto"/>
                        <w:left w:val="none" w:sz="0" w:space="0" w:color="auto"/>
                        <w:bottom w:val="none" w:sz="0" w:space="0" w:color="auto"/>
                        <w:right w:val="none" w:sz="0" w:space="0" w:color="auto"/>
                      </w:divBdr>
                    </w:div>
                  </w:divsChild>
                </w:div>
                <w:div w:id="1404060601">
                  <w:marLeft w:val="60"/>
                  <w:marRight w:val="60"/>
                  <w:marTop w:val="100"/>
                  <w:marBottom w:val="100"/>
                  <w:divBdr>
                    <w:top w:val="none" w:sz="0" w:space="0" w:color="auto"/>
                    <w:left w:val="none" w:sz="0" w:space="0" w:color="auto"/>
                    <w:bottom w:val="none" w:sz="0" w:space="0" w:color="auto"/>
                    <w:right w:val="none" w:sz="0" w:space="0" w:color="auto"/>
                  </w:divBdr>
                  <w:divsChild>
                    <w:div w:id="1124731353">
                      <w:marLeft w:val="0"/>
                      <w:marRight w:val="0"/>
                      <w:marTop w:val="0"/>
                      <w:marBottom w:val="0"/>
                      <w:divBdr>
                        <w:top w:val="none" w:sz="0" w:space="0" w:color="auto"/>
                        <w:left w:val="none" w:sz="0" w:space="0" w:color="auto"/>
                        <w:bottom w:val="none" w:sz="0" w:space="0" w:color="auto"/>
                        <w:right w:val="none" w:sz="0" w:space="0" w:color="auto"/>
                      </w:divBdr>
                    </w:div>
                  </w:divsChild>
                </w:div>
                <w:div w:id="277953710">
                  <w:marLeft w:val="60"/>
                  <w:marRight w:val="60"/>
                  <w:marTop w:val="100"/>
                  <w:marBottom w:val="100"/>
                  <w:divBdr>
                    <w:top w:val="none" w:sz="0" w:space="0" w:color="auto"/>
                    <w:left w:val="none" w:sz="0" w:space="0" w:color="auto"/>
                    <w:bottom w:val="none" w:sz="0" w:space="0" w:color="auto"/>
                    <w:right w:val="none" w:sz="0" w:space="0" w:color="auto"/>
                  </w:divBdr>
                  <w:divsChild>
                    <w:div w:id="758871259">
                      <w:marLeft w:val="0"/>
                      <w:marRight w:val="0"/>
                      <w:marTop w:val="0"/>
                      <w:marBottom w:val="0"/>
                      <w:divBdr>
                        <w:top w:val="none" w:sz="0" w:space="0" w:color="auto"/>
                        <w:left w:val="none" w:sz="0" w:space="0" w:color="auto"/>
                        <w:bottom w:val="none" w:sz="0" w:space="0" w:color="auto"/>
                        <w:right w:val="none" w:sz="0" w:space="0" w:color="auto"/>
                      </w:divBdr>
                    </w:div>
                  </w:divsChild>
                </w:div>
                <w:div w:id="27074320">
                  <w:marLeft w:val="60"/>
                  <w:marRight w:val="60"/>
                  <w:marTop w:val="100"/>
                  <w:marBottom w:val="100"/>
                  <w:divBdr>
                    <w:top w:val="none" w:sz="0" w:space="0" w:color="auto"/>
                    <w:left w:val="none" w:sz="0" w:space="0" w:color="auto"/>
                    <w:bottom w:val="none" w:sz="0" w:space="0" w:color="auto"/>
                    <w:right w:val="none" w:sz="0" w:space="0" w:color="auto"/>
                  </w:divBdr>
                </w:div>
                <w:div w:id="283735789">
                  <w:marLeft w:val="60"/>
                  <w:marRight w:val="60"/>
                  <w:marTop w:val="100"/>
                  <w:marBottom w:val="100"/>
                  <w:divBdr>
                    <w:top w:val="none" w:sz="0" w:space="0" w:color="auto"/>
                    <w:left w:val="none" w:sz="0" w:space="0" w:color="auto"/>
                    <w:bottom w:val="none" w:sz="0" w:space="0" w:color="auto"/>
                    <w:right w:val="none" w:sz="0" w:space="0" w:color="auto"/>
                  </w:divBdr>
                  <w:divsChild>
                    <w:div w:id="1123112289">
                      <w:marLeft w:val="0"/>
                      <w:marRight w:val="0"/>
                      <w:marTop w:val="0"/>
                      <w:marBottom w:val="0"/>
                      <w:divBdr>
                        <w:top w:val="none" w:sz="0" w:space="0" w:color="auto"/>
                        <w:left w:val="none" w:sz="0" w:space="0" w:color="auto"/>
                        <w:bottom w:val="none" w:sz="0" w:space="0" w:color="auto"/>
                        <w:right w:val="none" w:sz="0" w:space="0" w:color="auto"/>
                      </w:divBdr>
                    </w:div>
                  </w:divsChild>
                </w:div>
                <w:div w:id="1951736075">
                  <w:marLeft w:val="60"/>
                  <w:marRight w:val="60"/>
                  <w:marTop w:val="100"/>
                  <w:marBottom w:val="100"/>
                  <w:divBdr>
                    <w:top w:val="none" w:sz="0" w:space="0" w:color="auto"/>
                    <w:left w:val="none" w:sz="0" w:space="0" w:color="auto"/>
                    <w:bottom w:val="none" w:sz="0" w:space="0" w:color="auto"/>
                    <w:right w:val="none" w:sz="0" w:space="0" w:color="auto"/>
                  </w:divBdr>
                  <w:divsChild>
                    <w:div w:id="213926236">
                      <w:marLeft w:val="0"/>
                      <w:marRight w:val="0"/>
                      <w:marTop w:val="0"/>
                      <w:marBottom w:val="0"/>
                      <w:divBdr>
                        <w:top w:val="none" w:sz="0" w:space="0" w:color="auto"/>
                        <w:left w:val="none" w:sz="0" w:space="0" w:color="auto"/>
                        <w:bottom w:val="none" w:sz="0" w:space="0" w:color="auto"/>
                        <w:right w:val="none" w:sz="0" w:space="0" w:color="auto"/>
                      </w:divBdr>
                    </w:div>
                  </w:divsChild>
                </w:div>
                <w:div w:id="706953140">
                  <w:marLeft w:val="60"/>
                  <w:marRight w:val="60"/>
                  <w:marTop w:val="100"/>
                  <w:marBottom w:val="100"/>
                  <w:divBdr>
                    <w:top w:val="none" w:sz="0" w:space="0" w:color="auto"/>
                    <w:left w:val="none" w:sz="0" w:space="0" w:color="auto"/>
                    <w:bottom w:val="none" w:sz="0" w:space="0" w:color="auto"/>
                    <w:right w:val="none" w:sz="0" w:space="0" w:color="auto"/>
                  </w:divBdr>
                  <w:divsChild>
                    <w:div w:id="922762332">
                      <w:marLeft w:val="0"/>
                      <w:marRight w:val="0"/>
                      <w:marTop w:val="0"/>
                      <w:marBottom w:val="0"/>
                      <w:divBdr>
                        <w:top w:val="none" w:sz="0" w:space="0" w:color="auto"/>
                        <w:left w:val="none" w:sz="0" w:space="0" w:color="auto"/>
                        <w:bottom w:val="none" w:sz="0" w:space="0" w:color="auto"/>
                        <w:right w:val="none" w:sz="0" w:space="0" w:color="auto"/>
                      </w:divBdr>
                    </w:div>
                  </w:divsChild>
                </w:div>
                <w:div w:id="1721005830">
                  <w:marLeft w:val="60"/>
                  <w:marRight w:val="60"/>
                  <w:marTop w:val="100"/>
                  <w:marBottom w:val="100"/>
                  <w:divBdr>
                    <w:top w:val="none" w:sz="0" w:space="0" w:color="auto"/>
                    <w:left w:val="none" w:sz="0" w:space="0" w:color="auto"/>
                    <w:bottom w:val="none" w:sz="0" w:space="0" w:color="auto"/>
                    <w:right w:val="none" w:sz="0" w:space="0" w:color="auto"/>
                  </w:divBdr>
                </w:div>
                <w:div w:id="2048796194">
                  <w:marLeft w:val="60"/>
                  <w:marRight w:val="60"/>
                  <w:marTop w:val="100"/>
                  <w:marBottom w:val="100"/>
                  <w:divBdr>
                    <w:top w:val="none" w:sz="0" w:space="0" w:color="auto"/>
                    <w:left w:val="none" w:sz="0" w:space="0" w:color="auto"/>
                    <w:bottom w:val="none" w:sz="0" w:space="0" w:color="auto"/>
                    <w:right w:val="none" w:sz="0" w:space="0" w:color="auto"/>
                  </w:divBdr>
                  <w:divsChild>
                    <w:div w:id="1033385287">
                      <w:marLeft w:val="0"/>
                      <w:marRight w:val="0"/>
                      <w:marTop w:val="0"/>
                      <w:marBottom w:val="0"/>
                      <w:divBdr>
                        <w:top w:val="none" w:sz="0" w:space="0" w:color="auto"/>
                        <w:left w:val="none" w:sz="0" w:space="0" w:color="auto"/>
                        <w:bottom w:val="none" w:sz="0" w:space="0" w:color="auto"/>
                        <w:right w:val="none" w:sz="0" w:space="0" w:color="auto"/>
                      </w:divBdr>
                    </w:div>
                  </w:divsChild>
                </w:div>
                <w:div w:id="106779184">
                  <w:marLeft w:val="60"/>
                  <w:marRight w:val="60"/>
                  <w:marTop w:val="100"/>
                  <w:marBottom w:val="100"/>
                  <w:divBdr>
                    <w:top w:val="none" w:sz="0" w:space="0" w:color="auto"/>
                    <w:left w:val="none" w:sz="0" w:space="0" w:color="auto"/>
                    <w:bottom w:val="none" w:sz="0" w:space="0" w:color="auto"/>
                    <w:right w:val="none" w:sz="0" w:space="0" w:color="auto"/>
                  </w:divBdr>
                  <w:divsChild>
                    <w:div w:id="2125422362">
                      <w:marLeft w:val="0"/>
                      <w:marRight w:val="0"/>
                      <w:marTop w:val="0"/>
                      <w:marBottom w:val="0"/>
                      <w:divBdr>
                        <w:top w:val="none" w:sz="0" w:space="0" w:color="auto"/>
                        <w:left w:val="none" w:sz="0" w:space="0" w:color="auto"/>
                        <w:bottom w:val="none" w:sz="0" w:space="0" w:color="auto"/>
                        <w:right w:val="none" w:sz="0" w:space="0" w:color="auto"/>
                      </w:divBdr>
                    </w:div>
                  </w:divsChild>
                </w:div>
                <w:div w:id="1682052613">
                  <w:marLeft w:val="60"/>
                  <w:marRight w:val="60"/>
                  <w:marTop w:val="100"/>
                  <w:marBottom w:val="100"/>
                  <w:divBdr>
                    <w:top w:val="none" w:sz="0" w:space="0" w:color="auto"/>
                    <w:left w:val="none" w:sz="0" w:space="0" w:color="auto"/>
                    <w:bottom w:val="none" w:sz="0" w:space="0" w:color="auto"/>
                    <w:right w:val="none" w:sz="0" w:space="0" w:color="auto"/>
                  </w:divBdr>
                  <w:divsChild>
                    <w:div w:id="758059669">
                      <w:marLeft w:val="0"/>
                      <w:marRight w:val="0"/>
                      <w:marTop w:val="0"/>
                      <w:marBottom w:val="0"/>
                      <w:divBdr>
                        <w:top w:val="none" w:sz="0" w:space="0" w:color="auto"/>
                        <w:left w:val="none" w:sz="0" w:space="0" w:color="auto"/>
                        <w:bottom w:val="none" w:sz="0" w:space="0" w:color="auto"/>
                        <w:right w:val="none" w:sz="0" w:space="0" w:color="auto"/>
                      </w:divBdr>
                    </w:div>
                  </w:divsChild>
                </w:div>
                <w:div w:id="1188325903">
                  <w:marLeft w:val="60"/>
                  <w:marRight w:val="60"/>
                  <w:marTop w:val="100"/>
                  <w:marBottom w:val="100"/>
                  <w:divBdr>
                    <w:top w:val="none" w:sz="0" w:space="0" w:color="auto"/>
                    <w:left w:val="none" w:sz="0" w:space="0" w:color="auto"/>
                    <w:bottom w:val="none" w:sz="0" w:space="0" w:color="auto"/>
                    <w:right w:val="none" w:sz="0" w:space="0" w:color="auto"/>
                  </w:divBdr>
                </w:div>
                <w:div w:id="734400036">
                  <w:marLeft w:val="60"/>
                  <w:marRight w:val="60"/>
                  <w:marTop w:val="100"/>
                  <w:marBottom w:val="100"/>
                  <w:divBdr>
                    <w:top w:val="none" w:sz="0" w:space="0" w:color="auto"/>
                    <w:left w:val="none" w:sz="0" w:space="0" w:color="auto"/>
                    <w:bottom w:val="none" w:sz="0" w:space="0" w:color="auto"/>
                    <w:right w:val="none" w:sz="0" w:space="0" w:color="auto"/>
                  </w:divBdr>
                  <w:divsChild>
                    <w:div w:id="1712612533">
                      <w:marLeft w:val="0"/>
                      <w:marRight w:val="0"/>
                      <w:marTop w:val="0"/>
                      <w:marBottom w:val="0"/>
                      <w:divBdr>
                        <w:top w:val="none" w:sz="0" w:space="0" w:color="auto"/>
                        <w:left w:val="none" w:sz="0" w:space="0" w:color="auto"/>
                        <w:bottom w:val="none" w:sz="0" w:space="0" w:color="auto"/>
                        <w:right w:val="none" w:sz="0" w:space="0" w:color="auto"/>
                      </w:divBdr>
                    </w:div>
                  </w:divsChild>
                </w:div>
                <w:div w:id="1660573163">
                  <w:marLeft w:val="60"/>
                  <w:marRight w:val="60"/>
                  <w:marTop w:val="100"/>
                  <w:marBottom w:val="100"/>
                  <w:divBdr>
                    <w:top w:val="none" w:sz="0" w:space="0" w:color="auto"/>
                    <w:left w:val="none" w:sz="0" w:space="0" w:color="auto"/>
                    <w:bottom w:val="none" w:sz="0" w:space="0" w:color="auto"/>
                    <w:right w:val="none" w:sz="0" w:space="0" w:color="auto"/>
                  </w:divBdr>
                  <w:divsChild>
                    <w:div w:id="97606471">
                      <w:marLeft w:val="0"/>
                      <w:marRight w:val="0"/>
                      <w:marTop w:val="0"/>
                      <w:marBottom w:val="0"/>
                      <w:divBdr>
                        <w:top w:val="none" w:sz="0" w:space="0" w:color="auto"/>
                        <w:left w:val="none" w:sz="0" w:space="0" w:color="auto"/>
                        <w:bottom w:val="none" w:sz="0" w:space="0" w:color="auto"/>
                        <w:right w:val="none" w:sz="0" w:space="0" w:color="auto"/>
                      </w:divBdr>
                    </w:div>
                  </w:divsChild>
                </w:div>
                <w:div w:id="760833098">
                  <w:marLeft w:val="60"/>
                  <w:marRight w:val="60"/>
                  <w:marTop w:val="100"/>
                  <w:marBottom w:val="100"/>
                  <w:divBdr>
                    <w:top w:val="none" w:sz="0" w:space="0" w:color="auto"/>
                    <w:left w:val="none" w:sz="0" w:space="0" w:color="auto"/>
                    <w:bottom w:val="none" w:sz="0" w:space="0" w:color="auto"/>
                    <w:right w:val="none" w:sz="0" w:space="0" w:color="auto"/>
                  </w:divBdr>
                  <w:divsChild>
                    <w:div w:id="1079213268">
                      <w:marLeft w:val="0"/>
                      <w:marRight w:val="0"/>
                      <w:marTop w:val="0"/>
                      <w:marBottom w:val="0"/>
                      <w:divBdr>
                        <w:top w:val="none" w:sz="0" w:space="0" w:color="auto"/>
                        <w:left w:val="none" w:sz="0" w:space="0" w:color="auto"/>
                        <w:bottom w:val="none" w:sz="0" w:space="0" w:color="auto"/>
                        <w:right w:val="none" w:sz="0" w:space="0" w:color="auto"/>
                      </w:divBdr>
                    </w:div>
                    <w:div w:id="2081752365">
                      <w:marLeft w:val="0"/>
                      <w:marRight w:val="0"/>
                      <w:marTop w:val="0"/>
                      <w:marBottom w:val="0"/>
                      <w:divBdr>
                        <w:top w:val="none" w:sz="0" w:space="0" w:color="auto"/>
                        <w:left w:val="none" w:sz="0" w:space="0" w:color="auto"/>
                        <w:bottom w:val="none" w:sz="0" w:space="0" w:color="auto"/>
                        <w:right w:val="none" w:sz="0" w:space="0" w:color="auto"/>
                      </w:divBdr>
                    </w:div>
                    <w:div w:id="222572310">
                      <w:marLeft w:val="0"/>
                      <w:marRight w:val="0"/>
                      <w:marTop w:val="0"/>
                      <w:marBottom w:val="0"/>
                      <w:divBdr>
                        <w:top w:val="none" w:sz="0" w:space="0" w:color="auto"/>
                        <w:left w:val="none" w:sz="0" w:space="0" w:color="auto"/>
                        <w:bottom w:val="none" w:sz="0" w:space="0" w:color="auto"/>
                        <w:right w:val="none" w:sz="0" w:space="0" w:color="auto"/>
                      </w:divBdr>
                    </w:div>
                    <w:div w:id="2003313968">
                      <w:marLeft w:val="0"/>
                      <w:marRight w:val="0"/>
                      <w:marTop w:val="0"/>
                      <w:marBottom w:val="0"/>
                      <w:divBdr>
                        <w:top w:val="none" w:sz="0" w:space="0" w:color="auto"/>
                        <w:left w:val="none" w:sz="0" w:space="0" w:color="auto"/>
                        <w:bottom w:val="none" w:sz="0" w:space="0" w:color="auto"/>
                        <w:right w:val="none" w:sz="0" w:space="0" w:color="auto"/>
                      </w:divBdr>
                    </w:div>
                  </w:divsChild>
                </w:div>
                <w:div w:id="1660385010">
                  <w:marLeft w:val="60"/>
                  <w:marRight w:val="60"/>
                  <w:marTop w:val="100"/>
                  <w:marBottom w:val="100"/>
                  <w:divBdr>
                    <w:top w:val="none" w:sz="0" w:space="0" w:color="auto"/>
                    <w:left w:val="none" w:sz="0" w:space="0" w:color="auto"/>
                    <w:bottom w:val="none" w:sz="0" w:space="0" w:color="auto"/>
                    <w:right w:val="none" w:sz="0" w:space="0" w:color="auto"/>
                  </w:divBdr>
                  <w:divsChild>
                    <w:div w:id="266818018">
                      <w:marLeft w:val="0"/>
                      <w:marRight w:val="0"/>
                      <w:marTop w:val="0"/>
                      <w:marBottom w:val="0"/>
                      <w:divBdr>
                        <w:top w:val="none" w:sz="0" w:space="0" w:color="auto"/>
                        <w:left w:val="none" w:sz="0" w:space="0" w:color="auto"/>
                        <w:bottom w:val="none" w:sz="0" w:space="0" w:color="auto"/>
                        <w:right w:val="none" w:sz="0" w:space="0" w:color="auto"/>
                      </w:divBdr>
                    </w:div>
                  </w:divsChild>
                </w:div>
                <w:div w:id="947935067">
                  <w:marLeft w:val="60"/>
                  <w:marRight w:val="60"/>
                  <w:marTop w:val="100"/>
                  <w:marBottom w:val="100"/>
                  <w:divBdr>
                    <w:top w:val="none" w:sz="0" w:space="0" w:color="auto"/>
                    <w:left w:val="none" w:sz="0" w:space="0" w:color="auto"/>
                    <w:bottom w:val="none" w:sz="0" w:space="0" w:color="auto"/>
                    <w:right w:val="none" w:sz="0" w:space="0" w:color="auto"/>
                  </w:divBdr>
                  <w:divsChild>
                    <w:div w:id="1491405386">
                      <w:marLeft w:val="0"/>
                      <w:marRight w:val="0"/>
                      <w:marTop w:val="0"/>
                      <w:marBottom w:val="0"/>
                      <w:divBdr>
                        <w:top w:val="none" w:sz="0" w:space="0" w:color="auto"/>
                        <w:left w:val="none" w:sz="0" w:space="0" w:color="auto"/>
                        <w:bottom w:val="none" w:sz="0" w:space="0" w:color="auto"/>
                        <w:right w:val="none" w:sz="0" w:space="0" w:color="auto"/>
                      </w:divBdr>
                    </w:div>
                  </w:divsChild>
                </w:div>
                <w:div w:id="93206483">
                  <w:marLeft w:val="60"/>
                  <w:marRight w:val="60"/>
                  <w:marTop w:val="100"/>
                  <w:marBottom w:val="100"/>
                  <w:divBdr>
                    <w:top w:val="none" w:sz="0" w:space="0" w:color="auto"/>
                    <w:left w:val="none" w:sz="0" w:space="0" w:color="auto"/>
                    <w:bottom w:val="none" w:sz="0" w:space="0" w:color="auto"/>
                    <w:right w:val="none" w:sz="0" w:space="0" w:color="auto"/>
                  </w:divBdr>
                  <w:divsChild>
                    <w:div w:id="1644457782">
                      <w:marLeft w:val="0"/>
                      <w:marRight w:val="0"/>
                      <w:marTop w:val="0"/>
                      <w:marBottom w:val="0"/>
                      <w:divBdr>
                        <w:top w:val="none" w:sz="0" w:space="0" w:color="auto"/>
                        <w:left w:val="none" w:sz="0" w:space="0" w:color="auto"/>
                        <w:bottom w:val="none" w:sz="0" w:space="0" w:color="auto"/>
                        <w:right w:val="none" w:sz="0" w:space="0" w:color="auto"/>
                      </w:divBdr>
                    </w:div>
                  </w:divsChild>
                </w:div>
                <w:div w:id="1103038777">
                  <w:marLeft w:val="60"/>
                  <w:marRight w:val="60"/>
                  <w:marTop w:val="100"/>
                  <w:marBottom w:val="100"/>
                  <w:divBdr>
                    <w:top w:val="none" w:sz="0" w:space="0" w:color="auto"/>
                    <w:left w:val="none" w:sz="0" w:space="0" w:color="auto"/>
                    <w:bottom w:val="none" w:sz="0" w:space="0" w:color="auto"/>
                    <w:right w:val="none" w:sz="0" w:space="0" w:color="auto"/>
                  </w:divBdr>
                  <w:divsChild>
                    <w:div w:id="11115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744">
              <w:marLeft w:val="60"/>
              <w:marRight w:val="60"/>
              <w:marTop w:val="100"/>
              <w:marBottom w:val="100"/>
              <w:divBdr>
                <w:top w:val="none" w:sz="0" w:space="0" w:color="auto"/>
                <w:left w:val="none" w:sz="0" w:space="0" w:color="auto"/>
                <w:bottom w:val="none" w:sz="0" w:space="0" w:color="auto"/>
                <w:right w:val="none" w:sz="0" w:space="0" w:color="auto"/>
              </w:divBdr>
            </w:div>
            <w:div w:id="554045101">
              <w:marLeft w:val="60"/>
              <w:marRight w:val="60"/>
              <w:marTop w:val="100"/>
              <w:marBottom w:val="100"/>
              <w:divBdr>
                <w:top w:val="none" w:sz="0" w:space="0" w:color="auto"/>
                <w:left w:val="none" w:sz="0" w:space="0" w:color="auto"/>
                <w:bottom w:val="none" w:sz="0" w:space="0" w:color="auto"/>
                <w:right w:val="none" w:sz="0" w:space="0" w:color="auto"/>
              </w:divBdr>
              <w:divsChild>
                <w:div w:id="1940992031">
                  <w:marLeft w:val="0"/>
                  <w:marRight w:val="0"/>
                  <w:marTop w:val="0"/>
                  <w:marBottom w:val="0"/>
                  <w:divBdr>
                    <w:top w:val="none" w:sz="0" w:space="0" w:color="auto"/>
                    <w:left w:val="none" w:sz="0" w:space="0" w:color="auto"/>
                    <w:bottom w:val="none" w:sz="0" w:space="0" w:color="auto"/>
                    <w:right w:val="none" w:sz="0" w:space="0" w:color="auto"/>
                  </w:divBdr>
                </w:div>
              </w:divsChild>
            </w:div>
            <w:div w:id="1545755586">
              <w:marLeft w:val="60"/>
              <w:marRight w:val="60"/>
              <w:marTop w:val="100"/>
              <w:marBottom w:val="100"/>
              <w:divBdr>
                <w:top w:val="none" w:sz="0" w:space="0" w:color="auto"/>
                <w:left w:val="none" w:sz="0" w:space="0" w:color="auto"/>
                <w:bottom w:val="none" w:sz="0" w:space="0" w:color="auto"/>
                <w:right w:val="none" w:sz="0" w:space="0" w:color="auto"/>
              </w:divBdr>
              <w:divsChild>
                <w:div w:id="127480411">
                  <w:marLeft w:val="0"/>
                  <w:marRight w:val="0"/>
                  <w:marTop w:val="0"/>
                  <w:marBottom w:val="0"/>
                  <w:divBdr>
                    <w:top w:val="none" w:sz="0" w:space="0" w:color="auto"/>
                    <w:left w:val="none" w:sz="0" w:space="0" w:color="auto"/>
                    <w:bottom w:val="none" w:sz="0" w:space="0" w:color="auto"/>
                    <w:right w:val="none" w:sz="0" w:space="0" w:color="auto"/>
                  </w:divBdr>
                </w:div>
              </w:divsChild>
            </w:div>
            <w:div w:id="1313172369">
              <w:marLeft w:val="60"/>
              <w:marRight w:val="60"/>
              <w:marTop w:val="100"/>
              <w:marBottom w:val="100"/>
              <w:divBdr>
                <w:top w:val="none" w:sz="0" w:space="0" w:color="auto"/>
                <w:left w:val="none" w:sz="0" w:space="0" w:color="auto"/>
                <w:bottom w:val="none" w:sz="0" w:space="0" w:color="auto"/>
                <w:right w:val="none" w:sz="0" w:space="0" w:color="auto"/>
              </w:divBdr>
              <w:divsChild>
                <w:div w:id="1207909886">
                  <w:marLeft w:val="0"/>
                  <w:marRight w:val="0"/>
                  <w:marTop w:val="0"/>
                  <w:marBottom w:val="0"/>
                  <w:divBdr>
                    <w:top w:val="none" w:sz="0" w:space="0" w:color="auto"/>
                    <w:left w:val="none" w:sz="0" w:space="0" w:color="auto"/>
                    <w:bottom w:val="none" w:sz="0" w:space="0" w:color="auto"/>
                    <w:right w:val="none" w:sz="0" w:space="0" w:color="auto"/>
                  </w:divBdr>
                </w:div>
              </w:divsChild>
            </w:div>
            <w:div w:id="1084497991">
              <w:marLeft w:val="60"/>
              <w:marRight w:val="60"/>
              <w:marTop w:val="100"/>
              <w:marBottom w:val="100"/>
              <w:divBdr>
                <w:top w:val="none" w:sz="0" w:space="0" w:color="auto"/>
                <w:left w:val="none" w:sz="0" w:space="0" w:color="auto"/>
                <w:bottom w:val="none" w:sz="0" w:space="0" w:color="auto"/>
                <w:right w:val="none" w:sz="0" w:space="0" w:color="auto"/>
              </w:divBdr>
            </w:div>
            <w:div w:id="1037437335">
              <w:marLeft w:val="60"/>
              <w:marRight w:val="60"/>
              <w:marTop w:val="100"/>
              <w:marBottom w:val="100"/>
              <w:divBdr>
                <w:top w:val="none" w:sz="0" w:space="0" w:color="auto"/>
                <w:left w:val="none" w:sz="0" w:space="0" w:color="auto"/>
                <w:bottom w:val="none" w:sz="0" w:space="0" w:color="auto"/>
                <w:right w:val="none" w:sz="0" w:space="0" w:color="auto"/>
              </w:divBdr>
              <w:divsChild>
                <w:div w:id="1490629624">
                  <w:marLeft w:val="0"/>
                  <w:marRight w:val="0"/>
                  <w:marTop w:val="0"/>
                  <w:marBottom w:val="0"/>
                  <w:divBdr>
                    <w:top w:val="none" w:sz="0" w:space="0" w:color="auto"/>
                    <w:left w:val="none" w:sz="0" w:space="0" w:color="auto"/>
                    <w:bottom w:val="none" w:sz="0" w:space="0" w:color="auto"/>
                    <w:right w:val="none" w:sz="0" w:space="0" w:color="auto"/>
                  </w:divBdr>
                </w:div>
              </w:divsChild>
            </w:div>
            <w:div w:id="829566924">
              <w:marLeft w:val="60"/>
              <w:marRight w:val="60"/>
              <w:marTop w:val="100"/>
              <w:marBottom w:val="100"/>
              <w:divBdr>
                <w:top w:val="none" w:sz="0" w:space="0" w:color="auto"/>
                <w:left w:val="none" w:sz="0" w:space="0" w:color="auto"/>
                <w:bottom w:val="none" w:sz="0" w:space="0" w:color="auto"/>
                <w:right w:val="none" w:sz="0" w:space="0" w:color="auto"/>
              </w:divBdr>
              <w:divsChild>
                <w:div w:id="1666082975">
                  <w:marLeft w:val="0"/>
                  <w:marRight w:val="0"/>
                  <w:marTop w:val="0"/>
                  <w:marBottom w:val="0"/>
                  <w:divBdr>
                    <w:top w:val="none" w:sz="0" w:space="0" w:color="auto"/>
                    <w:left w:val="none" w:sz="0" w:space="0" w:color="auto"/>
                    <w:bottom w:val="none" w:sz="0" w:space="0" w:color="auto"/>
                    <w:right w:val="none" w:sz="0" w:space="0" w:color="auto"/>
                  </w:divBdr>
                </w:div>
              </w:divsChild>
            </w:div>
            <w:div w:id="549000148">
              <w:marLeft w:val="60"/>
              <w:marRight w:val="60"/>
              <w:marTop w:val="100"/>
              <w:marBottom w:val="100"/>
              <w:divBdr>
                <w:top w:val="none" w:sz="0" w:space="0" w:color="auto"/>
                <w:left w:val="none" w:sz="0" w:space="0" w:color="auto"/>
                <w:bottom w:val="none" w:sz="0" w:space="0" w:color="auto"/>
                <w:right w:val="none" w:sz="0" w:space="0" w:color="auto"/>
              </w:divBdr>
              <w:divsChild>
                <w:div w:id="1070545424">
                  <w:marLeft w:val="0"/>
                  <w:marRight w:val="0"/>
                  <w:marTop w:val="0"/>
                  <w:marBottom w:val="0"/>
                  <w:divBdr>
                    <w:top w:val="none" w:sz="0" w:space="0" w:color="auto"/>
                    <w:left w:val="none" w:sz="0" w:space="0" w:color="auto"/>
                    <w:bottom w:val="none" w:sz="0" w:space="0" w:color="auto"/>
                    <w:right w:val="none" w:sz="0" w:space="0" w:color="auto"/>
                  </w:divBdr>
                </w:div>
              </w:divsChild>
            </w:div>
            <w:div w:id="1183321268">
              <w:marLeft w:val="60"/>
              <w:marRight w:val="60"/>
              <w:marTop w:val="100"/>
              <w:marBottom w:val="100"/>
              <w:divBdr>
                <w:top w:val="none" w:sz="0" w:space="0" w:color="auto"/>
                <w:left w:val="none" w:sz="0" w:space="0" w:color="auto"/>
                <w:bottom w:val="none" w:sz="0" w:space="0" w:color="auto"/>
                <w:right w:val="none" w:sz="0" w:space="0" w:color="auto"/>
              </w:divBdr>
            </w:div>
            <w:div w:id="548734120">
              <w:marLeft w:val="60"/>
              <w:marRight w:val="60"/>
              <w:marTop w:val="100"/>
              <w:marBottom w:val="100"/>
              <w:divBdr>
                <w:top w:val="none" w:sz="0" w:space="0" w:color="auto"/>
                <w:left w:val="none" w:sz="0" w:space="0" w:color="auto"/>
                <w:bottom w:val="none" w:sz="0" w:space="0" w:color="auto"/>
                <w:right w:val="none" w:sz="0" w:space="0" w:color="auto"/>
              </w:divBdr>
              <w:divsChild>
                <w:div w:id="1827476362">
                  <w:marLeft w:val="0"/>
                  <w:marRight w:val="0"/>
                  <w:marTop w:val="0"/>
                  <w:marBottom w:val="0"/>
                  <w:divBdr>
                    <w:top w:val="none" w:sz="0" w:space="0" w:color="auto"/>
                    <w:left w:val="none" w:sz="0" w:space="0" w:color="auto"/>
                    <w:bottom w:val="none" w:sz="0" w:space="0" w:color="auto"/>
                    <w:right w:val="none" w:sz="0" w:space="0" w:color="auto"/>
                  </w:divBdr>
                </w:div>
              </w:divsChild>
            </w:div>
            <w:div w:id="1727099699">
              <w:marLeft w:val="60"/>
              <w:marRight w:val="60"/>
              <w:marTop w:val="100"/>
              <w:marBottom w:val="100"/>
              <w:divBdr>
                <w:top w:val="none" w:sz="0" w:space="0" w:color="auto"/>
                <w:left w:val="none" w:sz="0" w:space="0" w:color="auto"/>
                <w:bottom w:val="none" w:sz="0" w:space="0" w:color="auto"/>
                <w:right w:val="none" w:sz="0" w:space="0" w:color="auto"/>
              </w:divBdr>
              <w:divsChild>
                <w:div w:id="926499584">
                  <w:marLeft w:val="0"/>
                  <w:marRight w:val="0"/>
                  <w:marTop w:val="0"/>
                  <w:marBottom w:val="0"/>
                  <w:divBdr>
                    <w:top w:val="none" w:sz="0" w:space="0" w:color="auto"/>
                    <w:left w:val="none" w:sz="0" w:space="0" w:color="auto"/>
                    <w:bottom w:val="none" w:sz="0" w:space="0" w:color="auto"/>
                    <w:right w:val="none" w:sz="0" w:space="0" w:color="auto"/>
                  </w:divBdr>
                </w:div>
              </w:divsChild>
            </w:div>
            <w:div w:id="256061627">
              <w:marLeft w:val="60"/>
              <w:marRight w:val="60"/>
              <w:marTop w:val="100"/>
              <w:marBottom w:val="100"/>
              <w:divBdr>
                <w:top w:val="none" w:sz="0" w:space="0" w:color="auto"/>
                <w:left w:val="none" w:sz="0" w:space="0" w:color="auto"/>
                <w:bottom w:val="none" w:sz="0" w:space="0" w:color="auto"/>
                <w:right w:val="none" w:sz="0" w:space="0" w:color="auto"/>
              </w:divBdr>
              <w:divsChild>
                <w:div w:id="488135406">
                  <w:marLeft w:val="0"/>
                  <w:marRight w:val="0"/>
                  <w:marTop w:val="0"/>
                  <w:marBottom w:val="0"/>
                  <w:divBdr>
                    <w:top w:val="none" w:sz="0" w:space="0" w:color="auto"/>
                    <w:left w:val="none" w:sz="0" w:space="0" w:color="auto"/>
                    <w:bottom w:val="none" w:sz="0" w:space="0" w:color="auto"/>
                    <w:right w:val="none" w:sz="0" w:space="0" w:color="auto"/>
                  </w:divBdr>
                </w:div>
              </w:divsChild>
            </w:div>
            <w:div w:id="21908117">
              <w:marLeft w:val="60"/>
              <w:marRight w:val="60"/>
              <w:marTop w:val="100"/>
              <w:marBottom w:val="100"/>
              <w:divBdr>
                <w:top w:val="none" w:sz="0" w:space="0" w:color="auto"/>
                <w:left w:val="none" w:sz="0" w:space="0" w:color="auto"/>
                <w:bottom w:val="none" w:sz="0" w:space="0" w:color="auto"/>
                <w:right w:val="none" w:sz="0" w:space="0" w:color="auto"/>
              </w:divBdr>
            </w:div>
            <w:div w:id="1095709609">
              <w:marLeft w:val="60"/>
              <w:marRight w:val="60"/>
              <w:marTop w:val="100"/>
              <w:marBottom w:val="100"/>
              <w:divBdr>
                <w:top w:val="none" w:sz="0" w:space="0" w:color="auto"/>
                <w:left w:val="none" w:sz="0" w:space="0" w:color="auto"/>
                <w:bottom w:val="none" w:sz="0" w:space="0" w:color="auto"/>
                <w:right w:val="none" w:sz="0" w:space="0" w:color="auto"/>
              </w:divBdr>
              <w:divsChild>
                <w:div w:id="1422796691">
                  <w:marLeft w:val="0"/>
                  <w:marRight w:val="0"/>
                  <w:marTop w:val="0"/>
                  <w:marBottom w:val="0"/>
                  <w:divBdr>
                    <w:top w:val="none" w:sz="0" w:space="0" w:color="auto"/>
                    <w:left w:val="none" w:sz="0" w:space="0" w:color="auto"/>
                    <w:bottom w:val="none" w:sz="0" w:space="0" w:color="auto"/>
                    <w:right w:val="none" w:sz="0" w:space="0" w:color="auto"/>
                  </w:divBdr>
                </w:div>
              </w:divsChild>
            </w:div>
            <w:div w:id="120851957">
              <w:marLeft w:val="60"/>
              <w:marRight w:val="60"/>
              <w:marTop w:val="100"/>
              <w:marBottom w:val="100"/>
              <w:divBdr>
                <w:top w:val="none" w:sz="0" w:space="0" w:color="auto"/>
                <w:left w:val="none" w:sz="0" w:space="0" w:color="auto"/>
                <w:bottom w:val="none" w:sz="0" w:space="0" w:color="auto"/>
                <w:right w:val="none" w:sz="0" w:space="0" w:color="auto"/>
              </w:divBdr>
              <w:divsChild>
                <w:div w:id="1855609189">
                  <w:marLeft w:val="0"/>
                  <w:marRight w:val="0"/>
                  <w:marTop w:val="0"/>
                  <w:marBottom w:val="0"/>
                  <w:divBdr>
                    <w:top w:val="none" w:sz="0" w:space="0" w:color="auto"/>
                    <w:left w:val="none" w:sz="0" w:space="0" w:color="auto"/>
                    <w:bottom w:val="none" w:sz="0" w:space="0" w:color="auto"/>
                    <w:right w:val="none" w:sz="0" w:space="0" w:color="auto"/>
                  </w:divBdr>
                </w:div>
              </w:divsChild>
            </w:div>
            <w:div w:id="1012955395">
              <w:marLeft w:val="60"/>
              <w:marRight w:val="60"/>
              <w:marTop w:val="100"/>
              <w:marBottom w:val="100"/>
              <w:divBdr>
                <w:top w:val="none" w:sz="0" w:space="0" w:color="auto"/>
                <w:left w:val="none" w:sz="0" w:space="0" w:color="auto"/>
                <w:bottom w:val="none" w:sz="0" w:space="0" w:color="auto"/>
                <w:right w:val="none" w:sz="0" w:space="0" w:color="auto"/>
              </w:divBdr>
              <w:divsChild>
                <w:div w:id="119541082">
                  <w:marLeft w:val="0"/>
                  <w:marRight w:val="0"/>
                  <w:marTop w:val="0"/>
                  <w:marBottom w:val="0"/>
                  <w:divBdr>
                    <w:top w:val="none" w:sz="0" w:space="0" w:color="auto"/>
                    <w:left w:val="none" w:sz="0" w:space="0" w:color="auto"/>
                    <w:bottom w:val="none" w:sz="0" w:space="0" w:color="auto"/>
                    <w:right w:val="none" w:sz="0" w:space="0" w:color="auto"/>
                  </w:divBdr>
                </w:div>
              </w:divsChild>
            </w:div>
            <w:div w:id="91319750">
              <w:marLeft w:val="60"/>
              <w:marRight w:val="60"/>
              <w:marTop w:val="100"/>
              <w:marBottom w:val="100"/>
              <w:divBdr>
                <w:top w:val="none" w:sz="0" w:space="0" w:color="auto"/>
                <w:left w:val="none" w:sz="0" w:space="0" w:color="auto"/>
                <w:bottom w:val="none" w:sz="0" w:space="0" w:color="auto"/>
                <w:right w:val="none" w:sz="0" w:space="0" w:color="auto"/>
              </w:divBdr>
            </w:div>
            <w:div w:id="621113405">
              <w:marLeft w:val="60"/>
              <w:marRight w:val="60"/>
              <w:marTop w:val="100"/>
              <w:marBottom w:val="100"/>
              <w:divBdr>
                <w:top w:val="none" w:sz="0" w:space="0" w:color="auto"/>
                <w:left w:val="none" w:sz="0" w:space="0" w:color="auto"/>
                <w:bottom w:val="none" w:sz="0" w:space="0" w:color="auto"/>
                <w:right w:val="none" w:sz="0" w:space="0" w:color="auto"/>
              </w:divBdr>
              <w:divsChild>
                <w:div w:id="1875267450">
                  <w:marLeft w:val="0"/>
                  <w:marRight w:val="0"/>
                  <w:marTop w:val="0"/>
                  <w:marBottom w:val="0"/>
                  <w:divBdr>
                    <w:top w:val="none" w:sz="0" w:space="0" w:color="auto"/>
                    <w:left w:val="none" w:sz="0" w:space="0" w:color="auto"/>
                    <w:bottom w:val="none" w:sz="0" w:space="0" w:color="auto"/>
                    <w:right w:val="none" w:sz="0" w:space="0" w:color="auto"/>
                  </w:divBdr>
                </w:div>
              </w:divsChild>
            </w:div>
            <w:div w:id="1889612686">
              <w:marLeft w:val="60"/>
              <w:marRight w:val="60"/>
              <w:marTop w:val="100"/>
              <w:marBottom w:val="100"/>
              <w:divBdr>
                <w:top w:val="none" w:sz="0" w:space="0" w:color="auto"/>
                <w:left w:val="none" w:sz="0" w:space="0" w:color="auto"/>
                <w:bottom w:val="none" w:sz="0" w:space="0" w:color="auto"/>
                <w:right w:val="none" w:sz="0" w:space="0" w:color="auto"/>
              </w:divBdr>
              <w:divsChild>
                <w:div w:id="36246172">
                  <w:marLeft w:val="0"/>
                  <w:marRight w:val="0"/>
                  <w:marTop w:val="0"/>
                  <w:marBottom w:val="0"/>
                  <w:divBdr>
                    <w:top w:val="none" w:sz="0" w:space="0" w:color="auto"/>
                    <w:left w:val="none" w:sz="0" w:space="0" w:color="auto"/>
                    <w:bottom w:val="none" w:sz="0" w:space="0" w:color="auto"/>
                    <w:right w:val="none" w:sz="0" w:space="0" w:color="auto"/>
                  </w:divBdr>
                </w:div>
              </w:divsChild>
            </w:div>
            <w:div w:id="640816858">
              <w:marLeft w:val="60"/>
              <w:marRight w:val="60"/>
              <w:marTop w:val="100"/>
              <w:marBottom w:val="100"/>
              <w:divBdr>
                <w:top w:val="none" w:sz="0" w:space="0" w:color="auto"/>
                <w:left w:val="none" w:sz="0" w:space="0" w:color="auto"/>
                <w:bottom w:val="none" w:sz="0" w:space="0" w:color="auto"/>
                <w:right w:val="none" w:sz="0" w:space="0" w:color="auto"/>
              </w:divBdr>
              <w:divsChild>
                <w:div w:id="1587152460">
                  <w:marLeft w:val="0"/>
                  <w:marRight w:val="0"/>
                  <w:marTop w:val="0"/>
                  <w:marBottom w:val="0"/>
                  <w:divBdr>
                    <w:top w:val="none" w:sz="0" w:space="0" w:color="auto"/>
                    <w:left w:val="none" w:sz="0" w:space="0" w:color="auto"/>
                    <w:bottom w:val="none" w:sz="0" w:space="0" w:color="auto"/>
                    <w:right w:val="none" w:sz="0" w:space="0" w:color="auto"/>
                  </w:divBdr>
                </w:div>
              </w:divsChild>
            </w:div>
            <w:div w:id="762335184">
              <w:marLeft w:val="60"/>
              <w:marRight w:val="60"/>
              <w:marTop w:val="100"/>
              <w:marBottom w:val="10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
              </w:divsChild>
            </w:div>
            <w:div w:id="1300957287">
              <w:marLeft w:val="60"/>
              <w:marRight w:val="60"/>
              <w:marTop w:val="100"/>
              <w:marBottom w:val="100"/>
              <w:divBdr>
                <w:top w:val="none" w:sz="0" w:space="0" w:color="auto"/>
                <w:left w:val="none" w:sz="0" w:space="0" w:color="auto"/>
                <w:bottom w:val="none" w:sz="0" w:space="0" w:color="auto"/>
                <w:right w:val="none" w:sz="0" w:space="0" w:color="auto"/>
              </w:divBdr>
              <w:divsChild>
                <w:div w:id="2117870022">
                  <w:marLeft w:val="0"/>
                  <w:marRight w:val="0"/>
                  <w:marTop w:val="0"/>
                  <w:marBottom w:val="0"/>
                  <w:divBdr>
                    <w:top w:val="none" w:sz="0" w:space="0" w:color="auto"/>
                    <w:left w:val="none" w:sz="0" w:space="0" w:color="auto"/>
                    <w:bottom w:val="none" w:sz="0" w:space="0" w:color="auto"/>
                    <w:right w:val="none" w:sz="0" w:space="0" w:color="auto"/>
                  </w:divBdr>
                </w:div>
              </w:divsChild>
            </w:div>
            <w:div w:id="1459106235">
              <w:marLeft w:val="60"/>
              <w:marRight w:val="60"/>
              <w:marTop w:val="100"/>
              <w:marBottom w:val="100"/>
              <w:divBdr>
                <w:top w:val="none" w:sz="0" w:space="0" w:color="auto"/>
                <w:left w:val="none" w:sz="0" w:space="0" w:color="auto"/>
                <w:bottom w:val="none" w:sz="0" w:space="0" w:color="auto"/>
                <w:right w:val="none" w:sz="0" w:space="0" w:color="auto"/>
              </w:divBdr>
              <w:divsChild>
                <w:div w:id="1883790325">
                  <w:marLeft w:val="0"/>
                  <w:marRight w:val="0"/>
                  <w:marTop w:val="0"/>
                  <w:marBottom w:val="0"/>
                  <w:divBdr>
                    <w:top w:val="none" w:sz="0" w:space="0" w:color="auto"/>
                    <w:left w:val="none" w:sz="0" w:space="0" w:color="auto"/>
                    <w:bottom w:val="none" w:sz="0" w:space="0" w:color="auto"/>
                    <w:right w:val="none" w:sz="0" w:space="0" w:color="auto"/>
                  </w:divBdr>
                </w:div>
              </w:divsChild>
            </w:div>
            <w:div w:id="588857314">
              <w:marLeft w:val="60"/>
              <w:marRight w:val="60"/>
              <w:marTop w:val="100"/>
              <w:marBottom w:val="100"/>
              <w:divBdr>
                <w:top w:val="none" w:sz="0" w:space="0" w:color="auto"/>
                <w:left w:val="none" w:sz="0" w:space="0" w:color="auto"/>
                <w:bottom w:val="none" w:sz="0" w:space="0" w:color="auto"/>
                <w:right w:val="none" w:sz="0" w:space="0" w:color="auto"/>
              </w:divBdr>
              <w:divsChild>
                <w:div w:id="1547138958">
                  <w:marLeft w:val="0"/>
                  <w:marRight w:val="0"/>
                  <w:marTop w:val="0"/>
                  <w:marBottom w:val="0"/>
                  <w:divBdr>
                    <w:top w:val="none" w:sz="0" w:space="0" w:color="auto"/>
                    <w:left w:val="none" w:sz="0" w:space="0" w:color="auto"/>
                    <w:bottom w:val="none" w:sz="0" w:space="0" w:color="auto"/>
                    <w:right w:val="none" w:sz="0" w:space="0" w:color="auto"/>
                  </w:divBdr>
                </w:div>
              </w:divsChild>
            </w:div>
            <w:div w:id="1268272441">
              <w:marLeft w:val="60"/>
              <w:marRight w:val="60"/>
              <w:marTop w:val="100"/>
              <w:marBottom w:val="100"/>
              <w:divBdr>
                <w:top w:val="none" w:sz="0" w:space="0" w:color="auto"/>
                <w:left w:val="none" w:sz="0" w:space="0" w:color="auto"/>
                <w:bottom w:val="none" w:sz="0" w:space="0" w:color="auto"/>
                <w:right w:val="none" w:sz="0" w:space="0" w:color="auto"/>
              </w:divBdr>
            </w:div>
            <w:div w:id="117996506">
              <w:marLeft w:val="60"/>
              <w:marRight w:val="60"/>
              <w:marTop w:val="100"/>
              <w:marBottom w:val="100"/>
              <w:divBdr>
                <w:top w:val="none" w:sz="0" w:space="0" w:color="auto"/>
                <w:left w:val="none" w:sz="0" w:space="0" w:color="auto"/>
                <w:bottom w:val="none" w:sz="0" w:space="0" w:color="auto"/>
                <w:right w:val="none" w:sz="0" w:space="0" w:color="auto"/>
              </w:divBdr>
              <w:divsChild>
                <w:div w:id="679814524">
                  <w:marLeft w:val="0"/>
                  <w:marRight w:val="0"/>
                  <w:marTop w:val="0"/>
                  <w:marBottom w:val="0"/>
                  <w:divBdr>
                    <w:top w:val="none" w:sz="0" w:space="0" w:color="auto"/>
                    <w:left w:val="none" w:sz="0" w:space="0" w:color="auto"/>
                    <w:bottom w:val="none" w:sz="0" w:space="0" w:color="auto"/>
                    <w:right w:val="none" w:sz="0" w:space="0" w:color="auto"/>
                  </w:divBdr>
                </w:div>
              </w:divsChild>
            </w:div>
            <w:div w:id="1808743269">
              <w:marLeft w:val="60"/>
              <w:marRight w:val="60"/>
              <w:marTop w:val="100"/>
              <w:marBottom w:val="100"/>
              <w:divBdr>
                <w:top w:val="none" w:sz="0" w:space="0" w:color="auto"/>
                <w:left w:val="none" w:sz="0" w:space="0" w:color="auto"/>
                <w:bottom w:val="none" w:sz="0" w:space="0" w:color="auto"/>
                <w:right w:val="none" w:sz="0" w:space="0" w:color="auto"/>
              </w:divBdr>
              <w:divsChild>
                <w:div w:id="2118019726">
                  <w:marLeft w:val="0"/>
                  <w:marRight w:val="0"/>
                  <w:marTop w:val="0"/>
                  <w:marBottom w:val="0"/>
                  <w:divBdr>
                    <w:top w:val="none" w:sz="0" w:space="0" w:color="auto"/>
                    <w:left w:val="none" w:sz="0" w:space="0" w:color="auto"/>
                    <w:bottom w:val="none" w:sz="0" w:space="0" w:color="auto"/>
                    <w:right w:val="none" w:sz="0" w:space="0" w:color="auto"/>
                  </w:divBdr>
                </w:div>
              </w:divsChild>
            </w:div>
            <w:div w:id="444616430">
              <w:marLeft w:val="60"/>
              <w:marRight w:val="60"/>
              <w:marTop w:val="100"/>
              <w:marBottom w:val="100"/>
              <w:divBdr>
                <w:top w:val="none" w:sz="0" w:space="0" w:color="auto"/>
                <w:left w:val="none" w:sz="0" w:space="0" w:color="auto"/>
                <w:bottom w:val="none" w:sz="0" w:space="0" w:color="auto"/>
                <w:right w:val="none" w:sz="0" w:space="0" w:color="auto"/>
              </w:divBdr>
              <w:divsChild>
                <w:div w:id="737441230">
                  <w:marLeft w:val="0"/>
                  <w:marRight w:val="0"/>
                  <w:marTop w:val="0"/>
                  <w:marBottom w:val="0"/>
                  <w:divBdr>
                    <w:top w:val="none" w:sz="0" w:space="0" w:color="auto"/>
                    <w:left w:val="none" w:sz="0" w:space="0" w:color="auto"/>
                    <w:bottom w:val="none" w:sz="0" w:space="0" w:color="auto"/>
                    <w:right w:val="none" w:sz="0" w:space="0" w:color="auto"/>
                  </w:divBdr>
                </w:div>
              </w:divsChild>
            </w:div>
            <w:div w:id="790514772">
              <w:marLeft w:val="60"/>
              <w:marRight w:val="60"/>
              <w:marTop w:val="100"/>
              <w:marBottom w:val="100"/>
              <w:divBdr>
                <w:top w:val="none" w:sz="0" w:space="0" w:color="auto"/>
                <w:left w:val="none" w:sz="0" w:space="0" w:color="auto"/>
                <w:bottom w:val="none" w:sz="0" w:space="0" w:color="auto"/>
                <w:right w:val="none" w:sz="0" w:space="0" w:color="auto"/>
              </w:divBdr>
            </w:div>
            <w:div w:id="215514137">
              <w:marLeft w:val="60"/>
              <w:marRight w:val="60"/>
              <w:marTop w:val="100"/>
              <w:marBottom w:val="100"/>
              <w:divBdr>
                <w:top w:val="none" w:sz="0" w:space="0" w:color="auto"/>
                <w:left w:val="none" w:sz="0" w:space="0" w:color="auto"/>
                <w:bottom w:val="none" w:sz="0" w:space="0" w:color="auto"/>
                <w:right w:val="none" w:sz="0" w:space="0" w:color="auto"/>
              </w:divBdr>
              <w:divsChild>
                <w:div w:id="1176194938">
                  <w:marLeft w:val="0"/>
                  <w:marRight w:val="0"/>
                  <w:marTop w:val="0"/>
                  <w:marBottom w:val="0"/>
                  <w:divBdr>
                    <w:top w:val="none" w:sz="0" w:space="0" w:color="auto"/>
                    <w:left w:val="none" w:sz="0" w:space="0" w:color="auto"/>
                    <w:bottom w:val="none" w:sz="0" w:space="0" w:color="auto"/>
                    <w:right w:val="none" w:sz="0" w:space="0" w:color="auto"/>
                  </w:divBdr>
                </w:div>
              </w:divsChild>
            </w:div>
            <w:div w:id="1402870941">
              <w:marLeft w:val="60"/>
              <w:marRight w:val="60"/>
              <w:marTop w:val="100"/>
              <w:marBottom w:val="100"/>
              <w:divBdr>
                <w:top w:val="none" w:sz="0" w:space="0" w:color="auto"/>
                <w:left w:val="none" w:sz="0" w:space="0" w:color="auto"/>
                <w:bottom w:val="none" w:sz="0" w:space="0" w:color="auto"/>
                <w:right w:val="none" w:sz="0" w:space="0" w:color="auto"/>
              </w:divBdr>
              <w:divsChild>
                <w:div w:id="2006089706">
                  <w:marLeft w:val="0"/>
                  <w:marRight w:val="0"/>
                  <w:marTop w:val="0"/>
                  <w:marBottom w:val="0"/>
                  <w:divBdr>
                    <w:top w:val="none" w:sz="0" w:space="0" w:color="auto"/>
                    <w:left w:val="none" w:sz="0" w:space="0" w:color="auto"/>
                    <w:bottom w:val="none" w:sz="0" w:space="0" w:color="auto"/>
                    <w:right w:val="none" w:sz="0" w:space="0" w:color="auto"/>
                  </w:divBdr>
                </w:div>
              </w:divsChild>
            </w:div>
            <w:div w:id="597064597">
              <w:marLeft w:val="60"/>
              <w:marRight w:val="60"/>
              <w:marTop w:val="100"/>
              <w:marBottom w:val="100"/>
              <w:divBdr>
                <w:top w:val="none" w:sz="0" w:space="0" w:color="auto"/>
                <w:left w:val="none" w:sz="0" w:space="0" w:color="auto"/>
                <w:bottom w:val="none" w:sz="0" w:space="0" w:color="auto"/>
                <w:right w:val="none" w:sz="0" w:space="0" w:color="auto"/>
              </w:divBdr>
              <w:divsChild>
                <w:div w:id="888304716">
                  <w:marLeft w:val="0"/>
                  <w:marRight w:val="0"/>
                  <w:marTop w:val="0"/>
                  <w:marBottom w:val="0"/>
                  <w:divBdr>
                    <w:top w:val="none" w:sz="0" w:space="0" w:color="auto"/>
                    <w:left w:val="none" w:sz="0" w:space="0" w:color="auto"/>
                    <w:bottom w:val="none" w:sz="0" w:space="0" w:color="auto"/>
                    <w:right w:val="none" w:sz="0" w:space="0" w:color="auto"/>
                  </w:divBdr>
                </w:div>
              </w:divsChild>
            </w:div>
            <w:div w:id="1095439219">
              <w:marLeft w:val="60"/>
              <w:marRight w:val="60"/>
              <w:marTop w:val="100"/>
              <w:marBottom w:val="100"/>
              <w:divBdr>
                <w:top w:val="none" w:sz="0" w:space="0" w:color="auto"/>
                <w:left w:val="none" w:sz="0" w:space="0" w:color="auto"/>
                <w:bottom w:val="none" w:sz="0" w:space="0" w:color="auto"/>
                <w:right w:val="none" w:sz="0" w:space="0" w:color="auto"/>
              </w:divBdr>
              <w:divsChild>
                <w:div w:id="706219614">
                  <w:marLeft w:val="0"/>
                  <w:marRight w:val="0"/>
                  <w:marTop w:val="0"/>
                  <w:marBottom w:val="0"/>
                  <w:divBdr>
                    <w:top w:val="none" w:sz="0" w:space="0" w:color="auto"/>
                    <w:left w:val="none" w:sz="0" w:space="0" w:color="auto"/>
                    <w:bottom w:val="none" w:sz="0" w:space="0" w:color="auto"/>
                    <w:right w:val="none" w:sz="0" w:space="0" w:color="auto"/>
                  </w:divBdr>
                </w:div>
              </w:divsChild>
            </w:div>
            <w:div w:id="372387996">
              <w:marLeft w:val="60"/>
              <w:marRight w:val="60"/>
              <w:marTop w:val="100"/>
              <w:marBottom w:val="100"/>
              <w:divBdr>
                <w:top w:val="none" w:sz="0" w:space="0" w:color="auto"/>
                <w:left w:val="none" w:sz="0" w:space="0" w:color="auto"/>
                <w:bottom w:val="none" w:sz="0" w:space="0" w:color="auto"/>
                <w:right w:val="none" w:sz="0" w:space="0" w:color="auto"/>
              </w:divBdr>
              <w:divsChild>
                <w:div w:id="1092775274">
                  <w:marLeft w:val="0"/>
                  <w:marRight w:val="0"/>
                  <w:marTop w:val="0"/>
                  <w:marBottom w:val="0"/>
                  <w:divBdr>
                    <w:top w:val="none" w:sz="0" w:space="0" w:color="auto"/>
                    <w:left w:val="none" w:sz="0" w:space="0" w:color="auto"/>
                    <w:bottom w:val="none" w:sz="0" w:space="0" w:color="auto"/>
                    <w:right w:val="none" w:sz="0" w:space="0" w:color="auto"/>
                  </w:divBdr>
                </w:div>
              </w:divsChild>
            </w:div>
            <w:div w:id="643512668">
              <w:marLeft w:val="60"/>
              <w:marRight w:val="60"/>
              <w:marTop w:val="100"/>
              <w:marBottom w:val="100"/>
              <w:divBdr>
                <w:top w:val="none" w:sz="0" w:space="0" w:color="auto"/>
                <w:left w:val="none" w:sz="0" w:space="0" w:color="auto"/>
                <w:bottom w:val="none" w:sz="0" w:space="0" w:color="auto"/>
                <w:right w:val="none" w:sz="0" w:space="0" w:color="auto"/>
              </w:divBdr>
              <w:divsChild>
                <w:div w:id="1558512087">
                  <w:marLeft w:val="0"/>
                  <w:marRight w:val="0"/>
                  <w:marTop w:val="0"/>
                  <w:marBottom w:val="0"/>
                  <w:divBdr>
                    <w:top w:val="none" w:sz="0" w:space="0" w:color="auto"/>
                    <w:left w:val="none" w:sz="0" w:space="0" w:color="auto"/>
                    <w:bottom w:val="none" w:sz="0" w:space="0" w:color="auto"/>
                    <w:right w:val="none" w:sz="0" w:space="0" w:color="auto"/>
                  </w:divBdr>
                </w:div>
              </w:divsChild>
            </w:div>
            <w:div w:id="220409255">
              <w:marLeft w:val="60"/>
              <w:marRight w:val="60"/>
              <w:marTop w:val="100"/>
              <w:marBottom w:val="100"/>
              <w:divBdr>
                <w:top w:val="none" w:sz="0" w:space="0" w:color="auto"/>
                <w:left w:val="none" w:sz="0" w:space="0" w:color="auto"/>
                <w:bottom w:val="none" w:sz="0" w:space="0" w:color="auto"/>
                <w:right w:val="none" w:sz="0" w:space="0" w:color="auto"/>
              </w:divBdr>
              <w:divsChild>
                <w:div w:id="410781557">
                  <w:marLeft w:val="0"/>
                  <w:marRight w:val="0"/>
                  <w:marTop w:val="0"/>
                  <w:marBottom w:val="0"/>
                  <w:divBdr>
                    <w:top w:val="none" w:sz="0" w:space="0" w:color="auto"/>
                    <w:left w:val="none" w:sz="0" w:space="0" w:color="auto"/>
                    <w:bottom w:val="none" w:sz="0" w:space="0" w:color="auto"/>
                    <w:right w:val="none" w:sz="0" w:space="0" w:color="auto"/>
                  </w:divBdr>
                </w:div>
              </w:divsChild>
            </w:div>
            <w:div w:id="100033666">
              <w:marLeft w:val="60"/>
              <w:marRight w:val="60"/>
              <w:marTop w:val="100"/>
              <w:marBottom w:val="100"/>
              <w:divBdr>
                <w:top w:val="none" w:sz="0" w:space="0" w:color="auto"/>
                <w:left w:val="none" w:sz="0" w:space="0" w:color="auto"/>
                <w:bottom w:val="none" w:sz="0" w:space="0" w:color="auto"/>
                <w:right w:val="none" w:sz="0" w:space="0" w:color="auto"/>
              </w:divBdr>
            </w:div>
            <w:div w:id="589118685">
              <w:marLeft w:val="60"/>
              <w:marRight w:val="60"/>
              <w:marTop w:val="100"/>
              <w:marBottom w:val="100"/>
              <w:divBdr>
                <w:top w:val="none" w:sz="0" w:space="0" w:color="auto"/>
                <w:left w:val="none" w:sz="0" w:space="0" w:color="auto"/>
                <w:bottom w:val="none" w:sz="0" w:space="0" w:color="auto"/>
                <w:right w:val="none" w:sz="0" w:space="0" w:color="auto"/>
              </w:divBdr>
              <w:divsChild>
                <w:div w:id="105009542">
                  <w:marLeft w:val="0"/>
                  <w:marRight w:val="0"/>
                  <w:marTop w:val="0"/>
                  <w:marBottom w:val="0"/>
                  <w:divBdr>
                    <w:top w:val="none" w:sz="0" w:space="0" w:color="auto"/>
                    <w:left w:val="none" w:sz="0" w:space="0" w:color="auto"/>
                    <w:bottom w:val="none" w:sz="0" w:space="0" w:color="auto"/>
                    <w:right w:val="none" w:sz="0" w:space="0" w:color="auto"/>
                  </w:divBdr>
                </w:div>
              </w:divsChild>
            </w:div>
            <w:div w:id="1627540883">
              <w:marLeft w:val="60"/>
              <w:marRight w:val="60"/>
              <w:marTop w:val="100"/>
              <w:marBottom w:val="100"/>
              <w:divBdr>
                <w:top w:val="none" w:sz="0" w:space="0" w:color="auto"/>
                <w:left w:val="none" w:sz="0" w:space="0" w:color="auto"/>
                <w:bottom w:val="none" w:sz="0" w:space="0" w:color="auto"/>
                <w:right w:val="none" w:sz="0" w:space="0" w:color="auto"/>
              </w:divBdr>
              <w:divsChild>
                <w:div w:id="2085184221">
                  <w:marLeft w:val="0"/>
                  <w:marRight w:val="0"/>
                  <w:marTop w:val="0"/>
                  <w:marBottom w:val="0"/>
                  <w:divBdr>
                    <w:top w:val="none" w:sz="0" w:space="0" w:color="auto"/>
                    <w:left w:val="none" w:sz="0" w:space="0" w:color="auto"/>
                    <w:bottom w:val="none" w:sz="0" w:space="0" w:color="auto"/>
                    <w:right w:val="none" w:sz="0" w:space="0" w:color="auto"/>
                  </w:divBdr>
                </w:div>
              </w:divsChild>
            </w:div>
            <w:div w:id="1545210351">
              <w:marLeft w:val="60"/>
              <w:marRight w:val="60"/>
              <w:marTop w:val="100"/>
              <w:marBottom w:val="100"/>
              <w:divBdr>
                <w:top w:val="none" w:sz="0" w:space="0" w:color="auto"/>
                <w:left w:val="none" w:sz="0" w:space="0" w:color="auto"/>
                <w:bottom w:val="none" w:sz="0" w:space="0" w:color="auto"/>
                <w:right w:val="none" w:sz="0" w:space="0" w:color="auto"/>
              </w:divBdr>
              <w:divsChild>
                <w:div w:id="649600972">
                  <w:marLeft w:val="0"/>
                  <w:marRight w:val="0"/>
                  <w:marTop w:val="0"/>
                  <w:marBottom w:val="0"/>
                  <w:divBdr>
                    <w:top w:val="none" w:sz="0" w:space="0" w:color="auto"/>
                    <w:left w:val="none" w:sz="0" w:space="0" w:color="auto"/>
                    <w:bottom w:val="none" w:sz="0" w:space="0" w:color="auto"/>
                    <w:right w:val="none" w:sz="0" w:space="0" w:color="auto"/>
                  </w:divBdr>
                </w:div>
              </w:divsChild>
            </w:div>
            <w:div w:id="353071355">
              <w:marLeft w:val="60"/>
              <w:marRight w:val="60"/>
              <w:marTop w:val="100"/>
              <w:marBottom w:val="100"/>
              <w:divBdr>
                <w:top w:val="none" w:sz="0" w:space="0" w:color="auto"/>
                <w:left w:val="none" w:sz="0" w:space="0" w:color="auto"/>
                <w:bottom w:val="none" w:sz="0" w:space="0" w:color="auto"/>
                <w:right w:val="none" w:sz="0" w:space="0" w:color="auto"/>
              </w:divBdr>
            </w:div>
            <w:div w:id="584263127">
              <w:marLeft w:val="60"/>
              <w:marRight w:val="60"/>
              <w:marTop w:val="100"/>
              <w:marBottom w:val="100"/>
              <w:divBdr>
                <w:top w:val="none" w:sz="0" w:space="0" w:color="auto"/>
                <w:left w:val="none" w:sz="0" w:space="0" w:color="auto"/>
                <w:bottom w:val="none" w:sz="0" w:space="0" w:color="auto"/>
                <w:right w:val="none" w:sz="0" w:space="0" w:color="auto"/>
              </w:divBdr>
              <w:divsChild>
                <w:div w:id="2010986894">
                  <w:marLeft w:val="0"/>
                  <w:marRight w:val="0"/>
                  <w:marTop w:val="0"/>
                  <w:marBottom w:val="0"/>
                  <w:divBdr>
                    <w:top w:val="none" w:sz="0" w:space="0" w:color="auto"/>
                    <w:left w:val="none" w:sz="0" w:space="0" w:color="auto"/>
                    <w:bottom w:val="none" w:sz="0" w:space="0" w:color="auto"/>
                    <w:right w:val="none" w:sz="0" w:space="0" w:color="auto"/>
                  </w:divBdr>
                </w:div>
              </w:divsChild>
            </w:div>
            <w:div w:id="778568899">
              <w:marLeft w:val="60"/>
              <w:marRight w:val="60"/>
              <w:marTop w:val="100"/>
              <w:marBottom w:val="100"/>
              <w:divBdr>
                <w:top w:val="none" w:sz="0" w:space="0" w:color="auto"/>
                <w:left w:val="none" w:sz="0" w:space="0" w:color="auto"/>
                <w:bottom w:val="none" w:sz="0" w:space="0" w:color="auto"/>
                <w:right w:val="none" w:sz="0" w:space="0" w:color="auto"/>
              </w:divBdr>
              <w:divsChild>
                <w:div w:id="1173256081">
                  <w:marLeft w:val="0"/>
                  <w:marRight w:val="0"/>
                  <w:marTop w:val="0"/>
                  <w:marBottom w:val="0"/>
                  <w:divBdr>
                    <w:top w:val="none" w:sz="0" w:space="0" w:color="auto"/>
                    <w:left w:val="none" w:sz="0" w:space="0" w:color="auto"/>
                    <w:bottom w:val="none" w:sz="0" w:space="0" w:color="auto"/>
                    <w:right w:val="none" w:sz="0" w:space="0" w:color="auto"/>
                  </w:divBdr>
                </w:div>
              </w:divsChild>
            </w:div>
            <w:div w:id="1563246529">
              <w:marLeft w:val="60"/>
              <w:marRight w:val="60"/>
              <w:marTop w:val="100"/>
              <w:marBottom w:val="100"/>
              <w:divBdr>
                <w:top w:val="none" w:sz="0" w:space="0" w:color="auto"/>
                <w:left w:val="none" w:sz="0" w:space="0" w:color="auto"/>
                <w:bottom w:val="none" w:sz="0" w:space="0" w:color="auto"/>
                <w:right w:val="none" w:sz="0" w:space="0" w:color="auto"/>
              </w:divBdr>
              <w:divsChild>
                <w:div w:id="661782961">
                  <w:marLeft w:val="0"/>
                  <w:marRight w:val="0"/>
                  <w:marTop w:val="0"/>
                  <w:marBottom w:val="0"/>
                  <w:divBdr>
                    <w:top w:val="none" w:sz="0" w:space="0" w:color="auto"/>
                    <w:left w:val="none" w:sz="0" w:space="0" w:color="auto"/>
                    <w:bottom w:val="none" w:sz="0" w:space="0" w:color="auto"/>
                    <w:right w:val="none" w:sz="0" w:space="0" w:color="auto"/>
                  </w:divBdr>
                </w:div>
              </w:divsChild>
            </w:div>
            <w:div w:id="1810249087">
              <w:marLeft w:val="60"/>
              <w:marRight w:val="60"/>
              <w:marTop w:val="100"/>
              <w:marBottom w:val="100"/>
              <w:divBdr>
                <w:top w:val="none" w:sz="0" w:space="0" w:color="auto"/>
                <w:left w:val="none" w:sz="0" w:space="0" w:color="auto"/>
                <w:bottom w:val="none" w:sz="0" w:space="0" w:color="auto"/>
                <w:right w:val="none" w:sz="0" w:space="0" w:color="auto"/>
              </w:divBdr>
            </w:div>
            <w:div w:id="805044862">
              <w:marLeft w:val="60"/>
              <w:marRight w:val="60"/>
              <w:marTop w:val="100"/>
              <w:marBottom w:val="100"/>
              <w:divBdr>
                <w:top w:val="none" w:sz="0" w:space="0" w:color="auto"/>
                <w:left w:val="none" w:sz="0" w:space="0" w:color="auto"/>
                <w:bottom w:val="none" w:sz="0" w:space="0" w:color="auto"/>
                <w:right w:val="none" w:sz="0" w:space="0" w:color="auto"/>
              </w:divBdr>
              <w:divsChild>
                <w:div w:id="1337466536">
                  <w:marLeft w:val="0"/>
                  <w:marRight w:val="0"/>
                  <w:marTop w:val="0"/>
                  <w:marBottom w:val="0"/>
                  <w:divBdr>
                    <w:top w:val="none" w:sz="0" w:space="0" w:color="auto"/>
                    <w:left w:val="none" w:sz="0" w:space="0" w:color="auto"/>
                    <w:bottom w:val="none" w:sz="0" w:space="0" w:color="auto"/>
                    <w:right w:val="none" w:sz="0" w:space="0" w:color="auto"/>
                  </w:divBdr>
                </w:div>
              </w:divsChild>
            </w:div>
            <w:div w:id="1916158512">
              <w:marLeft w:val="60"/>
              <w:marRight w:val="60"/>
              <w:marTop w:val="100"/>
              <w:marBottom w:val="100"/>
              <w:divBdr>
                <w:top w:val="none" w:sz="0" w:space="0" w:color="auto"/>
                <w:left w:val="none" w:sz="0" w:space="0" w:color="auto"/>
                <w:bottom w:val="none" w:sz="0" w:space="0" w:color="auto"/>
                <w:right w:val="none" w:sz="0" w:space="0" w:color="auto"/>
              </w:divBdr>
              <w:divsChild>
                <w:div w:id="303972139">
                  <w:marLeft w:val="0"/>
                  <w:marRight w:val="0"/>
                  <w:marTop w:val="0"/>
                  <w:marBottom w:val="0"/>
                  <w:divBdr>
                    <w:top w:val="none" w:sz="0" w:space="0" w:color="auto"/>
                    <w:left w:val="none" w:sz="0" w:space="0" w:color="auto"/>
                    <w:bottom w:val="none" w:sz="0" w:space="0" w:color="auto"/>
                    <w:right w:val="none" w:sz="0" w:space="0" w:color="auto"/>
                  </w:divBdr>
                </w:div>
              </w:divsChild>
            </w:div>
            <w:div w:id="38941036">
              <w:marLeft w:val="60"/>
              <w:marRight w:val="60"/>
              <w:marTop w:val="100"/>
              <w:marBottom w:val="100"/>
              <w:divBdr>
                <w:top w:val="none" w:sz="0" w:space="0" w:color="auto"/>
                <w:left w:val="none" w:sz="0" w:space="0" w:color="auto"/>
                <w:bottom w:val="none" w:sz="0" w:space="0" w:color="auto"/>
                <w:right w:val="none" w:sz="0" w:space="0" w:color="auto"/>
              </w:divBdr>
              <w:divsChild>
                <w:div w:id="1120101566">
                  <w:marLeft w:val="0"/>
                  <w:marRight w:val="0"/>
                  <w:marTop w:val="0"/>
                  <w:marBottom w:val="0"/>
                  <w:divBdr>
                    <w:top w:val="none" w:sz="0" w:space="0" w:color="auto"/>
                    <w:left w:val="none" w:sz="0" w:space="0" w:color="auto"/>
                    <w:bottom w:val="none" w:sz="0" w:space="0" w:color="auto"/>
                    <w:right w:val="none" w:sz="0" w:space="0" w:color="auto"/>
                  </w:divBdr>
                </w:div>
              </w:divsChild>
            </w:div>
            <w:div w:id="432018727">
              <w:marLeft w:val="60"/>
              <w:marRight w:val="60"/>
              <w:marTop w:val="100"/>
              <w:marBottom w:val="100"/>
              <w:divBdr>
                <w:top w:val="none" w:sz="0" w:space="0" w:color="auto"/>
                <w:left w:val="none" w:sz="0" w:space="0" w:color="auto"/>
                <w:bottom w:val="none" w:sz="0" w:space="0" w:color="auto"/>
                <w:right w:val="none" w:sz="0" w:space="0" w:color="auto"/>
              </w:divBdr>
            </w:div>
            <w:div w:id="167406290">
              <w:marLeft w:val="60"/>
              <w:marRight w:val="60"/>
              <w:marTop w:val="100"/>
              <w:marBottom w:val="100"/>
              <w:divBdr>
                <w:top w:val="none" w:sz="0" w:space="0" w:color="auto"/>
                <w:left w:val="none" w:sz="0" w:space="0" w:color="auto"/>
                <w:bottom w:val="none" w:sz="0" w:space="0" w:color="auto"/>
                <w:right w:val="none" w:sz="0" w:space="0" w:color="auto"/>
              </w:divBdr>
              <w:divsChild>
                <w:div w:id="1964845876">
                  <w:marLeft w:val="0"/>
                  <w:marRight w:val="0"/>
                  <w:marTop w:val="0"/>
                  <w:marBottom w:val="0"/>
                  <w:divBdr>
                    <w:top w:val="none" w:sz="0" w:space="0" w:color="auto"/>
                    <w:left w:val="none" w:sz="0" w:space="0" w:color="auto"/>
                    <w:bottom w:val="none" w:sz="0" w:space="0" w:color="auto"/>
                    <w:right w:val="none" w:sz="0" w:space="0" w:color="auto"/>
                  </w:divBdr>
                </w:div>
              </w:divsChild>
            </w:div>
            <w:div w:id="1052460269">
              <w:marLeft w:val="60"/>
              <w:marRight w:val="60"/>
              <w:marTop w:val="100"/>
              <w:marBottom w:val="100"/>
              <w:divBdr>
                <w:top w:val="none" w:sz="0" w:space="0" w:color="auto"/>
                <w:left w:val="none" w:sz="0" w:space="0" w:color="auto"/>
                <w:bottom w:val="none" w:sz="0" w:space="0" w:color="auto"/>
                <w:right w:val="none" w:sz="0" w:space="0" w:color="auto"/>
              </w:divBdr>
              <w:divsChild>
                <w:div w:id="620183868">
                  <w:marLeft w:val="0"/>
                  <w:marRight w:val="0"/>
                  <w:marTop w:val="0"/>
                  <w:marBottom w:val="0"/>
                  <w:divBdr>
                    <w:top w:val="none" w:sz="0" w:space="0" w:color="auto"/>
                    <w:left w:val="none" w:sz="0" w:space="0" w:color="auto"/>
                    <w:bottom w:val="none" w:sz="0" w:space="0" w:color="auto"/>
                    <w:right w:val="none" w:sz="0" w:space="0" w:color="auto"/>
                  </w:divBdr>
                </w:div>
              </w:divsChild>
            </w:div>
            <w:div w:id="1562404534">
              <w:marLeft w:val="60"/>
              <w:marRight w:val="60"/>
              <w:marTop w:val="100"/>
              <w:marBottom w:val="100"/>
              <w:divBdr>
                <w:top w:val="none" w:sz="0" w:space="0" w:color="auto"/>
                <w:left w:val="none" w:sz="0" w:space="0" w:color="auto"/>
                <w:bottom w:val="none" w:sz="0" w:space="0" w:color="auto"/>
                <w:right w:val="none" w:sz="0" w:space="0" w:color="auto"/>
              </w:divBdr>
              <w:divsChild>
                <w:div w:id="1219586344">
                  <w:marLeft w:val="0"/>
                  <w:marRight w:val="0"/>
                  <w:marTop w:val="0"/>
                  <w:marBottom w:val="0"/>
                  <w:divBdr>
                    <w:top w:val="none" w:sz="0" w:space="0" w:color="auto"/>
                    <w:left w:val="none" w:sz="0" w:space="0" w:color="auto"/>
                    <w:bottom w:val="none" w:sz="0" w:space="0" w:color="auto"/>
                    <w:right w:val="none" w:sz="0" w:space="0" w:color="auto"/>
                  </w:divBdr>
                </w:div>
              </w:divsChild>
            </w:div>
            <w:div w:id="10031975">
              <w:marLeft w:val="60"/>
              <w:marRight w:val="60"/>
              <w:marTop w:val="100"/>
              <w:marBottom w:val="100"/>
              <w:divBdr>
                <w:top w:val="none" w:sz="0" w:space="0" w:color="auto"/>
                <w:left w:val="none" w:sz="0" w:space="0" w:color="auto"/>
                <w:bottom w:val="none" w:sz="0" w:space="0" w:color="auto"/>
                <w:right w:val="none" w:sz="0" w:space="0" w:color="auto"/>
              </w:divBdr>
            </w:div>
            <w:div w:id="998507705">
              <w:marLeft w:val="60"/>
              <w:marRight w:val="60"/>
              <w:marTop w:val="100"/>
              <w:marBottom w:val="100"/>
              <w:divBdr>
                <w:top w:val="none" w:sz="0" w:space="0" w:color="auto"/>
                <w:left w:val="none" w:sz="0" w:space="0" w:color="auto"/>
                <w:bottom w:val="none" w:sz="0" w:space="0" w:color="auto"/>
                <w:right w:val="none" w:sz="0" w:space="0" w:color="auto"/>
              </w:divBdr>
              <w:divsChild>
                <w:div w:id="1493252281">
                  <w:marLeft w:val="0"/>
                  <w:marRight w:val="0"/>
                  <w:marTop w:val="0"/>
                  <w:marBottom w:val="0"/>
                  <w:divBdr>
                    <w:top w:val="none" w:sz="0" w:space="0" w:color="auto"/>
                    <w:left w:val="none" w:sz="0" w:space="0" w:color="auto"/>
                    <w:bottom w:val="none" w:sz="0" w:space="0" w:color="auto"/>
                    <w:right w:val="none" w:sz="0" w:space="0" w:color="auto"/>
                  </w:divBdr>
                </w:div>
              </w:divsChild>
            </w:div>
            <w:div w:id="1049722336">
              <w:marLeft w:val="60"/>
              <w:marRight w:val="60"/>
              <w:marTop w:val="100"/>
              <w:marBottom w:val="100"/>
              <w:divBdr>
                <w:top w:val="none" w:sz="0" w:space="0" w:color="auto"/>
                <w:left w:val="none" w:sz="0" w:space="0" w:color="auto"/>
                <w:bottom w:val="none" w:sz="0" w:space="0" w:color="auto"/>
                <w:right w:val="none" w:sz="0" w:space="0" w:color="auto"/>
              </w:divBdr>
              <w:divsChild>
                <w:div w:id="709257572">
                  <w:marLeft w:val="0"/>
                  <w:marRight w:val="0"/>
                  <w:marTop w:val="0"/>
                  <w:marBottom w:val="0"/>
                  <w:divBdr>
                    <w:top w:val="none" w:sz="0" w:space="0" w:color="auto"/>
                    <w:left w:val="none" w:sz="0" w:space="0" w:color="auto"/>
                    <w:bottom w:val="none" w:sz="0" w:space="0" w:color="auto"/>
                    <w:right w:val="none" w:sz="0" w:space="0" w:color="auto"/>
                  </w:divBdr>
                </w:div>
              </w:divsChild>
            </w:div>
            <w:div w:id="873613002">
              <w:marLeft w:val="60"/>
              <w:marRight w:val="60"/>
              <w:marTop w:val="100"/>
              <w:marBottom w:val="100"/>
              <w:divBdr>
                <w:top w:val="none" w:sz="0" w:space="0" w:color="auto"/>
                <w:left w:val="none" w:sz="0" w:space="0" w:color="auto"/>
                <w:bottom w:val="none" w:sz="0" w:space="0" w:color="auto"/>
                <w:right w:val="none" w:sz="0" w:space="0" w:color="auto"/>
              </w:divBdr>
              <w:divsChild>
                <w:div w:id="773942591">
                  <w:marLeft w:val="0"/>
                  <w:marRight w:val="0"/>
                  <w:marTop w:val="0"/>
                  <w:marBottom w:val="0"/>
                  <w:divBdr>
                    <w:top w:val="none" w:sz="0" w:space="0" w:color="auto"/>
                    <w:left w:val="none" w:sz="0" w:space="0" w:color="auto"/>
                    <w:bottom w:val="none" w:sz="0" w:space="0" w:color="auto"/>
                    <w:right w:val="none" w:sz="0" w:space="0" w:color="auto"/>
                  </w:divBdr>
                </w:div>
              </w:divsChild>
            </w:div>
            <w:div w:id="1173498419">
              <w:marLeft w:val="60"/>
              <w:marRight w:val="60"/>
              <w:marTop w:val="100"/>
              <w:marBottom w:val="100"/>
              <w:divBdr>
                <w:top w:val="none" w:sz="0" w:space="0" w:color="auto"/>
                <w:left w:val="none" w:sz="0" w:space="0" w:color="auto"/>
                <w:bottom w:val="none" w:sz="0" w:space="0" w:color="auto"/>
                <w:right w:val="none" w:sz="0" w:space="0" w:color="auto"/>
              </w:divBdr>
            </w:div>
            <w:div w:id="751201311">
              <w:marLeft w:val="60"/>
              <w:marRight w:val="60"/>
              <w:marTop w:val="100"/>
              <w:marBottom w:val="100"/>
              <w:divBdr>
                <w:top w:val="none" w:sz="0" w:space="0" w:color="auto"/>
                <w:left w:val="none" w:sz="0" w:space="0" w:color="auto"/>
                <w:bottom w:val="none" w:sz="0" w:space="0" w:color="auto"/>
                <w:right w:val="none" w:sz="0" w:space="0" w:color="auto"/>
              </w:divBdr>
              <w:divsChild>
                <w:div w:id="1984501980">
                  <w:marLeft w:val="0"/>
                  <w:marRight w:val="0"/>
                  <w:marTop w:val="0"/>
                  <w:marBottom w:val="0"/>
                  <w:divBdr>
                    <w:top w:val="none" w:sz="0" w:space="0" w:color="auto"/>
                    <w:left w:val="none" w:sz="0" w:space="0" w:color="auto"/>
                    <w:bottom w:val="none" w:sz="0" w:space="0" w:color="auto"/>
                    <w:right w:val="none" w:sz="0" w:space="0" w:color="auto"/>
                  </w:divBdr>
                </w:div>
              </w:divsChild>
            </w:div>
            <w:div w:id="487598249">
              <w:marLeft w:val="60"/>
              <w:marRight w:val="60"/>
              <w:marTop w:val="100"/>
              <w:marBottom w:val="100"/>
              <w:divBdr>
                <w:top w:val="none" w:sz="0" w:space="0" w:color="auto"/>
                <w:left w:val="none" w:sz="0" w:space="0" w:color="auto"/>
                <w:bottom w:val="none" w:sz="0" w:space="0" w:color="auto"/>
                <w:right w:val="none" w:sz="0" w:space="0" w:color="auto"/>
              </w:divBdr>
              <w:divsChild>
                <w:div w:id="2041589804">
                  <w:marLeft w:val="0"/>
                  <w:marRight w:val="0"/>
                  <w:marTop w:val="0"/>
                  <w:marBottom w:val="0"/>
                  <w:divBdr>
                    <w:top w:val="none" w:sz="0" w:space="0" w:color="auto"/>
                    <w:left w:val="none" w:sz="0" w:space="0" w:color="auto"/>
                    <w:bottom w:val="none" w:sz="0" w:space="0" w:color="auto"/>
                    <w:right w:val="none" w:sz="0" w:space="0" w:color="auto"/>
                  </w:divBdr>
                </w:div>
              </w:divsChild>
            </w:div>
            <w:div w:id="1268271911">
              <w:marLeft w:val="60"/>
              <w:marRight w:val="60"/>
              <w:marTop w:val="100"/>
              <w:marBottom w:val="100"/>
              <w:divBdr>
                <w:top w:val="none" w:sz="0" w:space="0" w:color="auto"/>
                <w:left w:val="none" w:sz="0" w:space="0" w:color="auto"/>
                <w:bottom w:val="none" w:sz="0" w:space="0" w:color="auto"/>
                <w:right w:val="none" w:sz="0" w:space="0" w:color="auto"/>
              </w:divBdr>
              <w:divsChild>
                <w:div w:id="1680890985">
                  <w:marLeft w:val="0"/>
                  <w:marRight w:val="0"/>
                  <w:marTop w:val="0"/>
                  <w:marBottom w:val="0"/>
                  <w:divBdr>
                    <w:top w:val="none" w:sz="0" w:space="0" w:color="auto"/>
                    <w:left w:val="none" w:sz="0" w:space="0" w:color="auto"/>
                    <w:bottom w:val="none" w:sz="0" w:space="0" w:color="auto"/>
                    <w:right w:val="none" w:sz="0" w:space="0" w:color="auto"/>
                  </w:divBdr>
                </w:div>
              </w:divsChild>
            </w:div>
            <w:div w:id="577786838">
              <w:marLeft w:val="60"/>
              <w:marRight w:val="60"/>
              <w:marTop w:val="100"/>
              <w:marBottom w:val="100"/>
              <w:divBdr>
                <w:top w:val="none" w:sz="0" w:space="0" w:color="auto"/>
                <w:left w:val="none" w:sz="0" w:space="0" w:color="auto"/>
                <w:bottom w:val="none" w:sz="0" w:space="0" w:color="auto"/>
                <w:right w:val="none" w:sz="0" w:space="0" w:color="auto"/>
              </w:divBdr>
            </w:div>
            <w:div w:id="519859511">
              <w:marLeft w:val="60"/>
              <w:marRight w:val="60"/>
              <w:marTop w:val="100"/>
              <w:marBottom w:val="100"/>
              <w:divBdr>
                <w:top w:val="none" w:sz="0" w:space="0" w:color="auto"/>
                <w:left w:val="none" w:sz="0" w:space="0" w:color="auto"/>
                <w:bottom w:val="none" w:sz="0" w:space="0" w:color="auto"/>
                <w:right w:val="none" w:sz="0" w:space="0" w:color="auto"/>
              </w:divBdr>
              <w:divsChild>
                <w:div w:id="1495686395">
                  <w:marLeft w:val="0"/>
                  <w:marRight w:val="0"/>
                  <w:marTop w:val="0"/>
                  <w:marBottom w:val="0"/>
                  <w:divBdr>
                    <w:top w:val="none" w:sz="0" w:space="0" w:color="auto"/>
                    <w:left w:val="none" w:sz="0" w:space="0" w:color="auto"/>
                    <w:bottom w:val="none" w:sz="0" w:space="0" w:color="auto"/>
                    <w:right w:val="none" w:sz="0" w:space="0" w:color="auto"/>
                  </w:divBdr>
                </w:div>
              </w:divsChild>
            </w:div>
            <w:div w:id="1585872190">
              <w:marLeft w:val="60"/>
              <w:marRight w:val="60"/>
              <w:marTop w:val="100"/>
              <w:marBottom w:val="100"/>
              <w:divBdr>
                <w:top w:val="none" w:sz="0" w:space="0" w:color="auto"/>
                <w:left w:val="none" w:sz="0" w:space="0" w:color="auto"/>
                <w:bottom w:val="none" w:sz="0" w:space="0" w:color="auto"/>
                <w:right w:val="none" w:sz="0" w:space="0" w:color="auto"/>
              </w:divBdr>
              <w:divsChild>
                <w:div w:id="102308057">
                  <w:marLeft w:val="0"/>
                  <w:marRight w:val="0"/>
                  <w:marTop w:val="0"/>
                  <w:marBottom w:val="0"/>
                  <w:divBdr>
                    <w:top w:val="none" w:sz="0" w:space="0" w:color="auto"/>
                    <w:left w:val="none" w:sz="0" w:space="0" w:color="auto"/>
                    <w:bottom w:val="none" w:sz="0" w:space="0" w:color="auto"/>
                    <w:right w:val="none" w:sz="0" w:space="0" w:color="auto"/>
                  </w:divBdr>
                </w:div>
              </w:divsChild>
            </w:div>
            <w:div w:id="1325431003">
              <w:marLeft w:val="60"/>
              <w:marRight w:val="60"/>
              <w:marTop w:val="100"/>
              <w:marBottom w:val="100"/>
              <w:divBdr>
                <w:top w:val="none" w:sz="0" w:space="0" w:color="auto"/>
                <w:left w:val="none" w:sz="0" w:space="0" w:color="auto"/>
                <w:bottom w:val="none" w:sz="0" w:space="0" w:color="auto"/>
                <w:right w:val="none" w:sz="0" w:space="0" w:color="auto"/>
              </w:divBdr>
              <w:divsChild>
                <w:div w:id="1651669866">
                  <w:marLeft w:val="0"/>
                  <w:marRight w:val="0"/>
                  <w:marTop w:val="0"/>
                  <w:marBottom w:val="0"/>
                  <w:divBdr>
                    <w:top w:val="none" w:sz="0" w:space="0" w:color="auto"/>
                    <w:left w:val="none" w:sz="0" w:space="0" w:color="auto"/>
                    <w:bottom w:val="none" w:sz="0" w:space="0" w:color="auto"/>
                    <w:right w:val="none" w:sz="0" w:space="0" w:color="auto"/>
                  </w:divBdr>
                </w:div>
              </w:divsChild>
            </w:div>
            <w:div w:id="535433893">
              <w:marLeft w:val="60"/>
              <w:marRight w:val="60"/>
              <w:marTop w:val="100"/>
              <w:marBottom w:val="100"/>
              <w:divBdr>
                <w:top w:val="none" w:sz="0" w:space="0" w:color="auto"/>
                <w:left w:val="none" w:sz="0" w:space="0" w:color="auto"/>
                <w:bottom w:val="none" w:sz="0" w:space="0" w:color="auto"/>
                <w:right w:val="none" w:sz="0" w:space="0" w:color="auto"/>
              </w:divBdr>
            </w:div>
            <w:div w:id="972490695">
              <w:marLeft w:val="60"/>
              <w:marRight w:val="60"/>
              <w:marTop w:val="100"/>
              <w:marBottom w:val="100"/>
              <w:divBdr>
                <w:top w:val="none" w:sz="0" w:space="0" w:color="auto"/>
                <w:left w:val="none" w:sz="0" w:space="0" w:color="auto"/>
                <w:bottom w:val="none" w:sz="0" w:space="0" w:color="auto"/>
                <w:right w:val="none" w:sz="0" w:space="0" w:color="auto"/>
              </w:divBdr>
              <w:divsChild>
                <w:div w:id="1548686355">
                  <w:marLeft w:val="0"/>
                  <w:marRight w:val="0"/>
                  <w:marTop w:val="0"/>
                  <w:marBottom w:val="0"/>
                  <w:divBdr>
                    <w:top w:val="none" w:sz="0" w:space="0" w:color="auto"/>
                    <w:left w:val="none" w:sz="0" w:space="0" w:color="auto"/>
                    <w:bottom w:val="none" w:sz="0" w:space="0" w:color="auto"/>
                    <w:right w:val="none" w:sz="0" w:space="0" w:color="auto"/>
                  </w:divBdr>
                </w:div>
              </w:divsChild>
            </w:div>
            <w:div w:id="424494358">
              <w:marLeft w:val="60"/>
              <w:marRight w:val="60"/>
              <w:marTop w:val="100"/>
              <w:marBottom w:val="100"/>
              <w:divBdr>
                <w:top w:val="none" w:sz="0" w:space="0" w:color="auto"/>
                <w:left w:val="none" w:sz="0" w:space="0" w:color="auto"/>
                <w:bottom w:val="none" w:sz="0" w:space="0" w:color="auto"/>
                <w:right w:val="none" w:sz="0" w:space="0" w:color="auto"/>
              </w:divBdr>
              <w:divsChild>
                <w:div w:id="1543399168">
                  <w:marLeft w:val="0"/>
                  <w:marRight w:val="0"/>
                  <w:marTop w:val="0"/>
                  <w:marBottom w:val="0"/>
                  <w:divBdr>
                    <w:top w:val="none" w:sz="0" w:space="0" w:color="auto"/>
                    <w:left w:val="none" w:sz="0" w:space="0" w:color="auto"/>
                    <w:bottom w:val="none" w:sz="0" w:space="0" w:color="auto"/>
                    <w:right w:val="none" w:sz="0" w:space="0" w:color="auto"/>
                  </w:divBdr>
                </w:div>
              </w:divsChild>
            </w:div>
            <w:div w:id="802389819">
              <w:marLeft w:val="60"/>
              <w:marRight w:val="60"/>
              <w:marTop w:val="100"/>
              <w:marBottom w:val="100"/>
              <w:divBdr>
                <w:top w:val="none" w:sz="0" w:space="0" w:color="auto"/>
                <w:left w:val="none" w:sz="0" w:space="0" w:color="auto"/>
                <w:bottom w:val="none" w:sz="0" w:space="0" w:color="auto"/>
                <w:right w:val="none" w:sz="0" w:space="0" w:color="auto"/>
              </w:divBdr>
              <w:divsChild>
                <w:div w:id="1875730103">
                  <w:marLeft w:val="0"/>
                  <w:marRight w:val="0"/>
                  <w:marTop w:val="0"/>
                  <w:marBottom w:val="0"/>
                  <w:divBdr>
                    <w:top w:val="none" w:sz="0" w:space="0" w:color="auto"/>
                    <w:left w:val="none" w:sz="0" w:space="0" w:color="auto"/>
                    <w:bottom w:val="none" w:sz="0" w:space="0" w:color="auto"/>
                    <w:right w:val="none" w:sz="0" w:space="0" w:color="auto"/>
                  </w:divBdr>
                </w:div>
              </w:divsChild>
            </w:div>
            <w:div w:id="959142388">
              <w:marLeft w:val="60"/>
              <w:marRight w:val="60"/>
              <w:marTop w:val="100"/>
              <w:marBottom w:val="100"/>
              <w:divBdr>
                <w:top w:val="none" w:sz="0" w:space="0" w:color="auto"/>
                <w:left w:val="none" w:sz="0" w:space="0" w:color="auto"/>
                <w:bottom w:val="none" w:sz="0" w:space="0" w:color="auto"/>
                <w:right w:val="none" w:sz="0" w:space="0" w:color="auto"/>
              </w:divBdr>
            </w:div>
            <w:div w:id="2057586784">
              <w:marLeft w:val="60"/>
              <w:marRight w:val="60"/>
              <w:marTop w:val="100"/>
              <w:marBottom w:val="100"/>
              <w:divBdr>
                <w:top w:val="none" w:sz="0" w:space="0" w:color="auto"/>
                <w:left w:val="none" w:sz="0" w:space="0" w:color="auto"/>
                <w:bottom w:val="none" w:sz="0" w:space="0" w:color="auto"/>
                <w:right w:val="none" w:sz="0" w:space="0" w:color="auto"/>
              </w:divBdr>
              <w:divsChild>
                <w:div w:id="46033463">
                  <w:marLeft w:val="0"/>
                  <w:marRight w:val="0"/>
                  <w:marTop w:val="0"/>
                  <w:marBottom w:val="0"/>
                  <w:divBdr>
                    <w:top w:val="none" w:sz="0" w:space="0" w:color="auto"/>
                    <w:left w:val="none" w:sz="0" w:space="0" w:color="auto"/>
                    <w:bottom w:val="none" w:sz="0" w:space="0" w:color="auto"/>
                    <w:right w:val="none" w:sz="0" w:space="0" w:color="auto"/>
                  </w:divBdr>
                </w:div>
              </w:divsChild>
            </w:div>
            <w:div w:id="1049500341">
              <w:marLeft w:val="60"/>
              <w:marRight w:val="60"/>
              <w:marTop w:val="100"/>
              <w:marBottom w:val="100"/>
              <w:divBdr>
                <w:top w:val="none" w:sz="0" w:space="0" w:color="auto"/>
                <w:left w:val="none" w:sz="0" w:space="0" w:color="auto"/>
                <w:bottom w:val="none" w:sz="0" w:space="0" w:color="auto"/>
                <w:right w:val="none" w:sz="0" w:space="0" w:color="auto"/>
              </w:divBdr>
              <w:divsChild>
                <w:div w:id="697857527">
                  <w:marLeft w:val="0"/>
                  <w:marRight w:val="0"/>
                  <w:marTop w:val="0"/>
                  <w:marBottom w:val="0"/>
                  <w:divBdr>
                    <w:top w:val="none" w:sz="0" w:space="0" w:color="auto"/>
                    <w:left w:val="none" w:sz="0" w:space="0" w:color="auto"/>
                    <w:bottom w:val="none" w:sz="0" w:space="0" w:color="auto"/>
                    <w:right w:val="none" w:sz="0" w:space="0" w:color="auto"/>
                  </w:divBdr>
                </w:div>
              </w:divsChild>
            </w:div>
            <w:div w:id="93213039">
              <w:marLeft w:val="60"/>
              <w:marRight w:val="60"/>
              <w:marTop w:val="100"/>
              <w:marBottom w:val="100"/>
              <w:divBdr>
                <w:top w:val="none" w:sz="0" w:space="0" w:color="auto"/>
                <w:left w:val="none" w:sz="0" w:space="0" w:color="auto"/>
                <w:bottom w:val="none" w:sz="0" w:space="0" w:color="auto"/>
                <w:right w:val="none" w:sz="0" w:space="0" w:color="auto"/>
              </w:divBdr>
              <w:divsChild>
                <w:div w:id="571083103">
                  <w:marLeft w:val="0"/>
                  <w:marRight w:val="0"/>
                  <w:marTop w:val="0"/>
                  <w:marBottom w:val="0"/>
                  <w:divBdr>
                    <w:top w:val="none" w:sz="0" w:space="0" w:color="auto"/>
                    <w:left w:val="none" w:sz="0" w:space="0" w:color="auto"/>
                    <w:bottom w:val="none" w:sz="0" w:space="0" w:color="auto"/>
                    <w:right w:val="none" w:sz="0" w:space="0" w:color="auto"/>
                  </w:divBdr>
                </w:div>
              </w:divsChild>
            </w:div>
            <w:div w:id="717163994">
              <w:marLeft w:val="60"/>
              <w:marRight w:val="60"/>
              <w:marTop w:val="100"/>
              <w:marBottom w:val="100"/>
              <w:divBdr>
                <w:top w:val="none" w:sz="0" w:space="0" w:color="auto"/>
                <w:left w:val="none" w:sz="0" w:space="0" w:color="auto"/>
                <w:bottom w:val="none" w:sz="0" w:space="0" w:color="auto"/>
                <w:right w:val="none" w:sz="0" w:space="0" w:color="auto"/>
              </w:divBdr>
            </w:div>
            <w:div w:id="1260681498">
              <w:marLeft w:val="60"/>
              <w:marRight w:val="60"/>
              <w:marTop w:val="100"/>
              <w:marBottom w:val="100"/>
              <w:divBdr>
                <w:top w:val="none" w:sz="0" w:space="0" w:color="auto"/>
                <w:left w:val="none" w:sz="0" w:space="0" w:color="auto"/>
                <w:bottom w:val="none" w:sz="0" w:space="0" w:color="auto"/>
                <w:right w:val="none" w:sz="0" w:space="0" w:color="auto"/>
              </w:divBdr>
              <w:divsChild>
                <w:div w:id="1642417546">
                  <w:marLeft w:val="0"/>
                  <w:marRight w:val="0"/>
                  <w:marTop w:val="0"/>
                  <w:marBottom w:val="0"/>
                  <w:divBdr>
                    <w:top w:val="none" w:sz="0" w:space="0" w:color="auto"/>
                    <w:left w:val="none" w:sz="0" w:space="0" w:color="auto"/>
                    <w:bottom w:val="none" w:sz="0" w:space="0" w:color="auto"/>
                    <w:right w:val="none" w:sz="0" w:space="0" w:color="auto"/>
                  </w:divBdr>
                </w:div>
              </w:divsChild>
            </w:div>
            <w:div w:id="1935943471">
              <w:marLeft w:val="60"/>
              <w:marRight w:val="60"/>
              <w:marTop w:val="100"/>
              <w:marBottom w:val="100"/>
              <w:divBdr>
                <w:top w:val="none" w:sz="0" w:space="0" w:color="auto"/>
                <w:left w:val="none" w:sz="0" w:space="0" w:color="auto"/>
                <w:bottom w:val="none" w:sz="0" w:space="0" w:color="auto"/>
                <w:right w:val="none" w:sz="0" w:space="0" w:color="auto"/>
              </w:divBdr>
              <w:divsChild>
                <w:div w:id="2082099782">
                  <w:marLeft w:val="0"/>
                  <w:marRight w:val="0"/>
                  <w:marTop w:val="0"/>
                  <w:marBottom w:val="0"/>
                  <w:divBdr>
                    <w:top w:val="none" w:sz="0" w:space="0" w:color="auto"/>
                    <w:left w:val="none" w:sz="0" w:space="0" w:color="auto"/>
                    <w:bottom w:val="none" w:sz="0" w:space="0" w:color="auto"/>
                    <w:right w:val="none" w:sz="0" w:space="0" w:color="auto"/>
                  </w:divBdr>
                </w:div>
              </w:divsChild>
            </w:div>
            <w:div w:id="228730640">
              <w:marLeft w:val="60"/>
              <w:marRight w:val="60"/>
              <w:marTop w:val="100"/>
              <w:marBottom w:val="100"/>
              <w:divBdr>
                <w:top w:val="none" w:sz="0" w:space="0" w:color="auto"/>
                <w:left w:val="none" w:sz="0" w:space="0" w:color="auto"/>
                <w:bottom w:val="none" w:sz="0" w:space="0" w:color="auto"/>
                <w:right w:val="none" w:sz="0" w:space="0" w:color="auto"/>
              </w:divBdr>
              <w:divsChild>
                <w:div w:id="1041591507">
                  <w:marLeft w:val="0"/>
                  <w:marRight w:val="0"/>
                  <w:marTop w:val="0"/>
                  <w:marBottom w:val="0"/>
                  <w:divBdr>
                    <w:top w:val="none" w:sz="0" w:space="0" w:color="auto"/>
                    <w:left w:val="none" w:sz="0" w:space="0" w:color="auto"/>
                    <w:bottom w:val="none" w:sz="0" w:space="0" w:color="auto"/>
                    <w:right w:val="none" w:sz="0" w:space="0" w:color="auto"/>
                  </w:divBdr>
                </w:div>
              </w:divsChild>
            </w:div>
            <w:div w:id="651445191">
              <w:marLeft w:val="60"/>
              <w:marRight w:val="60"/>
              <w:marTop w:val="100"/>
              <w:marBottom w:val="100"/>
              <w:divBdr>
                <w:top w:val="none" w:sz="0" w:space="0" w:color="auto"/>
                <w:left w:val="none" w:sz="0" w:space="0" w:color="auto"/>
                <w:bottom w:val="none" w:sz="0" w:space="0" w:color="auto"/>
                <w:right w:val="none" w:sz="0" w:space="0" w:color="auto"/>
              </w:divBdr>
            </w:div>
            <w:div w:id="722753986">
              <w:marLeft w:val="60"/>
              <w:marRight w:val="60"/>
              <w:marTop w:val="100"/>
              <w:marBottom w:val="100"/>
              <w:divBdr>
                <w:top w:val="none" w:sz="0" w:space="0" w:color="auto"/>
                <w:left w:val="none" w:sz="0" w:space="0" w:color="auto"/>
                <w:bottom w:val="none" w:sz="0" w:space="0" w:color="auto"/>
                <w:right w:val="none" w:sz="0" w:space="0" w:color="auto"/>
              </w:divBdr>
              <w:divsChild>
                <w:div w:id="1030111394">
                  <w:marLeft w:val="0"/>
                  <w:marRight w:val="0"/>
                  <w:marTop w:val="0"/>
                  <w:marBottom w:val="0"/>
                  <w:divBdr>
                    <w:top w:val="none" w:sz="0" w:space="0" w:color="auto"/>
                    <w:left w:val="none" w:sz="0" w:space="0" w:color="auto"/>
                    <w:bottom w:val="none" w:sz="0" w:space="0" w:color="auto"/>
                    <w:right w:val="none" w:sz="0" w:space="0" w:color="auto"/>
                  </w:divBdr>
                </w:div>
              </w:divsChild>
            </w:div>
            <w:div w:id="501286906">
              <w:marLeft w:val="60"/>
              <w:marRight w:val="60"/>
              <w:marTop w:val="100"/>
              <w:marBottom w:val="100"/>
              <w:divBdr>
                <w:top w:val="none" w:sz="0" w:space="0" w:color="auto"/>
                <w:left w:val="none" w:sz="0" w:space="0" w:color="auto"/>
                <w:bottom w:val="none" w:sz="0" w:space="0" w:color="auto"/>
                <w:right w:val="none" w:sz="0" w:space="0" w:color="auto"/>
              </w:divBdr>
              <w:divsChild>
                <w:div w:id="470488637">
                  <w:marLeft w:val="0"/>
                  <w:marRight w:val="0"/>
                  <w:marTop w:val="0"/>
                  <w:marBottom w:val="0"/>
                  <w:divBdr>
                    <w:top w:val="none" w:sz="0" w:space="0" w:color="auto"/>
                    <w:left w:val="none" w:sz="0" w:space="0" w:color="auto"/>
                    <w:bottom w:val="none" w:sz="0" w:space="0" w:color="auto"/>
                    <w:right w:val="none" w:sz="0" w:space="0" w:color="auto"/>
                  </w:divBdr>
                </w:div>
              </w:divsChild>
            </w:div>
            <w:div w:id="155807775">
              <w:marLeft w:val="60"/>
              <w:marRight w:val="60"/>
              <w:marTop w:val="100"/>
              <w:marBottom w:val="100"/>
              <w:divBdr>
                <w:top w:val="none" w:sz="0" w:space="0" w:color="auto"/>
                <w:left w:val="none" w:sz="0" w:space="0" w:color="auto"/>
                <w:bottom w:val="none" w:sz="0" w:space="0" w:color="auto"/>
                <w:right w:val="none" w:sz="0" w:space="0" w:color="auto"/>
              </w:divBdr>
              <w:divsChild>
                <w:div w:id="2122331824">
                  <w:marLeft w:val="0"/>
                  <w:marRight w:val="0"/>
                  <w:marTop w:val="0"/>
                  <w:marBottom w:val="0"/>
                  <w:divBdr>
                    <w:top w:val="none" w:sz="0" w:space="0" w:color="auto"/>
                    <w:left w:val="none" w:sz="0" w:space="0" w:color="auto"/>
                    <w:bottom w:val="none" w:sz="0" w:space="0" w:color="auto"/>
                    <w:right w:val="none" w:sz="0" w:space="0" w:color="auto"/>
                  </w:divBdr>
                </w:div>
              </w:divsChild>
            </w:div>
            <w:div w:id="22902147">
              <w:marLeft w:val="60"/>
              <w:marRight w:val="60"/>
              <w:marTop w:val="100"/>
              <w:marBottom w:val="100"/>
              <w:divBdr>
                <w:top w:val="none" w:sz="0" w:space="0" w:color="auto"/>
                <w:left w:val="none" w:sz="0" w:space="0" w:color="auto"/>
                <w:bottom w:val="none" w:sz="0" w:space="0" w:color="auto"/>
                <w:right w:val="none" w:sz="0" w:space="0" w:color="auto"/>
              </w:divBdr>
            </w:div>
            <w:div w:id="2103839919">
              <w:marLeft w:val="60"/>
              <w:marRight w:val="60"/>
              <w:marTop w:val="100"/>
              <w:marBottom w:val="100"/>
              <w:divBdr>
                <w:top w:val="none" w:sz="0" w:space="0" w:color="auto"/>
                <w:left w:val="none" w:sz="0" w:space="0" w:color="auto"/>
                <w:bottom w:val="none" w:sz="0" w:space="0" w:color="auto"/>
                <w:right w:val="none" w:sz="0" w:space="0" w:color="auto"/>
              </w:divBdr>
              <w:divsChild>
                <w:div w:id="1374112770">
                  <w:marLeft w:val="0"/>
                  <w:marRight w:val="0"/>
                  <w:marTop w:val="0"/>
                  <w:marBottom w:val="0"/>
                  <w:divBdr>
                    <w:top w:val="none" w:sz="0" w:space="0" w:color="auto"/>
                    <w:left w:val="none" w:sz="0" w:space="0" w:color="auto"/>
                    <w:bottom w:val="none" w:sz="0" w:space="0" w:color="auto"/>
                    <w:right w:val="none" w:sz="0" w:space="0" w:color="auto"/>
                  </w:divBdr>
                </w:div>
              </w:divsChild>
            </w:div>
            <w:div w:id="948046441">
              <w:marLeft w:val="60"/>
              <w:marRight w:val="60"/>
              <w:marTop w:val="100"/>
              <w:marBottom w:val="100"/>
              <w:divBdr>
                <w:top w:val="none" w:sz="0" w:space="0" w:color="auto"/>
                <w:left w:val="none" w:sz="0" w:space="0" w:color="auto"/>
                <w:bottom w:val="none" w:sz="0" w:space="0" w:color="auto"/>
                <w:right w:val="none" w:sz="0" w:space="0" w:color="auto"/>
              </w:divBdr>
              <w:divsChild>
                <w:div w:id="447549192">
                  <w:marLeft w:val="0"/>
                  <w:marRight w:val="0"/>
                  <w:marTop w:val="0"/>
                  <w:marBottom w:val="0"/>
                  <w:divBdr>
                    <w:top w:val="none" w:sz="0" w:space="0" w:color="auto"/>
                    <w:left w:val="none" w:sz="0" w:space="0" w:color="auto"/>
                    <w:bottom w:val="none" w:sz="0" w:space="0" w:color="auto"/>
                    <w:right w:val="none" w:sz="0" w:space="0" w:color="auto"/>
                  </w:divBdr>
                </w:div>
              </w:divsChild>
            </w:div>
            <w:div w:id="1237590813">
              <w:marLeft w:val="60"/>
              <w:marRight w:val="60"/>
              <w:marTop w:val="100"/>
              <w:marBottom w:val="100"/>
              <w:divBdr>
                <w:top w:val="none" w:sz="0" w:space="0" w:color="auto"/>
                <w:left w:val="none" w:sz="0" w:space="0" w:color="auto"/>
                <w:bottom w:val="none" w:sz="0" w:space="0" w:color="auto"/>
                <w:right w:val="none" w:sz="0" w:space="0" w:color="auto"/>
              </w:divBdr>
              <w:divsChild>
                <w:div w:id="1502357021">
                  <w:marLeft w:val="0"/>
                  <w:marRight w:val="0"/>
                  <w:marTop w:val="0"/>
                  <w:marBottom w:val="0"/>
                  <w:divBdr>
                    <w:top w:val="none" w:sz="0" w:space="0" w:color="auto"/>
                    <w:left w:val="none" w:sz="0" w:space="0" w:color="auto"/>
                    <w:bottom w:val="none" w:sz="0" w:space="0" w:color="auto"/>
                    <w:right w:val="none" w:sz="0" w:space="0" w:color="auto"/>
                  </w:divBdr>
                </w:div>
              </w:divsChild>
            </w:div>
            <w:div w:id="563417796">
              <w:marLeft w:val="60"/>
              <w:marRight w:val="60"/>
              <w:marTop w:val="100"/>
              <w:marBottom w:val="100"/>
              <w:divBdr>
                <w:top w:val="none" w:sz="0" w:space="0" w:color="auto"/>
                <w:left w:val="none" w:sz="0" w:space="0" w:color="auto"/>
                <w:bottom w:val="none" w:sz="0" w:space="0" w:color="auto"/>
                <w:right w:val="none" w:sz="0" w:space="0" w:color="auto"/>
              </w:divBdr>
            </w:div>
            <w:div w:id="1487471876">
              <w:marLeft w:val="60"/>
              <w:marRight w:val="60"/>
              <w:marTop w:val="100"/>
              <w:marBottom w:val="100"/>
              <w:divBdr>
                <w:top w:val="none" w:sz="0" w:space="0" w:color="auto"/>
                <w:left w:val="none" w:sz="0" w:space="0" w:color="auto"/>
                <w:bottom w:val="none" w:sz="0" w:space="0" w:color="auto"/>
                <w:right w:val="none" w:sz="0" w:space="0" w:color="auto"/>
              </w:divBdr>
              <w:divsChild>
                <w:div w:id="100998418">
                  <w:marLeft w:val="0"/>
                  <w:marRight w:val="0"/>
                  <w:marTop w:val="0"/>
                  <w:marBottom w:val="0"/>
                  <w:divBdr>
                    <w:top w:val="none" w:sz="0" w:space="0" w:color="auto"/>
                    <w:left w:val="none" w:sz="0" w:space="0" w:color="auto"/>
                    <w:bottom w:val="none" w:sz="0" w:space="0" w:color="auto"/>
                    <w:right w:val="none" w:sz="0" w:space="0" w:color="auto"/>
                  </w:divBdr>
                </w:div>
              </w:divsChild>
            </w:div>
            <w:div w:id="933591984">
              <w:marLeft w:val="60"/>
              <w:marRight w:val="60"/>
              <w:marTop w:val="100"/>
              <w:marBottom w:val="100"/>
              <w:divBdr>
                <w:top w:val="none" w:sz="0" w:space="0" w:color="auto"/>
                <w:left w:val="none" w:sz="0" w:space="0" w:color="auto"/>
                <w:bottom w:val="none" w:sz="0" w:space="0" w:color="auto"/>
                <w:right w:val="none" w:sz="0" w:space="0" w:color="auto"/>
              </w:divBdr>
              <w:divsChild>
                <w:div w:id="2053112750">
                  <w:marLeft w:val="0"/>
                  <w:marRight w:val="0"/>
                  <w:marTop w:val="0"/>
                  <w:marBottom w:val="0"/>
                  <w:divBdr>
                    <w:top w:val="none" w:sz="0" w:space="0" w:color="auto"/>
                    <w:left w:val="none" w:sz="0" w:space="0" w:color="auto"/>
                    <w:bottom w:val="none" w:sz="0" w:space="0" w:color="auto"/>
                    <w:right w:val="none" w:sz="0" w:space="0" w:color="auto"/>
                  </w:divBdr>
                </w:div>
              </w:divsChild>
            </w:div>
            <w:div w:id="847908485">
              <w:marLeft w:val="60"/>
              <w:marRight w:val="60"/>
              <w:marTop w:val="100"/>
              <w:marBottom w:val="100"/>
              <w:divBdr>
                <w:top w:val="none" w:sz="0" w:space="0" w:color="auto"/>
                <w:left w:val="none" w:sz="0" w:space="0" w:color="auto"/>
                <w:bottom w:val="none" w:sz="0" w:space="0" w:color="auto"/>
                <w:right w:val="none" w:sz="0" w:space="0" w:color="auto"/>
              </w:divBdr>
              <w:divsChild>
                <w:div w:id="682975730">
                  <w:marLeft w:val="0"/>
                  <w:marRight w:val="0"/>
                  <w:marTop w:val="0"/>
                  <w:marBottom w:val="0"/>
                  <w:divBdr>
                    <w:top w:val="none" w:sz="0" w:space="0" w:color="auto"/>
                    <w:left w:val="none" w:sz="0" w:space="0" w:color="auto"/>
                    <w:bottom w:val="none" w:sz="0" w:space="0" w:color="auto"/>
                    <w:right w:val="none" w:sz="0" w:space="0" w:color="auto"/>
                  </w:divBdr>
                </w:div>
              </w:divsChild>
            </w:div>
            <w:div w:id="31393417">
              <w:marLeft w:val="60"/>
              <w:marRight w:val="60"/>
              <w:marTop w:val="100"/>
              <w:marBottom w:val="100"/>
              <w:divBdr>
                <w:top w:val="none" w:sz="0" w:space="0" w:color="auto"/>
                <w:left w:val="none" w:sz="0" w:space="0" w:color="auto"/>
                <w:bottom w:val="none" w:sz="0" w:space="0" w:color="auto"/>
                <w:right w:val="none" w:sz="0" w:space="0" w:color="auto"/>
              </w:divBdr>
            </w:div>
            <w:div w:id="858809584">
              <w:marLeft w:val="60"/>
              <w:marRight w:val="60"/>
              <w:marTop w:val="100"/>
              <w:marBottom w:val="100"/>
              <w:divBdr>
                <w:top w:val="none" w:sz="0" w:space="0" w:color="auto"/>
                <w:left w:val="none" w:sz="0" w:space="0" w:color="auto"/>
                <w:bottom w:val="none" w:sz="0" w:space="0" w:color="auto"/>
                <w:right w:val="none" w:sz="0" w:space="0" w:color="auto"/>
              </w:divBdr>
              <w:divsChild>
                <w:div w:id="797720522">
                  <w:marLeft w:val="0"/>
                  <w:marRight w:val="0"/>
                  <w:marTop w:val="0"/>
                  <w:marBottom w:val="0"/>
                  <w:divBdr>
                    <w:top w:val="none" w:sz="0" w:space="0" w:color="auto"/>
                    <w:left w:val="none" w:sz="0" w:space="0" w:color="auto"/>
                    <w:bottom w:val="none" w:sz="0" w:space="0" w:color="auto"/>
                    <w:right w:val="none" w:sz="0" w:space="0" w:color="auto"/>
                  </w:divBdr>
                </w:div>
              </w:divsChild>
            </w:div>
            <w:div w:id="1632789105">
              <w:marLeft w:val="60"/>
              <w:marRight w:val="60"/>
              <w:marTop w:val="100"/>
              <w:marBottom w:val="100"/>
              <w:divBdr>
                <w:top w:val="none" w:sz="0" w:space="0" w:color="auto"/>
                <w:left w:val="none" w:sz="0" w:space="0" w:color="auto"/>
                <w:bottom w:val="none" w:sz="0" w:space="0" w:color="auto"/>
                <w:right w:val="none" w:sz="0" w:space="0" w:color="auto"/>
              </w:divBdr>
              <w:divsChild>
                <w:div w:id="1670013014">
                  <w:marLeft w:val="0"/>
                  <w:marRight w:val="0"/>
                  <w:marTop w:val="0"/>
                  <w:marBottom w:val="0"/>
                  <w:divBdr>
                    <w:top w:val="none" w:sz="0" w:space="0" w:color="auto"/>
                    <w:left w:val="none" w:sz="0" w:space="0" w:color="auto"/>
                    <w:bottom w:val="none" w:sz="0" w:space="0" w:color="auto"/>
                    <w:right w:val="none" w:sz="0" w:space="0" w:color="auto"/>
                  </w:divBdr>
                </w:div>
              </w:divsChild>
            </w:div>
            <w:div w:id="128204165">
              <w:marLeft w:val="60"/>
              <w:marRight w:val="60"/>
              <w:marTop w:val="100"/>
              <w:marBottom w:val="100"/>
              <w:divBdr>
                <w:top w:val="none" w:sz="0" w:space="0" w:color="auto"/>
                <w:left w:val="none" w:sz="0" w:space="0" w:color="auto"/>
                <w:bottom w:val="none" w:sz="0" w:space="0" w:color="auto"/>
                <w:right w:val="none" w:sz="0" w:space="0" w:color="auto"/>
              </w:divBdr>
              <w:divsChild>
                <w:div w:id="644313189">
                  <w:marLeft w:val="0"/>
                  <w:marRight w:val="0"/>
                  <w:marTop w:val="0"/>
                  <w:marBottom w:val="0"/>
                  <w:divBdr>
                    <w:top w:val="none" w:sz="0" w:space="0" w:color="auto"/>
                    <w:left w:val="none" w:sz="0" w:space="0" w:color="auto"/>
                    <w:bottom w:val="none" w:sz="0" w:space="0" w:color="auto"/>
                    <w:right w:val="none" w:sz="0" w:space="0" w:color="auto"/>
                  </w:divBdr>
                </w:div>
              </w:divsChild>
            </w:div>
            <w:div w:id="580607632">
              <w:marLeft w:val="60"/>
              <w:marRight w:val="60"/>
              <w:marTop w:val="100"/>
              <w:marBottom w:val="100"/>
              <w:divBdr>
                <w:top w:val="none" w:sz="0" w:space="0" w:color="auto"/>
                <w:left w:val="none" w:sz="0" w:space="0" w:color="auto"/>
                <w:bottom w:val="none" w:sz="0" w:space="0" w:color="auto"/>
                <w:right w:val="none" w:sz="0" w:space="0" w:color="auto"/>
              </w:divBdr>
            </w:div>
            <w:div w:id="1004475785">
              <w:marLeft w:val="60"/>
              <w:marRight w:val="60"/>
              <w:marTop w:val="100"/>
              <w:marBottom w:val="100"/>
              <w:divBdr>
                <w:top w:val="none" w:sz="0" w:space="0" w:color="auto"/>
                <w:left w:val="none" w:sz="0" w:space="0" w:color="auto"/>
                <w:bottom w:val="none" w:sz="0" w:space="0" w:color="auto"/>
                <w:right w:val="none" w:sz="0" w:space="0" w:color="auto"/>
              </w:divBdr>
              <w:divsChild>
                <w:div w:id="1757245873">
                  <w:marLeft w:val="0"/>
                  <w:marRight w:val="0"/>
                  <w:marTop w:val="0"/>
                  <w:marBottom w:val="0"/>
                  <w:divBdr>
                    <w:top w:val="none" w:sz="0" w:space="0" w:color="auto"/>
                    <w:left w:val="none" w:sz="0" w:space="0" w:color="auto"/>
                    <w:bottom w:val="none" w:sz="0" w:space="0" w:color="auto"/>
                    <w:right w:val="none" w:sz="0" w:space="0" w:color="auto"/>
                  </w:divBdr>
                </w:div>
              </w:divsChild>
            </w:div>
            <w:div w:id="394546907">
              <w:marLeft w:val="60"/>
              <w:marRight w:val="60"/>
              <w:marTop w:val="100"/>
              <w:marBottom w:val="100"/>
              <w:divBdr>
                <w:top w:val="none" w:sz="0" w:space="0" w:color="auto"/>
                <w:left w:val="none" w:sz="0" w:space="0" w:color="auto"/>
                <w:bottom w:val="none" w:sz="0" w:space="0" w:color="auto"/>
                <w:right w:val="none" w:sz="0" w:space="0" w:color="auto"/>
              </w:divBdr>
              <w:divsChild>
                <w:div w:id="885337719">
                  <w:marLeft w:val="0"/>
                  <w:marRight w:val="0"/>
                  <w:marTop w:val="0"/>
                  <w:marBottom w:val="0"/>
                  <w:divBdr>
                    <w:top w:val="none" w:sz="0" w:space="0" w:color="auto"/>
                    <w:left w:val="none" w:sz="0" w:space="0" w:color="auto"/>
                    <w:bottom w:val="none" w:sz="0" w:space="0" w:color="auto"/>
                    <w:right w:val="none" w:sz="0" w:space="0" w:color="auto"/>
                  </w:divBdr>
                </w:div>
              </w:divsChild>
            </w:div>
            <w:div w:id="756248125">
              <w:marLeft w:val="60"/>
              <w:marRight w:val="60"/>
              <w:marTop w:val="100"/>
              <w:marBottom w:val="100"/>
              <w:divBdr>
                <w:top w:val="none" w:sz="0" w:space="0" w:color="auto"/>
                <w:left w:val="none" w:sz="0" w:space="0" w:color="auto"/>
                <w:bottom w:val="none" w:sz="0" w:space="0" w:color="auto"/>
                <w:right w:val="none" w:sz="0" w:space="0" w:color="auto"/>
              </w:divBdr>
              <w:divsChild>
                <w:div w:id="1434089218">
                  <w:marLeft w:val="0"/>
                  <w:marRight w:val="0"/>
                  <w:marTop w:val="0"/>
                  <w:marBottom w:val="0"/>
                  <w:divBdr>
                    <w:top w:val="none" w:sz="0" w:space="0" w:color="auto"/>
                    <w:left w:val="none" w:sz="0" w:space="0" w:color="auto"/>
                    <w:bottom w:val="none" w:sz="0" w:space="0" w:color="auto"/>
                    <w:right w:val="none" w:sz="0" w:space="0" w:color="auto"/>
                  </w:divBdr>
                </w:div>
                <w:div w:id="1164053192">
                  <w:marLeft w:val="0"/>
                  <w:marRight w:val="0"/>
                  <w:marTop w:val="0"/>
                  <w:marBottom w:val="0"/>
                  <w:divBdr>
                    <w:top w:val="none" w:sz="0" w:space="0" w:color="auto"/>
                    <w:left w:val="none" w:sz="0" w:space="0" w:color="auto"/>
                    <w:bottom w:val="none" w:sz="0" w:space="0" w:color="auto"/>
                    <w:right w:val="none" w:sz="0" w:space="0" w:color="auto"/>
                  </w:divBdr>
                </w:div>
              </w:divsChild>
            </w:div>
            <w:div w:id="179394350">
              <w:marLeft w:val="60"/>
              <w:marRight w:val="60"/>
              <w:marTop w:val="100"/>
              <w:marBottom w:val="100"/>
              <w:divBdr>
                <w:top w:val="none" w:sz="0" w:space="0" w:color="auto"/>
                <w:left w:val="none" w:sz="0" w:space="0" w:color="auto"/>
                <w:bottom w:val="none" w:sz="0" w:space="0" w:color="auto"/>
                <w:right w:val="none" w:sz="0" w:space="0" w:color="auto"/>
              </w:divBdr>
              <w:divsChild>
                <w:div w:id="1014959869">
                  <w:marLeft w:val="0"/>
                  <w:marRight w:val="0"/>
                  <w:marTop w:val="0"/>
                  <w:marBottom w:val="0"/>
                  <w:divBdr>
                    <w:top w:val="none" w:sz="0" w:space="0" w:color="auto"/>
                    <w:left w:val="none" w:sz="0" w:space="0" w:color="auto"/>
                    <w:bottom w:val="none" w:sz="0" w:space="0" w:color="auto"/>
                    <w:right w:val="none" w:sz="0" w:space="0" w:color="auto"/>
                  </w:divBdr>
                </w:div>
              </w:divsChild>
            </w:div>
            <w:div w:id="567610810">
              <w:marLeft w:val="60"/>
              <w:marRight w:val="60"/>
              <w:marTop w:val="100"/>
              <w:marBottom w:val="100"/>
              <w:divBdr>
                <w:top w:val="none" w:sz="0" w:space="0" w:color="auto"/>
                <w:left w:val="none" w:sz="0" w:space="0" w:color="auto"/>
                <w:bottom w:val="none" w:sz="0" w:space="0" w:color="auto"/>
                <w:right w:val="none" w:sz="0" w:space="0" w:color="auto"/>
              </w:divBdr>
              <w:divsChild>
                <w:div w:id="845555439">
                  <w:marLeft w:val="0"/>
                  <w:marRight w:val="0"/>
                  <w:marTop w:val="0"/>
                  <w:marBottom w:val="0"/>
                  <w:divBdr>
                    <w:top w:val="none" w:sz="0" w:space="0" w:color="auto"/>
                    <w:left w:val="none" w:sz="0" w:space="0" w:color="auto"/>
                    <w:bottom w:val="none" w:sz="0" w:space="0" w:color="auto"/>
                    <w:right w:val="none" w:sz="0" w:space="0" w:color="auto"/>
                  </w:divBdr>
                </w:div>
              </w:divsChild>
            </w:div>
            <w:div w:id="723334527">
              <w:marLeft w:val="60"/>
              <w:marRight w:val="60"/>
              <w:marTop w:val="100"/>
              <w:marBottom w:val="100"/>
              <w:divBdr>
                <w:top w:val="none" w:sz="0" w:space="0" w:color="auto"/>
                <w:left w:val="none" w:sz="0" w:space="0" w:color="auto"/>
                <w:bottom w:val="none" w:sz="0" w:space="0" w:color="auto"/>
                <w:right w:val="none" w:sz="0" w:space="0" w:color="auto"/>
              </w:divBdr>
              <w:divsChild>
                <w:div w:id="399986755">
                  <w:marLeft w:val="0"/>
                  <w:marRight w:val="0"/>
                  <w:marTop w:val="0"/>
                  <w:marBottom w:val="0"/>
                  <w:divBdr>
                    <w:top w:val="none" w:sz="0" w:space="0" w:color="auto"/>
                    <w:left w:val="none" w:sz="0" w:space="0" w:color="auto"/>
                    <w:bottom w:val="none" w:sz="0" w:space="0" w:color="auto"/>
                    <w:right w:val="none" w:sz="0" w:space="0" w:color="auto"/>
                  </w:divBdr>
                </w:div>
              </w:divsChild>
            </w:div>
            <w:div w:id="211499403">
              <w:marLeft w:val="60"/>
              <w:marRight w:val="60"/>
              <w:marTop w:val="100"/>
              <w:marBottom w:val="100"/>
              <w:divBdr>
                <w:top w:val="none" w:sz="0" w:space="0" w:color="auto"/>
                <w:left w:val="none" w:sz="0" w:space="0" w:color="auto"/>
                <w:bottom w:val="none" w:sz="0" w:space="0" w:color="auto"/>
                <w:right w:val="none" w:sz="0" w:space="0" w:color="auto"/>
              </w:divBdr>
              <w:divsChild>
                <w:div w:id="1848710809">
                  <w:marLeft w:val="0"/>
                  <w:marRight w:val="0"/>
                  <w:marTop w:val="0"/>
                  <w:marBottom w:val="0"/>
                  <w:divBdr>
                    <w:top w:val="none" w:sz="0" w:space="0" w:color="auto"/>
                    <w:left w:val="none" w:sz="0" w:space="0" w:color="auto"/>
                    <w:bottom w:val="none" w:sz="0" w:space="0" w:color="auto"/>
                    <w:right w:val="none" w:sz="0" w:space="0" w:color="auto"/>
                  </w:divBdr>
                </w:div>
              </w:divsChild>
            </w:div>
            <w:div w:id="418715016">
              <w:marLeft w:val="60"/>
              <w:marRight w:val="60"/>
              <w:marTop w:val="100"/>
              <w:marBottom w:val="100"/>
              <w:divBdr>
                <w:top w:val="none" w:sz="0" w:space="0" w:color="auto"/>
                <w:left w:val="none" w:sz="0" w:space="0" w:color="auto"/>
                <w:bottom w:val="none" w:sz="0" w:space="0" w:color="auto"/>
                <w:right w:val="none" w:sz="0" w:space="0" w:color="auto"/>
              </w:divBdr>
            </w:div>
            <w:div w:id="875966061">
              <w:marLeft w:val="60"/>
              <w:marRight w:val="60"/>
              <w:marTop w:val="100"/>
              <w:marBottom w:val="100"/>
              <w:divBdr>
                <w:top w:val="none" w:sz="0" w:space="0" w:color="auto"/>
                <w:left w:val="none" w:sz="0" w:space="0" w:color="auto"/>
                <w:bottom w:val="none" w:sz="0" w:space="0" w:color="auto"/>
                <w:right w:val="none" w:sz="0" w:space="0" w:color="auto"/>
              </w:divBdr>
              <w:divsChild>
                <w:div w:id="91782754">
                  <w:marLeft w:val="0"/>
                  <w:marRight w:val="0"/>
                  <w:marTop w:val="0"/>
                  <w:marBottom w:val="0"/>
                  <w:divBdr>
                    <w:top w:val="none" w:sz="0" w:space="0" w:color="auto"/>
                    <w:left w:val="none" w:sz="0" w:space="0" w:color="auto"/>
                    <w:bottom w:val="none" w:sz="0" w:space="0" w:color="auto"/>
                    <w:right w:val="none" w:sz="0" w:space="0" w:color="auto"/>
                  </w:divBdr>
                </w:div>
              </w:divsChild>
            </w:div>
            <w:div w:id="1494099769">
              <w:marLeft w:val="60"/>
              <w:marRight w:val="60"/>
              <w:marTop w:val="100"/>
              <w:marBottom w:val="100"/>
              <w:divBdr>
                <w:top w:val="none" w:sz="0" w:space="0" w:color="auto"/>
                <w:left w:val="none" w:sz="0" w:space="0" w:color="auto"/>
                <w:bottom w:val="none" w:sz="0" w:space="0" w:color="auto"/>
                <w:right w:val="none" w:sz="0" w:space="0" w:color="auto"/>
              </w:divBdr>
              <w:divsChild>
                <w:div w:id="364529308">
                  <w:marLeft w:val="0"/>
                  <w:marRight w:val="0"/>
                  <w:marTop w:val="0"/>
                  <w:marBottom w:val="0"/>
                  <w:divBdr>
                    <w:top w:val="none" w:sz="0" w:space="0" w:color="auto"/>
                    <w:left w:val="none" w:sz="0" w:space="0" w:color="auto"/>
                    <w:bottom w:val="none" w:sz="0" w:space="0" w:color="auto"/>
                    <w:right w:val="none" w:sz="0" w:space="0" w:color="auto"/>
                  </w:divBdr>
                </w:div>
              </w:divsChild>
            </w:div>
            <w:div w:id="1883861119">
              <w:marLeft w:val="60"/>
              <w:marRight w:val="60"/>
              <w:marTop w:val="100"/>
              <w:marBottom w:val="100"/>
              <w:divBdr>
                <w:top w:val="none" w:sz="0" w:space="0" w:color="auto"/>
                <w:left w:val="none" w:sz="0" w:space="0" w:color="auto"/>
                <w:bottom w:val="none" w:sz="0" w:space="0" w:color="auto"/>
                <w:right w:val="none" w:sz="0" w:space="0" w:color="auto"/>
              </w:divBdr>
              <w:divsChild>
                <w:div w:id="1165825936">
                  <w:marLeft w:val="0"/>
                  <w:marRight w:val="0"/>
                  <w:marTop w:val="0"/>
                  <w:marBottom w:val="0"/>
                  <w:divBdr>
                    <w:top w:val="none" w:sz="0" w:space="0" w:color="auto"/>
                    <w:left w:val="none" w:sz="0" w:space="0" w:color="auto"/>
                    <w:bottom w:val="none" w:sz="0" w:space="0" w:color="auto"/>
                    <w:right w:val="none" w:sz="0" w:space="0" w:color="auto"/>
                  </w:divBdr>
                </w:div>
              </w:divsChild>
            </w:div>
            <w:div w:id="1460878369">
              <w:marLeft w:val="60"/>
              <w:marRight w:val="60"/>
              <w:marTop w:val="100"/>
              <w:marBottom w:val="100"/>
              <w:divBdr>
                <w:top w:val="none" w:sz="0" w:space="0" w:color="auto"/>
                <w:left w:val="none" w:sz="0" w:space="0" w:color="auto"/>
                <w:bottom w:val="none" w:sz="0" w:space="0" w:color="auto"/>
                <w:right w:val="none" w:sz="0" w:space="0" w:color="auto"/>
              </w:divBdr>
            </w:div>
            <w:div w:id="1721131725">
              <w:marLeft w:val="60"/>
              <w:marRight w:val="60"/>
              <w:marTop w:val="100"/>
              <w:marBottom w:val="100"/>
              <w:divBdr>
                <w:top w:val="none" w:sz="0" w:space="0" w:color="auto"/>
                <w:left w:val="none" w:sz="0" w:space="0" w:color="auto"/>
                <w:bottom w:val="none" w:sz="0" w:space="0" w:color="auto"/>
                <w:right w:val="none" w:sz="0" w:space="0" w:color="auto"/>
              </w:divBdr>
              <w:divsChild>
                <w:div w:id="1471509501">
                  <w:marLeft w:val="0"/>
                  <w:marRight w:val="0"/>
                  <w:marTop w:val="0"/>
                  <w:marBottom w:val="0"/>
                  <w:divBdr>
                    <w:top w:val="none" w:sz="0" w:space="0" w:color="auto"/>
                    <w:left w:val="none" w:sz="0" w:space="0" w:color="auto"/>
                    <w:bottom w:val="none" w:sz="0" w:space="0" w:color="auto"/>
                    <w:right w:val="none" w:sz="0" w:space="0" w:color="auto"/>
                  </w:divBdr>
                </w:div>
              </w:divsChild>
            </w:div>
            <w:div w:id="669328676">
              <w:marLeft w:val="60"/>
              <w:marRight w:val="60"/>
              <w:marTop w:val="100"/>
              <w:marBottom w:val="100"/>
              <w:divBdr>
                <w:top w:val="none" w:sz="0" w:space="0" w:color="auto"/>
                <w:left w:val="none" w:sz="0" w:space="0" w:color="auto"/>
                <w:bottom w:val="none" w:sz="0" w:space="0" w:color="auto"/>
                <w:right w:val="none" w:sz="0" w:space="0" w:color="auto"/>
              </w:divBdr>
              <w:divsChild>
                <w:div w:id="1842814769">
                  <w:marLeft w:val="0"/>
                  <w:marRight w:val="0"/>
                  <w:marTop w:val="0"/>
                  <w:marBottom w:val="0"/>
                  <w:divBdr>
                    <w:top w:val="none" w:sz="0" w:space="0" w:color="auto"/>
                    <w:left w:val="none" w:sz="0" w:space="0" w:color="auto"/>
                    <w:bottom w:val="none" w:sz="0" w:space="0" w:color="auto"/>
                    <w:right w:val="none" w:sz="0" w:space="0" w:color="auto"/>
                  </w:divBdr>
                </w:div>
              </w:divsChild>
            </w:div>
            <w:div w:id="2097314625">
              <w:marLeft w:val="60"/>
              <w:marRight w:val="60"/>
              <w:marTop w:val="100"/>
              <w:marBottom w:val="100"/>
              <w:divBdr>
                <w:top w:val="none" w:sz="0" w:space="0" w:color="auto"/>
                <w:left w:val="none" w:sz="0" w:space="0" w:color="auto"/>
                <w:bottom w:val="none" w:sz="0" w:space="0" w:color="auto"/>
                <w:right w:val="none" w:sz="0" w:space="0" w:color="auto"/>
              </w:divBdr>
              <w:divsChild>
                <w:div w:id="1717004202">
                  <w:marLeft w:val="0"/>
                  <w:marRight w:val="0"/>
                  <w:marTop w:val="0"/>
                  <w:marBottom w:val="0"/>
                  <w:divBdr>
                    <w:top w:val="none" w:sz="0" w:space="0" w:color="auto"/>
                    <w:left w:val="none" w:sz="0" w:space="0" w:color="auto"/>
                    <w:bottom w:val="none" w:sz="0" w:space="0" w:color="auto"/>
                    <w:right w:val="none" w:sz="0" w:space="0" w:color="auto"/>
                  </w:divBdr>
                </w:div>
              </w:divsChild>
            </w:div>
            <w:div w:id="444160981">
              <w:marLeft w:val="60"/>
              <w:marRight w:val="60"/>
              <w:marTop w:val="100"/>
              <w:marBottom w:val="100"/>
              <w:divBdr>
                <w:top w:val="none" w:sz="0" w:space="0" w:color="auto"/>
                <w:left w:val="none" w:sz="0" w:space="0" w:color="auto"/>
                <w:bottom w:val="none" w:sz="0" w:space="0" w:color="auto"/>
                <w:right w:val="none" w:sz="0" w:space="0" w:color="auto"/>
              </w:divBdr>
            </w:div>
            <w:div w:id="1548643344">
              <w:marLeft w:val="60"/>
              <w:marRight w:val="60"/>
              <w:marTop w:val="100"/>
              <w:marBottom w:val="100"/>
              <w:divBdr>
                <w:top w:val="none" w:sz="0" w:space="0" w:color="auto"/>
                <w:left w:val="none" w:sz="0" w:space="0" w:color="auto"/>
                <w:bottom w:val="none" w:sz="0" w:space="0" w:color="auto"/>
                <w:right w:val="none" w:sz="0" w:space="0" w:color="auto"/>
              </w:divBdr>
              <w:divsChild>
                <w:div w:id="313873830">
                  <w:marLeft w:val="0"/>
                  <w:marRight w:val="0"/>
                  <w:marTop w:val="0"/>
                  <w:marBottom w:val="0"/>
                  <w:divBdr>
                    <w:top w:val="none" w:sz="0" w:space="0" w:color="auto"/>
                    <w:left w:val="none" w:sz="0" w:space="0" w:color="auto"/>
                    <w:bottom w:val="none" w:sz="0" w:space="0" w:color="auto"/>
                    <w:right w:val="none" w:sz="0" w:space="0" w:color="auto"/>
                  </w:divBdr>
                </w:div>
              </w:divsChild>
            </w:div>
            <w:div w:id="172765278">
              <w:marLeft w:val="60"/>
              <w:marRight w:val="60"/>
              <w:marTop w:val="100"/>
              <w:marBottom w:val="100"/>
              <w:divBdr>
                <w:top w:val="none" w:sz="0" w:space="0" w:color="auto"/>
                <w:left w:val="none" w:sz="0" w:space="0" w:color="auto"/>
                <w:bottom w:val="none" w:sz="0" w:space="0" w:color="auto"/>
                <w:right w:val="none" w:sz="0" w:space="0" w:color="auto"/>
              </w:divBdr>
              <w:divsChild>
                <w:div w:id="1378748263">
                  <w:marLeft w:val="0"/>
                  <w:marRight w:val="0"/>
                  <w:marTop w:val="0"/>
                  <w:marBottom w:val="0"/>
                  <w:divBdr>
                    <w:top w:val="none" w:sz="0" w:space="0" w:color="auto"/>
                    <w:left w:val="none" w:sz="0" w:space="0" w:color="auto"/>
                    <w:bottom w:val="none" w:sz="0" w:space="0" w:color="auto"/>
                    <w:right w:val="none" w:sz="0" w:space="0" w:color="auto"/>
                  </w:divBdr>
                </w:div>
              </w:divsChild>
            </w:div>
            <w:div w:id="1395466346">
              <w:marLeft w:val="60"/>
              <w:marRight w:val="60"/>
              <w:marTop w:val="100"/>
              <w:marBottom w:val="100"/>
              <w:divBdr>
                <w:top w:val="none" w:sz="0" w:space="0" w:color="auto"/>
                <w:left w:val="none" w:sz="0" w:space="0" w:color="auto"/>
                <w:bottom w:val="none" w:sz="0" w:space="0" w:color="auto"/>
                <w:right w:val="none" w:sz="0" w:space="0" w:color="auto"/>
              </w:divBdr>
              <w:divsChild>
                <w:div w:id="156579877">
                  <w:marLeft w:val="0"/>
                  <w:marRight w:val="0"/>
                  <w:marTop w:val="0"/>
                  <w:marBottom w:val="0"/>
                  <w:divBdr>
                    <w:top w:val="none" w:sz="0" w:space="0" w:color="auto"/>
                    <w:left w:val="none" w:sz="0" w:space="0" w:color="auto"/>
                    <w:bottom w:val="none" w:sz="0" w:space="0" w:color="auto"/>
                    <w:right w:val="none" w:sz="0" w:space="0" w:color="auto"/>
                  </w:divBdr>
                </w:div>
                <w:div w:id="35739625">
                  <w:marLeft w:val="0"/>
                  <w:marRight w:val="0"/>
                  <w:marTop w:val="0"/>
                  <w:marBottom w:val="0"/>
                  <w:divBdr>
                    <w:top w:val="none" w:sz="0" w:space="0" w:color="auto"/>
                    <w:left w:val="none" w:sz="0" w:space="0" w:color="auto"/>
                    <w:bottom w:val="none" w:sz="0" w:space="0" w:color="auto"/>
                    <w:right w:val="none" w:sz="0" w:space="0" w:color="auto"/>
                  </w:divBdr>
                </w:div>
                <w:div w:id="919945946">
                  <w:marLeft w:val="0"/>
                  <w:marRight w:val="0"/>
                  <w:marTop w:val="0"/>
                  <w:marBottom w:val="0"/>
                  <w:divBdr>
                    <w:top w:val="none" w:sz="0" w:space="0" w:color="auto"/>
                    <w:left w:val="none" w:sz="0" w:space="0" w:color="auto"/>
                    <w:bottom w:val="none" w:sz="0" w:space="0" w:color="auto"/>
                    <w:right w:val="none" w:sz="0" w:space="0" w:color="auto"/>
                  </w:divBdr>
                </w:div>
              </w:divsChild>
            </w:div>
            <w:div w:id="656227657">
              <w:marLeft w:val="60"/>
              <w:marRight w:val="60"/>
              <w:marTop w:val="100"/>
              <w:marBottom w:val="100"/>
              <w:divBdr>
                <w:top w:val="none" w:sz="0" w:space="0" w:color="auto"/>
                <w:left w:val="none" w:sz="0" w:space="0" w:color="auto"/>
                <w:bottom w:val="none" w:sz="0" w:space="0" w:color="auto"/>
                <w:right w:val="none" w:sz="0" w:space="0" w:color="auto"/>
              </w:divBdr>
            </w:div>
            <w:div w:id="1862352154">
              <w:marLeft w:val="60"/>
              <w:marRight w:val="60"/>
              <w:marTop w:val="100"/>
              <w:marBottom w:val="100"/>
              <w:divBdr>
                <w:top w:val="none" w:sz="0" w:space="0" w:color="auto"/>
                <w:left w:val="none" w:sz="0" w:space="0" w:color="auto"/>
                <w:bottom w:val="none" w:sz="0" w:space="0" w:color="auto"/>
                <w:right w:val="none" w:sz="0" w:space="0" w:color="auto"/>
              </w:divBdr>
              <w:divsChild>
                <w:div w:id="1169711163">
                  <w:marLeft w:val="0"/>
                  <w:marRight w:val="0"/>
                  <w:marTop w:val="0"/>
                  <w:marBottom w:val="0"/>
                  <w:divBdr>
                    <w:top w:val="none" w:sz="0" w:space="0" w:color="auto"/>
                    <w:left w:val="none" w:sz="0" w:space="0" w:color="auto"/>
                    <w:bottom w:val="none" w:sz="0" w:space="0" w:color="auto"/>
                    <w:right w:val="none" w:sz="0" w:space="0" w:color="auto"/>
                  </w:divBdr>
                </w:div>
              </w:divsChild>
            </w:div>
            <w:div w:id="550000786">
              <w:marLeft w:val="60"/>
              <w:marRight w:val="60"/>
              <w:marTop w:val="100"/>
              <w:marBottom w:val="100"/>
              <w:divBdr>
                <w:top w:val="none" w:sz="0" w:space="0" w:color="auto"/>
                <w:left w:val="none" w:sz="0" w:space="0" w:color="auto"/>
                <w:bottom w:val="none" w:sz="0" w:space="0" w:color="auto"/>
                <w:right w:val="none" w:sz="0" w:space="0" w:color="auto"/>
              </w:divBdr>
              <w:divsChild>
                <w:div w:id="561335299">
                  <w:marLeft w:val="0"/>
                  <w:marRight w:val="0"/>
                  <w:marTop w:val="0"/>
                  <w:marBottom w:val="0"/>
                  <w:divBdr>
                    <w:top w:val="none" w:sz="0" w:space="0" w:color="auto"/>
                    <w:left w:val="none" w:sz="0" w:space="0" w:color="auto"/>
                    <w:bottom w:val="none" w:sz="0" w:space="0" w:color="auto"/>
                    <w:right w:val="none" w:sz="0" w:space="0" w:color="auto"/>
                  </w:divBdr>
                </w:div>
              </w:divsChild>
            </w:div>
            <w:div w:id="542786142">
              <w:marLeft w:val="60"/>
              <w:marRight w:val="60"/>
              <w:marTop w:val="100"/>
              <w:marBottom w:val="100"/>
              <w:divBdr>
                <w:top w:val="none" w:sz="0" w:space="0" w:color="auto"/>
                <w:left w:val="none" w:sz="0" w:space="0" w:color="auto"/>
                <w:bottom w:val="none" w:sz="0" w:space="0" w:color="auto"/>
                <w:right w:val="none" w:sz="0" w:space="0" w:color="auto"/>
              </w:divBdr>
              <w:divsChild>
                <w:div w:id="2069302027">
                  <w:marLeft w:val="0"/>
                  <w:marRight w:val="0"/>
                  <w:marTop w:val="0"/>
                  <w:marBottom w:val="0"/>
                  <w:divBdr>
                    <w:top w:val="none" w:sz="0" w:space="0" w:color="auto"/>
                    <w:left w:val="none" w:sz="0" w:space="0" w:color="auto"/>
                    <w:bottom w:val="none" w:sz="0" w:space="0" w:color="auto"/>
                    <w:right w:val="none" w:sz="0" w:space="0" w:color="auto"/>
                  </w:divBdr>
                </w:div>
              </w:divsChild>
            </w:div>
            <w:div w:id="635331518">
              <w:marLeft w:val="60"/>
              <w:marRight w:val="60"/>
              <w:marTop w:val="100"/>
              <w:marBottom w:val="100"/>
              <w:divBdr>
                <w:top w:val="none" w:sz="0" w:space="0" w:color="auto"/>
                <w:left w:val="none" w:sz="0" w:space="0" w:color="auto"/>
                <w:bottom w:val="none" w:sz="0" w:space="0" w:color="auto"/>
                <w:right w:val="none" w:sz="0" w:space="0" w:color="auto"/>
              </w:divBdr>
            </w:div>
            <w:div w:id="2102411657">
              <w:marLeft w:val="60"/>
              <w:marRight w:val="60"/>
              <w:marTop w:val="100"/>
              <w:marBottom w:val="100"/>
              <w:divBdr>
                <w:top w:val="none" w:sz="0" w:space="0" w:color="auto"/>
                <w:left w:val="none" w:sz="0" w:space="0" w:color="auto"/>
                <w:bottom w:val="none" w:sz="0" w:space="0" w:color="auto"/>
                <w:right w:val="none" w:sz="0" w:space="0" w:color="auto"/>
              </w:divBdr>
              <w:divsChild>
                <w:div w:id="500897980">
                  <w:marLeft w:val="0"/>
                  <w:marRight w:val="0"/>
                  <w:marTop w:val="0"/>
                  <w:marBottom w:val="0"/>
                  <w:divBdr>
                    <w:top w:val="none" w:sz="0" w:space="0" w:color="auto"/>
                    <w:left w:val="none" w:sz="0" w:space="0" w:color="auto"/>
                    <w:bottom w:val="none" w:sz="0" w:space="0" w:color="auto"/>
                    <w:right w:val="none" w:sz="0" w:space="0" w:color="auto"/>
                  </w:divBdr>
                </w:div>
              </w:divsChild>
            </w:div>
            <w:div w:id="1383139737">
              <w:marLeft w:val="60"/>
              <w:marRight w:val="60"/>
              <w:marTop w:val="100"/>
              <w:marBottom w:val="100"/>
              <w:divBdr>
                <w:top w:val="none" w:sz="0" w:space="0" w:color="auto"/>
                <w:left w:val="none" w:sz="0" w:space="0" w:color="auto"/>
                <w:bottom w:val="none" w:sz="0" w:space="0" w:color="auto"/>
                <w:right w:val="none" w:sz="0" w:space="0" w:color="auto"/>
              </w:divBdr>
              <w:divsChild>
                <w:div w:id="1204559633">
                  <w:marLeft w:val="0"/>
                  <w:marRight w:val="0"/>
                  <w:marTop w:val="0"/>
                  <w:marBottom w:val="0"/>
                  <w:divBdr>
                    <w:top w:val="none" w:sz="0" w:space="0" w:color="auto"/>
                    <w:left w:val="none" w:sz="0" w:space="0" w:color="auto"/>
                    <w:bottom w:val="none" w:sz="0" w:space="0" w:color="auto"/>
                    <w:right w:val="none" w:sz="0" w:space="0" w:color="auto"/>
                  </w:divBdr>
                </w:div>
              </w:divsChild>
            </w:div>
            <w:div w:id="1906648527">
              <w:marLeft w:val="60"/>
              <w:marRight w:val="60"/>
              <w:marTop w:val="100"/>
              <w:marBottom w:val="100"/>
              <w:divBdr>
                <w:top w:val="none" w:sz="0" w:space="0" w:color="auto"/>
                <w:left w:val="none" w:sz="0" w:space="0" w:color="auto"/>
                <w:bottom w:val="none" w:sz="0" w:space="0" w:color="auto"/>
                <w:right w:val="none" w:sz="0" w:space="0" w:color="auto"/>
              </w:divBdr>
              <w:divsChild>
                <w:div w:id="1007369700">
                  <w:marLeft w:val="0"/>
                  <w:marRight w:val="0"/>
                  <w:marTop w:val="0"/>
                  <w:marBottom w:val="0"/>
                  <w:divBdr>
                    <w:top w:val="none" w:sz="0" w:space="0" w:color="auto"/>
                    <w:left w:val="none" w:sz="0" w:space="0" w:color="auto"/>
                    <w:bottom w:val="none" w:sz="0" w:space="0" w:color="auto"/>
                    <w:right w:val="none" w:sz="0" w:space="0" w:color="auto"/>
                  </w:divBdr>
                </w:div>
              </w:divsChild>
            </w:div>
            <w:div w:id="165217329">
              <w:marLeft w:val="60"/>
              <w:marRight w:val="60"/>
              <w:marTop w:val="100"/>
              <w:marBottom w:val="100"/>
              <w:divBdr>
                <w:top w:val="none" w:sz="0" w:space="0" w:color="auto"/>
                <w:left w:val="none" w:sz="0" w:space="0" w:color="auto"/>
                <w:bottom w:val="none" w:sz="0" w:space="0" w:color="auto"/>
                <w:right w:val="none" w:sz="0" w:space="0" w:color="auto"/>
              </w:divBdr>
            </w:div>
            <w:div w:id="394207562">
              <w:marLeft w:val="60"/>
              <w:marRight w:val="60"/>
              <w:marTop w:val="100"/>
              <w:marBottom w:val="100"/>
              <w:divBdr>
                <w:top w:val="none" w:sz="0" w:space="0" w:color="auto"/>
                <w:left w:val="none" w:sz="0" w:space="0" w:color="auto"/>
                <w:bottom w:val="none" w:sz="0" w:space="0" w:color="auto"/>
                <w:right w:val="none" w:sz="0" w:space="0" w:color="auto"/>
              </w:divBdr>
              <w:divsChild>
                <w:div w:id="1703244238">
                  <w:marLeft w:val="0"/>
                  <w:marRight w:val="0"/>
                  <w:marTop w:val="0"/>
                  <w:marBottom w:val="0"/>
                  <w:divBdr>
                    <w:top w:val="none" w:sz="0" w:space="0" w:color="auto"/>
                    <w:left w:val="none" w:sz="0" w:space="0" w:color="auto"/>
                    <w:bottom w:val="none" w:sz="0" w:space="0" w:color="auto"/>
                    <w:right w:val="none" w:sz="0" w:space="0" w:color="auto"/>
                  </w:divBdr>
                </w:div>
              </w:divsChild>
            </w:div>
            <w:div w:id="1194614086">
              <w:marLeft w:val="60"/>
              <w:marRight w:val="60"/>
              <w:marTop w:val="100"/>
              <w:marBottom w:val="100"/>
              <w:divBdr>
                <w:top w:val="none" w:sz="0" w:space="0" w:color="auto"/>
                <w:left w:val="none" w:sz="0" w:space="0" w:color="auto"/>
                <w:bottom w:val="none" w:sz="0" w:space="0" w:color="auto"/>
                <w:right w:val="none" w:sz="0" w:space="0" w:color="auto"/>
              </w:divBdr>
              <w:divsChild>
                <w:div w:id="531186908">
                  <w:marLeft w:val="0"/>
                  <w:marRight w:val="0"/>
                  <w:marTop w:val="0"/>
                  <w:marBottom w:val="0"/>
                  <w:divBdr>
                    <w:top w:val="none" w:sz="0" w:space="0" w:color="auto"/>
                    <w:left w:val="none" w:sz="0" w:space="0" w:color="auto"/>
                    <w:bottom w:val="none" w:sz="0" w:space="0" w:color="auto"/>
                    <w:right w:val="none" w:sz="0" w:space="0" w:color="auto"/>
                  </w:divBdr>
                </w:div>
              </w:divsChild>
            </w:div>
            <w:div w:id="666591248">
              <w:marLeft w:val="60"/>
              <w:marRight w:val="60"/>
              <w:marTop w:val="100"/>
              <w:marBottom w:val="100"/>
              <w:divBdr>
                <w:top w:val="none" w:sz="0" w:space="0" w:color="auto"/>
                <w:left w:val="none" w:sz="0" w:space="0" w:color="auto"/>
                <w:bottom w:val="none" w:sz="0" w:space="0" w:color="auto"/>
                <w:right w:val="none" w:sz="0" w:space="0" w:color="auto"/>
              </w:divBdr>
              <w:divsChild>
                <w:div w:id="1738091984">
                  <w:marLeft w:val="0"/>
                  <w:marRight w:val="0"/>
                  <w:marTop w:val="0"/>
                  <w:marBottom w:val="0"/>
                  <w:divBdr>
                    <w:top w:val="none" w:sz="0" w:space="0" w:color="auto"/>
                    <w:left w:val="none" w:sz="0" w:space="0" w:color="auto"/>
                    <w:bottom w:val="none" w:sz="0" w:space="0" w:color="auto"/>
                    <w:right w:val="none" w:sz="0" w:space="0" w:color="auto"/>
                  </w:divBdr>
                </w:div>
              </w:divsChild>
            </w:div>
            <w:div w:id="1603338549">
              <w:marLeft w:val="60"/>
              <w:marRight w:val="60"/>
              <w:marTop w:val="100"/>
              <w:marBottom w:val="100"/>
              <w:divBdr>
                <w:top w:val="none" w:sz="0" w:space="0" w:color="auto"/>
                <w:left w:val="none" w:sz="0" w:space="0" w:color="auto"/>
                <w:bottom w:val="none" w:sz="0" w:space="0" w:color="auto"/>
                <w:right w:val="none" w:sz="0" w:space="0" w:color="auto"/>
              </w:divBdr>
            </w:div>
            <w:div w:id="426078194">
              <w:marLeft w:val="60"/>
              <w:marRight w:val="60"/>
              <w:marTop w:val="100"/>
              <w:marBottom w:val="100"/>
              <w:divBdr>
                <w:top w:val="none" w:sz="0" w:space="0" w:color="auto"/>
                <w:left w:val="none" w:sz="0" w:space="0" w:color="auto"/>
                <w:bottom w:val="none" w:sz="0" w:space="0" w:color="auto"/>
                <w:right w:val="none" w:sz="0" w:space="0" w:color="auto"/>
              </w:divBdr>
              <w:divsChild>
                <w:div w:id="1410881413">
                  <w:marLeft w:val="0"/>
                  <w:marRight w:val="0"/>
                  <w:marTop w:val="0"/>
                  <w:marBottom w:val="0"/>
                  <w:divBdr>
                    <w:top w:val="none" w:sz="0" w:space="0" w:color="auto"/>
                    <w:left w:val="none" w:sz="0" w:space="0" w:color="auto"/>
                    <w:bottom w:val="none" w:sz="0" w:space="0" w:color="auto"/>
                    <w:right w:val="none" w:sz="0" w:space="0" w:color="auto"/>
                  </w:divBdr>
                </w:div>
              </w:divsChild>
            </w:div>
            <w:div w:id="1679574450">
              <w:marLeft w:val="60"/>
              <w:marRight w:val="60"/>
              <w:marTop w:val="100"/>
              <w:marBottom w:val="100"/>
              <w:divBdr>
                <w:top w:val="none" w:sz="0" w:space="0" w:color="auto"/>
                <w:left w:val="none" w:sz="0" w:space="0" w:color="auto"/>
                <w:bottom w:val="none" w:sz="0" w:space="0" w:color="auto"/>
                <w:right w:val="none" w:sz="0" w:space="0" w:color="auto"/>
              </w:divBdr>
              <w:divsChild>
                <w:div w:id="1237125830">
                  <w:marLeft w:val="0"/>
                  <w:marRight w:val="0"/>
                  <w:marTop w:val="0"/>
                  <w:marBottom w:val="0"/>
                  <w:divBdr>
                    <w:top w:val="none" w:sz="0" w:space="0" w:color="auto"/>
                    <w:left w:val="none" w:sz="0" w:space="0" w:color="auto"/>
                    <w:bottom w:val="none" w:sz="0" w:space="0" w:color="auto"/>
                    <w:right w:val="none" w:sz="0" w:space="0" w:color="auto"/>
                  </w:divBdr>
                </w:div>
              </w:divsChild>
            </w:div>
            <w:div w:id="301354216">
              <w:marLeft w:val="60"/>
              <w:marRight w:val="60"/>
              <w:marTop w:val="100"/>
              <w:marBottom w:val="100"/>
              <w:divBdr>
                <w:top w:val="none" w:sz="0" w:space="0" w:color="auto"/>
                <w:left w:val="none" w:sz="0" w:space="0" w:color="auto"/>
                <w:bottom w:val="none" w:sz="0" w:space="0" w:color="auto"/>
                <w:right w:val="none" w:sz="0" w:space="0" w:color="auto"/>
              </w:divBdr>
              <w:divsChild>
                <w:div w:id="1593247361">
                  <w:marLeft w:val="0"/>
                  <w:marRight w:val="0"/>
                  <w:marTop w:val="0"/>
                  <w:marBottom w:val="0"/>
                  <w:divBdr>
                    <w:top w:val="none" w:sz="0" w:space="0" w:color="auto"/>
                    <w:left w:val="none" w:sz="0" w:space="0" w:color="auto"/>
                    <w:bottom w:val="none" w:sz="0" w:space="0" w:color="auto"/>
                    <w:right w:val="none" w:sz="0" w:space="0" w:color="auto"/>
                  </w:divBdr>
                </w:div>
              </w:divsChild>
            </w:div>
            <w:div w:id="1912693472">
              <w:marLeft w:val="60"/>
              <w:marRight w:val="60"/>
              <w:marTop w:val="100"/>
              <w:marBottom w:val="100"/>
              <w:divBdr>
                <w:top w:val="none" w:sz="0" w:space="0" w:color="auto"/>
                <w:left w:val="none" w:sz="0" w:space="0" w:color="auto"/>
                <w:bottom w:val="none" w:sz="0" w:space="0" w:color="auto"/>
                <w:right w:val="none" w:sz="0" w:space="0" w:color="auto"/>
              </w:divBdr>
            </w:div>
            <w:div w:id="570773480">
              <w:marLeft w:val="60"/>
              <w:marRight w:val="60"/>
              <w:marTop w:val="100"/>
              <w:marBottom w:val="100"/>
              <w:divBdr>
                <w:top w:val="none" w:sz="0" w:space="0" w:color="auto"/>
                <w:left w:val="none" w:sz="0" w:space="0" w:color="auto"/>
                <w:bottom w:val="none" w:sz="0" w:space="0" w:color="auto"/>
                <w:right w:val="none" w:sz="0" w:space="0" w:color="auto"/>
              </w:divBdr>
              <w:divsChild>
                <w:div w:id="1129669016">
                  <w:marLeft w:val="0"/>
                  <w:marRight w:val="0"/>
                  <w:marTop w:val="0"/>
                  <w:marBottom w:val="0"/>
                  <w:divBdr>
                    <w:top w:val="none" w:sz="0" w:space="0" w:color="auto"/>
                    <w:left w:val="none" w:sz="0" w:space="0" w:color="auto"/>
                    <w:bottom w:val="none" w:sz="0" w:space="0" w:color="auto"/>
                    <w:right w:val="none" w:sz="0" w:space="0" w:color="auto"/>
                  </w:divBdr>
                </w:div>
              </w:divsChild>
            </w:div>
            <w:div w:id="1125195918">
              <w:marLeft w:val="60"/>
              <w:marRight w:val="60"/>
              <w:marTop w:val="100"/>
              <w:marBottom w:val="100"/>
              <w:divBdr>
                <w:top w:val="none" w:sz="0" w:space="0" w:color="auto"/>
                <w:left w:val="none" w:sz="0" w:space="0" w:color="auto"/>
                <w:bottom w:val="none" w:sz="0" w:space="0" w:color="auto"/>
                <w:right w:val="none" w:sz="0" w:space="0" w:color="auto"/>
              </w:divBdr>
              <w:divsChild>
                <w:div w:id="176044962">
                  <w:marLeft w:val="0"/>
                  <w:marRight w:val="0"/>
                  <w:marTop w:val="0"/>
                  <w:marBottom w:val="0"/>
                  <w:divBdr>
                    <w:top w:val="none" w:sz="0" w:space="0" w:color="auto"/>
                    <w:left w:val="none" w:sz="0" w:space="0" w:color="auto"/>
                    <w:bottom w:val="none" w:sz="0" w:space="0" w:color="auto"/>
                    <w:right w:val="none" w:sz="0" w:space="0" w:color="auto"/>
                  </w:divBdr>
                </w:div>
              </w:divsChild>
            </w:div>
            <w:div w:id="963272075">
              <w:marLeft w:val="60"/>
              <w:marRight w:val="60"/>
              <w:marTop w:val="100"/>
              <w:marBottom w:val="100"/>
              <w:divBdr>
                <w:top w:val="none" w:sz="0" w:space="0" w:color="auto"/>
                <w:left w:val="none" w:sz="0" w:space="0" w:color="auto"/>
                <w:bottom w:val="none" w:sz="0" w:space="0" w:color="auto"/>
                <w:right w:val="none" w:sz="0" w:space="0" w:color="auto"/>
              </w:divBdr>
              <w:divsChild>
                <w:div w:id="1898122316">
                  <w:marLeft w:val="0"/>
                  <w:marRight w:val="0"/>
                  <w:marTop w:val="0"/>
                  <w:marBottom w:val="0"/>
                  <w:divBdr>
                    <w:top w:val="none" w:sz="0" w:space="0" w:color="auto"/>
                    <w:left w:val="none" w:sz="0" w:space="0" w:color="auto"/>
                    <w:bottom w:val="none" w:sz="0" w:space="0" w:color="auto"/>
                    <w:right w:val="none" w:sz="0" w:space="0" w:color="auto"/>
                  </w:divBdr>
                </w:div>
              </w:divsChild>
            </w:div>
            <w:div w:id="1029180853">
              <w:marLeft w:val="60"/>
              <w:marRight w:val="60"/>
              <w:marTop w:val="100"/>
              <w:marBottom w:val="100"/>
              <w:divBdr>
                <w:top w:val="none" w:sz="0" w:space="0" w:color="auto"/>
                <w:left w:val="none" w:sz="0" w:space="0" w:color="auto"/>
                <w:bottom w:val="none" w:sz="0" w:space="0" w:color="auto"/>
                <w:right w:val="none" w:sz="0" w:space="0" w:color="auto"/>
              </w:divBdr>
            </w:div>
            <w:div w:id="1263147250">
              <w:marLeft w:val="60"/>
              <w:marRight w:val="60"/>
              <w:marTop w:val="100"/>
              <w:marBottom w:val="100"/>
              <w:divBdr>
                <w:top w:val="none" w:sz="0" w:space="0" w:color="auto"/>
                <w:left w:val="none" w:sz="0" w:space="0" w:color="auto"/>
                <w:bottom w:val="none" w:sz="0" w:space="0" w:color="auto"/>
                <w:right w:val="none" w:sz="0" w:space="0" w:color="auto"/>
              </w:divBdr>
              <w:divsChild>
                <w:div w:id="1418357229">
                  <w:marLeft w:val="0"/>
                  <w:marRight w:val="0"/>
                  <w:marTop w:val="0"/>
                  <w:marBottom w:val="0"/>
                  <w:divBdr>
                    <w:top w:val="none" w:sz="0" w:space="0" w:color="auto"/>
                    <w:left w:val="none" w:sz="0" w:space="0" w:color="auto"/>
                    <w:bottom w:val="none" w:sz="0" w:space="0" w:color="auto"/>
                    <w:right w:val="none" w:sz="0" w:space="0" w:color="auto"/>
                  </w:divBdr>
                </w:div>
              </w:divsChild>
            </w:div>
            <w:div w:id="1299072509">
              <w:marLeft w:val="60"/>
              <w:marRight w:val="60"/>
              <w:marTop w:val="100"/>
              <w:marBottom w:val="100"/>
              <w:divBdr>
                <w:top w:val="none" w:sz="0" w:space="0" w:color="auto"/>
                <w:left w:val="none" w:sz="0" w:space="0" w:color="auto"/>
                <w:bottom w:val="none" w:sz="0" w:space="0" w:color="auto"/>
                <w:right w:val="none" w:sz="0" w:space="0" w:color="auto"/>
              </w:divBdr>
              <w:divsChild>
                <w:div w:id="27029227">
                  <w:marLeft w:val="0"/>
                  <w:marRight w:val="0"/>
                  <w:marTop w:val="0"/>
                  <w:marBottom w:val="0"/>
                  <w:divBdr>
                    <w:top w:val="none" w:sz="0" w:space="0" w:color="auto"/>
                    <w:left w:val="none" w:sz="0" w:space="0" w:color="auto"/>
                    <w:bottom w:val="none" w:sz="0" w:space="0" w:color="auto"/>
                    <w:right w:val="none" w:sz="0" w:space="0" w:color="auto"/>
                  </w:divBdr>
                </w:div>
              </w:divsChild>
            </w:div>
            <w:div w:id="200630225">
              <w:marLeft w:val="60"/>
              <w:marRight w:val="60"/>
              <w:marTop w:val="100"/>
              <w:marBottom w:val="100"/>
              <w:divBdr>
                <w:top w:val="none" w:sz="0" w:space="0" w:color="auto"/>
                <w:left w:val="none" w:sz="0" w:space="0" w:color="auto"/>
                <w:bottom w:val="none" w:sz="0" w:space="0" w:color="auto"/>
                <w:right w:val="none" w:sz="0" w:space="0" w:color="auto"/>
              </w:divBdr>
              <w:divsChild>
                <w:div w:id="210000686">
                  <w:marLeft w:val="0"/>
                  <w:marRight w:val="0"/>
                  <w:marTop w:val="0"/>
                  <w:marBottom w:val="0"/>
                  <w:divBdr>
                    <w:top w:val="none" w:sz="0" w:space="0" w:color="auto"/>
                    <w:left w:val="none" w:sz="0" w:space="0" w:color="auto"/>
                    <w:bottom w:val="none" w:sz="0" w:space="0" w:color="auto"/>
                    <w:right w:val="none" w:sz="0" w:space="0" w:color="auto"/>
                  </w:divBdr>
                </w:div>
              </w:divsChild>
            </w:div>
            <w:div w:id="1935504713">
              <w:marLeft w:val="60"/>
              <w:marRight w:val="60"/>
              <w:marTop w:val="100"/>
              <w:marBottom w:val="100"/>
              <w:divBdr>
                <w:top w:val="none" w:sz="0" w:space="0" w:color="auto"/>
                <w:left w:val="none" w:sz="0" w:space="0" w:color="auto"/>
                <w:bottom w:val="none" w:sz="0" w:space="0" w:color="auto"/>
                <w:right w:val="none" w:sz="0" w:space="0" w:color="auto"/>
              </w:divBdr>
            </w:div>
            <w:div w:id="286938540">
              <w:marLeft w:val="60"/>
              <w:marRight w:val="60"/>
              <w:marTop w:val="100"/>
              <w:marBottom w:val="100"/>
              <w:divBdr>
                <w:top w:val="none" w:sz="0" w:space="0" w:color="auto"/>
                <w:left w:val="none" w:sz="0" w:space="0" w:color="auto"/>
                <w:bottom w:val="none" w:sz="0" w:space="0" w:color="auto"/>
                <w:right w:val="none" w:sz="0" w:space="0" w:color="auto"/>
              </w:divBdr>
              <w:divsChild>
                <w:div w:id="342825079">
                  <w:marLeft w:val="0"/>
                  <w:marRight w:val="0"/>
                  <w:marTop w:val="0"/>
                  <w:marBottom w:val="0"/>
                  <w:divBdr>
                    <w:top w:val="none" w:sz="0" w:space="0" w:color="auto"/>
                    <w:left w:val="none" w:sz="0" w:space="0" w:color="auto"/>
                    <w:bottom w:val="none" w:sz="0" w:space="0" w:color="auto"/>
                    <w:right w:val="none" w:sz="0" w:space="0" w:color="auto"/>
                  </w:divBdr>
                </w:div>
              </w:divsChild>
            </w:div>
            <w:div w:id="425735527">
              <w:marLeft w:val="60"/>
              <w:marRight w:val="60"/>
              <w:marTop w:val="100"/>
              <w:marBottom w:val="100"/>
              <w:divBdr>
                <w:top w:val="none" w:sz="0" w:space="0" w:color="auto"/>
                <w:left w:val="none" w:sz="0" w:space="0" w:color="auto"/>
                <w:bottom w:val="none" w:sz="0" w:space="0" w:color="auto"/>
                <w:right w:val="none" w:sz="0" w:space="0" w:color="auto"/>
              </w:divBdr>
              <w:divsChild>
                <w:div w:id="1268462770">
                  <w:marLeft w:val="0"/>
                  <w:marRight w:val="0"/>
                  <w:marTop w:val="0"/>
                  <w:marBottom w:val="0"/>
                  <w:divBdr>
                    <w:top w:val="none" w:sz="0" w:space="0" w:color="auto"/>
                    <w:left w:val="none" w:sz="0" w:space="0" w:color="auto"/>
                    <w:bottom w:val="none" w:sz="0" w:space="0" w:color="auto"/>
                    <w:right w:val="none" w:sz="0" w:space="0" w:color="auto"/>
                  </w:divBdr>
                </w:div>
              </w:divsChild>
            </w:div>
            <w:div w:id="36248269">
              <w:marLeft w:val="60"/>
              <w:marRight w:val="60"/>
              <w:marTop w:val="100"/>
              <w:marBottom w:val="100"/>
              <w:divBdr>
                <w:top w:val="none" w:sz="0" w:space="0" w:color="auto"/>
                <w:left w:val="none" w:sz="0" w:space="0" w:color="auto"/>
                <w:bottom w:val="none" w:sz="0" w:space="0" w:color="auto"/>
                <w:right w:val="none" w:sz="0" w:space="0" w:color="auto"/>
              </w:divBdr>
              <w:divsChild>
                <w:div w:id="934555831">
                  <w:marLeft w:val="0"/>
                  <w:marRight w:val="0"/>
                  <w:marTop w:val="0"/>
                  <w:marBottom w:val="0"/>
                  <w:divBdr>
                    <w:top w:val="none" w:sz="0" w:space="0" w:color="auto"/>
                    <w:left w:val="none" w:sz="0" w:space="0" w:color="auto"/>
                    <w:bottom w:val="none" w:sz="0" w:space="0" w:color="auto"/>
                    <w:right w:val="none" w:sz="0" w:space="0" w:color="auto"/>
                  </w:divBdr>
                </w:div>
              </w:divsChild>
            </w:div>
            <w:div w:id="1215577479">
              <w:marLeft w:val="60"/>
              <w:marRight w:val="60"/>
              <w:marTop w:val="100"/>
              <w:marBottom w:val="100"/>
              <w:divBdr>
                <w:top w:val="none" w:sz="0" w:space="0" w:color="auto"/>
                <w:left w:val="none" w:sz="0" w:space="0" w:color="auto"/>
                <w:bottom w:val="none" w:sz="0" w:space="0" w:color="auto"/>
                <w:right w:val="none" w:sz="0" w:space="0" w:color="auto"/>
              </w:divBdr>
            </w:div>
            <w:div w:id="473378259">
              <w:marLeft w:val="60"/>
              <w:marRight w:val="60"/>
              <w:marTop w:val="100"/>
              <w:marBottom w:val="100"/>
              <w:divBdr>
                <w:top w:val="none" w:sz="0" w:space="0" w:color="auto"/>
                <w:left w:val="none" w:sz="0" w:space="0" w:color="auto"/>
                <w:bottom w:val="none" w:sz="0" w:space="0" w:color="auto"/>
                <w:right w:val="none" w:sz="0" w:space="0" w:color="auto"/>
              </w:divBdr>
              <w:divsChild>
                <w:div w:id="136916199">
                  <w:marLeft w:val="0"/>
                  <w:marRight w:val="0"/>
                  <w:marTop w:val="0"/>
                  <w:marBottom w:val="0"/>
                  <w:divBdr>
                    <w:top w:val="none" w:sz="0" w:space="0" w:color="auto"/>
                    <w:left w:val="none" w:sz="0" w:space="0" w:color="auto"/>
                    <w:bottom w:val="none" w:sz="0" w:space="0" w:color="auto"/>
                    <w:right w:val="none" w:sz="0" w:space="0" w:color="auto"/>
                  </w:divBdr>
                </w:div>
              </w:divsChild>
            </w:div>
            <w:div w:id="478771204">
              <w:marLeft w:val="60"/>
              <w:marRight w:val="60"/>
              <w:marTop w:val="100"/>
              <w:marBottom w:val="100"/>
              <w:divBdr>
                <w:top w:val="none" w:sz="0" w:space="0" w:color="auto"/>
                <w:left w:val="none" w:sz="0" w:space="0" w:color="auto"/>
                <w:bottom w:val="none" w:sz="0" w:space="0" w:color="auto"/>
                <w:right w:val="none" w:sz="0" w:space="0" w:color="auto"/>
              </w:divBdr>
              <w:divsChild>
                <w:div w:id="416639558">
                  <w:marLeft w:val="0"/>
                  <w:marRight w:val="0"/>
                  <w:marTop w:val="0"/>
                  <w:marBottom w:val="0"/>
                  <w:divBdr>
                    <w:top w:val="none" w:sz="0" w:space="0" w:color="auto"/>
                    <w:left w:val="none" w:sz="0" w:space="0" w:color="auto"/>
                    <w:bottom w:val="none" w:sz="0" w:space="0" w:color="auto"/>
                    <w:right w:val="none" w:sz="0" w:space="0" w:color="auto"/>
                  </w:divBdr>
                </w:div>
              </w:divsChild>
            </w:div>
            <w:div w:id="150952680">
              <w:marLeft w:val="60"/>
              <w:marRight w:val="60"/>
              <w:marTop w:val="100"/>
              <w:marBottom w:val="100"/>
              <w:divBdr>
                <w:top w:val="none" w:sz="0" w:space="0" w:color="auto"/>
                <w:left w:val="none" w:sz="0" w:space="0" w:color="auto"/>
                <w:bottom w:val="none" w:sz="0" w:space="0" w:color="auto"/>
                <w:right w:val="none" w:sz="0" w:space="0" w:color="auto"/>
              </w:divBdr>
              <w:divsChild>
                <w:div w:id="1370953553">
                  <w:marLeft w:val="0"/>
                  <w:marRight w:val="0"/>
                  <w:marTop w:val="0"/>
                  <w:marBottom w:val="0"/>
                  <w:divBdr>
                    <w:top w:val="none" w:sz="0" w:space="0" w:color="auto"/>
                    <w:left w:val="none" w:sz="0" w:space="0" w:color="auto"/>
                    <w:bottom w:val="none" w:sz="0" w:space="0" w:color="auto"/>
                    <w:right w:val="none" w:sz="0" w:space="0" w:color="auto"/>
                  </w:divBdr>
                </w:div>
              </w:divsChild>
            </w:div>
            <w:div w:id="430781647">
              <w:marLeft w:val="60"/>
              <w:marRight w:val="60"/>
              <w:marTop w:val="100"/>
              <w:marBottom w:val="100"/>
              <w:divBdr>
                <w:top w:val="none" w:sz="0" w:space="0" w:color="auto"/>
                <w:left w:val="none" w:sz="0" w:space="0" w:color="auto"/>
                <w:bottom w:val="none" w:sz="0" w:space="0" w:color="auto"/>
                <w:right w:val="none" w:sz="0" w:space="0" w:color="auto"/>
              </w:divBdr>
            </w:div>
            <w:div w:id="1353071863">
              <w:marLeft w:val="60"/>
              <w:marRight w:val="60"/>
              <w:marTop w:val="100"/>
              <w:marBottom w:val="100"/>
              <w:divBdr>
                <w:top w:val="none" w:sz="0" w:space="0" w:color="auto"/>
                <w:left w:val="none" w:sz="0" w:space="0" w:color="auto"/>
                <w:bottom w:val="none" w:sz="0" w:space="0" w:color="auto"/>
                <w:right w:val="none" w:sz="0" w:space="0" w:color="auto"/>
              </w:divBdr>
              <w:divsChild>
                <w:div w:id="2016761754">
                  <w:marLeft w:val="0"/>
                  <w:marRight w:val="0"/>
                  <w:marTop w:val="0"/>
                  <w:marBottom w:val="0"/>
                  <w:divBdr>
                    <w:top w:val="none" w:sz="0" w:space="0" w:color="auto"/>
                    <w:left w:val="none" w:sz="0" w:space="0" w:color="auto"/>
                    <w:bottom w:val="none" w:sz="0" w:space="0" w:color="auto"/>
                    <w:right w:val="none" w:sz="0" w:space="0" w:color="auto"/>
                  </w:divBdr>
                </w:div>
              </w:divsChild>
            </w:div>
            <w:div w:id="1315642046">
              <w:marLeft w:val="60"/>
              <w:marRight w:val="60"/>
              <w:marTop w:val="100"/>
              <w:marBottom w:val="100"/>
              <w:divBdr>
                <w:top w:val="none" w:sz="0" w:space="0" w:color="auto"/>
                <w:left w:val="none" w:sz="0" w:space="0" w:color="auto"/>
                <w:bottom w:val="none" w:sz="0" w:space="0" w:color="auto"/>
                <w:right w:val="none" w:sz="0" w:space="0" w:color="auto"/>
              </w:divBdr>
              <w:divsChild>
                <w:div w:id="1959264381">
                  <w:marLeft w:val="0"/>
                  <w:marRight w:val="0"/>
                  <w:marTop w:val="0"/>
                  <w:marBottom w:val="0"/>
                  <w:divBdr>
                    <w:top w:val="none" w:sz="0" w:space="0" w:color="auto"/>
                    <w:left w:val="none" w:sz="0" w:space="0" w:color="auto"/>
                    <w:bottom w:val="none" w:sz="0" w:space="0" w:color="auto"/>
                    <w:right w:val="none" w:sz="0" w:space="0" w:color="auto"/>
                  </w:divBdr>
                </w:div>
              </w:divsChild>
            </w:div>
            <w:div w:id="2084329751">
              <w:marLeft w:val="60"/>
              <w:marRight w:val="60"/>
              <w:marTop w:val="100"/>
              <w:marBottom w:val="100"/>
              <w:divBdr>
                <w:top w:val="none" w:sz="0" w:space="0" w:color="auto"/>
                <w:left w:val="none" w:sz="0" w:space="0" w:color="auto"/>
                <w:bottom w:val="none" w:sz="0" w:space="0" w:color="auto"/>
                <w:right w:val="none" w:sz="0" w:space="0" w:color="auto"/>
              </w:divBdr>
              <w:divsChild>
                <w:div w:id="1902279221">
                  <w:marLeft w:val="0"/>
                  <w:marRight w:val="0"/>
                  <w:marTop w:val="0"/>
                  <w:marBottom w:val="0"/>
                  <w:divBdr>
                    <w:top w:val="none" w:sz="0" w:space="0" w:color="auto"/>
                    <w:left w:val="none" w:sz="0" w:space="0" w:color="auto"/>
                    <w:bottom w:val="none" w:sz="0" w:space="0" w:color="auto"/>
                    <w:right w:val="none" w:sz="0" w:space="0" w:color="auto"/>
                  </w:divBdr>
                </w:div>
              </w:divsChild>
            </w:div>
            <w:div w:id="1931891479">
              <w:marLeft w:val="60"/>
              <w:marRight w:val="60"/>
              <w:marTop w:val="100"/>
              <w:marBottom w:val="100"/>
              <w:divBdr>
                <w:top w:val="none" w:sz="0" w:space="0" w:color="auto"/>
                <w:left w:val="none" w:sz="0" w:space="0" w:color="auto"/>
                <w:bottom w:val="none" w:sz="0" w:space="0" w:color="auto"/>
                <w:right w:val="none" w:sz="0" w:space="0" w:color="auto"/>
              </w:divBdr>
            </w:div>
            <w:div w:id="288970881">
              <w:marLeft w:val="60"/>
              <w:marRight w:val="60"/>
              <w:marTop w:val="100"/>
              <w:marBottom w:val="100"/>
              <w:divBdr>
                <w:top w:val="none" w:sz="0" w:space="0" w:color="auto"/>
                <w:left w:val="none" w:sz="0" w:space="0" w:color="auto"/>
                <w:bottom w:val="none" w:sz="0" w:space="0" w:color="auto"/>
                <w:right w:val="none" w:sz="0" w:space="0" w:color="auto"/>
              </w:divBdr>
              <w:divsChild>
                <w:div w:id="816144785">
                  <w:marLeft w:val="0"/>
                  <w:marRight w:val="0"/>
                  <w:marTop w:val="0"/>
                  <w:marBottom w:val="0"/>
                  <w:divBdr>
                    <w:top w:val="none" w:sz="0" w:space="0" w:color="auto"/>
                    <w:left w:val="none" w:sz="0" w:space="0" w:color="auto"/>
                    <w:bottom w:val="none" w:sz="0" w:space="0" w:color="auto"/>
                    <w:right w:val="none" w:sz="0" w:space="0" w:color="auto"/>
                  </w:divBdr>
                </w:div>
              </w:divsChild>
            </w:div>
            <w:div w:id="712268389">
              <w:marLeft w:val="60"/>
              <w:marRight w:val="60"/>
              <w:marTop w:val="100"/>
              <w:marBottom w:val="100"/>
              <w:divBdr>
                <w:top w:val="none" w:sz="0" w:space="0" w:color="auto"/>
                <w:left w:val="none" w:sz="0" w:space="0" w:color="auto"/>
                <w:bottom w:val="none" w:sz="0" w:space="0" w:color="auto"/>
                <w:right w:val="none" w:sz="0" w:space="0" w:color="auto"/>
              </w:divBdr>
              <w:divsChild>
                <w:div w:id="1815755798">
                  <w:marLeft w:val="0"/>
                  <w:marRight w:val="0"/>
                  <w:marTop w:val="0"/>
                  <w:marBottom w:val="0"/>
                  <w:divBdr>
                    <w:top w:val="none" w:sz="0" w:space="0" w:color="auto"/>
                    <w:left w:val="none" w:sz="0" w:space="0" w:color="auto"/>
                    <w:bottom w:val="none" w:sz="0" w:space="0" w:color="auto"/>
                    <w:right w:val="none" w:sz="0" w:space="0" w:color="auto"/>
                  </w:divBdr>
                </w:div>
              </w:divsChild>
            </w:div>
            <w:div w:id="104930340">
              <w:marLeft w:val="60"/>
              <w:marRight w:val="60"/>
              <w:marTop w:val="100"/>
              <w:marBottom w:val="100"/>
              <w:divBdr>
                <w:top w:val="none" w:sz="0" w:space="0" w:color="auto"/>
                <w:left w:val="none" w:sz="0" w:space="0" w:color="auto"/>
                <w:bottom w:val="none" w:sz="0" w:space="0" w:color="auto"/>
                <w:right w:val="none" w:sz="0" w:space="0" w:color="auto"/>
              </w:divBdr>
              <w:divsChild>
                <w:div w:id="2101634699">
                  <w:marLeft w:val="0"/>
                  <w:marRight w:val="0"/>
                  <w:marTop w:val="0"/>
                  <w:marBottom w:val="0"/>
                  <w:divBdr>
                    <w:top w:val="none" w:sz="0" w:space="0" w:color="auto"/>
                    <w:left w:val="none" w:sz="0" w:space="0" w:color="auto"/>
                    <w:bottom w:val="none" w:sz="0" w:space="0" w:color="auto"/>
                    <w:right w:val="none" w:sz="0" w:space="0" w:color="auto"/>
                  </w:divBdr>
                </w:div>
              </w:divsChild>
            </w:div>
            <w:div w:id="356200472">
              <w:marLeft w:val="60"/>
              <w:marRight w:val="60"/>
              <w:marTop w:val="100"/>
              <w:marBottom w:val="100"/>
              <w:divBdr>
                <w:top w:val="none" w:sz="0" w:space="0" w:color="auto"/>
                <w:left w:val="none" w:sz="0" w:space="0" w:color="auto"/>
                <w:bottom w:val="none" w:sz="0" w:space="0" w:color="auto"/>
                <w:right w:val="none" w:sz="0" w:space="0" w:color="auto"/>
              </w:divBdr>
            </w:div>
            <w:div w:id="514803360">
              <w:marLeft w:val="60"/>
              <w:marRight w:val="60"/>
              <w:marTop w:val="100"/>
              <w:marBottom w:val="100"/>
              <w:divBdr>
                <w:top w:val="none" w:sz="0" w:space="0" w:color="auto"/>
                <w:left w:val="none" w:sz="0" w:space="0" w:color="auto"/>
                <w:bottom w:val="none" w:sz="0" w:space="0" w:color="auto"/>
                <w:right w:val="none" w:sz="0" w:space="0" w:color="auto"/>
              </w:divBdr>
              <w:divsChild>
                <w:div w:id="510148276">
                  <w:marLeft w:val="0"/>
                  <w:marRight w:val="0"/>
                  <w:marTop w:val="0"/>
                  <w:marBottom w:val="0"/>
                  <w:divBdr>
                    <w:top w:val="none" w:sz="0" w:space="0" w:color="auto"/>
                    <w:left w:val="none" w:sz="0" w:space="0" w:color="auto"/>
                    <w:bottom w:val="none" w:sz="0" w:space="0" w:color="auto"/>
                    <w:right w:val="none" w:sz="0" w:space="0" w:color="auto"/>
                  </w:divBdr>
                </w:div>
              </w:divsChild>
            </w:div>
            <w:div w:id="987903740">
              <w:marLeft w:val="60"/>
              <w:marRight w:val="60"/>
              <w:marTop w:val="100"/>
              <w:marBottom w:val="100"/>
              <w:divBdr>
                <w:top w:val="none" w:sz="0" w:space="0" w:color="auto"/>
                <w:left w:val="none" w:sz="0" w:space="0" w:color="auto"/>
                <w:bottom w:val="none" w:sz="0" w:space="0" w:color="auto"/>
                <w:right w:val="none" w:sz="0" w:space="0" w:color="auto"/>
              </w:divBdr>
              <w:divsChild>
                <w:div w:id="2131240781">
                  <w:marLeft w:val="0"/>
                  <w:marRight w:val="0"/>
                  <w:marTop w:val="0"/>
                  <w:marBottom w:val="0"/>
                  <w:divBdr>
                    <w:top w:val="none" w:sz="0" w:space="0" w:color="auto"/>
                    <w:left w:val="none" w:sz="0" w:space="0" w:color="auto"/>
                    <w:bottom w:val="none" w:sz="0" w:space="0" w:color="auto"/>
                    <w:right w:val="none" w:sz="0" w:space="0" w:color="auto"/>
                  </w:divBdr>
                </w:div>
              </w:divsChild>
            </w:div>
            <w:div w:id="1927423646">
              <w:marLeft w:val="60"/>
              <w:marRight w:val="60"/>
              <w:marTop w:val="100"/>
              <w:marBottom w:val="100"/>
              <w:divBdr>
                <w:top w:val="none" w:sz="0" w:space="0" w:color="auto"/>
                <w:left w:val="none" w:sz="0" w:space="0" w:color="auto"/>
                <w:bottom w:val="none" w:sz="0" w:space="0" w:color="auto"/>
                <w:right w:val="none" w:sz="0" w:space="0" w:color="auto"/>
              </w:divBdr>
              <w:divsChild>
                <w:div w:id="89283163">
                  <w:marLeft w:val="0"/>
                  <w:marRight w:val="0"/>
                  <w:marTop w:val="0"/>
                  <w:marBottom w:val="0"/>
                  <w:divBdr>
                    <w:top w:val="none" w:sz="0" w:space="0" w:color="auto"/>
                    <w:left w:val="none" w:sz="0" w:space="0" w:color="auto"/>
                    <w:bottom w:val="none" w:sz="0" w:space="0" w:color="auto"/>
                    <w:right w:val="none" w:sz="0" w:space="0" w:color="auto"/>
                  </w:divBdr>
                </w:div>
              </w:divsChild>
            </w:div>
            <w:div w:id="454444041">
              <w:marLeft w:val="60"/>
              <w:marRight w:val="60"/>
              <w:marTop w:val="100"/>
              <w:marBottom w:val="100"/>
              <w:divBdr>
                <w:top w:val="none" w:sz="0" w:space="0" w:color="auto"/>
                <w:left w:val="none" w:sz="0" w:space="0" w:color="auto"/>
                <w:bottom w:val="none" w:sz="0" w:space="0" w:color="auto"/>
                <w:right w:val="none" w:sz="0" w:space="0" w:color="auto"/>
              </w:divBdr>
            </w:div>
            <w:div w:id="14575469">
              <w:marLeft w:val="60"/>
              <w:marRight w:val="60"/>
              <w:marTop w:val="100"/>
              <w:marBottom w:val="100"/>
              <w:divBdr>
                <w:top w:val="none" w:sz="0" w:space="0" w:color="auto"/>
                <w:left w:val="none" w:sz="0" w:space="0" w:color="auto"/>
                <w:bottom w:val="none" w:sz="0" w:space="0" w:color="auto"/>
                <w:right w:val="none" w:sz="0" w:space="0" w:color="auto"/>
              </w:divBdr>
              <w:divsChild>
                <w:div w:id="500702500">
                  <w:marLeft w:val="0"/>
                  <w:marRight w:val="0"/>
                  <w:marTop w:val="0"/>
                  <w:marBottom w:val="0"/>
                  <w:divBdr>
                    <w:top w:val="none" w:sz="0" w:space="0" w:color="auto"/>
                    <w:left w:val="none" w:sz="0" w:space="0" w:color="auto"/>
                    <w:bottom w:val="none" w:sz="0" w:space="0" w:color="auto"/>
                    <w:right w:val="none" w:sz="0" w:space="0" w:color="auto"/>
                  </w:divBdr>
                </w:div>
              </w:divsChild>
            </w:div>
            <w:div w:id="182475803">
              <w:marLeft w:val="60"/>
              <w:marRight w:val="60"/>
              <w:marTop w:val="100"/>
              <w:marBottom w:val="100"/>
              <w:divBdr>
                <w:top w:val="none" w:sz="0" w:space="0" w:color="auto"/>
                <w:left w:val="none" w:sz="0" w:space="0" w:color="auto"/>
                <w:bottom w:val="none" w:sz="0" w:space="0" w:color="auto"/>
                <w:right w:val="none" w:sz="0" w:space="0" w:color="auto"/>
              </w:divBdr>
              <w:divsChild>
                <w:div w:id="2017154211">
                  <w:marLeft w:val="0"/>
                  <w:marRight w:val="0"/>
                  <w:marTop w:val="0"/>
                  <w:marBottom w:val="0"/>
                  <w:divBdr>
                    <w:top w:val="none" w:sz="0" w:space="0" w:color="auto"/>
                    <w:left w:val="none" w:sz="0" w:space="0" w:color="auto"/>
                    <w:bottom w:val="none" w:sz="0" w:space="0" w:color="auto"/>
                    <w:right w:val="none" w:sz="0" w:space="0" w:color="auto"/>
                  </w:divBdr>
                </w:div>
              </w:divsChild>
            </w:div>
            <w:div w:id="428624969">
              <w:marLeft w:val="60"/>
              <w:marRight w:val="60"/>
              <w:marTop w:val="100"/>
              <w:marBottom w:val="100"/>
              <w:divBdr>
                <w:top w:val="none" w:sz="0" w:space="0" w:color="auto"/>
                <w:left w:val="none" w:sz="0" w:space="0" w:color="auto"/>
                <w:bottom w:val="none" w:sz="0" w:space="0" w:color="auto"/>
                <w:right w:val="none" w:sz="0" w:space="0" w:color="auto"/>
              </w:divBdr>
              <w:divsChild>
                <w:div w:id="446169719">
                  <w:marLeft w:val="0"/>
                  <w:marRight w:val="0"/>
                  <w:marTop w:val="0"/>
                  <w:marBottom w:val="0"/>
                  <w:divBdr>
                    <w:top w:val="none" w:sz="0" w:space="0" w:color="auto"/>
                    <w:left w:val="none" w:sz="0" w:space="0" w:color="auto"/>
                    <w:bottom w:val="none" w:sz="0" w:space="0" w:color="auto"/>
                    <w:right w:val="none" w:sz="0" w:space="0" w:color="auto"/>
                  </w:divBdr>
                </w:div>
              </w:divsChild>
            </w:div>
            <w:div w:id="1001853944">
              <w:marLeft w:val="60"/>
              <w:marRight w:val="60"/>
              <w:marTop w:val="100"/>
              <w:marBottom w:val="100"/>
              <w:divBdr>
                <w:top w:val="none" w:sz="0" w:space="0" w:color="auto"/>
                <w:left w:val="none" w:sz="0" w:space="0" w:color="auto"/>
                <w:bottom w:val="none" w:sz="0" w:space="0" w:color="auto"/>
                <w:right w:val="none" w:sz="0" w:space="0" w:color="auto"/>
              </w:divBdr>
            </w:div>
            <w:div w:id="750275053">
              <w:marLeft w:val="60"/>
              <w:marRight w:val="60"/>
              <w:marTop w:val="100"/>
              <w:marBottom w:val="100"/>
              <w:divBdr>
                <w:top w:val="none" w:sz="0" w:space="0" w:color="auto"/>
                <w:left w:val="none" w:sz="0" w:space="0" w:color="auto"/>
                <w:bottom w:val="none" w:sz="0" w:space="0" w:color="auto"/>
                <w:right w:val="none" w:sz="0" w:space="0" w:color="auto"/>
              </w:divBdr>
              <w:divsChild>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 w:id="966085050">
              <w:marLeft w:val="60"/>
              <w:marRight w:val="60"/>
              <w:marTop w:val="100"/>
              <w:marBottom w:val="100"/>
              <w:divBdr>
                <w:top w:val="none" w:sz="0" w:space="0" w:color="auto"/>
                <w:left w:val="none" w:sz="0" w:space="0" w:color="auto"/>
                <w:bottom w:val="none" w:sz="0" w:space="0" w:color="auto"/>
                <w:right w:val="none" w:sz="0" w:space="0" w:color="auto"/>
              </w:divBdr>
              <w:divsChild>
                <w:div w:id="581913613">
                  <w:marLeft w:val="0"/>
                  <w:marRight w:val="0"/>
                  <w:marTop w:val="0"/>
                  <w:marBottom w:val="0"/>
                  <w:divBdr>
                    <w:top w:val="none" w:sz="0" w:space="0" w:color="auto"/>
                    <w:left w:val="none" w:sz="0" w:space="0" w:color="auto"/>
                    <w:bottom w:val="none" w:sz="0" w:space="0" w:color="auto"/>
                    <w:right w:val="none" w:sz="0" w:space="0" w:color="auto"/>
                  </w:divBdr>
                </w:div>
              </w:divsChild>
            </w:div>
            <w:div w:id="295452675">
              <w:marLeft w:val="60"/>
              <w:marRight w:val="60"/>
              <w:marTop w:val="100"/>
              <w:marBottom w:val="100"/>
              <w:divBdr>
                <w:top w:val="none" w:sz="0" w:space="0" w:color="auto"/>
                <w:left w:val="none" w:sz="0" w:space="0" w:color="auto"/>
                <w:bottom w:val="none" w:sz="0" w:space="0" w:color="auto"/>
                <w:right w:val="none" w:sz="0" w:space="0" w:color="auto"/>
              </w:divBdr>
              <w:divsChild>
                <w:div w:id="280378806">
                  <w:marLeft w:val="0"/>
                  <w:marRight w:val="0"/>
                  <w:marTop w:val="0"/>
                  <w:marBottom w:val="0"/>
                  <w:divBdr>
                    <w:top w:val="none" w:sz="0" w:space="0" w:color="auto"/>
                    <w:left w:val="none" w:sz="0" w:space="0" w:color="auto"/>
                    <w:bottom w:val="none" w:sz="0" w:space="0" w:color="auto"/>
                    <w:right w:val="none" w:sz="0" w:space="0" w:color="auto"/>
                  </w:divBdr>
                </w:div>
              </w:divsChild>
            </w:div>
            <w:div w:id="1097944930">
              <w:marLeft w:val="60"/>
              <w:marRight w:val="60"/>
              <w:marTop w:val="100"/>
              <w:marBottom w:val="100"/>
              <w:divBdr>
                <w:top w:val="none" w:sz="0" w:space="0" w:color="auto"/>
                <w:left w:val="none" w:sz="0" w:space="0" w:color="auto"/>
                <w:bottom w:val="none" w:sz="0" w:space="0" w:color="auto"/>
                <w:right w:val="none" w:sz="0" w:space="0" w:color="auto"/>
              </w:divBdr>
            </w:div>
            <w:div w:id="468015277">
              <w:marLeft w:val="60"/>
              <w:marRight w:val="60"/>
              <w:marTop w:val="100"/>
              <w:marBottom w:val="100"/>
              <w:divBdr>
                <w:top w:val="none" w:sz="0" w:space="0" w:color="auto"/>
                <w:left w:val="none" w:sz="0" w:space="0" w:color="auto"/>
                <w:bottom w:val="none" w:sz="0" w:space="0" w:color="auto"/>
                <w:right w:val="none" w:sz="0" w:space="0" w:color="auto"/>
              </w:divBdr>
              <w:divsChild>
                <w:div w:id="2034915979">
                  <w:marLeft w:val="0"/>
                  <w:marRight w:val="0"/>
                  <w:marTop w:val="0"/>
                  <w:marBottom w:val="0"/>
                  <w:divBdr>
                    <w:top w:val="none" w:sz="0" w:space="0" w:color="auto"/>
                    <w:left w:val="none" w:sz="0" w:space="0" w:color="auto"/>
                    <w:bottom w:val="none" w:sz="0" w:space="0" w:color="auto"/>
                    <w:right w:val="none" w:sz="0" w:space="0" w:color="auto"/>
                  </w:divBdr>
                </w:div>
              </w:divsChild>
            </w:div>
            <w:div w:id="47535811">
              <w:marLeft w:val="60"/>
              <w:marRight w:val="60"/>
              <w:marTop w:val="100"/>
              <w:marBottom w:val="100"/>
              <w:divBdr>
                <w:top w:val="none" w:sz="0" w:space="0" w:color="auto"/>
                <w:left w:val="none" w:sz="0" w:space="0" w:color="auto"/>
                <w:bottom w:val="none" w:sz="0" w:space="0" w:color="auto"/>
                <w:right w:val="none" w:sz="0" w:space="0" w:color="auto"/>
              </w:divBdr>
              <w:divsChild>
                <w:div w:id="32996494">
                  <w:marLeft w:val="0"/>
                  <w:marRight w:val="0"/>
                  <w:marTop w:val="0"/>
                  <w:marBottom w:val="0"/>
                  <w:divBdr>
                    <w:top w:val="none" w:sz="0" w:space="0" w:color="auto"/>
                    <w:left w:val="none" w:sz="0" w:space="0" w:color="auto"/>
                    <w:bottom w:val="none" w:sz="0" w:space="0" w:color="auto"/>
                    <w:right w:val="none" w:sz="0" w:space="0" w:color="auto"/>
                  </w:divBdr>
                </w:div>
              </w:divsChild>
            </w:div>
            <w:div w:id="517081978">
              <w:marLeft w:val="60"/>
              <w:marRight w:val="60"/>
              <w:marTop w:val="100"/>
              <w:marBottom w:val="100"/>
              <w:divBdr>
                <w:top w:val="none" w:sz="0" w:space="0" w:color="auto"/>
                <w:left w:val="none" w:sz="0" w:space="0" w:color="auto"/>
                <w:bottom w:val="none" w:sz="0" w:space="0" w:color="auto"/>
                <w:right w:val="none" w:sz="0" w:space="0" w:color="auto"/>
              </w:divBdr>
              <w:divsChild>
                <w:div w:id="333730696">
                  <w:marLeft w:val="0"/>
                  <w:marRight w:val="0"/>
                  <w:marTop w:val="0"/>
                  <w:marBottom w:val="0"/>
                  <w:divBdr>
                    <w:top w:val="none" w:sz="0" w:space="0" w:color="auto"/>
                    <w:left w:val="none" w:sz="0" w:space="0" w:color="auto"/>
                    <w:bottom w:val="none" w:sz="0" w:space="0" w:color="auto"/>
                    <w:right w:val="none" w:sz="0" w:space="0" w:color="auto"/>
                  </w:divBdr>
                </w:div>
              </w:divsChild>
            </w:div>
            <w:div w:id="1684697638">
              <w:marLeft w:val="60"/>
              <w:marRight w:val="60"/>
              <w:marTop w:val="100"/>
              <w:marBottom w:val="100"/>
              <w:divBdr>
                <w:top w:val="none" w:sz="0" w:space="0" w:color="auto"/>
                <w:left w:val="none" w:sz="0" w:space="0" w:color="auto"/>
                <w:bottom w:val="none" w:sz="0" w:space="0" w:color="auto"/>
                <w:right w:val="none" w:sz="0" w:space="0" w:color="auto"/>
              </w:divBdr>
            </w:div>
            <w:div w:id="1022322829">
              <w:marLeft w:val="60"/>
              <w:marRight w:val="60"/>
              <w:marTop w:val="100"/>
              <w:marBottom w:val="100"/>
              <w:divBdr>
                <w:top w:val="none" w:sz="0" w:space="0" w:color="auto"/>
                <w:left w:val="none" w:sz="0" w:space="0" w:color="auto"/>
                <w:bottom w:val="none" w:sz="0" w:space="0" w:color="auto"/>
                <w:right w:val="none" w:sz="0" w:space="0" w:color="auto"/>
              </w:divBdr>
              <w:divsChild>
                <w:div w:id="1371419369">
                  <w:marLeft w:val="0"/>
                  <w:marRight w:val="0"/>
                  <w:marTop w:val="0"/>
                  <w:marBottom w:val="0"/>
                  <w:divBdr>
                    <w:top w:val="none" w:sz="0" w:space="0" w:color="auto"/>
                    <w:left w:val="none" w:sz="0" w:space="0" w:color="auto"/>
                    <w:bottom w:val="none" w:sz="0" w:space="0" w:color="auto"/>
                    <w:right w:val="none" w:sz="0" w:space="0" w:color="auto"/>
                  </w:divBdr>
                </w:div>
              </w:divsChild>
            </w:div>
            <w:div w:id="823740343">
              <w:marLeft w:val="60"/>
              <w:marRight w:val="60"/>
              <w:marTop w:val="100"/>
              <w:marBottom w:val="100"/>
              <w:divBdr>
                <w:top w:val="none" w:sz="0" w:space="0" w:color="auto"/>
                <w:left w:val="none" w:sz="0" w:space="0" w:color="auto"/>
                <w:bottom w:val="none" w:sz="0" w:space="0" w:color="auto"/>
                <w:right w:val="none" w:sz="0" w:space="0" w:color="auto"/>
              </w:divBdr>
              <w:divsChild>
                <w:div w:id="168066041">
                  <w:marLeft w:val="0"/>
                  <w:marRight w:val="0"/>
                  <w:marTop w:val="0"/>
                  <w:marBottom w:val="0"/>
                  <w:divBdr>
                    <w:top w:val="none" w:sz="0" w:space="0" w:color="auto"/>
                    <w:left w:val="none" w:sz="0" w:space="0" w:color="auto"/>
                    <w:bottom w:val="none" w:sz="0" w:space="0" w:color="auto"/>
                    <w:right w:val="none" w:sz="0" w:space="0" w:color="auto"/>
                  </w:divBdr>
                </w:div>
              </w:divsChild>
            </w:div>
            <w:div w:id="1725056428">
              <w:marLeft w:val="60"/>
              <w:marRight w:val="60"/>
              <w:marTop w:val="100"/>
              <w:marBottom w:val="100"/>
              <w:divBdr>
                <w:top w:val="none" w:sz="0" w:space="0" w:color="auto"/>
                <w:left w:val="none" w:sz="0" w:space="0" w:color="auto"/>
                <w:bottom w:val="none" w:sz="0" w:space="0" w:color="auto"/>
                <w:right w:val="none" w:sz="0" w:space="0" w:color="auto"/>
              </w:divBdr>
              <w:divsChild>
                <w:div w:id="1604455200">
                  <w:marLeft w:val="0"/>
                  <w:marRight w:val="0"/>
                  <w:marTop w:val="0"/>
                  <w:marBottom w:val="0"/>
                  <w:divBdr>
                    <w:top w:val="none" w:sz="0" w:space="0" w:color="auto"/>
                    <w:left w:val="none" w:sz="0" w:space="0" w:color="auto"/>
                    <w:bottom w:val="none" w:sz="0" w:space="0" w:color="auto"/>
                    <w:right w:val="none" w:sz="0" w:space="0" w:color="auto"/>
                  </w:divBdr>
                </w:div>
              </w:divsChild>
            </w:div>
            <w:div w:id="2009408589">
              <w:marLeft w:val="60"/>
              <w:marRight w:val="60"/>
              <w:marTop w:val="100"/>
              <w:marBottom w:val="100"/>
              <w:divBdr>
                <w:top w:val="none" w:sz="0" w:space="0" w:color="auto"/>
                <w:left w:val="none" w:sz="0" w:space="0" w:color="auto"/>
                <w:bottom w:val="none" w:sz="0" w:space="0" w:color="auto"/>
                <w:right w:val="none" w:sz="0" w:space="0" w:color="auto"/>
              </w:divBdr>
            </w:div>
            <w:div w:id="1938055156">
              <w:marLeft w:val="60"/>
              <w:marRight w:val="60"/>
              <w:marTop w:val="100"/>
              <w:marBottom w:val="100"/>
              <w:divBdr>
                <w:top w:val="none" w:sz="0" w:space="0" w:color="auto"/>
                <w:left w:val="none" w:sz="0" w:space="0" w:color="auto"/>
                <w:bottom w:val="none" w:sz="0" w:space="0" w:color="auto"/>
                <w:right w:val="none" w:sz="0" w:space="0" w:color="auto"/>
              </w:divBdr>
              <w:divsChild>
                <w:div w:id="1042940137">
                  <w:marLeft w:val="0"/>
                  <w:marRight w:val="0"/>
                  <w:marTop w:val="0"/>
                  <w:marBottom w:val="0"/>
                  <w:divBdr>
                    <w:top w:val="none" w:sz="0" w:space="0" w:color="auto"/>
                    <w:left w:val="none" w:sz="0" w:space="0" w:color="auto"/>
                    <w:bottom w:val="none" w:sz="0" w:space="0" w:color="auto"/>
                    <w:right w:val="none" w:sz="0" w:space="0" w:color="auto"/>
                  </w:divBdr>
                </w:div>
              </w:divsChild>
            </w:div>
            <w:div w:id="568031558">
              <w:marLeft w:val="60"/>
              <w:marRight w:val="60"/>
              <w:marTop w:val="100"/>
              <w:marBottom w:val="100"/>
              <w:divBdr>
                <w:top w:val="none" w:sz="0" w:space="0" w:color="auto"/>
                <w:left w:val="none" w:sz="0" w:space="0" w:color="auto"/>
                <w:bottom w:val="none" w:sz="0" w:space="0" w:color="auto"/>
                <w:right w:val="none" w:sz="0" w:space="0" w:color="auto"/>
              </w:divBdr>
              <w:divsChild>
                <w:div w:id="762647611">
                  <w:marLeft w:val="0"/>
                  <w:marRight w:val="0"/>
                  <w:marTop w:val="0"/>
                  <w:marBottom w:val="0"/>
                  <w:divBdr>
                    <w:top w:val="none" w:sz="0" w:space="0" w:color="auto"/>
                    <w:left w:val="none" w:sz="0" w:space="0" w:color="auto"/>
                    <w:bottom w:val="none" w:sz="0" w:space="0" w:color="auto"/>
                    <w:right w:val="none" w:sz="0" w:space="0" w:color="auto"/>
                  </w:divBdr>
                </w:div>
              </w:divsChild>
            </w:div>
            <w:div w:id="471294334">
              <w:marLeft w:val="60"/>
              <w:marRight w:val="60"/>
              <w:marTop w:val="100"/>
              <w:marBottom w:val="100"/>
              <w:divBdr>
                <w:top w:val="none" w:sz="0" w:space="0" w:color="auto"/>
                <w:left w:val="none" w:sz="0" w:space="0" w:color="auto"/>
                <w:bottom w:val="none" w:sz="0" w:space="0" w:color="auto"/>
                <w:right w:val="none" w:sz="0" w:space="0" w:color="auto"/>
              </w:divBdr>
              <w:divsChild>
                <w:div w:id="315845196">
                  <w:marLeft w:val="0"/>
                  <w:marRight w:val="0"/>
                  <w:marTop w:val="0"/>
                  <w:marBottom w:val="0"/>
                  <w:divBdr>
                    <w:top w:val="none" w:sz="0" w:space="0" w:color="auto"/>
                    <w:left w:val="none" w:sz="0" w:space="0" w:color="auto"/>
                    <w:bottom w:val="none" w:sz="0" w:space="0" w:color="auto"/>
                    <w:right w:val="none" w:sz="0" w:space="0" w:color="auto"/>
                  </w:divBdr>
                </w:div>
              </w:divsChild>
            </w:div>
            <w:div w:id="967081665">
              <w:marLeft w:val="60"/>
              <w:marRight w:val="60"/>
              <w:marTop w:val="100"/>
              <w:marBottom w:val="100"/>
              <w:divBdr>
                <w:top w:val="none" w:sz="0" w:space="0" w:color="auto"/>
                <w:left w:val="none" w:sz="0" w:space="0" w:color="auto"/>
                <w:bottom w:val="none" w:sz="0" w:space="0" w:color="auto"/>
                <w:right w:val="none" w:sz="0" w:space="0" w:color="auto"/>
              </w:divBdr>
            </w:div>
            <w:div w:id="51005595">
              <w:marLeft w:val="60"/>
              <w:marRight w:val="60"/>
              <w:marTop w:val="100"/>
              <w:marBottom w:val="100"/>
              <w:divBdr>
                <w:top w:val="none" w:sz="0" w:space="0" w:color="auto"/>
                <w:left w:val="none" w:sz="0" w:space="0" w:color="auto"/>
                <w:bottom w:val="none" w:sz="0" w:space="0" w:color="auto"/>
                <w:right w:val="none" w:sz="0" w:space="0" w:color="auto"/>
              </w:divBdr>
              <w:divsChild>
                <w:div w:id="1545025516">
                  <w:marLeft w:val="0"/>
                  <w:marRight w:val="0"/>
                  <w:marTop w:val="0"/>
                  <w:marBottom w:val="0"/>
                  <w:divBdr>
                    <w:top w:val="none" w:sz="0" w:space="0" w:color="auto"/>
                    <w:left w:val="none" w:sz="0" w:space="0" w:color="auto"/>
                    <w:bottom w:val="none" w:sz="0" w:space="0" w:color="auto"/>
                    <w:right w:val="none" w:sz="0" w:space="0" w:color="auto"/>
                  </w:divBdr>
                </w:div>
              </w:divsChild>
            </w:div>
            <w:div w:id="1784497846">
              <w:marLeft w:val="60"/>
              <w:marRight w:val="60"/>
              <w:marTop w:val="100"/>
              <w:marBottom w:val="100"/>
              <w:divBdr>
                <w:top w:val="none" w:sz="0" w:space="0" w:color="auto"/>
                <w:left w:val="none" w:sz="0" w:space="0" w:color="auto"/>
                <w:bottom w:val="none" w:sz="0" w:space="0" w:color="auto"/>
                <w:right w:val="none" w:sz="0" w:space="0" w:color="auto"/>
              </w:divBdr>
              <w:divsChild>
                <w:div w:id="1906794145">
                  <w:marLeft w:val="0"/>
                  <w:marRight w:val="0"/>
                  <w:marTop w:val="0"/>
                  <w:marBottom w:val="0"/>
                  <w:divBdr>
                    <w:top w:val="none" w:sz="0" w:space="0" w:color="auto"/>
                    <w:left w:val="none" w:sz="0" w:space="0" w:color="auto"/>
                    <w:bottom w:val="none" w:sz="0" w:space="0" w:color="auto"/>
                    <w:right w:val="none" w:sz="0" w:space="0" w:color="auto"/>
                  </w:divBdr>
                </w:div>
              </w:divsChild>
            </w:div>
            <w:div w:id="1036269462">
              <w:marLeft w:val="60"/>
              <w:marRight w:val="60"/>
              <w:marTop w:val="100"/>
              <w:marBottom w:val="100"/>
              <w:divBdr>
                <w:top w:val="none" w:sz="0" w:space="0" w:color="auto"/>
                <w:left w:val="none" w:sz="0" w:space="0" w:color="auto"/>
                <w:bottom w:val="none" w:sz="0" w:space="0" w:color="auto"/>
                <w:right w:val="none" w:sz="0" w:space="0" w:color="auto"/>
              </w:divBdr>
              <w:divsChild>
                <w:div w:id="1640651013">
                  <w:marLeft w:val="0"/>
                  <w:marRight w:val="0"/>
                  <w:marTop w:val="0"/>
                  <w:marBottom w:val="0"/>
                  <w:divBdr>
                    <w:top w:val="none" w:sz="0" w:space="0" w:color="auto"/>
                    <w:left w:val="none" w:sz="0" w:space="0" w:color="auto"/>
                    <w:bottom w:val="none" w:sz="0" w:space="0" w:color="auto"/>
                    <w:right w:val="none" w:sz="0" w:space="0" w:color="auto"/>
                  </w:divBdr>
                </w:div>
              </w:divsChild>
            </w:div>
            <w:div w:id="24521515">
              <w:marLeft w:val="60"/>
              <w:marRight w:val="60"/>
              <w:marTop w:val="100"/>
              <w:marBottom w:val="100"/>
              <w:divBdr>
                <w:top w:val="none" w:sz="0" w:space="0" w:color="auto"/>
                <w:left w:val="none" w:sz="0" w:space="0" w:color="auto"/>
                <w:bottom w:val="none" w:sz="0" w:space="0" w:color="auto"/>
                <w:right w:val="none" w:sz="0" w:space="0" w:color="auto"/>
              </w:divBdr>
            </w:div>
            <w:div w:id="113906104">
              <w:marLeft w:val="60"/>
              <w:marRight w:val="60"/>
              <w:marTop w:val="100"/>
              <w:marBottom w:val="100"/>
              <w:divBdr>
                <w:top w:val="none" w:sz="0" w:space="0" w:color="auto"/>
                <w:left w:val="none" w:sz="0" w:space="0" w:color="auto"/>
                <w:bottom w:val="none" w:sz="0" w:space="0" w:color="auto"/>
                <w:right w:val="none" w:sz="0" w:space="0" w:color="auto"/>
              </w:divBdr>
              <w:divsChild>
                <w:div w:id="886837633">
                  <w:marLeft w:val="0"/>
                  <w:marRight w:val="0"/>
                  <w:marTop w:val="0"/>
                  <w:marBottom w:val="0"/>
                  <w:divBdr>
                    <w:top w:val="none" w:sz="0" w:space="0" w:color="auto"/>
                    <w:left w:val="none" w:sz="0" w:space="0" w:color="auto"/>
                    <w:bottom w:val="none" w:sz="0" w:space="0" w:color="auto"/>
                    <w:right w:val="none" w:sz="0" w:space="0" w:color="auto"/>
                  </w:divBdr>
                </w:div>
              </w:divsChild>
            </w:div>
            <w:div w:id="422410277">
              <w:marLeft w:val="60"/>
              <w:marRight w:val="60"/>
              <w:marTop w:val="100"/>
              <w:marBottom w:val="100"/>
              <w:divBdr>
                <w:top w:val="none" w:sz="0" w:space="0" w:color="auto"/>
                <w:left w:val="none" w:sz="0" w:space="0" w:color="auto"/>
                <w:bottom w:val="none" w:sz="0" w:space="0" w:color="auto"/>
                <w:right w:val="none" w:sz="0" w:space="0" w:color="auto"/>
              </w:divBdr>
              <w:divsChild>
                <w:div w:id="1405910202">
                  <w:marLeft w:val="0"/>
                  <w:marRight w:val="0"/>
                  <w:marTop w:val="0"/>
                  <w:marBottom w:val="0"/>
                  <w:divBdr>
                    <w:top w:val="none" w:sz="0" w:space="0" w:color="auto"/>
                    <w:left w:val="none" w:sz="0" w:space="0" w:color="auto"/>
                    <w:bottom w:val="none" w:sz="0" w:space="0" w:color="auto"/>
                    <w:right w:val="none" w:sz="0" w:space="0" w:color="auto"/>
                  </w:divBdr>
                </w:div>
              </w:divsChild>
            </w:div>
            <w:div w:id="1689865031">
              <w:marLeft w:val="60"/>
              <w:marRight w:val="60"/>
              <w:marTop w:val="100"/>
              <w:marBottom w:val="100"/>
              <w:divBdr>
                <w:top w:val="none" w:sz="0" w:space="0" w:color="auto"/>
                <w:left w:val="none" w:sz="0" w:space="0" w:color="auto"/>
                <w:bottom w:val="none" w:sz="0" w:space="0" w:color="auto"/>
                <w:right w:val="none" w:sz="0" w:space="0" w:color="auto"/>
              </w:divBdr>
              <w:divsChild>
                <w:div w:id="1094546538">
                  <w:marLeft w:val="0"/>
                  <w:marRight w:val="0"/>
                  <w:marTop w:val="0"/>
                  <w:marBottom w:val="0"/>
                  <w:divBdr>
                    <w:top w:val="none" w:sz="0" w:space="0" w:color="auto"/>
                    <w:left w:val="none" w:sz="0" w:space="0" w:color="auto"/>
                    <w:bottom w:val="none" w:sz="0" w:space="0" w:color="auto"/>
                    <w:right w:val="none" w:sz="0" w:space="0" w:color="auto"/>
                  </w:divBdr>
                </w:div>
                <w:div w:id="739866514">
                  <w:marLeft w:val="0"/>
                  <w:marRight w:val="0"/>
                  <w:marTop w:val="0"/>
                  <w:marBottom w:val="0"/>
                  <w:divBdr>
                    <w:top w:val="none" w:sz="0" w:space="0" w:color="auto"/>
                    <w:left w:val="none" w:sz="0" w:space="0" w:color="auto"/>
                    <w:bottom w:val="none" w:sz="0" w:space="0" w:color="auto"/>
                    <w:right w:val="none" w:sz="0" w:space="0" w:color="auto"/>
                  </w:divBdr>
                </w:div>
                <w:div w:id="923413636">
                  <w:marLeft w:val="0"/>
                  <w:marRight w:val="0"/>
                  <w:marTop w:val="0"/>
                  <w:marBottom w:val="0"/>
                  <w:divBdr>
                    <w:top w:val="none" w:sz="0" w:space="0" w:color="auto"/>
                    <w:left w:val="none" w:sz="0" w:space="0" w:color="auto"/>
                    <w:bottom w:val="none" w:sz="0" w:space="0" w:color="auto"/>
                    <w:right w:val="none" w:sz="0" w:space="0" w:color="auto"/>
                  </w:divBdr>
                </w:div>
              </w:divsChild>
            </w:div>
            <w:div w:id="1114717626">
              <w:marLeft w:val="60"/>
              <w:marRight w:val="60"/>
              <w:marTop w:val="100"/>
              <w:marBottom w:val="100"/>
              <w:divBdr>
                <w:top w:val="none" w:sz="0" w:space="0" w:color="auto"/>
                <w:left w:val="none" w:sz="0" w:space="0" w:color="auto"/>
                <w:bottom w:val="none" w:sz="0" w:space="0" w:color="auto"/>
                <w:right w:val="none" w:sz="0" w:space="0" w:color="auto"/>
              </w:divBdr>
              <w:divsChild>
                <w:div w:id="1985887068">
                  <w:marLeft w:val="0"/>
                  <w:marRight w:val="0"/>
                  <w:marTop w:val="0"/>
                  <w:marBottom w:val="0"/>
                  <w:divBdr>
                    <w:top w:val="none" w:sz="0" w:space="0" w:color="auto"/>
                    <w:left w:val="none" w:sz="0" w:space="0" w:color="auto"/>
                    <w:bottom w:val="none" w:sz="0" w:space="0" w:color="auto"/>
                    <w:right w:val="none" w:sz="0" w:space="0" w:color="auto"/>
                  </w:divBdr>
                </w:div>
              </w:divsChild>
            </w:div>
            <w:div w:id="386418075">
              <w:marLeft w:val="60"/>
              <w:marRight w:val="60"/>
              <w:marTop w:val="100"/>
              <w:marBottom w:val="100"/>
              <w:divBdr>
                <w:top w:val="none" w:sz="0" w:space="0" w:color="auto"/>
                <w:left w:val="none" w:sz="0" w:space="0" w:color="auto"/>
                <w:bottom w:val="none" w:sz="0" w:space="0" w:color="auto"/>
                <w:right w:val="none" w:sz="0" w:space="0" w:color="auto"/>
              </w:divBdr>
              <w:divsChild>
                <w:div w:id="829174641">
                  <w:marLeft w:val="0"/>
                  <w:marRight w:val="0"/>
                  <w:marTop w:val="0"/>
                  <w:marBottom w:val="0"/>
                  <w:divBdr>
                    <w:top w:val="none" w:sz="0" w:space="0" w:color="auto"/>
                    <w:left w:val="none" w:sz="0" w:space="0" w:color="auto"/>
                    <w:bottom w:val="none" w:sz="0" w:space="0" w:color="auto"/>
                    <w:right w:val="none" w:sz="0" w:space="0" w:color="auto"/>
                  </w:divBdr>
                </w:div>
              </w:divsChild>
            </w:div>
            <w:div w:id="1978335961">
              <w:marLeft w:val="60"/>
              <w:marRight w:val="60"/>
              <w:marTop w:val="100"/>
              <w:marBottom w:val="100"/>
              <w:divBdr>
                <w:top w:val="none" w:sz="0" w:space="0" w:color="auto"/>
                <w:left w:val="none" w:sz="0" w:space="0" w:color="auto"/>
                <w:bottom w:val="none" w:sz="0" w:space="0" w:color="auto"/>
                <w:right w:val="none" w:sz="0" w:space="0" w:color="auto"/>
              </w:divBdr>
              <w:divsChild>
                <w:div w:id="1564759516">
                  <w:marLeft w:val="0"/>
                  <w:marRight w:val="0"/>
                  <w:marTop w:val="0"/>
                  <w:marBottom w:val="0"/>
                  <w:divBdr>
                    <w:top w:val="none" w:sz="0" w:space="0" w:color="auto"/>
                    <w:left w:val="none" w:sz="0" w:space="0" w:color="auto"/>
                    <w:bottom w:val="none" w:sz="0" w:space="0" w:color="auto"/>
                    <w:right w:val="none" w:sz="0" w:space="0" w:color="auto"/>
                  </w:divBdr>
                </w:div>
              </w:divsChild>
            </w:div>
            <w:div w:id="387530710">
              <w:marLeft w:val="60"/>
              <w:marRight w:val="60"/>
              <w:marTop w:val="100"/>
              <w:marBottom w:val="100"/>
              <w:divBdr>
                <w:top w:val="none" w:sz="0" w:space="0" w:color="auto"/>
                <w:left w:val="none" w:sz="0" w:space="0" w:color="auto"/>
                <w:bottom w:val="none" w:sz="0" w:space="0" w:color="auto"/>
                <w:right w:val="none" w:sz="0" w:space="0" w:color="auto"/>
              </w:divBdr>
              <w:divsChild>
                <w:div w:id="1465152671">
                  <w:marLeft w:val="0"/>
                  <w:marRight w:val="0"/>
                  <w:marTop w:val="0"/>
                  <w:marBottom w:val="0"/>
                  <w:divBdr>
                    <w:top w:val="none" w:sz="0" w:space="0" w:color="auto"/>
                    <w:left w:val="none" w:sz="0" w:space="0" w:color="auto"/>
                    <w:bottom w:val="none" w:sz="0" w:space="0" w:color="auto"/>
                    <w:right w:val="none" w:sz="0" w:space="0" w:color="auto"/>
                  </w:divBdr>
                </w:div>
              </w:divsChild>
            </w:div>
            <w:div w:id="813829">
              <w:marLeft w:val="60"/>
              <w:marRight w:val="60"/>
              <w:marTop w:val="100"/>
              <w:marBottom w:val="100"/>
              <w:divBdr>
                <w:top w:val="none" w:sz="0" w:space="0" w:color="auto"/>
                <w:left w:val="none" w:sz="0" w:space="0" w:color="auto"/>
                <w:bottom w:val="none" w:sz="0" w:space="0" w:color="auto"/>
                <w:right w:val="none" w:sz="0" w:space="0" w:color="auto"/>
              </w:divBdr>
            </w:div>
            <w:div w:id="840197722">
              <w:marLeft w:val="60"/>
              <w:marRight w:val="60"/>
              <w:marTop w:val="100"/>
              <w:marBottom w:val="100"/>
              <w:divBdr>
                <w:top w:val="none" w:sz="0" w:space="0" w:color="auto"/>
                <w:left w:val="none" w:sz="0" w:space="0" w:color="auto"/>
                <w:bottom w:val="none" w:sz="0" w:space="0" w:color="auto"/>
                <w:right w:val="none" w:sz="0" w:space="0" w:color="auto"/>
              </w:divBdr>
              <w:divsChild>
                <w:div w:id="1332836715">
                  <w:marLeft w:val="0"/>
                  <w:marRight w:val="0"/>
                  <w:marTop w:val="0"/>
                  <w:marBottom w:val="0"/>
                  <w:divBdr>
                    <w:top w:val="none" w:sz="0" w:space="0" w:color="auto"/>
                    <w:left w:val="none" w:sz="0" w:space="0" w:color="auto"/>
                    <w:bottom w:val="none" w:sz="0" w:space="0" w:color="auto"/>
                    <w:right w:val="none" w:sz="0" w:space="0" w:color="auto"/>
                  </w:divBdr>
                </w:div>
              </w:divsChild>
            </w:div>
            <w:div w:id="2029982830">
              <w:marLeft w:val="60"/>
              <w:marRight w:val="60"/>
              <w:marTop w:val="100"/>
              <w:marBottom w:val="100"/>
              <w:divBdr>
                <w:top w:val="none" w:sz="0" w:space="0" w:color="auto"/>
                <w:left w:val="none" w:sz="0" w:space="0" w:color="auto"/>
                <w:bottom w:val="none" w:sz="0" w:space="0" w:color="auto"/>
                <w:right w:val="none" w:sz="0" w:space="0" w:color="auto"/>
              </w:divBdr>
              <w:divsChild>
                <w:div w:id="1146387995">
                  <w:marLeft w:val="0"/>
                  <w:marRight w:val="0"/>
                  <w:marTop w:val="0"/>
                  <w:marBottom w:val="0"/>
                  <w:divBdr>
                    <w:top w:val="none" w:sz="0" w:space="0" w:color="auto"/>
                    <w:left w:val="none" w:sz="0" w:space="0" w:color="auto"/>
                    <w:bottom w:val="none" w:sz="0" w:space="0" w:color="auto"/>
                    <w:right w:val="none" w:sz="0" w:space="0" w:color="auto"/>
                  </w:divBdr>
                </w:div>
              </w:divsChild>
            </w:div>
            <w:div w:id="241842431">
              <w:marLeft w:val="60"/>
              <w:marRight w:val="60"/>
              <w:marTop w:val="100"/>
              <w:marBottom w:val="100"/>
              <w:divBdr>
                <w:top w:val="none" w:sz="0" w:space="0" w:color="auto"/>
                <w:left w:val="none" w:sz="0" w:space="0" w:color="auto"/>
                <w:bottom w:val="none" w:sz="0" w:space="0" w:color="auto"/>
                <w:right w:val="none" w:sz="0" w:space="0" w:color="auto"/>
              </w:divBdr>
              <w:divsChild>
                <w:div w:id="1139111317">
                  <w:marLeft w:val="0"/>
                  <w:marRight w:val="0"/>
                  <w:marTop w:val="0"/>
                  <w:marBottom w:val="0"/>
                  <w:divBdr>
                    <w:top w:val="none" w:sz="0" w:space="0" w:color="auto"/>
                    <w:left w:val="none" w:sz="0" w:space="0" w:color="auto"/>
                    <w:bottom w:val="none" w:sz="0" w:space="0" w:color="auto"/>
                    <w:right w:val="none" w:sz="0" w:space="0" w:color="auto"/>
                  </w:divBdr>
                </w:div>
              </w:divsChild>
            </w:div>
            <w:div w:id="1487892845">
              <w:marLeft w:val="60"/>
              <w:marRight w:val="60"/>
              <w:marTop w:val="100"/>
              <w:marBottom w:val="100"/>
              <w:divBdr>
                <w:top w:val="none" w:sz="0" w:space="0" w:color="auto"/>
                <w:left w:val="none" w:sz="0" w:space="0" w:color="auto"/>
                <w:bottom w:val="none" w:sz="0" w:space="0" w:color="auto"/>
                <w:right w:val="none" w:sz="0" w:space="0" w:color="auto"/>
              </w:divBdr>
              <w:divsChild>
                <w:div w:id="361594137">
                  <w:marLeft w:val="0"/>
                  <w:marRight w:val="0"/>
                  <w:marTop w:val="0"/>
                  <w:marBottom w:val="0"/>
                  <w:divBdr>
                    <w:top w:val="none" w:sz="0" w:space="0" w:color="auto"/>
                    <w:left w:val="none" w:sz="0" w:space="0" w:color="auto"/>
                    <w:bottom w:val="none" w:sz="0" w:space="0" w:color="auto"/>
                    <w:right w:val="none" w:sz="0" w:space="0" w:color="auto"/>
                  </w:divBdr>
                </w:div>
              </w:divsChild>
            </w:div>
            <w:div w:id="1494645337">
              <w:marLeft w:val="60"/>
              <w:marRight w:val="60"/>
              <w:marTop w:val="100"/>
              <w:marBottom w:val="100"/>
              <w:divBdr>
                <w:top w:val="none" w:sz="0" w:space="0" w:color="auto"/>
                <w:left w:val="none" w:sz="0" w:space="0" w:color="auto"/>
                <w:bottom w:val="none" w:sz="0" w:space="0" w:color="auto"/>
                <w:right w:val="none" w:sz="0" w:space="0" w:color="auto"/>
              </w:divBdr>
              <w:divsChild>
                <w:div w:id="132069729">
                  <w:marLeft w:val="0"/>
                  <w:marRight w:val="0"/>
                  <w:marTop w:val="0"/>
                  <w:marBottom w:val="0"/>
                  <w:divBdr>
                    <w:top w:val="none" w:sz="0" w:space="0" w:color="auto"/>
                    <w:left w:val="none" w:sz="0" w:space="0" w:color="auto"/>
                    <w:bottom w:val="none" w:sz="0" w:space="0" w:color="auto"/>
                    <w:right w:val="none" w:sz="0" w:space="0" w:color="auto"/>
                  </w:divBdr>
                </w:div>
              </w:divsChild>
            </w:div>
            <w:div w:id="1670593735">
              <w:marLeft w:val="60"/>
              <w:marRight w:val="60"/>
              <w:marTop w:val="100"/>
              <w:marBottom w:val="100"/>
              <w:divBdr>
                <w:top w:val="none" w:sz="0" w:space="0" w:color="auto"/>
                <w:left w:val="none" w:sz="0" w:space="0" w:color="auto"/>
                <w:bottom w:val="none" w:sz="0" w:space="0" w:color="auto"/>
                <w:right w:val="none" w:sz="0" w:space="0" w:color="auto"/>
              </w:divBdr>
              <w:divsChild>
                <w:div w:id="1250432197">
                  <w:marLeft w:val="0"/>
                  <w:marRight w:val="0"/>
                  <w:marTop w:val="0"/>
                  <w:marBottom w:val="0"/>
                  <w:divBdr>
                    <w:top w:val="none" w:sz="0" w:space="0" w:color="auto"/>
                    <w:left w:val="none" w:sz="0" w:space="0" w:color="auto"/>
                    <w:bottom w:val="none" w:sz="0" w:space="0" w:color="auto"/>
                    <w:right w:val="none" w:sz="0" w:space="0" w:color="auto"/>
                  </w:divBdr>
                </w:div>
              </w:divsChild>
            </w:div>
            <w:div w:id="1908610017">
              <w:marLeft w:val="60"/>
              <w:marRight w:val="60"/>
              <w:marTop w:val="100"/>
              <w:marBottom w:val="100"/>
              <w:divBdr>
                <w:top w:val="none" w:sz="0" w:space="0" w:color="auto"/>
                <w:left w:val="none" w:sz="0" w:space="0" w:color="auto"/>
                <w:bottom w:val="none" w:sz="0" w:space="0" w:color="auto"/>
                <w:right w:val="none" w:sz="0" w:space="0" w:color="auto"/>
              </w:divBdr>
              <w:divsChild>
                <w:div w:id="955211505">
                  <w:marLeft w:val="0"/>
                  <w:marRight w:val="0"/>
                  <w:marTop w:val="0"/>
                  <w:marBottom w:val="0"/>
                  <w:divBdr>
                    <w:top w:val="none" w:sz="0" w:space="0" w:color="auto"/>
                    <w:left w:val="none" w:sz="0" w:space="0" w:color="auto"/>
                    <w:bottom w:val="none" w:sz="0" w:space="0" w:color="auto"/>
                    <w:right w:val="none" w:sz="0" w:space="0" w:color="auto"/>
                  </w:divBdr>
                </w:div>
              </w:divsChild>
            </w:div>
            <w:div w:id="928853586">
              <w:marLeft w:val="60"/>
              <w:marRight w:val="60"/>
              <w:marTop w:val="100"/>
              <w:marBottom w:val="100"/>
              <w:divBdr>
                <w:top w:val="none" w:sz="0" w:space="0" w:color="auto"/>
                <w:left w:val="none" w:sz="0" w:space="0" w:color="auto"/>
                <w:bottom w:val="none" w:sz="0" w:space="0" w:color="auto"/>
                <w:right w:val="none" w:sz="0" w:space="0" w:color="auto"/>
              </w:divBdr>
            </w:div>
            <w:div w:id="376006474">
              <w:marLeft w:val="60"/>
              <w:marRight w:val="60"/>
              <w:marTop w:val="100"/>
              <w:marBottom w:val="100"/>
              <w:divBdr>
                <w:top w:val="none" w:sz="0" w:space="0" w:color="auto"/>
                <w:left w:val="none" w:sz="0" w:space="0" w:color="auto"/>
                <w:bottom w:val="none" w:sz="0" w:space="0" w:color="auto"/>
                <w:right w:val="none" w:sz="0" w:space="0" w:color="auto"/>
              </w:divBdr>
            </w:div>
            <w:div w:id="374430968">
              <w:marLeft w:val="60"/>
              <w:marRight w:val="60"/>
              <w:marTop w:val="100"/>
              <w:marBottom w:val="100"/>
              <w:divBdr>
                <w:top w:val="none" w:sz="0" w:space="0" w:color="auto"/>
                <w:left w:val="none" w:sz="0" w:space="0" w:color="auto"/>
                <w:bottom w:val="none" w:sz="0" w:space="0" w:color="auto"/>
                <w:right w:val="none" w:sz="0" w:space="0" w:color="auto"/>
              </w:divBdr>
              <w:divsChild>
                <w:div w:id="535309723">
                  <w:marLeft w:val="0"/>
                  <w:marRight w:val="0"/>
                  <w:marTop w:val="0"/>
                  <w:marBottom w:val="0"/>
                  <w:divBdr>
                    <w:top w:val="none" w:sz="0" w:space="0" w:color="auto"/>
                    <w:left w:val="none" w:sz="0" w:space="0" w:color="auto"/>
                    <w:bottom w:val="none" w:sz="0" w:space="0" w:color="auto"/>
                    <w:right w:val="none" w:sz="0" w:space="0" w:color="auto"/>
                  </w:divBdr>
                </w:div>
              </w:divsChild>
            </w:div>
            <w:div w:id="1484274182">
              <w:marLeft w:val="60"/>
              <w:marRight w:val="60"/>
              <w:marTop w:val="100"/>
              <w:marBottom w:val="100"/>
              <w:divBdr>
                <w:top w:val="none" w:sz="0" w:space="0" w:color="auto"/>
                <w:left w:val="none" w:sz="0" w:space="0" w:color="auto"/>
                <w:bottom w:val="none" w:sz="0" w:space="0" w:color="auto"/>
                <w:right w:val="none" w:sz="0" w:space="0" w:color="auto"/>
              </w:divBdr>
              <w:divsChild>
                <w:div w:id="922447622">
                  <w:marLeft w:val="0"/>
                  <w:marRight w:val="0"/>
                  <w:marTop w:val="0"/>
                  <w:marBottom w:val="0"/>
                  <w:divBdr>
                    <w:top w:val="none" w:sz="0" w:space="0" w:color="auto"/>
                    <w:left w:val="none" w:sz="0" w:space="0" w:color="auto"/>
                    <w:bottom w:val="none" w:sz="0" w:space="0" w:color="auto"/>
                    <w:right w:val="none" w:sz="0" w:space="0" w:color="auto"/>
                  </w:divBdr>
                </w:div>
              </w:divsChild>
            </w:div>
            <w:div w:id="390933795">
              <w:marLeft w:val="60"/>
              <w:marRight w:val="60"/>
              <w:marTop w:val="100"/>
              <w:marBottom w:val="100"/>
              <w:divBdr>
                <w:top w:val="none" w:sz="0" w:space="0" w:color="auto"/>
                <w:left w:val="none" w:sz="0" w:space="0" w:color="auto"/>
                <w:bottom w:val="none" w:sz="0" w:space="0" w:color="auto"/>
                <w:right w:val="none" w:sz="0" w:space="0" w:color="auto"/>
              </w:divBdr>
              <w:divsChild>
                <w:div w:id="294650650">
                  <w:marLeft w:val="0"/>
                  <w:marRight w:val="0"/>
                  <w:marTop w:val="0"/>
                  <w:marBottom w:val="0"/>
                  <w:divBdr>
                    <w:top w:val="none" w:sz="0" w:space="0" w:color="auto"/>
                    <w:left w:val="none" w:sz="0" w:space="0" w:color="auto"/>
                    <w:bottom w:val="none" w:sz="0" w:space="0" w:color="auto"/>
                    <w:right w:val="none" w:sz="0" w:space="0" w:color="auto"/>
                  </w:divBdr>
                </w:div>
              </w:divsChild>
            </w:div>
            <w:div w:id="91630154">
              <w:marLeft w:val="60"/>
              <w:marRight w:val="60"/>
              <w:marTop w:val="100"/>
              <w:marBottom w:val="100"/>
              <w:divBdr>
                <w:top w:val="none" w:sz="0" w:space="0" w:color="auto"/>
                <w:left w:val="none" w:sz="0" w:space="0" w:color="auto"/>
                <w:bottom w:val="none" w:sz="0" w:space="0" w:color="auto"/>
                <w:right w:val="none" w:sz="0" w:space="0" w:color="auto"/>
              </w:divBdr>
              <w:divsChild>
                <w:div w:id="695928262">
                  <w:marLeft w:val="0"/>
                  <w:marRight w:val="0"/>
                  <w:marTop w:val="0"/>
                  <w:marBottom w:val="0"/>
                  <w:divBdr>
                    <w:top w:val="none" w:sz="0" w:space="0" w:color="auto"/>
                    <w:left w:val="none" w:sz="0" w:space="0" w:color="auto"/>
                    <w:bottom w:val="none" w:sz="0" w:space="0" w:color="auto"/>
                    <w:right w:val="none" w:sz="0" w:space="0" w:color="auto"/>
                  </w:divBdr>
                </w:div>
              </w:divsChild>
            </w:div>
            <w:div w:id="1996102091">
              <w:marLeft w:val="60"/>
              <w:marRight w:val="60"/>
              <w:marTop w:val="100"/>
              <w:marBottom w:val="100"/>
              <w:divBdr>
                <w:top w:val="none" w:sz="0" w:space="0" w:color="auto"/>
                <w:left w:val="none" w:sz="0" w:space="0" w:color="auto"/>
                <w:bottom w:val="none" w:sz="0" w:space="0" w:color="auto"/>
                <w:right w:val="none" w:sz="0" w:space="0" w:color="auto"/>
              </w:divBdr>
              <w:divsChild>
                <w:div w:id="1858157972">
                  <w:marLeft w:val="0"/>
                  <w:marRight w:val="0"/>
                  <w:marTop w:val="0"/>
                  <w:marBottom w:val="0"/>
                  <w:divBdr>
                    <w:top w:val="none" w:sz="0" w:space="0" w:color="auto"/>
                    <w:left w:val="none" w:sz="0" w:space="0" w:color="auto"/>
                    <w:bottom w:val="none" w:sz="0" w:space="0" w:color="auto"/>
                    <w:right w:val="none" w:sz="0" w:space="0" w:color="auto"/>
                  </w:divBdr>
                </w:div>
              </w:divsChild>
            </w:div>
            <w:div w:id="249433997">
              <w:marLeft w:val="60"/>
              <w:marRight w:val="60"/>
              <w:marTop w:val="100"/>
              <w:marBottom w:val="100"/>
              <w:divBdr>
                <w:top w:val="none" w:sz="0" w:space="0" w:color="auto"/>
                <w:left w:val="none" w:sz="0" w:space="0" w:color="auto"/>
                <w:bottom w:val="none" w:sz="0" w:space="0" w:color="auto"/>
                <w:right w:val="none" w:sz="0" w:space="0" w:color="auto"/>
              </w:divBdr>
              <w:divsChild>
                <w:div w:id="586621044">
                  <w:marLeft w:val="0"/>
                  <w:marRight w:val="0"/>
                  <w:marTop w:val="0"/>
                  <w:marBottom w:val="0"/>
                  <w:divBdr>
                    <w:top w:val="none" w:sz="0" w:space="0" w:color="auto"/>
                    <w:left w:val="none" w:sz="0" w:space="0" w:color="auto"/>
                    <w:bottom w:val="none" w:sz="0" w:space="0" w:color="auto"/>
                    <w:right w:val="none" w:sz="0" w:space="0" w:color="auto"/>
                  </w:divBdr>
                </w:div>
              </w:divsChild>
            </w:div>
            <w:div w:id="69079491">
              <w:marLeft w:val="60"/>
              <w:marRight w:val="60"/>
              <w:marTop w:val="100"/>
              <w:marBottom w:val="100"/>
              <w:divBdr>
                <w:top w:val="none" w:sz="0" w:space="0" w:color="auto"/>
                <w:left w:val="none" w:sz="0" w:space="0" w:color="auto"/>
                <w:bottom w:val="none" w:sz="0" w:space="0" w:color="auto"/>
                <w:right w:val="none" w:sz="0" w:space="0" w:color="auto"/>
              </w:divBdr>
              <w:divsChild>
                <w:div w:id="422840354">
                  <w:marLeft w:val="0"/>
                  <w:marRight w:val="0"/>
                  <w:marTop w:val="0"/>
                  <w:marBottom w:val="0"/>
                  <w:divBdr>
                    <w:top w:val="none" w:sz="0" w:space="0" w:color="auto"/>
                    <w:left w:val="none" w:sz="0" w:space="0" w:color="auto"/>
                    <w:bottom w:val="none" w:sz="0" w:space="0" w:color="auto"/>
                    <w:right w:val="none" w:sz="0" w:space="0" w:color="auto"/>
                  </w:divBdr>
                </w:div>
              </w:divsChild>
            </w:div>
            <w:div w:id="1743748797">
              <w:marLeft w:val="60"/>
              <w:marRight w:val="60"/>
              <w:marTop w:val="100"/>
              <w:marBottom w:val="100"/>
              <w:divBdr>
                <w:top w:val="none" w:sz="0" w:space="0" w:color="auto"/>
                <w:left w:val="none" w:sz="0" w:space="0" w:color="auto"/>
                <w:bottom w:val="none" w:sz="0" w:space="0" w:color="auto"/>
                <w:right w:val="none" w:sz="0" w:space="0" w:color="auto"/>
              </w:divBdr>
            </w:div>
            <w:div w:id="1691948452">
              <w:marLeft w:val="60"/>
              <w:marRight w:val="60"/>
              <w:marTop w:val="100"/>
              <w:marBottom w:val="100"/>
              <w:divBdr>
                <w:top w:val="none" w:sz="0" w:space="0" w:color="auto"/>
                <w:left w:val="none" w:sz="0" w:space="0" w:color="auto"/>
                <w:bottom w:val="none" w:sz="0" w:space="0" w:color="auto"/>
                <w:right w:val="none" w:sz="0" w:space="0" w:color="auto"/>
              </w:divBdr>
              <w:divsChild>
                <w:div w:id="998462979">
                  <w:marLeft w:val="0"/>
                  <w:marRight w:val="0"/>
                  <w:marTop w:val="0"/>
                  <w:marBottom w:val="0"/>
                  <w:divBdr>
                    <w:top w:val="none" w:sz="0" w:space="0" w:color="auto"/>
                    <w:left w:val="none" w:sz="0" w:space="0" w:color="auto"/>
                    <w:bottom w:val="none" w:sz="0" w:space="0" w:color="auto"/>
                    <w:right w:val="none" w:sz="0" w:space="0" w:color="auto"/>
                  </w:divBdr>
                </w:div>
              </w:divsChild>
            </w:div>
            <w:div w:id="202719545">
              <w:marLeft w:val="60"/>
              <w:marRight w:val="60"/>
              <w:marTop w:val="100"/>
              <w:marBottom w:val="100"/>
              <w:divBdr>
                <w:top w:val="none" w:sz="0" w:space="0" w:color="auto"/>
                <w:left w:val="none" w:sz="0" w:space="0" w:color="auto"/>
                <w:bottom w:val="none" w:sz="0" w:space="0" w:color="auto"/>
                <w:right w:val="none" w:sz="0" w:space="0" w:color="auto"/>
              </w:divBdr>
              <w:divsChild>
                <w:div w:id="1367220864">
                  <w:marLeft w:val="0"/>
                  <w:marRight w:val="0"/>
                  <w:marTop w:val="0"/>
                  <w:marBottom w:val="0"/>
                  <w:divBdr>
                    <w:top w:val="none" w:sz="0" w:space="0" w:color="auto"/>
                    <w:left w:val="none" w:sz="0" w:space="0" w:color="auto"/>
                    <w:bottom w:val="none" w:sz="0" w:space="0" w:color="auto"/>
                    <w:right w:val="none" w:sz="0" w:space="0" w:color="auto"/>
                  </w:divBdr>
                </w:div>
              </w:divsChild>
            </w:div>
            <w:div w:id="1942453397">
              <w:marLeft w:val="60"/>
              <w:marRight w:val="60"/>
              <w:marTop w:val="100"/>
              <w:marBottom w:val="100"/>
              <w:divBdr>
                <w:top w:val="none" w:sz="0" w:space="0" w:color="auto"/>
                <w:left w:val="none" w:sz="0" w:space="0" w:color="auto"/>
                <w:bottom w:val="none" w:sz="0" w:space="0" w:color="auto"/>
                <w:right w:val="none" w:sz="0" w:space="0" w:color="auto"/>
              </w:divBdr>
              <w:divsChild>
                <w:div w:id="1199512764">
                  <w:marLeft w:val="0"/>
                  <w:marRight w:val="0"/>
                  <w:marTop w:val="0"/>
                  <w:marBottom w:val="0"/>
                  <w:divBdr>
                    <w:top w:val="none" w:sz="0" w:space="0" w:color="auto"/>
                    <w:left w:val="none" w:sz="0" w:space="0" w:color="auto"/>
                    <w:bottom w:val="none" w:sz="0" w:space="0" w:color="auto"/>
                    <w:right w:val="none" w:sz="0" w:space="0" w:color="auto"/>
                  </w:divBdr>
                </w:div>
              </w:divsChild>
            </w:div>
            <w:div w:id="162622283">
              <w:marLeft w:val="60"/>
              <w:marRight w:val="60"/>
              <w:marTop w:val="100"/>
              <w:marBottom w:val="100"/>
              <w:divBdr>
                <w:top w:val="none" w:sz="0" w:space="0" w:color="auto"/>
                <w:left w:val="none" w:sz="0" w:space="0" w:color="auto"/>
                <w:bottom w:val="none" w:sz="0" w:space="0" w:color="auto"/>
                <w:right w:val="none" w:sz="0" w:space="0" w:color="auto"/>
              </w:divBdr>
            </w:div>
            <w:div w:id="1749232224">
              <w:marLeft w:val="60"/>
              <w:marRight w:val="60"/>
              <w:marTop w:val="100"/>
              <w:marBottom w:val="100"/>
              <w:divBdr>
                <w:top w:val="none" w:sz="0" w:space="0" w:color="auto"/>
                <w:left w:val="none" w:sz="0" w:space="0" w:color="auto"/>
                <w:bottom w:val="none" w:sz="0" w:space="0" w:color="auto"/>
                <w:right w:val="none" w:sz="0" w:space="0" w:color="auto"/>
              </w:divBdr>
              <w:divsChild>
                <w:div w:id="1454246809">
                  <w:marLeft w:val="0"/>
                  <w:marRight w:val="0"/>
                  <w:marTop w:val="0"/>
                  <w:marBottom w:val="0"/>
                  <w:divBdr>
                    <w:top w:val="none" w:sz="0" w:space="0" w:color="auto"/>
                    <w:left w:val="none" w:sz="0" w:space="0" w:color="auto"/>
                    <w:bottom w:val="none" w:sz="0" w:space="0" w:color="auto"/>
                    <w:right w:val="none" w:sz="0" w:space="0" w:color="auto"/>
                  </w:divBdr>
                </w:div>
              </w:divsChild>
            </w:div>
            <w:div w:id="1566063562">
              <w:marLeft w:val="60"/>
              <w:marRight w:val="60"/>
              <w:marTop w:val="100"/>
              <w:marBottom w:val="100"/>
              <w:divBdr>
                <w:top w:val="none" w:sz="0" w:space="0" w:color="auto"/>
                <w:left w:val="none" w:sz="0" w:space="0" w:color="auto"/>
                <w:bottom w:val="none" w:sz="0" w:space="0" w:color="auto"/>
                <w:right w:val="none" w:sz="0" w:space="0" w:color="auto"/>
              </w:divBdr>
              <w:divsChild>
                <w:div w:id="726607337">
                  <w:marLeft w:val="0"/>
                  <w:marRight w:val="0"/>
                  <w:marTop w:val="0"/>
                  <w:marBottom w:val="0"/>
                  <w:divBdr>
                    <w:top w:val="none" w:sz="0" w:space="0" w:color="auto"/>
                    <w:left w:val="none" w:sz="0" w:space="0" w:color="auto"/>
                    <w:bottom w:val="none" w:sz="0" w:space="0" w:color="auto"/>
                    <w:right w:val="none" w:sz="0" w:space="0" w:color="auto"/>
                  </w:divBdr>
                </w:div>
              </w:divsChild>
            </w:div>
            <w:div w:id="433676280">
              <w:marLeft w:val="60"/>
              <w:marRight w:val="60"/>
              <w:marTop w:val="100"/>
              <w:marBottom w:val="100"/>
              <w:divBdr>
                <w:top w:val="none" w:sz="0" w:space="0" w:color="auto"/>
                <w:left w:val="none" w:sz="0" w:space="0" w:color="auto"/>
                <w:bottom w:val="none" w:sz="0" w:space="0" w:color="auto"/>
                <w:right w:val="none" w:sz="0" w:space="0" w:color="auto"/>
              </w:divBdr>
              <w:divsChild>
                <w:div w:id="1434470045">
                  <w:marLeft w:val="0"/>
                  <w:marRight w:val="0"/>
                  <w:marTop w:val="0"/>
                  <w:marBottom w:val="0"/>
                  <w:divBdr>
                    <w:top w:val="none" w:sz="0" w:space="0" w:color="auto"/>
                    <w:left w:val="none" w:sz="0" w:space="0" w:color="auto"/>
                    <w:bottom w:val="none" w:sz="0" w:space="0" w:color="auto"/>
                    <w:right w:val="none" w:sz="0" w:space="0" w:color="auto"/>
                  </w:divBdr>
                </w:div>
              </w:divsChild>
            </w:div>
            <w:div w:id="1229727389">
              <w:marLeft w:val="60"/>
              <w:marRight w:val="60"/>
              <w:marTop w:val="100"/>
              <w:marBottom w:val="100"/>
              <w:divBdr>
                <w:top w:val="none" w:sz="0" w:space="0" w:color="auto"/>
                <w:left w:val="none" w:sz="0" w:space="0" w:color="auto"/>
                <w:bottom w:val="none" w:sz="0" w:space="0" w:color="auto"/>
                <w:right w:val="none" w:sz="0" w:space="0" w:color="auto"/>
              </w:divBdr>
              <w:divsChild>
                <w:div w:id="1555967591">
                  <w:marLeft w:val="0"/>
                  <w:marRight w:val="0"/>
                  <w:marTop w:val="0"/>
                  <w:marBottom w:val="0"/>
                  <w:divBdr>
                    <w:top w:val="none" w:sz="0" w:space="0" w:color="auto"/>
                    <w:left w:val="none" w:sz="0" w:space="0" w:color="auto"/>
                    <w:bottom w:val="none" w:sz="0" w:space="0" w:color="auto"/>
                    <w:right w:val="none" w:sz="0" w:space="0" w:color="auto"/>
                  </w:divBdr>
                </w:div>
              </w:divsChild>
            </w:div>
            <w:div w:id="435633968">
              <w:marLeft w:val="60"/>
              <w:marRight w:val="60"/>
              <w:marTop w:val="100"/>
              <w:marBottom w:val="100"/>
              <w:divBdr>
                <w:top w:val="none" w:sz="0" w:space="0" w:color="auto"/>
                <w:left w:val="none" w:sz="0" w:space="0" w:color="auto"/>
                <w:bottom w:val="none" w:sz="0" w:space="0" w:color="auto"/>
                <w:right w:val="none" w:sz="0" w:space="0" w:color="auto"/>
              </w:divBdr>
              <w:divsChild>
                <w:div w:id="1826314894">
                  <w:marLeft w:val="0"/>
                  <w:marRight w:val="0"/>
                  <w:marTop w:val="0"/>
                  <w:marBottom w:val="0"/>
                  <w:divBdr>
                    <w:top w:val="none" w:sz="0" w:space="0" w:color="auto"/>
                    <w:left w:val="none" w:sz="0" w:space="0" w:color="auto"/>
                    <w:bottom w:val="none" w:sz="0" w:space="0" w:color="auto"/>
                    <w:right w:val="none" w:sz="0" w:space="0" w:color="auto"/>
                  </w:divBdr>
                </w:div>
              </w:divsChild>
            </w:div>
            <w:div w:id="438377900">
              <w:marLeft w:val="60"/>
              <w:marRight w:val="60"/>
              <w:marTop w:val="100"/>
              <w:marBottom w:val="100"/>
              <w:divBdr>
                <w:top w:val="none" w:sz="0" w:space="0" w:color="auto"/>
                <w:left w:val="none" w:sz="0" w:space="0" w:color="auto"/>
                <w:bottom w:val="none" w:sz="0" w:space="0" w:color="auto"/>
                <w:right w:val="none" w:sz="0" w:space="0" w:color="auto"/>
              </w:divBdr>
              <w:divsChild>
                <w:div w:id="695079728">
                  <w:marLeft w:val="0"/>
                  <w:marRight w:val="0"/>
                  <w:marTop w:val="0"/>
                  <w:marBottom w:val="0"/>
                  <w:divBdr>
                    <w:top w:val="none" w:sz="0" w:space="0" w:color="auto"/>
                    <w:left w:val="none" w:sz="0" w:space="0" w:color="auto"/>
                    <w:bottom w:val="none" w:sz="0" w:space="0" w:color="auto"/>
                    <w:right w:val="none" w:sz="0" w:space="0" w:color="auto"/>
                  </w:divBdr>
                </w:div>
              </w:divsChild>
            </w:div>
            <w:div w:id="1779569983">
              <w:marLeft w:val="60"/>
              <w:marRight w:val="60"/>
              <w:marTop w:val="100"/>
              <w:marBottom w:val="100"/>
              <w:divBdr>
                <w:top w:val="none" w:sz="0" w:space="0" w:color="auto"/>
                <w:left w:val="none" w:sz="0" w:space="0" w:color="auto"/>
                <w:bottom w:val="none" w:sz="0" w:space="0" w:color="auto"/>
                <w:right w:val="none" w:sz="0" w:space="0" w:color="auto"/>
              </w:divBdr>
              <w:divsChild>
                <w:div w:id="1720519173">
                  <w:marLeft w:val="0"/>
                  <w:marRight w:val="0"/>
                  <w:marTop w:val="0"/>
                  <w:marBottom w:val="0"/>
                  <w:divBdr>
                    <w:top w:val="none" w:sz="0" w:space="0" w:color="auto"/>
                    <w:left w:val="none" w:sz="0" w:space="0" w:color="auto"/>
                    <w:bottom w:val="none" w:sz="0" w:space="0" w:color="auto"/>
                    <w:right w:val="none" w:sz="0" w:space="0" w:color="auto"/>
                  </w:divBdr>
                </w:div>
              </w:divsChild>
            </w:div>
            <w:div w:id="733619920">
              <w:marLeft w:val="60"/>
              <w:marRight w:val="60"/>
              <w:marTop w:val="100"/>
              <w:marBottom w:val="100"/>
              <w:divBdr>
                <w:top w:val="none" w:sz="0" w:space="0" w:color="auto"/>
                <w:left w:val="none" w:sz="0" w:space="0" w:color="auto"/>
                <w:bottom w:val="none" w:sz="0" w:space="0" w:color="auto"/>
                <w:right w:val="none" w:sz="0" w:space="0" w:color="auto"/>
              </w:divBdr>
            </w:div>
            <w:div w:id="374277742">
              <w:marLeft w:val="60"/>
              <w:marRight w:val="60"/>
              <w:marTop w:val="100"/>
              <w:marBottom w:val="100"/>
              <w:divBdr>
                <w:top w:val="none" w:sz="0" w:space="0" w:color="auto"/>
                <w:left w:val="none" w:sz="0" w:space="0" w:color="auto"/>
                <w:bottom w:val="none" w:sz="0" w:space="0" w:color="auto"/>
                <w:right w:val="none" w:sz="0" w:space="0" w:color="auto"/>
              </w:divBdr>
              <w:divsChild>
                <w:div w:id="235092763">
                  <w:marLeft w:val="0"/>
                  <w:marRight w:val="0"/>
                  <w:marTop w:val="0"/>
                  <w:marBottom w:val="0"/>
                  <w:divBdr>
                    <w:top w:val="none" w:sz="0" w:space="0" w:color="auto"/>
                    <w:left w:val="none" w:sz="0" w:space="0" w:color="auto"/>
                    <w:bottom w:val="none" w:sz="0" w:space="0" w:color="auto"/>
                    <w:right w:val="none" w:sz="0" w:space="0" w:color="auto"/>
                  </w:divBdr>
                </w:div>
              </w:divsChild>
            </w:div>
            <w:div w:id="1343893002">
              <w:marLeft w:val="60"/>
              <w:marRight w:val="60"/>
              <w:marTop w:val="100"/>
              <w:marBottom w:val="100"/>
              <w:divBdr>
                <w:top w:val="none" w:sz="0" w:space="0" w:color="auto"/>
                <w:left w:val="none" w:sz="0" w:space="0" w:color="auto"/>
                <w:bottom w:val="none" w:sz="0" w:space="0" w:color="auto"/>
                <w:right w:val="none" w:sz="0" w:space="0" w:color="auto"/>
              </w:divBdr>
              <w:divsChild>
                <w:div w:id="741484405">
                  <w:marLeft w:val="0"/>
                  <w:marRight w:val="0"/>
                  <w:marTop w:val="0"/>
                  <w:marBottom w:val="0"/>
                  <w:divBdr>
                    <w:top w:val="none" w:sz="0" w:space="0" w:color="auto"/>
                    <w:left w:val="none" w:sz="0" w:space="0" w:color="auto"/>
                    <w:bottom w:val="none" w:sz="0" w:space="0" w:color="auto"/>
                    <w:right w:val="none" w:sz="0" w:space="0" w:color="auto"/>
                  </w:divBdr>
                </w:div>
              </w:divsChild>
            </w:div>
            <w:div w:id="1257638128">
              <w:marLeft w:val="60"/>
              <w:marRight w:val="60"/>
              <w:marTop w:val="100"/>
              <w:marBottom w:val="100"/>
              <w:divBdr>
                <w:top w:val="none" w:sz="0" w:space="0" w:color="auto"/>
                <w:left w:val="none" w:sz="0" w:space="0" w:color="auto"/>
                <w:bottom w:val="none" w:sz="0" w:space="0" w:color="auto"/>
                <w:right w:val="none" w:sz="0" w:space="0" w:color="auto"/>
              </w:divBdr>
              <w:divsChild>
                <w:div w:id="1057318731">
                  <w:marLeft w:val="0"/>
                  <w:marRight w:val="0"/>
                  <w:marTop w:val="0"/>
                  <w:marBottom w:val="0"/>
                  <w:divBdr>
                    <w:top w:val="none" w:sz="0" w:space="0" w:color="auto"/>
                    <w:left w:val="none" w:sz="0" w:space="0" w:color="auto"/>
                    <w:bottom w:val="none" w:sz="0" w:space="0" w:color="auto"/>
                    <w:right w:val="none" w:sz="0" w:space="0" w:color="auto"/>
                  </w:divBdr>
                </w:div>
              </w:divsChild>
            </w:div>
            <w:div w:id="1181044096">
              <w:marLeft w:val="60"/>
              <w:marRight w:val="60"/>
              <w:marTop w:val="100"/>
              <w:marBottom w:val="100"/>
              <w:divBdr>
                <w:top w:val="none" w:sz="0" w:space="0" w:color="auto"/>
                <w:left w:val="none" w:sz="0" w:space="0" w:color="auto"/>
                <w:bottom w:val="none" w:sz="0" w:space="0" w:color="auto"/>
                <w:right w:val="none" w:sz="0" w:space="0" w:color="auto"/>
              </w:divBdr>
              <w:divsChild>
                <w:div w:id="1643466839">
                  <w:marLeft w:val="0"/>
                  <w:marRight w:val="0"/>
                  <w:marTop w:val="0"/>
                  <w:marBottom w:val="0"/>
                  <w:divBdr>
                    <w:top w:val="none" w:sz="0" w:space="0" w:color="auto"/>
                    <w:left w:val="none" w:sz="0" w:space="0" w:color="auto"/>
                    <w:bottom w:val="none" w:sz="0" w:space="0" w:color="auto"/>
                    <w:right w:val="none" w:sz="0" w:space="0" w:color="auto"/>
                  </w:divBdr>
                </w:div>
              </w:divsChild>
            </w:div>
            <w:div w:id="1039358598">
              <w:marLeft w:val="60"/>
              <w:marRight w:val="60"/>
              <w:marTop w:val="100"/>
              <w:marBottom w:val="100"/>
              <w:divBdr>
                <w:top w:val="none" w:sz="0" w:space="0" w:color="auto"/>
                <w:left w:val="none" w:sz="0" w:space="0" w:color="auto"/>
                <w:bottom w:val="none" w:sz="0" w:space="0" w:color="auto"/>
                <w:right w:val="none" w:sz="0" w:space="0" w:color="auto"/>
              </w:divBdr>
              <w:divsChild>
                <w:div w:id="1180463057">
                  <w:marLeft w:val="0"/>
                  <w:marRight w:val="0"/>
                  <w:marTop w:val="0"/>
                  <w:marBottom w:val="0"/>
                  <w:divBdr>
                    <w:top w:val="none" w:sz="0" w:space="0" w:color="auto"/>
                    <w:left w:val="none" w:sz="0" w:space="0" w:color="auto"/>
                    <w:bottom w:val="none" w:sz="0" w:space="0" w:color="auto"/>
                    <w:right w:val="none" w:sz="0" w:space="0" w:color="auto"/>
                  </w:divBdr>
                </w:div>
              </w:divsChild>
            </w:div>
            <w:div w:id="699939676">
              <w:marLeft w:val="60"/>
              <w:marRight w:val="60"/>
              <w:marTop w:val="100"/>
              <w:marBottom w:val="10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
              </w:divsChild>
            </w:div>
            <w:div w:id="636030011">
              <w:marLeft w:val="60"/>
              <w:marRight w:val="60"/>
              <w:marTop w:val="100"/>
              <w:marBottom w:val="100"/>
              <w:divBdr>
                <w:top w:val="none" w:sz="0" w:space="0" w:color="auto"/>
                <w:left w:val="none" w:sz="0" w:space="0" w:color="auto"/>
                <w:bottom w:val="none" w:sz="0" w:space="0" w:color="auto"/>
                <w:right w:val="none" w:sz="0" w:space="0" w:color="auto"/>
              </w:divBdr>
              <w:divsChild>
                <w:div w:id="1649742560">
                  <w:marLeft w:val="0"/>
                  <w:marRight w:val="0"/>
                  <w:marTop w:val="0"/>
                  <w:marBottom w:val="0"/>
                  <w:divBdr>
                    <w:top w:val="none" w:sz="0" w:space="0" w:color="auto"/>
                    <w:left w:val="none" w:sz="0" w:space="0" w:color="auto"/>
                    <w:bottom w:val="none" w:sz="0" w:space="0" w:color="auto"/>
                    <w:right w:val="none" w:sz="0" w:space="0" w:color="auto"/>
                  </w:divBdr>
                </w:div>
              </w:divsChild>
            </w:div>
            <w:div w:id="1334185727">
              <w:marLeft w:val="60"/>
              <w:marRight w:val="60"/>
              <w:marTop w:val="100"/>
              <w:marBottom w:val="100"/>
              <w:divBdr>
                <w:top w:val="none" w:sz="0" w:space="0" w:color="auto"/>
                <w:left w:val="none" w:sz="0" w:space="0" w:color="auto"/>
                <w:bottom w:val="none" w:sz="0" w:space="0" w:color="auto"/>
                <w:right w:val="none" w:sz="0" w:space="0" w:color="auto"/>
              </w:divBdr>
            </w:div>
            <w:div w:id="1771242832">
              <w:marLeft w:val="60"/>
              <w:marRight w:val="60"/>
              <w:marTop w:val="100"/>
              <w:marBottom w:val="100"/>
              <w:divBdr>
                <w:top w:val="none" w:sz="0" w:space="0" w:color="auto"/>
                <w:left w:val="none" w:sz="0" w:space="0" w:color="auto"/>
                <w:bottom w:val="none" w:sz="0" w:space="0" w:color="auto"/>
                <w:right w:val="none" w:sz="0" w:space="0" w:color="auto"/>
              </w:divBdr>
              <w:divsChild>
                <w:div w:id="1180700105">
                  <w:marLeft w:val="0"/>
                  <w:marRight w:val="0"/>
                  <w:marTop w:val="0"/>
                  <w:marBottom w:val="0"/>
                  <w:divBdr>
                    <w:top w:val="none" w:sz="0" w:space="0" w:color="auto"/>
                    <w:left w:val="none" w:sz="0" w:space="0" w:color="auto"/>
                    <w:bottom w:val="none" w:sz="0" w:space="0" w:color="auto"/>
                    <w:right w:val="none" w:sz="0" w:space="0" w:color="auto"/>
                  </w:divBdr>
                </w:div>
              </w:divsChild>
            </w:div>
            <w:div w:id="1713264701">
              <w:marLeft w:val="60"/>
              <w:marRight w:val="60"/>
              <w:marTop w:val="100"/>
              <w:marBottom w:val="100"/>
              <w:divBdr>
                <w:top w:val="none" w:sz="0" w:space="0" w:color="auto"/>
                <w:left w:val="none" w:sz="0" w:space="0" w:color="auto"/>
                <w:bottom w:val="none" w:sz="0" w:space="0" w:color="auto"/>
                <w:right w:val="none" w:sz="0" w:space="0" w:color="auto"/>
              </w:divBdr>
              <w:divsChild>
                <w:div w:id="1666547533">
                  <w:marLeft w:val="0"/>
                  <w:marRight w:val="0"/>
                  <w:marTop w:val="0"/>
                  <w:marBottom w:val="0"/>
                  <w:divBdr>
                    <w:top w:val="none" w:sz="0" w:space="0" w:color="auto"/>
                    <w:left w:val="none" w:sz="0" w:space="0" w:color="auto"/>
                    <w:bottom w:val="none" w:sz="0" w:space="0" w:color="auto"/>
                    <w:right w:val="none" w:sz="0" w:space="0" w:color="auto"/>
                  </w:divBdr>
                </w:div>
              </w:divsChild>
            </w:div>
            <w:div w:id="736051042">
              <w:marLeft w:val="60"/>
              <w:marRight w:val="60"/>
              <w:marTop w:val="100"/>
              <w:marBottom w:val="100"/>
              <w:divBdr>
                <w:top w:val="none" w:sz="0" w:space="0" w:color="auto"/>
                <w:left w:val="none" w:sz="0" w:space="0" w:color="auto"/>
                <w:bottom w:val="none" w:sz="0" w:space="0" w:color="auto"/>
                <w:right w:val="none" w:sz="0" w:space="0" w:color="auto"/>
              </w:divBdr>
              <w:divsChild>
                <w:div w:id="924925005">
                  <w:marLeft w:val="0"/>
                  <w:marRight w:val="0"/>
                  <w:marTop w:val="0"/>
                  <w:marBottom w:val="0"/>
                  <w:divBdr>
                    <w:top w:val="none" w:sz="0" w:space="0" w:color="auto"/>
                    <w:left w:val="none" w:sz="0" w:space="0" w:color="auto"/>
                    <w:bottom w:val="none" w:sz="0" w:space="0" w:color="auto"/>
                    <w:right w:val="none" w:sz="0" w:space="0" w:color="auto"/>
                  </w:divBdr>
                </w:div>
                <w:div w:id="1659652279">
                  <w:marLeft w:val="0"/>
                  <w:marRight w:val="0"/>
                  <w:marTop w:val="0"/>
                  <w:marBottom w:val="0"/>
                  <w:divBdr>
                    <w:top w:val="none" w:sz="0" w:space="0" w:color="auto"/>
                    <w:left w:val="none" w:sz="0" w:space="0" w:color="auto"/>
                    <w:bottom w:val="none" w:sz="0" w:space="0" w:color="auto"/>
                    <w:right w:val="none" w:sz="0" w:space="0" w:color="auto"/>
                  </w:divBdr>
                </w:div>
              </w:divsChild>
            </w:div>
            <w:div w:id="966203885">
              <w:marLeft w:val="60"/>
              <w:marRight w:val="60"/>
              <w:marTop w:val="100"/>
              <w:marBottom w:val="100"/>
              <w:divBdr>
                <w:top w:val="none" w:sz="0" w:space="0" w:color="auto"/>
                <w:left w:val="none" w:sz="0" w:space="0" w:color="auto"/>
                <w:bottom w:val="none" w:sz="0" w:space="0" w:color="auto"/>
                <w:right w:val="none" w:sz="0" w:space="0" w:color="auto"/>
              </w:divBdr>
            </w:div>
            <w:div w:id="767501333">
              <w:marLeft w:val="60"/>
              <w:marRight w:val="60"/>
              <w:marTop w:val="100"/>
              <w:marBottom w:val="100"/>
              <w:divBdr>
                <w:top w:val="none" w:sz="0" w:space="0" w:color="auto"/>
                <w:left w:val="none" w:sz="0" w:space="0" w:color="auto"/>
                <w:bottom w:val="none" w:sz="0" w:space="0" w:color="auto"/>
                <w:right w:val="none" w:sz="0" w:space="0" w:color="auto"/>
              </w:divBdr>
              <w:divsChild>
                <w:div w:id="553614619">
                  <w:marLeft w:val="0"/>
                  <w:marRight w:val="0"/>
                  <w:marTop w:val="0"/>
                  <w:marBottom w:val="0"/>
                  <w:divBdr>
                    <w:top w:val="none" w:sz="0" w:space="0" w:color="auto"/>
                    <w:left w:val="none" w:sz="0" w:space="0" w:color="auto"/>
                    <w:bottom w:val="none" w:sz="0" w:space="0" w:color="auto"/>
                    <w:right w:val="none" w:sz="0" w:space="0" w:color="auto"/>
                  </w:divBdr>
                </w:div>
              </w:divsChild>
            </w:div>
            <w:div w:id="728965369">
              <w:marLeft w:val="60"/>
              <w:marRight w:val="60"/>
              <w:marTop w:val="100"/>
              <w:marBottom w:val="100"/>
              <w:divBdr>
                <w:top w:val="none" w:sz="0" w:space="0" w:color="auto"/>
                <w:left w:val="none" w:sz="0" w:space="0" w:color="auto"/>
                <w:bottom w:val="none" w:sz="0" w:space="0" w:color="auto"/>
                <w:right w:val="none" w:sz="0" w:space="0" w:color="auto"/>
              </w:divBdr>
              <w:divsChild>
                <w:div w:id="1516455208">
                  <w:marLeft w:val="0"/>
                  <w:marRight w:val="0"/>
                  <w:marTop w:val="0"/>
                  <w:marBottom w:val="0"/>
                  <w:divBdr>
                    <w:top w:val="none" w:sz="0" w:space="0" w:color="auto"/>
                    <w:left w:val="none" w:sz="0" w:space="0" w:color="auto"/>
                    <w:bottom w:val="none" w:sz="0" w:space="0" w:color="auto"/>
                    <w:right w:val="none" w:sz="0" w:space="0" w:color="auto"/>
                  </w:divBdr>
                </w:div>
              </w:divsChild>
            </w:div>
            <w:div w:id="643661612">
              <w:marLeft w:val="60"/>
              <w:marRight w:val="60"/>
              <w:marTop w:val="100"/>
              <w:marBottom w:val="100"/>
              <w:divBdr>
                <w:top w:val="none" w:sz="0" w:space="0" w:color="auto"/>
                <w:left w:val="none" w:sz="0" w:space="0" w:color="auto"/>
                <w:bottom w:val="none" w:sz="0" w:space="0" w:color="auto"/>
                <w:right w:val="none" w:sz="0" w:space="0" w:color="auto"/>
              </w:divBdr>
              <w:divsChild>
                <w:div w:id="113139013">
                  <w:marLeft w:val="0"/>
                  <w:marRight w:val="0"/>
                  <w:marTop w:val="0"/>
                  <w:marBottom w:val="0"/>
                  <w:divBdr>
                    <w:top w:val="none" w:sz="0" w:space="0" w:color="auto"/>
                    <w:left w:val="none" w:sz="0" w:space="0" w:color="auto"/>
                    <w:bottom w:val="none" w:sz="0" w:space="0" w:color="auto"/>
                    <w:right w:val="none" w:sz="0" w:space="0" w:color="auto"/>
                  </w:divBdr>
                </w:div>
                <w:div w:id="1138915821">
                  <w:marLeft w:val="0"/>
                  <w:marRight w:val="0"/>
                  <w:marTop w:val="0"/>
                  <w:marBottom w:val="0"/>
                  <w:divBdr>
                    <w:top w:val="none" w:sz="0" w:space="0" w:color="auto"/>
                    <w:left w:val="none" w:sz="0" w:space="0" w:color="auto"/>
                    <w:bottom w:val="none" w:sz="0" w:space="0" w:color="auto"/>
                    <w:right w:val="none" w:sz="0" w:space="0" w:color="auto"/>
                  </w:divBdr>
                </w:div>
              </w:divsChild>
            </w:div>
            <w:div w:id="1570530683">
              <w:marLeft w:val="60"/>
              <w:marRight w:val="60"/>
              <w:marTop w:val="100"/>
              <w:marBottom w:val="100"/>
              <w:divBdr>
                <w:top w:val="none" w:sz="0" w:space="0" w:color="auto"/>
                <w:left w:val="none" w:sz="0" w:space="0" w:color="auto"/>
                <w:bottom w:val="none" w:sz="0" w:space="0" w:color="auto"/>
                <w:right w:val="none" w:sz="0" w:space="0" w:color="auto"/>
              </w:divBdr>
            </w:div>
            <w:div w:id="1285963815">
              <w:marLeft w:val="60"/>
              <w:marRight w:val="60"/>
              <w:marTop w:val="100"/>
              <w:marBottom w:val="100"/>
              <w:divBdr>
                <w:top w:val="none" w:sz="0" w:space="0" w:color="auto"/>
                <w:left w:val="none" w:sz="0" w:space="0" w:color="auto"/>
                <w:bottom w:val="none" w:sz="0" w:space="0" w:color="auto"/>
                <w:right w:val="none" w:sz="0" w:space="0" w:color="auto"/>
              </w:divBdr>
              <w:divsChild>
                <w:div w:id="1345521463">
                  <w:marLeft w:val="0"/>
                  <w:marRight w:val="0"/>
                  <w:marTop w:val="0"/>
                  <w:marBottom w:val="0"/>
                  <w:divBdr>
                    <w:top w:val="none" w:sz="0" w:space="0" w:color="auto"/>
                    <w:left w:val="none" w:sz="0" w:space="0" w:color="auto"/>
                    <w:bottom w:val="none" w:sz="0" w:space="0" w:color="auto"/>
                    <w:right w:val="none" w:sz="0" w:space="0" w:color="auto"/>
                  </w:divBdr>
                </w:div>
              </w:divsChild>
            </w:div>
            <w:div w:id="209003300">
              <w:marLeft w:val="60"/>
              <w:marRight w:val="60"/>
              <w:marTop w:val="100"/>
              <w:marBottom w:val="100"/>
              <w:divBdr>
                <w:top w:val="none" w:sz="0" w:space="0" w:color="auto"/>
                <w:left w:val="none" w:sz="0" w:space="0" w:color="auto"/>
                <w:bottom w:val="none" w:sz="0" w:space="0" w:color="auto"/>
                <w:right w:val="none" w:sz="0" w:space="0" w:color="auto"/>
              </w:divBdr>
              <w:divsChild>
                <w:div w:id="833762998">
                  <w:marLeft w:val="0"/>
                  <w:marRight w:val="0"/>
                  <w:marTop w:val="0"/>
                  <w:marBottom w:val="0"/>
                  <w:divBdr>
                    <w:top w:val="none" w:sz="0" w:space="0" w:color="auto"/>
                    <w:left w:val="none" w:sz="0" w:space="0" w:color="auto"/>
                    <w:bottom w:val="none" w:sz="0" w:space="0" w:color="auto"/>
                    <w:right w:val="none" w:sz="0" w:space="0" w:color="auto"/>
                  </w:divBdr>
                </w:div>
              </w:divsChild>
            </w:div>
            <w:div w:id="323240784">
              <w:marLeft w:val="60"/>
              <w:marRight w:val="60"/>
              <w:marTop w:val="100"/>
              <w:marBottom w:val="100"/>
              <w:divBdr>
                <w:top w:val="none" w:sz="0" w:space="0" w:color="auto"/>
                <w:left w:val="none" w:sz="0" w:space="0" w:color="auto"/>
                <w:bottom w:val="none" w:sz="0" w:space="0" w:color="auto"/>
                <w:right w:val="none" w:sz="0" w:space="0" w:color="auto"/>
              </w:divBdr>
              <w:divsChild>
                <w:div w:id="957563932">
                  <w:marLeft w:val="0"/>
                  <w:marRight w:val="0"/>
                  <w:marTop w:val="0"/>
                  <w:marBottom w:val="0"/>
                  <w:divBdr>
                    <w:top w:val="none" w:sz="0" w:space="0" w:color="auto"/>
                    <w:left w:val="none" w:sz="0" w:space="0" w:color="auto"/>
                    <w:bottom w:val="none" w:sz="0" w:space="0" w:color="auto"/>
                    <w:right w:val="none" w:sz="0" w:space="0" w:color="auto"/>
                  </w:divBdr>
                </w:div>
              </w:divsChild>
            </w:div>
            <w:div w:id="1780828365">
              <w:marLeft w:val="60"/>
              <w:marRight w:val="60"/>
              <w:marTop w:val="100"/>
              <w:marBottom w:val="100"/>
              <w:divBdr>
                <w:top w:val="none" w:sz="0" w:space="0" w:color="auto"/>
                <w:left w:val="none" w:sz="0" w:space="0" w:color="auto"/>
                <w:bottom w:val="none" w:sz="0" w:space="0" w:color="auto"/>
                <w:right w:val="none" w:sz="0" w:space="0" w:color="auto"/>
              </w:divBdr>
            </w:div>
            <w:div w:id="462308980">
              <w:marLeft w:val="60"/>
              <w:marRight w:val="60"/>
              <w:marTop w:val="100"/>
              <w:marBottom w:val="100"/>
              <w:divBdr>
                <w:top w:val="none" w:sz="0" w:space="0" w:color="auto"/>
                <w:left w:val="none" w:sz="0" w:space="0" w:color="auto"/>
                <w:bottom w:val="none" w:sz="0" w:space="0" w:color="auto"/>
                <w:right w:val="none" w:sz="0" w:space="0" w:color="auto"/>
              </w:divBdr>
              <w:divsChild>
                <w:div w:id="1911620215">
                  <w:marLeft w:val="0"/>
                  <w:marRight w:val="0"/>
                  <w:marTop w:val="0"/>
                  <w:marBottom w:val="0"/>
                  <w:divBdr>
                    <w:top w:val="none" w:sz="0" w:space="0" w:color="auto"/>
                    <w:left w:val="none" w:sz="0" w:space="0" w:color="auto"/>
                    <w:bottom w:val="none" w:sz="0" w:space="0" w:color="auto"/>
                    <w:right w:val="none" w:sz="0" w:space="0" w:color="auto"/>
                  </w:divBdr>
                </w:div>
              </w:divsChild>
            </w:div>
            <w:div w:id="161744951">
              <w:marLeft w:val="60"/>
              <w:marRight w:val="60"/>
              <w:marTop w:val="100"/>
              <w:marBottom w:val="100"/>
              <w:divBdr>
                <w:top w:val="none" w:sz="0" w:space="0" w:color="auto"/>
                <w:left w:val="none" w:sz="0" w:space="0" w:color="auto"/>
                <w:bottom w:val="none" w:sz="0" w:space="0" w:color="auto"/>
                <w:right w:val="none" w:sz="0" w:space="0" w:color="auto"/>
              </w:divBdr>
              <w:divsChild>
                <w:div w:id="1913275784">
                  <w:marLeft w:val="0"/>
                  <w:marRight w:val="0"/>
                  <w:marTop w:val="0"/>
                  <w:marBottom w:val="0"/>
                  <w:divBdr>
                    <w:top w:val="none" w:sz="0" w:space="0" w:color="auto"/>
                    <w:left w:val="none" w:sz="0" w:space="0" w:color="auto"/>
                    <w:bottom w:val="none" w:sz="0" w:space="0" w:color="auto"/>
                    <w:right w:val="none" w:sz="0" w:space="0" w:color="auto"/>
                  </w:divBdr>
                </w:div>
              </w:divsChild>
            </w:div>
            <w:div w:id="2001762767">
              <w:marLeft w:val="60"/>
              <w:marRight w:val="60"/>
              <w:marTop w:val="100"/>
              <w:marBottom w:val="100"/>
              <w:divBdr>
                <w:top w:val="none" w:sz="0" w:space="0" w:color="auto"/>
                <w:left w:val="none" w:sz="0" w:space="0" w:color="auto"/>
                <w:bottom w:val="none" w:sz="0" w:space="0" w:color="auto"/>
                <w:right w:val="none" w:sz="0" w:space="0" w:color="auto"/>
              </w:divBdr>
              <w:divsChild>
                <w:div w:id="759060185">
                  <w:marLeft w:val="0"/>
                  <w:marRight w:val="0"/>
                  <w:marTop w:val="0"/>
                  <w:marBottom w:val="0"/>
                  <w:divBdr>
                    <w:top w:val="none" w:sz="0" w:space="0" w:color="auto"/>
                    <w:left w:val="none" w:sz="0" w:space="0" w:color="auto"/>
                    <w:bottom w:val="none" w:sz="0" w:space="0" w:color="auto"/>
                    <w:right w:val="none" w:sz="0" w:space="0" w:color="auto"/>
                  </w:divBdr>
                </w:div>
              </w:divsChild>
            </w:div>
            <w:div w:id="769928960">
              <w:marLeft w:val="60"/>
              <w:marRight w:val="60"/>
              <w:marTop w:val="100"/>
              <w:marBottom w:val="100"/>
              <w:divBdr>
                <w:top w:val="none" w:sz="0" w:space="0" w:color="auto"/>
                <w:left w:val="none" w:sz="0" w:space="0" w:color="auto"/>
                <w:bottom w:val="none" w:sz="0" w:space="0" w:color="auto"/>
                <w:right w:val="none" w:sz="0" w:space="0" w:color="auto"/>
              </w:divBdr>
            </w:div>
            <w:div w:id="2115242466">
              <w:marLeft w:val="60"/>
              <w:marRight w:val="60"/>
              <w:marTop w:val="100"/>
              <w:marBottom w:val="100"/>
              <w:divBdr>
                <w:top w:val="none" w:sz="0" w:space="0" w:color="auto"/>
                <w:left w:val="none" w:sz="0" w:space="0" w:color="auto"/>
                <w:bottom w:val="none" w:sz="0" w:space="0" w:color="auto"/>
                <w:right w:val="none" w:sz="0" w:space="0" w:color="auto"/>
              </w:divBdr>
              <w:divsChild>
                <w:div w:id="649943253">
                  <w:marLeft w:val="0"/>
                  <w:marRight w:val="0"/>
                  <w:marTop w:val="0"/>
                  <w:marBottom w:val="0"/>
                  <w:divBdr>
                    <w:top w:val="none" w:sz="0" w:space="0" w:color="auto"/>
                    <w:left w:val="none" w:sz="0" w:space="0" w:color="auto"/>
                    <w:bottom w:val="none" w:sz="0" w:space="0" w:color="auto"/>
                    <w:right w:val="none" w:sz="0" w:space="0" w:color="auto"/>
                  </w:divBdr>
                </w:div>
              </w:divsChild>
            </w:div>
            <w:div w:id="1086532229">
              <w:marLeft w:val="60"/>
              <w:marRight w:val="60"/>
              <w:marTop w:val="100"/>
              <w:marBottom w:val="100"/>
              <w:divBdr>
                <w:top w:val="none" w:sz="0" w:space="0" w:color="auto"/>
                <w:left w:val="none" w:sz="0" w:space="0" w:color="auto"/>
                <w:bottom w:val="none" w:sz="0" w:space="0" w:color="auto"/>
                <w:right w:val="none" w:sz="0" w:space="0" w:color="auto"/>
              </w:divBdr>
              <w:divsChild>
                <w:div w:id="693534574">
                  <w:marLeft w:val="0"/>
                  <w:marRight w:val="0"/>
                  <w:marTop w:val="0"/>
                  <w:marBottom w:val="0"/>
                  <w:divBdr>
                    <w:top w:val="none" w:sz="0" w:space="0" w:color="auto"/>
                    <w:left w:val="none" w:sz="0" w:space="0" w:color="auto"/>
                    <w:bottom w:val="none" w:sz="0" w:space="0" w:color="auto"/>
                    <w:right w:val="none" w:sz="0" w:space="0" w:color="auto"/>
                  </w:divBdr>
                </w:div>
              </w:divsChild>
            </w:div>
            <w:div w:id="877161700">
              <w:marLeft w:val="60"/>
              <w:marRight w:val="60"/>
              <w:marTop w:val="100"/>
              <w:marBottom w:val="100"/>
              <w:divBdr>
                <w:top w:val="none" w:sz="0" w:space="0" w:color="auto"/>
                <w:left w:val="none" w:sz="0" w:space="0" w:color="auto"/>
                <w:bottom w:val="none" w:sz="0" w:space="0" w:color="auto"/>
                <w:right w:val="none" w:sz="0" w:space="0" w:color="auto"/>
              </w:divBdr>
              <w:divsChild>
                <w:div w:id="1151874206">
                  <w:marLeft w:val="0"/>
                  <w:marRight w:val="0"/>
                  <w:marTop w:val="0"/>
                  <w:marBottom w:val="0"/>
                  <w:divBdr>
                    <w:top w:val="none" w:sz="0" w:space="0" w:color="auto"/>
                    <w:left w:val="none" w:sz="0" w:space="0" w:color="auto"/>
                    <w:bottom w:val="none" w:sz="0" w:space="0" w:color="auto"/>
                    <w:right w:val="none" w:sz="0" w:space="0" w:color="auto"/>
                  </w:divBdr>
                </w:div>
              </w:divsChild>
            </w:div>
            <w:div w:id="39133267">
              <w:marLeft w:val="60"/>
              <w:marRight w:val="60"/>
              <w:marTop w:val="100"/>
              <w:marBottom w:val="100"/>
              <w:divBdr>
                <w:top w:val="none" w:sz="0" w:space="0" w:color="auto"/>
                <w:left w:val="none" w:sz="0" w:space="0" w:color="auto"/>
                <w:bottom w:val="none" w:sz="0" w:space="0" w:color="auto"/>
                <w:right w:val="none" w:sz="0" w:space="0" w:color="auto"/>
              </w:divBdr>
            </w:div>
            <w:div w:id="1674526530">
              <w:marLeft w:val="60"/>
              <w:marRight w:val="60"/>
              <w:marTop w:val="100"/>
              <w:marBottom w:val="100"/>
              <w:divBdr>
                <w:top w:val="none" w:sz="0" w:space="0" w:color="auto"/>
                <w:left w:val="none" w:sz="0" w:space="0" w:color="auto"/>
                <w:bottom w:val="none" w:sz="0" w:space="0" w:color="auto"/>
                <w:right w:val="none" w:sz="0" w:space="0" w:color="auto"/>
              </w:divBdr>
              <w:divsChild>
                <w:div w:id="805121834">
                  <w:marLeft w:val="0"/>
                  <w:marRight w:val="0"/>
                  <w:marTop w:val="0"/>
                  <w:marBottom w:val="0"/>
                  <w:divBdr>
                    <w:top w:val="none" w:sz="0" w:space="0" w:color="auto"/>
                    <w:left w:val="none" w:sz="0" w:space="0" w:color="auto"/>
                    <w:bottom w:val="none" w:sz="0" w:space="0" w:color="auto"/>
                    <w:right w:val="none" w:sz="0" w:space="0" w:color="auto"/>
                  </w:divBdr>
                </w:div>
              </w:divsChild>
            </w:div>
            <w:div w:id="954604140">
              <w:marLeft w:val="60"/>
              <w:marRight w:val="60"/>
              <w:marTop w:val="100"/>
              <w:marBottom w:val="100"/>
              <w:divBdr>
                <w:top w:val="none" w:sz="0" w:space="0" w:color="auto"/>
                <w:left w:val="none" w:sz="0" w:space="0" w:color="auto"/>
                <w:bottom w:val="none" w:sz="0" w:space="0" w:color="auto"/>
                <w:right w:val="none" w:sz="0" w:space="0" w:color="auto"/>
              </w:divBdr>
              <w:divsChild>
                <w:div w:id="1445806753">
                  <w:marLeft w:val="0"/>
                  <w:marRight w:val="0"/>
                  <w:marTop w:val="0"/>
                  <w:marBottom w:val="0"/>
                  <w:divBdr>
                    <w:top w:val="none" w:sz="0" w:space="0" w:color="auto"/>
                    <w:left w:val="none" w:sz="0" w:space="0" w:color="auto"/>
                    <w:bottom w:val="none" w:sz="0" w:space="0" w:color="auto"/>
                    <w:right w:val="none" w:sz="0" w:space="0" w:color="auto"/>
                  </w:divBdr>
                </w:div>
              </w:divsChild>
            </w:div>
            <w:div w:id="621230277">
              <w:marLeft w:val="60"/>
              <w:marRight w:val="60"/>
              <w:marTop w:val="100"/>
              <w:marBottom w:val="100"/>
              <w:divBdr>
                <w:top w:val="none" w:sz="0" w:space="0" w:color="auto"/>
                <w:left w:val="none" w:sz="0" w:space="0" w:color="auto"/>
                <w:bottom w:val="none" w:sz="0" w:space="0" w:color="auto"/>
                <w:right w:val="none" w:sz="0" w:space="0" w:color="auto"/>
              </w:divBdr>
              <w:divsChild>
                <w:div w:id="757597732">
                  <w:marLeft w:val="0"/>
                  <w:marRight w:val="0"/>
                  <w:marTop w:val="0"/>
                  <w:marBottom w:val="0"/>
                  <w:divBdr>
                    <w:top w:val="none" w:sz="0" w:space="0" w:color="auto"/>
                    <w:left w:val="none" w:sz="0" w:space="0" w:color="auto"/>
                    <w:bottom w:val="none" w:sz="0" w:space="0" w:color="auto"/>
                    <w:right w:val="none" w:sz="0" w:space="0" w:color="auto"/>
                  </w:divBdr>
                </w:div>
              </w:divsChild>
            </w:div>
            <w:div w:id="1852571767">
              <w:marLeft w:val="60"/>
              <w:marRight w:val="60"/>
              <w:marTop w:val="100"/>
              <w:marBottom w:val="100"/>
              <w:divBdr>
                <w:top w:val="none" w:sz="0" w:space="0" w:color="auto"/>
                <w:left w:val="none" w:sz="0" w:space="0" w:color="auto"/>
                <w:bottom w:val="none" w:sz="0" w:space="0" w:color="auto"/>
                <w:right w:val="none" w:sz="0" w:space="0" w:color="auto"/>
              </w:divBdr>
            </w:div>
            <w:div w:id="1932422572">
              <w:marLeft w:val="60"/>
              <w:marRight w:val="60"/>
              <w:marTop w:val="100"/>
              <w:marBottom w:val="100"/>
              <w:divBdr>
                <w:top w:val="none" w:sz="0" w:space="0" w:color="auto"/>
                <w:left w:val="none" w:sz="0" w:space="0" w:color="auto"/>
                <w:bottom w:val="none" w:sz="0" w:space="0" w:color="auto"/>
                <w:right w:val="none" w:sz="0" w:space="0" w:color="auto"/>
              </w:divBdr>
              <w:divsChild>
                <w:div w:id="1448158430">
                  <w:marLeft w:val="0"/>
                  <w:marRight w:val="0"/>
                  <w:marTop w:val="0"/>
                  <w:marBottom w:val="0"/>
                  <w:divBdr>
                    <w:top w:val="none" w:sz="0" w:space="0" w:color="auto"/>
                    <w:left w:val="none" w:sz="0" w:space="0" w:color="auto"/>
                    <w:bottom w:val="none" w:sz="0" w:space="0" w:color="auto"/>
                    <w:right w:val="none" w:sz="0" w:space="0" w:color="auto"/>
                  </w:divBdr>
                </w:div>
              </w:divsChild>
            </w:div>
            <w:div w:id="1221019998">
              <w:marLeft w:val="60"/>
              <w:marRight w:val="60"/>
              <w:marTop w:val="100"/>
              <w:marBottom w:val="100"/>
              <w:divBdr>
                <w:top w:val="none" w:sz="0" w:space="0" w:color="auto"/>
                <w:left w:val="none" w:sz="0" w:space="0" w:color="auto"/>
                <w:bottom w:val="none" w:sz="0" w:space="0" w:color="auto"/>
                <w:right w:val="none" w:sz="0" w:space="0" w:color="auto"/>
              </w:divBdr>
              <w:divsChild>
                <w:div w:id="258829962">
                  <w:marLeft w:val="0"/>
                  <w:marRight w:val="0"/>
                  <w:marTop w:val="0"/>
                  <w:marBottom w:val="0"/>
                  <w:divBdr>
                    <w:top w:val="none" w:sz="0" w:space="0" w:color="auto"/>
                    <w:left w:val="none" w:sz="0" w:space="0" w:color="auto"/>
                    <w:bottom w:val="none" w:sz="0" w:space="0" w:color="auto"/>
                    <w:right w:val="none" w:sz="0" w:space="0" w:color="auto"/>
                  </w:divBdr>
                </w:div>
              </w:divsChild>
            </w:div>
            <w:div w:id="197553329">
              <w:marLeft w:val="60"/>
              <w:marRight w:val="60"/>
              <w:marTop w:val="100"/>
              <w:marBottom w:val="100"/>
              <w:divBdr>
                <w:top w:val="none" w:sz="0" w:space="0" w:color="auto"/>
                <w:left w:val="none" w:sz="0" w:space="0" w:color="auto"/>
                <w:bottom w:val="none" w:sz="0" w:space="0" w:color="auto"/>
                <w:right w:val="none" w:sz="0" w:space="0" w:color="auto"/>
              </w:divBdr>
              <w:divsChild>
                <w:div w:id="975448651">
                  <w:marLeft w:val="0"/>
                  <w:marRight w:val="0"/>
                  <w:marTop w:val="0"/>
                  <w:marBottom w:val="0"/>
                  <w:divBdr>
                    <w:top w:val="none" w:sz="0" w:space="0" w:color="auto"/>
                    <w:left w:val="none" w:sz="0" w:space="0" w:color="auto"/>
                    <w:bottom w:val="none" w:sz="0" w:space="0" w:color="auto"/>
                    <w:right w:val="none" w:sz="0" w:space="0" w:color="auto"/>
                  </w:divBdr>
                </w:div>
              </w:divsChild>
            </w:div>
            <w:div w:id="1885829493">
              <w:marLeft w:val="60"/>
              <w:marRight w:val="60"/>
              <w:marTop w:val="100"/>
              <w:marBottom w:val="100"/>
              <w:divBdr>
                <w:top w:val="none" w:sz="0" w:space="0" w:color="auto"/>
                <w:left w:val="none" w:sz="0" w:space="0" w:color="auto"/>
                <w:bottom w:val="none" w:sz="0" w:space="0" w:color="auto"/>
                <w:right w:val="none" w:sz="0" w:space="0" w:color="auto"/>
              </w:divBdr>
            </w:div>
            <w:div w:id="375816039">
              <w:marLeft w:val="60"/>
              <w:marRight w:val="60"/>
              <w:marTop w:val="100"/>
              <w:marBottom w:val="100"/>
              <w:divBdr>
                <w:top w:val="none" w:sz="0" w:space="0" w:color="auto"/>
                <w:left w:val="none" w:sz="0" w:space="0" w:color="auto"/>
                <w:bottom w:val="none" w:sz="0" w:space="0" w:color="auto"/>
                <w:right w:val="none" w:sz="0" w:space="0" w:color="auto"/>
              </w:divBdr>
              <w:divsChild>
                <w:div w:id="557011370">
                  <w:marLeft w:val="0"/>
                  <w:marRight w:val="0"/>
                  <w:marTop w:val="0"/>
                  <w:marBottom w:val="0"/>
                  <w:divBdr>
                    <w:top w:val="none" w:sz="0" w:space="0" w:color="auto"/>
                    <w:left w:val="none" w:sz="0" w:space="0" w:color="auto"/>
                    <w:bottom w:val="none" w:sz="0" w:space="0" w:color="auto"/>
                    <w:right w:val="none" w:sz="0" w:space="0" w:color="auto"/>
                  </w:divBdr>
                </w:div>
              </w:divsChild>
            </w:div>
            <w:div w:id="880090486">
              <w:marLeft w:val="60"/>
              <w:marRight w:val="60"/>
              <w:marTop w:val="100"/>
              <w:marBottom w:val="100"/>
              <w:divBdr>
                <w:top w:val="none" w:sz="0" w:space="0" w:color="auto"/>
                <w:left w:val="none" w:sz="0" w:space="0" w:color="auto"/>
                <w:bottom w:val="none" w:sz="0" w:space="0" w:color="auto"/>
                <w:right w:val="none" w:sz="0" w:space="0" w:color="auto"/>
              </w:divBdr>
              <w:divsChild>
                <w:div w:id="890504143">
                  <w:marLeft w:val="0"/>
                  <w:marRight w:val="0"/>
                  <w:marTop w:val="0"/>
                  <w:marBottom w:val="0"/>
                  <w:divBdr>
                    <w:top w:val="none" w:sz="0" w:space="0" w:color="auto"/>
                    <w:left w:val="none" w:sz="0" w:space="0" w:color="auto"/>
                    <w:bottom w:val="none" w:sz="0" w:space="0" w:color="auto"/>
                    <w:right w:val="none" w:sz="0" w:space="0" w:color="auto"/>
                  </w:divBdr>
                </w:div>
              </w:divsChild>
            </w:div>
            <w:div w:id="1224871086">
              <w:marLeft w:val="60"/>
              <w:marRight w:val="60"/>
              <w:marTop w:val="100"/>
              <w:marBottom w:val="100"/>
              <w:divBdr>
                <w:top w:val="none" w:sz="0" w:space="0" w:color="auto"/>
                <w:left w:val="none" w:sz="0" w:space="0" w:color="auto"/>
                <w:bottom w:val="none" w:sz="0" w:space="0" w:color="auto"/>
                <w:right w:val="none" w:sz="0" w:space="0" w:color="auto"/>
              </w:divBdr>
              <w:divsChild>
                <w:div w:id="1287464661">
                  <w:marLeft w:val="0"/>
                  <w:marRight w:val="0"/>
                  <w:marTop w:val="0"/>
                  <w:marBottom w:val="0"/>
                  <w:divBdr>
                    <w:top w:val="none" w:sz="0" w:space="0" w:color="auto"/>
                    <w:left w:val="none" w:sz="0" w:space="0" w:color="auto"/>
                    <w:bottom w:val="none" w:sz="0" w:space="0" w:color="auto"/>
                    <w:right w:val="none" w:sz="0" w:space="0" w:color="auto"/>
                  </w:divBdr>
                </w:div>
              </w:divsChild>
            </w:div>
            <w:div w:id="2070423022">
              <w:marLeft w:val="60"/>
              <w:marRight w:val="60"/>
              <w:marTop w:val="100"/>
              <w:marBottom w:val="100"/>
              <w:divBdr>
                <w:top w:val="none" w:sz="0" w:space="0" w:color="auto"/>
                <w:left w:val="none" w:sz="0" w:space="0" w:color="auto"/>
                <w:bottom w:val="none" w:sz="0" w:space="0" w:color="auto"/>
                <w:right w:val="none" w:sz="0" w:space="0" w:color="auto"/>
              </w:divBdr>
            </w:div>
            <w:div w:id="2011904369">
              <w:marLeft w:val="60"/>
              <w:marRight w:val="60"/>
              <w:marTop w:val="100"/>
              <w:marBottom w:val="100"/>
              <w:divBdr>
                <w:top w:val="none" w:sz="0" w:space="0" w:color="auto"/>
                <w:left w:val="none" w:sz="0" w:space="0" w:color="auto"/>
                <w:bottom w:val="none" w:sz="0" w:space="0" w:color="auto"/>
                <w:right w:val="none" w:sz="0" w:space="0" w:color="auto"/>
              </w:divBdr>
              <w:divsChild>
                <w:div w:id="782186319">
                  <w:marLeft w:val="0"/>
                  <w:marRight w:val="0"/>
                  <w:marTop w:val="0"/>
                  <w:marBottom w:val="0"/>
                  <w:divBdr>
                    <w:top w:val="none" w:sz="0" w:space="0" w:color="auto"/>
                    <w:left w:val="none" w:sz="0" w:space="0" w:color="auto"/>
                    <w:bottom w:val="none" w:sz="0" w:space="0" w:color="auto"/>
                    <w:right w:val="none" w:sz="0" w:space="0" w:color="auto"/>
                  </w:divBdr>
                </w:div>
              </w:divsChild>
            </w:div>
            <w:div w:id="893664617">
              <w:marLeft w:val="60"/>
              <w:marRight w:val="60"/>
              <w:marTop w:val="100"/>
              <w:marBottom w:val="100"/>
              <w:divBdr>
                <w:top w:val="none" w:sz="0" w:space="0" w:color="auto"/>
                <w:left w:val="none" w:sz="0" w:space="0" w:color="auto"/>
                <w:bottom w:val="none" w:sz="0" w:space="0" w:color="auto"/>
                <w:right w:val="none" w:sz="0" w:space="0" w:color="auto"/>
              </w:divBdr>
              <w:divsChild>
                <w:div w:id="905340373">
                  <w:marLeft w:val="0"/>
                  <w:marRight w:val="0"/>
                  <w:marTop w:val="0"/>
                  <w:marBottom w:val="0"/>
                  <w:divBdr>
                    <w:top w:val="none" w:sz="0" w:space="0" w:color="auto"/>
                    <w:left w:val="none" w:sz="0" w:space="0" w:color="auto"/>
                    <w:bottom w:val="none" w:sz="0" w:space="0" w:color="auto"/>
                    <w:right w:val="none" w:sz="0" w:space="0" w:color="auto"/>
                  </w:divBdr>
                </w:div>
              </w:divsChild>
            </w:div>
            <w:div w:id="1987314198">
              <w:marLeft w:val="60"/>
              <w:marRight w:val="60"/>
              <w:marTop w:val="100"/>
              <w:marBottom w:val="100"/>
              <w:divBdr>
                <w:top w:val="none" w:sz="0" w:space="0" w:color="auto"/>
                <w:left w:val="none" w:sz="0" w:space="0" w:color="auto"/>
                <w:bottom w:val="none" w:sz="0" w:space="0" w:color="auto"/>
                <w:right w:val="none" w:sz="0" w:space="0" w:color="auto"/>
              </w:divBdr>
              <w:divsChild>
                <w:div w:id="2070379238">
                  <w:marLeft w:val="0"/>
                  <w:marRight w:val="0"/>
                  <w:marTop w:val="0"/>
                  <w:marBottom w:val="0"/>
                  <w:divBdr>
                    <w:top w:val="none" w:sz="0" w:space="0" w:color="auto"/>
                    <w:left w:val="none" w:sz="0" w:space="0" w:color="auto"/>
                    <w:bottom w:val="none" w:sz="0" w:space="0" w:color="auto"/>
                    <w:right w:val="none" w:sz="0" w:space="0" w:color="auto"/>
                  </w:divBdr>
                </w:div>
              </w:divsChild>
            </w:div>
            <w:div w:id="97911220">
              <w:marLeft w:val="60"/>
              <w:marRight w:val="60"/>
              <w:marTop w:val="100"/>
              <w:marBottom w:val="100"/>
              <w:divBdr>
                <w:top w:val="none" w:sz="0" w:space="0" w:color="auto"/>
                <w:left w:val="none" w:sz="0" w:space="0" w:color="auto"/>
                <w:bottom w:val="none" w:sz="0" w:space="0" w:color="auto"/>
                <w:right w:val="none" w:sz="0" w:space="0" w:color="auto"/>
              </w:divBdr>
            </w:div>
            <w:div w:id="655233276">
              <w:marLeft w:val="60"/>
              <w:marRight w:val="60"/>
              <w:marTop w:val="100"/>
              <w:marBottom w:val="100"/>
              <w:divBdr>
                <w:top w:val="none" w:sz="0" w:space="0" w:color="auto"/>
                <w:left w:val="none" w:sz="0" w:space="0" w:color="auto"/>
                <w:bottom w:val="none" w:sz="0" w:space="0" w:color="auto"/>
                <w:right w:val="none" w:sz="0" w:space="0" w:color="auto"/>
              </w:divBdr>
              <w:divsChild>
                <w:div w:id="1577782427">
                  <w:marLeft w:val="0"/>
                  <w:marRight w:val="0"/>
                  <w:marTop w:val="0"/>
                  <w:marBottom w:val="0"/>
                  <w:divBdr>
                    <w:top w:val="none" w:sz="0" w:space="0" w:color="auto"/>
                    <w:left w:val="none" w:sz="0" w:space="0" w:color="auto"/>
                    <w:bottom w:val="none" w:sz="0" w:space="0" w:color="auto"/>
                    <w:right w:val="none" w:sz="0" w:space="0" w:color="auto"/>
                  </w:divBdr>
                </w:div>
              </w:divsChild>
            </w:div>
            <w:div w:id="1066995701">
              <w:marLeft w:val="60"/>
              <w:marRight w:val="60"/>
              <w:marTop w:val="100"/>
              <w:marBottom w:val="100"/>
              <w:divBdr>
                <w:top w:val="none" w:sz="0" w:space="0" w:color="auto"/>
                <w:left w:val="none" w:sz="0" w:space="0" w:color="auto"/>
                <w:bottom w:val="none" w:sz="0" w:space="0" w:color="auto"/>
                <w:right w:val="none" w:sz="0" w:space="0" w:color="auto"/>
              </w:divBdr>
              <w:divsChild>
                <w:div w:id="730810261">
                  <w:marLeft w:val="0"/>
                  <w:marRight w:val="0"/>
                  <w:marTop w:val="0"/>
                  <w:marBottom w:val="0"/>
                  <w:divBdr>
                    <w:top w:val="none" w:sz="0" w:space="0" w:color="auto"/>
                    <w:left w:val="none" w:sz="0" w:space="0" w:color="auto"/>
                    <w:bottom w:val="none" w:sz="0" w:space="0" w:color="auto"/>
                    <w:right w:val="none" w:sz="0" w:space="0" w:color="auto"/>
                  </w:divBdr>
                </w:div>
              </w:divsChild>
            </w:div>
            <w:div w:id="1103384574">
              <w:marLeft w:val="60"/>
              <w:marRight w:val="60"/>
              <w:marTop w:val="100"/>
              <w:marBottom w:val="100"/>
              <w:divBdr>
                <w:top w:val="none" w:sz="0" w:space="0" w:color="auto"/>
                <w:left w:val="none" w:sz="0" w:space="0" w:color="auto"/>
                <w:bottom w:val="none" w:sz="0" w:space="0" w:color="auto"/>
                <w:right w:val="none" w:sz="0" w:space="0" w:color="auto"/>
              </w:divBdr>
              <w:divsChild>
                <w:div w:id="1092968596">
                  <w:marLeft w:val="0"/>
                  <w:marRight w:val="0"/>
                  <w:marTop w:val="0"/>
                  <w:marBottom w:val="0"/>
                  <w:divBdr>
                    <w:top w:val="none" w:sz="0" w:space="0" w:color="auto"/>
                    <w:left w:val="none" w:sz="0" w:space="0" w:color="auto"/>
                    <w:bottom w:val="none" w:sz="0" w:space="0" w:color="auto"/>
                    <w:right w:val="none" w:sz="0" w:space="0" w:color="auto"/>
                  </w:divBdr>
                </w:div>
              </w:divsChild>
            </w:div>
            <w:div w:id="1906180623">
              <w:marLeft w:val="60"/>
              <w:marRight w:val="60"/>
              <w:marTop w:val="100"/>
              <w:marBottom w:val="100"/>
              <w:divBdr>
                <w:top w:val="none" w:sz="0" w:space="0" w:color="auto"/>
                <w:left w:val="none" w:sz="0" w:space="0" w:color="auto"/>
                <w:bottom w:val="none" w:sz="0" w:space="0" w:color="auto"/>
                <w:right w:val="none" w:sz="0" w:space="0" w:color="auto"/>
              </w:divBdr>
            </w:div>
            <w:div w:id="1188250832">
              <w:marLeft w:val="60"/>
              <w:marRight w:val="60"/>
              <w:marTop w:val="100"/>
              <w:marBottom w:val="100"/>
              <w:divBdr>
                <w:top w:val="none" w:sz="0" w:space="0" w:color="auto"/>
                <w:left w:val="none" w:sz="0" w:space="0" w:color="auto"/>
                <w:bottom w:val="none" w:sz="0" w:space="0" w:color="auto"/>
                <w:right w:val="none" w:sz="0" w:space="0" w:color="auto"/>
              </w:divBdr>
              <w:divsChild>
                <w:div w:id="1873572854">
                  <w:marLeft w:val="0"/>
                  <w:marRight w:val="0"/>
                  <w:marTop w:val="0"/>
                  <w:marBottom w:val="0"/>
                  <w:divBdr>
                    <w:top w:val="none" w:sz="0" w:space="0" w:color="auto"/>
                    <w:left w:val="none" w:sz="0" w:space="0" w:color="auto"/>
                    <w:bottom w:val="none" w:sz="0" w:space="0" w:color="auto"/>
                    <w:right w:val="none" w:sz="0" w:space="0" w:color="auto"/>
                  </w:divBdr>
                </w:div>
              </w:divsChild>
            </w:div>
            <w:div w:id="2048723304">
              <w:marLeft w:val="60"/>
              <w:marRight w:val="60"/>
              <w:marTop w:val="100"/>
              <w:marBottom w:val="100"/>
              <w:divBdr>
                <w:top w:val="none" w:sz="0" w:space="0" w:color="auto"/>
                <w:left w:val="none" w:sz="0" w:space="0" w:color="auto"/>
                <w:bottom w:val="none" w:sz="0" w:space="0" w:color="auto"/>
                <w:right w:val="none" w:sz="0" w:space="0" w:color="auto"/>
              </w:divBdr>
              <w:divsChild>
                <w:div w:id="1938902805">
                  <w:marLeft w:val="0"/>
                  <w:marRight w:val="0"/>
                  <w:marTop w:val="0"/>
                  <w:marBottom w:val="0"/>
                  <w:divBdr>
                    <w:top w:val="none" w:sz="0" w:space="0" w:color="auto"/>
                    <w:left w:val="none" w:sz="0" w:space="0" w:color="auto"/>
                    <w:bottom w:val="none" w:sz="0" w:space="0" w:color="auto"/>
                    <w:right w:val="none" w:sz="0" w:space="0" w:color="auto"/>
                  </w:divBdr>
                </w:div>
              </w:divsChild>
            </w:div>
            <w:div w:id="1616597318">
              <w:marLeft w:val="60"/>
              <w:marRight w:val="60"/>
              <w:marTop w:val="100"/>
              <w:marBottom w:val="100"/>
              <w:divBdr>
                <w:top w:val="none" w:sz="0" w:space="0" w:color="auto"/>
                <w:left w:val="none" w:sz="0" w:space="0" w:color="auto"/>
                <w:bottom w:val="none" w:sz="0" w:space="0" w:color="auto"/>
                <w:right w:val="none" w:sz="0" w:space="0" w:color="auto"/>
              </w:divBdr>
              <w:divsChild>
                <w:div w:id="1717730605">
                  <w:marLeft w:val="0"/>
                  <w:marRight w:val="0"/>
                  <w:marTop w:val="0"/>
                  <w:marBottom w:val="0"/>
                  <w:divBdr>
                    <w:top w:val="none" w:sz="0" w:space="0" w:color="auto"/>
                    <w:left w:val="none" w:sz="0" w:space="0" w:color="auto"/>
                    <w:bottom w:val="none" w:sz="0" w:space="0" w:color="auto"/>
                    <w:right w:val="none" w:sz="0" w:space="0" w:color="auto"/>
                  </w:divBdr>
                </w:div>
              </w:divsChild>
            </w:div>
            <w:div w:id="29648962">
              <w:marLeft w:val="60"/>
              <w:marRight w:val="60"/>
              <w:marTop w:val="100"/>
              <w:marBottom w:val="100"/>
              <w:divBdr>
                <w:top w:val="none" w:sz="0" w:space="0" w:color="auto"/>
                <w:left w:val="none" w:sz="0" w:space="0" w:color="auto"/>
                <w:bottom w:val="none" w:sz="0" w:space="0" w:color="auto"/>
                <w:right w:val="none" w:sz="0" w:space="0" w:color="auto"/>
              </w:divBdr>
            </w:div>
            <w:div w:id="589898514">
              <w:marLeft w:val="60"/>
              <w:marRight w:val="60"/>
              <w:marTop w:val="100"/>
              <w:marBottom w:val="100"/>
              <w:divBdr>
                <w:top w:val="none" w:sz="0" w:space="0" w:color="auto"/>
                <w:left w:val="none" w:sz="0" w:space="0" w:color="auto"/>
                <w:bottom w:val="none" w:sz="0" w:space="0" w:color="auto"/>
                <w:right w:val="none" w:sz="0" w:space="0" w:color="auto"/>
              </w:divBdr>
              <w:divsChild>
                <w:div w:id="1606235030">
                  <w:marLeft w:val="0"/>
                  <w:marRight w:val="0"/>
                  <w:marTop w:val="0"/>
                  <w:marBottom w:val="0"/>
                  <w:divBdr>
                    <w:top w:val="none" w:sz="0" w:space="0" w:color="auto"/>
                    <w:left w:val="none" w:sz="0" w:space="0" w:color="auto"/>
                    <w:bottom w:val="none" w:sz="0" w:space="0" w:color="auto"/>
                    <w:right w:val="none" w:sz="0" w:space="0" w:color="auto"/>
                  </w:divBdr>
                </w:div>
              </w:divsChild>
            </w:div>
            <w:div w:id="944728075">
              <w:marLeft w:val="60"/>
              <w:marRight w:val="60"/>
              <w:marTop w:val="100"/>
              <w:marBottom w:val="100"/>
              <w:divBdr>
                <w:top w:val="none" w:sz="0" w:space="0" w:color="auto"/>
                <w:left w:val="none" w:sz="0" w:space="0" w:color="auto"/>
                <w:bottom w:val="none" w:sz="0" w:space="0" w:color="auto"/>
                <w:right w:val="none" w:sz="0" w:space="0" w:color="auto"/>
              </w:divBdr>
              <w:divsChild>
                <w:div w:id="2090273591">
                  <w:marLeft w:val="0"/>
                  <w:marRight w:val="0"/>
                  <w:marTop w:val="0"/>
                  <w:marBottom w:val="0"/>
                  <w:divBdr>
                    <w:top w:val="none" w:sz="0" w:space="0" w:color="auto"/>
                    <w:left w:val="none" w:sz="0" w:space="0" w:color="auto"/>
                    <w:bottom w:val="none" w:sz="0" w:space="0" w:color="auto"/>
                    <w:right w:val="none" w:sz="0" w:space="0" w:color="auto"/>
                  </w:divBdr>
                </w:div>
              </w:divsChild>
            </w:div>
            <w:div w:id="960571248">
              <w:marLeft w:val="60"/>
              <w:marRight w:val="60"/>
              <w:marTop w:val="100"/>
              <w:marBottom w:val="100"/>
              <w:divBdr>
                <w:top w:val="none" w:sz="0" w:space="0" w:color="auto"/>
                <w:left w:val="none" w:sz="0" w:space="0" w:color="auto"/>
                <w:bottom w:val="none" w:sz="0" w:space="0" w:color="auto"/>
                <w:right w:val="none" w:sz="0" w:space="0" w:color="auto"/>
              </w:divBdr>
              <w:divsChild>
                <w:div w:id="510800027">
                  <w:marLeft w:val="0"/>
                  <w:marRight w:val="0"/>
                  <w:marTop w:val="0"/>
                  <w:marBottom w:val="0"/>
                  <w:divBdr>
                    <w:top w:val="none" w:sz="0" w:space="0" w:color="auto"/>
                    <w:left w:val="none" w:sz="0" w:space="0" w:color="auto"/>
                    <w:bottom w:val="none" w:sz="0" w:space="0" w:color="auto"/>
                    <w:right w:val="none" w:sz="0" w:space="0" w:color="auto"/>
                  </w:divBdr>
                </w:div>
              </w:divsChild>
            </w:div>
            <w:div w:id="1952470030">
              <w:marLeft w:val="60"/>
              <w:marRight w:val="60"/>
              <w:marTop w:val="100"/>
              <w:marBottom w:val="100"/>
              <w:divBdr>
                <w:top w:val="none" w:sz="0" w:space="0" w:color="auto"/>
                <w:left w:val="none" w:sz="0" w:space="0" w:color="auto"/>
                <w:bottom w:val="none" w:sz="0" w:space="0" w:color="auto"/>
                <w:right w:val="none" w:sz="0" w:space="0" w:color="auto"/>
              </w:divBdr>
            </w:div>
            <w:div w:id="845243225">
              <w:marLeft w:val="60"/>
              <w:marRight w:val="60"/>
              <w:marTop w:val="100"/>
              <w:marBottom w:val="100"/>
              <w:divBdr>
                <w:top w:val="none" w:sz="0" w:space="0" w:color="auto"/>
                <w:left w:val="none" w:sz="0" w:space="0" w:color="auto"/>
                <w:bottom w:val="none" w:sz="0" w:space="0" w:color="auto"/>
                <w:right w:val="none" w:sz="0" w:space="0" w:color="auto"/>
              </w:divBdr>
            </w:div>
            <w:div w:id="1849784657">
              <w:marLeft w:val="60"/>
              <w:marRight w:val="60"/>
              <w:marTop w:val="100"/>
              <w:marBottom w:val="100"/>
              <w:divBdr>
                <w:top w:val="none" w:sz="0" w:space="0" w:color="auto"/>
                <w:left w:val="none" w:sz="0" w:space="0" w:color="auto"/>
                <w:bottom w:val="none" w:sz="0" w:space="0" w:color="auto"/>
                <w:right w:val="none" w:sz="0" w:space="0" w:color="auto"/>
              </w:divBdr>
              <w:divsChild>
                <w:div w:id="1933006363">
                  <w:marLeft w:val="0"/>
                  <w:marRight w:val="0"/>
                  <w:marTop w:val="0"/>
                  <w:marBottom w:val="0"/>
                  <w:divBdr>
                    <w:top w:val="none" w:sz="0" w:space="0" w:color="auto"/>
                    <w:left w:val="none" w:sz="0" w:space="0" w:color="auto"/>
                    <w:bottom w:val="none" w:sz="0" w:space="0" w:color="auto"/>
                    <w:right w:val="none" w:sz="0" w:space="0" w:color="auto"/>
                  </w:divBdr>
                </w:div>
              </w:divsChild>
            </w:div>
            <w:div w:id="513152294">
              <w:marLeft w:val="60"/>
              <w:marRight w:val="60"/>
              <w:marTop w:val="100"/>
              <w:marBottom w:val="100"/>
              <w:divBdr>
                <w:top w:val="none" w:sz="0" w:space="0" w:color="auto"/>
                <w:left w:val="none" w:sz="0" w:space="0" w:color="auto"/>
                <w:bottom w:val="none" w:sz="0" w:space="0" w:color="auto"/>
                <w:right w:val="none" w:sz="0" w:space="0" w:color="auto"/>
              </w:divBdr>
              <w:divsChild>
                <w:div w:id="1298101313">
                  <w:marLeft w:val="0"/>
                  <w:marRight w:val="0"/>
                  <w:marTop w:val="0"/>
                  <w:marBottom w:val="0"/>
                  <w:divBdr>
                    <w:top w:val="none" w:sz="0" w:space="0" w:color="auto"/>
                    <w:left w:val="none" w:sz="0" w:space="0" w:color="auto"/>
                    <w:bottom w:val="none" w:sz="0" w:space="0" w:color="auto"/>
                    <w:right w:val="none" w:sz="0" w:space="0" w:color="auto"/>
                  </w:divBdr>
                </w:div>
              </w:divsChild>
            </w:div>
            <w:div w:id="176038772">
              <w:marLeft w:val="60"/>
              <w:marRight w:val="60"/>
              <w:marTop w:val="100"/>
              <w:marBottom w:val="100"/>
              <w:divBdr>
                <w:top w:val="none" w:sz="0" w:space="0" w:color="auto"/>
                <w:left w:val="none" w:sz="0" w:space="0" w:color="auto"/>
                <w:bottom w:val="none" w:sz="0" w:space="0" w:color="auto"/>
                <w:right w:val="none" w:sz="0" w:space="0" w:color="auto"/>
              </w:divBdr>
              <w:divsChild>
                <w:div w:id="1549026306">
                  <w:marLeft w:val="0"/>
                  <w:marRight w:val="0"/>
                  <w:marTop w:val="0"/>
                  <w:marBottom w:val="0"/>
                  <w:divBdr>
                    <w:top w:val="none" w:sz="0" w:space="0" w:color="auto"/>
                    <w:left w:val="none" w:sz="0" w:space="0" w:color="auto"/>
                    <w:bottom w:val="none" w:sz="0" w:space="0" w:color="auto"/>
                    <w:right w:val="none" w:sz="0" w:space="0" w:color="auto"/>
                  </w:divBdr>
                </w:div>
              </w:divsChild>
            </w:div>
            <w:div w:id="1208181004">
              <w:marLeft w:val="60"/>
              <w:marRight w:val="60"/>
              <w:marTop w:val="100"/>
              <w:marBottom w:val="100"/>
              <w:divBdr>
                <w:top w:val="none" w:sz="0" w:space="0" w:color="auto"/>
                <w:left w:val="none" w:sz="0" w:space="0" w:color="auto"/>
                <w:bottom w:val="none" w:sz="0" w:space="0" w:color="auto"/>
                <w:right w:val="none" w:sz="0" w:space="0" w:color="auto"/>
              </w:divBdr>
              <w:divsChild>
                <w:div w:id="752625525">
                  <w:marLeft w:val="0"/>
                  <w:marRight w:val="0"/>
                  <w:marTop w:val="0"/>
                  <w:marBottom w:val="0"/>
                  <w:divBdr>
                    <w:top w:val="none" w:sz="0" w:space="0" w:color="auto"/>
                    <w:left w:val="none" w:sz="0" w:space="0" w:color="auto"/>
                    <w:bottom w:val="none" w:sz="0" w:space="0" w:color="auto"/>
                    <w:right w:val="none" w:sz="0" w:space="0" w:color="auto"/>
                  </w:divBdr>
                </w:div>
              </w:divsChild>
            </w:div>
            <w:div w:id="1507019994">
              <w:marLeft w:val="60"/>
              <w:marRight w:val="60"/>
              <w:marTop w:val="100"/>
              <w:marBottom w:val="100"/>
              <w:divBdr>
                <w:top w:val="none" w:sz="0" w:space="0" w:color="auto"/>
                <w:left w:val="none" w:sz="0" w:space="0" w:color="auto"/>
                <w:bottom w:val="none" w:sz="0" w:space="0" w:color="auto"/>
                <w:right w:val="none" w:sz="0" w:space="0" w:color="auto"/>
              </w:divBdr>
              <w:divsChild>
                <w:div w:id="674959827">
                  <w:marLeft w:val="0"/>
                  <w:marRight w:val="0"/>
                  <w:marTop w:val="0"/>
                  <w:marBottom w:val="0"/>
                  <w:divBdr>
                    <w:top w:val="none" w:sz="0" w:space="0" w:color="auto"/>
                    <w:left w:val="none" w:sz="0" w:space="0" w:color="auto"/>
                    <w:bottom w:val="none" w:sz="0" w:space="0" w:color="auto"/>
                    <w:right w:val="none" w:sz="0" w:space="0" w:color="auto"/>
                  </w:divBdr>
                </w:div>
              </w:divsChild>
            </w:div>
            <w:div w:id="1231037351">
              <w:marLeft w:val="60"/>
              <w:marRight w:val="60"/>
              <w:marTop w:val="100"/>
              <w:marBottom w:val="100"/>
              <w:divBdr>
                <w:top w:val="none" w:sz="0" w:space="0" w:color="auto"/>
                <w:left w:val="none" w:sz="0" w:space="0" w:color="auto"/>
                <w:bottom w:val="none" w:sz="0" w:space="0" w:color="auto"/>
                <w:right w:val="none" w:sz="0" w:space="0" w:color="auto"/>
              </w:divBdr>
              <w:divsChild>
                <w:div w:id="1840195495">
                  <w:marLeft w:val="0"/>
                  <w:marRight w:val="0"/>
                  <w:marTop w:val="0"/>
                  <w:marBottom w:val="0"/>
                  <w:divBdr>
                    <w:top w:val="none" w:sz="0" w:space="0" w:color="auto"/>
                    <w:left w:val="none" w:sz="0" w:space="0" w:color="auto"/>
                    <w:bottom w:val="none" w:sz="0" w:space="0" w:color="auto"/>
                    <w:right w:val="none" w:sz="0" w:space="0" w:color="auto"/>
                  </w:divBdr>
                </w:div>
              </w:divsChild>
            </w:div>
            <w:div w:id="1885557339">
              <w:marLeft w:val="60"/>
              <w:marRight w:val="60"/>
              <w:marTop w:val="100"/>
              <w:marBottom w:val="100"/>
              <w:divBdr>
                <w:top w:val="none" w:sz="0" w:space="0" w:color="auto"/>
                <w:left w:val="none" w:sz="0" w:space="0" w:color="auto"/>
                <w:bottom w:val="none" w:sz="0" w:space="0" w:color="auto"/>
                <w:right w:val="none" w:sz="0" w:space="0" w:color="auto"/>
              </w:divBdr>
              <w:divsChild>
                <w:div w:id="1387028513">
                  <w:marLeft w:val="0"/>
                  <w:marRight w:val="0"/>
                  <w:marTop w:val="0"/>
                  <w:marBottom w:val="0"/>
                  <w:divBdr>
                    <w:top w:val="none" w:sz="0" w:space="0" w:color="auto"/>
                    <w:left w:val="none" w:sz="0" w:space="0" w:color="auto"/>
                    <w:bottom w:val="none" w:sz="0" w:space="0" w:color="auto"/>
                    <w:right w:val="none" w:sz="0" w:space="0" w:color="auto"/>
                  </w:divBdr>
                </w:div>
              </w:divsChild>
            </w:div>
            <w:div w:id="113528491">
              <w:marLeft w:val="60"/>
              <w:marRight w:val="60"/>
              <w:marTop w:val="100"/>
              <w:marBottom w:val="100"/>
              <w:divBdr>
                <w:top w:val="none" w:sz="0" w:space="0" w:color="auto"/>
                <w:left w:val="none" w:sz="0" w:space="0" w:color="auto"/>
                <w:bottom w:val="none" w:sz="0" w:space="0" w:color="auto"/>
                <w:right w:val="none" w:sz="0" w:space="0" w:color="auto"/>
              </w:divBdr>
            </w:div>
            <w:div w:id="807210153">
              <w:marLeft w:val="60"/>
              <w:marRight w:val="60"/>
              <w:marTop w:val="100"/>
              <w:marBottom w:val="100"/>
              <w:divBdr>
                <w:top w:val="none" w:sz="0" w:space="0" w:color="auto"/>
                <w:left w:val="none" w:sz="0" w:space="0" w:color="auto"/>
                <w:bottom w:val="none" w:sz="0" w:space="0" w:color="auto"/>
                <w:right w:val="none" w:sz="0" w:space="0" w:color="auto"/>
              </w:divBdr>
              <w:divsChild>
                <w:div w:id="369771045">
                  <w:marLeft w:val="0"/>
                  <w:marRight w:val="0"/>
                  <w:marTop w:val="0"/>
                  <w:marBottom w:val="0"/>
                  <w:divBdr>
                    <w:top w:val="none" w:sz="0" w:space="0" w:color="auto"/>
                    <w:left w:val="none" w:sz="0" w:space="0" w:color="auto"/>
                    <w:bottom w:val="none" w:sz="0" w:space="0" w:color="auto"/>
                    <w:right w:val="none" w:sz="0" w:space="0" w:color="auto"/>
                  </w:divBdr>
                </w:div>
              </w:divsChild>
            </w:div>
            <w:div w:id="2081097678">
              <w:marLeft w:val="60"/>
              <w:marRight w:val="60"/>
              <w:marTop w:val="100"/>
              <w:marBottom w:val="100"/>
              <w:divBdr>
                <w:top w:val="none" w:sz="0" w:space="0" w:color="auto"/>
                <w:left w:val="none" w:sz="0" w:space="0" w:color="auto"/>
                <w:bottom w:val="none" w:sz="0" w:space="0" w:color="auto"/>
                <w:right w:val="none" w:sz="0" w:space="0" w:color="auto"/>
              </w:divBdr>
              <w:divsChild>
                <w:div w:id="933366938">
                  <w:marLeft w:val="0"/>
                  <w:marRight w:val="0"/>
                  <w:marTop w:val="0"/>
                  <w:marBottom w:val="0"/>
                  <w:divBdr>
                    <w:top w:val="none" w:sz="0" w:space="0" w:color="auto"/>
                    <w:left w:val="none" w:sz="0" w:space="0" w:color="auto"/>
                    <w:bottom w:val="none" w:sz="0" w:space="0" w:color="auto"/>
                    <w:right w:val="none" w:sz="0" w:space="0" w:color="auto"/>
                  </w:divBdr>
                </w:div>
              </w:divsChild>
            </w:div>
            <w:div w:id="1913198494">
              <w:marLeft w:val="60"/>
              <w:marRight w:val="60"/>
              <w:marTop w:val="100"/>
              <w:marBottom w:val="100"/>
              <w:divBdr>
                <w:top w:val="none" w:sz="0" w:space="0" w:color="auto"/>
                <w:left w:val="none" w:sz="0" w:space="0" w:color="auto"/>
                <w:bottom w:val="none" w:sz="0" w:space="0" w:color="auto"/>
                <w:right w:val="none" w:sz="0" w:space="0" w:color="auto"/>
              </w:divBdr>
              <w:divsChild>
                <w:div w:id="1958751438">
                  <w:marLeft w:val="0"/>
                  <w:marRight w:val="0"/>
                  <w:marTop w:val="0"/>
                  <w:marBottom w:val="0"/>
                  <w:divBdr>
                    <w:top w:val="none" w:sz="0" w:space="0" w:color="auto"/>
                    <w:left w:val="none" w:sz="0" w:space="0" w:color="auto"/>
                    <w:bottom w:val="none" w:sz="0" w:space="0" w:color="auto"/>
                    <w:right w:val="none" w:sz="0" w:space="0" w:color="auto"/>
                  </w:divBdr>
                </w:div>
              </w:divsChild>
            </w:div>
            <w:div w:id="1448891680">
              <w:marLeft w:val="60"/>
              <w:marRight w:val="60"/>
              <w:marTop w:val="100"/>
              <w:marBottom w:val="100"/>
              <w:divBdr>
                <w:top w:val="none" w:sz="0" w:space="0" w:color="auto"/>
                <w:left w:val="none" w:sz="0" w:space="0" w:color="auto"/>
                <w:bottom w:val="none" w:sz="0" w:space="0" w:color="auto"/>
                <w:right w:val="none" w:sz="0" w:space="0" w:color="auto"/>
              </w:divBdr>
              <w:divsChild>
                <w:div w:id="186992964">
                  <w:marLeft w:val="0"/>
                  <w:marRight w:val="0"/>
                  <w:marTop w:val="0"/>
                  <w:marBottom w:val="0"/>
                  <w:divBdr>
                    <w:top w:val="none" w:sz="0" w:space="0" w:color="auto"/>
                    <w:left w:val="none" w:sz="0" w:space="0" w:color="auto"/>
                    <w:bottom w:val="none" w:sz="0" w:space="0" w:color="auto"/>
                    <w:right w:val="none" w:sz="0" w:space="0" w:color="auto"/>
                  </w:divBdr>
                </w:div>
              </w:divsChild>
            </w:div>
            <w:div w:id="160044486">
              <w:marLeft w:val="60"/>
              <w:marRight w:val="60"/>
              <w:marTop w:val="100"/>
              <w:marBottom w:val="100"/>
              <w:divBdr>
                <w:top w:val="none" w:sz="0" w:space="0" w:color="auto"/>
                <w:left w:val="none" w:sz="0" w:space="0" w:color="auto"/>
                <w:bottom w:val="none" w:sz="0" w:space="0" w:color="auto"/>
                <w:right w:val="none" w:sz="0" w:space="0" w:color="auto"/>
              </w:divBdr>
              <w:divsChild>
                <w:div w:id="1383098402">
                  <w:marLeft w:val="0"/>
                  <w:marRight w:val="0"/>
                  <w:marTop w:val="0"/>
                  <w:marBottom w:val="0"/>
                  <w:divBdr>
                    <w:top w:val="none" w:sz="0" w:space="0" w:color="auto"/>
                    <w:left w:val="none" w:sz="0" w:space="0" w:color="auto"/>
                    <w:bottom w:val="none" w:sz="0" w:space="0" w:color="auto"/>
                    <w:right w:val="none" w:sz="0" w:space="0" w:color="auto"/>
                  </w:divBdr>
                </w:div>
              </w:divsChild>
            </w:div>
            <w:div w:id="1218542155">
              <w:marLeft w:val="60"/>
              <w:marRight w:val="60"/>
              <w:marTop w:val="100"/>
              <w:marBottom w:val="100"/>
              <w:divBdr>
                <w:top w:val="none" w:sz="0" w:space="0" w:color="auto"/>
                <w:left w:val="none" w:sz="0" w:space="0" w:color="auto"/>
                <w:bottom w:val="none" w:sz="0" w:space="0" w:color="auto"/>
                <w:right w:val="none" w:sz="0" w:space="0" w:color="auto"/>
              </w:divBdr>
              <w:divsChild>
                <w:div w:id="1837306923">
                  <w:marLeft w:val="0"/>
                  <w:marRight w:val="0"/>
                  <w:marTop w:val="0"/>
                  <w:marBottom w:val="0"/>
                  <w:divBdr>
                    <w:top w:val="none" w:sz="0" w:space="0" w:color="auto"/>
                    <w:left w:val="none" w:sz="0" w:space="0" w:color="auto"/>
                    <w:bottom w:val="none" w:sz="0" w:space="0" w:color="auto"/>
                    <w:right w:val="none" w:sz="0" w:space="0" w:color="auto"/>
                  </w:divBdr>
                </w:div>
              </w:divsChild>
            </w:div>
            <w:div w:id="1632515283">
              <w:marLeft w:val="60"/>
              <w:marRight w:val="60"/>
              <w:marTop w:val="100"/>
              <w:marBottom w:val="100"/>
              <w:divBdr>
                <w:top w:val="none" w:sz="0" w:space="0" w:color="auto"/>
                <w:left w:val="none" w:sz="0" w:space="0" w:color="auto"/>
                <w:bottom w:val="none" w:sz="0" w:space="0" w:color="auto"/>
                <w:right w:val="none" w:sz="0" w:space="0" w:color="auto"/>
              </w:divBdr>
              <w:divsChild>
                <w:div w:id="1297416308">
                  <w:marLeft w:val="0"/>
                  <w:marRight w:val="0"/>
                  <w:marTop w:val="0"/>
                  <w:marBottom w:val="0"/>
                  <w:divBdr>
                    <w:top w:val="none" w:sz="0" w:space="0" w:color="auto"/>
                    <w:left w:val="none" w:sz="0" w:space="0" w:color="auto"/>
                    <w:bottom w:val="none" w:sz="0" w:space="0" w:color="auto"/>
                    <w:right w:val="none" w:sz="0" w:space="0" w:color="auto"/>
                  </w:divBdr>
                </w:div>
              </w:divsChild>
            </w:div>
            <w:div w:id="414129741">
              <w:marLeft w:val="60"/>
              <w:marRight w:val="60"/>
              <w:marTop w:val="100"/>
              <w:marBottom w:val="100"/>
              <w:divBdr>
                <w:top w:val="none" w:sz="0" w:space="0" w:color="auto"/>
                <w:left w:val="none" w:sz="0" w:space="0" w:color="auto"/>
                <w:bottom w:val="none" w:sz="0" w:space="0" w:color="auto"/>
                <w:right w:val="none" w:sz="0" w:space="0" w:color="auto"/>
              </w:divBdr>
            </w:div>
            <w:div w:id="657882469">
              <w:marLeft w:val="60"/>
              <w:marRight w:val="60"/>
              <w:marTop w:val="100"/>
              <w:marBottom w:val="100"/>
              <w:divBdr>
                <w:top w:val="none" w:sz="0" w:space="0" w:color="auto"/>
                <w:left w:val="none" w:sz="0" w:space="0" w:color="auto"/>
                <w:bottom w:val="none" w:sz="0" w:space="0" w:color="auto"/>
                <w:right w:val="none" w:sz="0" w:space="0" w:color="auto"/>
              </w:divBdr>
              <w:divsChild>
                <w:div w:id="5792162">
                  <w:marLeft w:val="0"/>
                  <w:marRight w:val="0"/>
                  <w:marTop w:val="0"/>
                  <w:marBottom w:val="0"/>
                  <w:divBdr>
                    <w:top w:val="none" w:sz="0" w:space="0" w:color="auto"/>
                    <w:left w:val="none" w:sz="0" w:space="0" w:color="auto"/>
                    <w:bottom w:val="none" w:sz="0" w:space="0" w:color="auto"/>
                    <w:right w:val="none" w:sz="0" w:space="0" w:color="auto"/>
                  </w:divBdr>
                </w:div>
              </w:divsChild>
            </w:div>
            <w:div w:id="2083790618">
              <w:marLeft w:val="60"/>
              <w:marRight w:val="60"/>
              <w:marTop w:val="100"/>
              <w:marBottom w:val="100"/>
              <w:divBdr>
                <w:top w:val="none" w:sz="0" w:space="0" w:color="auto"/>
                <w:left w:val="none" w:sz="0" w:space="0" w:color="auto"/>
                <w:bottom w:val="none" w:sz="0" w:space="0" w:color="auto"/>
                <w:right w:val="none" w:sz="0" w:space="0" w:color="auto"/>
              </w:divBdr>
              <w:divsChild>
                <w:div w:id="1003631232">
                  <w:marLeft w:val="0"/>
                  <w:marRight w:val="0"/>
                  <w:marTop w:val="0"/>
                  <w:marBottom w:val="0"/>
                  <w:divBdr>
                    <w:top w:val="none" w:sz="0" w:space="0" w:color="auto"/>
                    <w:left w:val="none" w:sz="0" w:space="0" w:color="auto"/>
                    <w:bottom w:val="none" w:sz="0" w:space="0" w:color="auto"/>
                    <w:right w:val="none" w:sz="0" w:space="0" w:color="auto"/>
                  </w:divBdr>
                </w:div>
              </w:divsChild>
            </w:div>
            <w:div w:id="1901939837">
              <w:marLeft w:val="60"/>
              <w:marRight w:val="60"/>
              <w:marTop w:val="100"/>
              <w:marBottom w:val="100"/>
              <w:divBdr>
                <w:top w:val="none" w:sz="0" w:space="0" w:color="auto"/>
                <w:left w:val="none" w:sz="0" w:space="0" w:color="auto"/>
                <w:bottom w:val="none" w:sz="0" w:space="0" w:color="auto"/>
                <w:right w:val="none" w:sz="0" w:space="0" w:color="auto"/>
              </w:divBdr>
              <w:divsChild>
                <w:div w:id="1052849959">
                  <w:marLeft w:val="0"/>
                  <w:marRight w:val="0"/>
                  <w:marTop w:val="0"/>
                  <w:marBottom w:val="0"/>
                  <w:divBdr>
                    <w:top w:val="none" w:sz="0" w:space="0" w:color="auto"/>
                    <w:left w:val="none" w:sz="0" w:space="0" w:color="auto"/>
                    <w:bottom w:val="none" w:sz="0" w:space="0" w:color="auto"/>
                    <w:right w:val="none" w:sz="0" w:space="0" w:color="auto"/>
                  </w:divBdr>
                </w:div>
              </w:divsChild>
            </w:div>
            <w:div w:id="138228577">
              <w:marLeft w:val="60"/>
              <w:marRight w:val="60"/>
              <w:marTop w:val="100"/>
              <w:marBottom w:val="100"/>
              <w:divBdr>
                <w:top w:val="none" w:sz="0" w:space="0" w:color="auto"/>
                <w:left w:val="none" w:sz="0" w:space="0" w:color="auto"/>
                <w:bottom w:val="none" w:sz="0" w:space="0" w:color="auto"/>
                <w:right w:val="none" w:sz="0" w:space="0" w:color="auto"/>
              </w:divBdr>
            </w:div>
            <w:div w:id="1018045126">
              <w:marLeft w:val="60"/>
              <w:marRight w:val="60"/>
              <w:marTop w:val="100"/>
              <w:marBottom w:val="100"/>
              <w:divBdr>
                <w:top w:val="none" w:sz="0" w:space="0" w:color="auto"/>
                <w:left w:val="none" w:sz="0" w:space="0" w:color="auto"/>
                <w:bottom w:val="none" w:sz="0" w:space="0" w:color="auto"/>
                <w:right w:val="none" w:sz="0" w:space="0" w:color="auto"/>
              </w:divBdr>
              <w:divsChild>
                <w:div w:id="817307288">
                  <w:marLeft w:val="0"/>
                  <w:marRight w:val="0"/>
                  <w:marTop w:val="0"/>
                  <w:marBottom w:val="0"/>
                  <w:divBdr>
                    <w:top w:val="none" w:sz="0" w:space="0" w:color="auto"/>
                    <w:left w:val="none" w:sz="0" w:space="0" w:color="auto"/>
                    <w:bottom w:val="none" w:sz="0" w:space="0" w:color="auto"/>
                    <w:right w:val="none" w:sz="0" w:space="0" w:color="auto"/>
                  </w:divBdr>
                </w:div>
              </w:divsChild>
            </w:div>
            <w:div w:id="1107195313">
              <w:marLeft w:val="60"/>
              <w:marRight w:val="60"/>
              <w:marTop w:val="100"/>
              <w:marBottom w:val="100"/>
              <w:divBdr>
                <w:top w:val="none" w:sz="0" w:space="0" w:color="auto"/>
                <w:left w:val="none" w:sz="0" w:space="0" w:color="auto"/>
                <w:bottom w:val="none" w:sz="0" w:space="0" w:color="auto"/>
                <w:right w:val="none" w:sz="0" w:space="0" w:color="auto"/>
              </w:divBdr>
              <w:divsChild>
                <w:div w:id="436406755">
                  <w:marLeft w:val="0"/>
                  <w:marRight w:val="0"/>
                  <w:marTop w:val="0"/>
                  <w:marBottom w:val="0"/>
                  <w:divBdr>
                    <w:top w:val="none" w:sz="0" w:space="0" w:color="auto"/>
                    <w:left w:val="none" w:sz="0" w:space="0" w:color="auto"/>
                    <w:bottom w:val="none" w:sz="0" w:space="0" w:color="auto"/>
                    <w:right w:val="none" w:sz="0" w:space="0" w:color="auto"/>
                  </w:divBdr>
                </w:div>
              </w:divsChild>
            </w:div>
            <w:div w:id="2139492995">
              <w:marLeft w:val="60"/>
              <w:marRight w:val="60"/>
              <w:marTop w:val="100"/>
              <w:marBottom w:val="100"/>
              <w:divBdr>
                <w:top w:val="none" w:sz="0" w:space="0" w:color="auto"/>
                <w:left w:val="none" w:sz="0" w:space="0" w:color="auto"/>
                <w:bottom w:val="none" w:sz="0" w:space="0" w:color="auto"/>
                <w:right w:val="none" w:sz="0" w:space="0" w:color="auto"/>
              </w:divBdr>
              <w:divsChild>
                <w:div w:id="845486555">
                  <w:marLeft w:val="0"/>
                  <w:marRight w:val="0"/>
                  <w:marTop w:val="0"/>
                  <w:marBottom w:val="0"/>
                  <w:divBdr>
                    <w:top w:val="none" w:sz="0" w:space="0" w:color="auto"/>
                    <w:left w:val="none" w:sz="0" w:space="0" w:color="auto"/>
                    <w:bottom w:val="none" w:sz="0" w:space="0" w:color="auto"/>
                    <w:right w:val="none" w:sz="0" w:space="0" w:color="auto"/>
                  </w:divBdr>
                </w:div>
              </w:divsChild>
            </w:div>
            <w:div w:id="1056247306">
              <w:marLeft w:val="60"/>
              <w:marRight w:val="60"/>
              <w:marTop w:val="100"/>
              <w:marBottom w:val="100"/>
              <w:divBdr>
                <w:top w:val="none" w:sz="0" w:space="0" w:color="auto"/>
                <w:left w:val="none" w:sz="0" w:space="0" w:color="auto"/>
                <w:bottom w:val="none" w:sz="0" w:space="0" w:color="auto"/>
                <w:right w:val="none" w:sz="0" w:space="0" w:color="auto"/>
              </w:divBdr>
            </w:div>
            <w:div w:id="1935477914">
              <w:marLeft w:val="60"/>
              <w:marRight w:val="60"/>
              <w:marTop w:val="100"/>
              <w:marBottom w:val="100"/>
              <w:divBdr>
                <w:top w:val="none" w:sz="0" w:space="0" w:color="auto"/>
                <w:left w:val="none" w:sz="0" w:space="0" w:color="auto"/>
                <w:bottom w:val="none" w:sz="0" w:space="0" w:color="auto"/>
                <w:right w:val="none" w:sz="0" w:space="0" w:color="auto"/>
              </w:divBdr>
              <w:divsChild>
                <w:div w:id="312830926">
                  <w:marLeft w:val="0"/>
                  <w:marRight w:val="0"/>
                  <w:marTop w:val="0"/>
                  <w:marBottom w:val="0"/>
                  <w:divBdr>
                    <w:top w:val="none" w:sz="0" w:space="0" w:color="auto"/>
                    <w:left w:val="none" w:sz="0" w:space="0" w:color="auto"/>
                    <w:bottom w:val="none" w:sz="0" w:space="0" w:color="auto"/>
                    <w:right w:val="none" w:sz="0" w:space="0" w:color="auto"/>
                  </w:divBdr>
                </w:div>
              </w:divsChild>
            </w:div>
            <w:div w:id="318928732">
              <w:marLeft w:val="60"/>
              <w:marRight w:val="60"/>
              <w:marTop w:val="100"/>
              <w:marBottom w:val="100"/>
              <w:divBdr>
                <w:top w:val="none" w:sz="0" w:space="0" w:color="auto"/>
                <w:left w:val="none" w:sz="0" w:space="0" w:color="auto"/>
                <w:bottom w:val="none" w:sz="0" w:space="0" w:color="auto"/>
                <w:right w:val="none" w:sz="0" w:space="0" w:color="auto"/>
              </w:divBdr>
              <w:divsChild>
                <w:div w:id="2121486042">
                  <w:marLeft w:val="0"/>
                  <w:marRight w:val="0"/>
                  <w:marTop w:val="0"/>
                  <w:marBottom w:val="0"/>
                  <w:divBdr>
                    <w:top w:val="none" w:sz="0" w:space="0" w:color="auto"/>
                    <w:left w:val="none" w:sz="0" w:space="0" w:color="auto"/>
                    <w:bottom w:val="none" w:sz="0" w:space="0" w:color="auto"/>
                    <w:right w:val="none" w:sz="0" w:space="0" w:color="auto"/>
                  </w:divBdr>
                </w:div>
              </w:divsChild>
            </w:div>
            <w:div w:id="172957818">
              <w:marLeft w:val="60"/>
              <w:marRight w:val="60"/>
              <w:marTop w:val="100"/>
              <w:marBottom w:val="100"/>
              <w:divBdr>
                <w:top w:val="none" w:sz="0" w:space="0" w:color="auto"/>
                <w:left w:val="none" w:sz="0" w:space="0" w:color="auto"/>
                <w:bottom w:val="none" w:sz="0" w:space="0" w:color="auto"/>
                <w:right w:val="none" w:sz="0" w:space="0" w:color="auto"/>
              </w:divBdr>
              <w:divsChild>
                <w:div w:id="1020929887">
                  <w:marLeft w:val="0"/>
                  <w:marRight w:val="0"/>
                  <w:marTop w:val="0"/>
                  <w:marBottom w:val="0"/>
                  <w:divBdr>
                    <w:top w:val="none" w:sz="0" w:space="0" w:color="auto"/>
                    <w:left w:val="none" w:sz="0" w:space="0" w:color="auto"/>
                    <w:bottom w:val="none" w:sz="0" w:space="0" w:color="auto"/>
                    <w:right w:val="none" w:sz="0" w:space="0" w:color="auto"/>
                  </w:divBdr>
                </w:div>
              </w:divsChild>
            </w:div>
            <w:div w:id="1732001967">
              <w:marLeft w:val="60"/>
              <w:marRight w:val="60"/>
              <w:marTop w:val="100"/>
              <w:marBottom w:val="100"/>
              <w:divBdr>
                <w:top w:val="none" w:sz="0" w:space="0" w:color="auto"/>
                <w:left w:val="none" w:sz="0" w:space="0" w:color="auto"/>
                <w:bottom w:val="none" w:sz="0" w:space="0" w:color="auto"/>
                <w:right w:val="none" w:sz="0" w:space="0" w:color="auto"/>
              </w:divBdr>
            </w:div>
            <w:div w:id="1757900401">
              <w:marLeft w:val="60"/>
              <w:marRight w:val="60"/>
              <w:marTop w:val="100"/>
              <w:marBottom w:val="100"/>
              <w:divBdr>
                <w:top w:val="none" w:sz="0" w:space="0" w:color="auto"/>
                <w:left w:val="none" w:sz="0" w:space="0" w:color="auto"/>
                <w:bottom w:val="none" w:sz="0" w:space="0" w:color="auto"/>
                <w:right w:val="none" w:sz="0" w:space="0" w:color="auto"/>
              </w:divBdr>
              <w:divsChild>
                <w:div w:id="246311379">
                  <w:marLeft w:val="0"/>
                  <w:marRight w:val="0"/>
                  <w:marTop w:val="0"/>
                  <w:marBottom w:val="0"/>
                  <w:divBdr>
                    <w:top w:val="none" w:sz="0" w:space="0" w:color="auto"/>
                    <w:left w:val="none" w:sz="0" w:space="0" w:color="auto"/>
                    <w:bottom w:val="none" w:sz="0" w:space="0" w:color="auto"/>
                    <w:right w:val="none" w:sz="0" w:space="0" w:color="auto"/>
                  </w:divBdr>
                </w:div>
              </w:divsChild>
            </w:div>
            <w:div w:id="1251960980">
              <w:marLeft w:val="60"/>
              <w:marRight w:val="60"/>
              <w:marTop w:val="100"/>
              <w:marBottom w:val="100"/>
              <w:divBdr>
                <w:top w:val="none" w:sz="0" w:space="0" w:color="auto"/>
                <w:left w:val="none" w:sz="0" w:space="0" w:color="auto"/>
                <w:bottom w:val="none" w:sz="0" w:space="0" w:color="auto"/>
                <w:right w:val="none" w:sz="0" w:space="0" w:color="auto"/>
              </w:divBdr>
              <w:divsChild>
                <w:div w:id="533926468">
                  <w:marLeft w:val="0"/>
                  <w:marRight w:val="0"/>
                  <w:marTop w:val="0"/>
                  <w:marBottom w:val="0"/>
                  <w:divBdr>
                    <w:top w:val="none" w:sz="0" w:space="0" w:color="auto"/>
                    <w:left w:val="none" w:sz="0" w:space="0" w:color="auto"/>
                    <w:bottom w:val="none" w:sz="0" w:space="0" w:color="auto"/>
                    <w:right w:val="none" w:sz="0" w:space="0" w:color="auto"/>
                  </w:divBdr>
                </w:div>
              </w:divsChild>
            </w:div>
            <w:div w:id="299697716">
              <w:marLeft w:val="60"/>
              <w:marRight w:val="60"/>
              <w:marTop w:val="100"/>
              <w:marBottom w:val="100"/>
              <w:divBdr>
                <w:top w:val="none" w:sz="0" w:space="0" w:color="auto"/>
                <w:left w:val="none" w:sz="0" w:space="0" w:color="auto"/>
                <w:bottom w:val="none" w:sz="0" w:space="0" w:color="auto"/>
                <w:right w:val="none" w:sz="0" w:space="0" w:color="auto"/>
              </w:divBdr>
              <w:divsChild>
                <w:div w:id="446393459">
                  <w:marLeft w:val="0"/>
                  <w:marRight w:val="0"/>
                  <w:marTop w:val="0"/>
                  <w:marBottom w:val="0"/>
                  <w:divBdr>
                    <w:top w:val="none" w:sz="0" w:space="0" w:color="auto"/>
                    <w:left w:val="none" w:sz="0" w:space="0" w:color="auto"/>
                    <w:bottom w:val="none" w:sz="0" w:space="0" w:color="auto"/>
                    <w:right w:val="none" w:sz="0" w:space="0" w:color="auto"/>
                  </w:divBdr>
                </w:div>
              </w:divsChild>
            </w:div>
            <w:div w:id="93597804">
              <w:marLeft w:val="60"/>
              <w:marRight w:val="60"/>
              <w:marTop w:val="100"/>
              <w:marBottom w:val="100"/>
              <w:divBdr>
                <w:top w:val="none" w:sz="0" w:space="0" w:color="auto"/>
                <w:left w:val="none" w:sz="0" w:space="0" w:color="auto"/>
                <w:bottom w:val="none" w:sz="0" w:space="0" w:color="auto"/>
                <w:right w:val="none" w:sz="0" w:space="0" w:color="auto"/>
              </w:divBdr>
            </w:div>
            <w:div w:id="490948139">
              <w:marLeft w:val="60"/>
              <w:marRight w:val="60"/>
              <w:marTop w:val="100"/>
              <w:marBottom w:val="100"/>
              <w:divBdr>
                <w:top w:val="none" w:sz="0" w:space="0" w:color="auto"/>
                <w:left w:val="none" w:sz="0" w:space="0" w:color="auto"/>
                <w:bottom w:val="none" w:sz="0" w:space="0" w:color="auto"/>
                <w:right w:val="none" w:sz="0" w:space="0" w:color="auto"/>
              </w:divBdr>
              <w:divsChild>
                <w:div w:id="788428258">
                  <w:marLeft w:val="0"/>
                  <w:marRight w:val="0"/>
                  <w:marTop w:val="0"/>
                  <w:marBottom w:val="0"/>
                  <w:divBdr>
                    <w:top w:val="none" w:sz="0" w:space="0" w:color="auto"/>
                    <w:left w:val="none" w:sz="0" w:space="0" w:color="auto"/>
                    <w:bottom w:val="none" w:sz="0" w:space="0" w:color="auto"/>
                    <w:right w:val="none" w:sz="0" w:space="0" w:color="auto"/>
                  </w:divBdr>
                </w:div>
              </w:divsChild>
            </w:div>
            <w:div w:id="1908878168">
              <w:marLeft w:val="60"/>
              <w:marRight w:val="60"/>
              <w:marTop w:val="100"/>
              <w:marBottom w:val="100"/>
              <w:divBdr>
                <w:top w:val="none" w:sz="0" w:space="0" w:color="auto"/>
                <w:left w:val="none" w:sz="0" w:space="0" w:color="auto"/>
                <w:bottom w:val="none" w:sz="0" w:space="0" w:color="auto"/>
                <w:right w:val="none" w:sz="0" w:space="0" w:color="auto"/>
              </w:divBdr>
              <w:divsChild>
                <w:div w:id="182672967">
                  <w:marLeft w:val="0"/>
                  <w:marRight w:val="0"/>
                  <w:marTop w:val="0"/>
                  <w:marBottom w:val="0"/>
                  <w:divBdr>
                    <w:top w:val="none" w:sz="0" w:space="0" w:color="auto"/>
                    <w:left w:val="none" w:sz="0" w:space="0" w:color="auto"/>
                    <w:bottom w:val="none" w:sz="0" w:space="0" w:color="auto"/>
                    <w:right w:val="none" w:sz="0" w:space="0" w:color="auto"/>
                  </w:divBdr>
                </w:div>
              </w:divsChild>
            </w:div>
            <w:div w:id="142085404">
              <w:marLeft w:val="60"/>
              <w:marRight w:val="60"/>
              <w:marTop w:val="100"/>
              <w:marBottom w:val="100"/>
              <w:divBdr>
                <w:top w:val="none" w:sz="0" w:space="0" w:color="auto"/>
                <w:left w:val="none" w:sz="0" w:space="0" w:color="auto"/>
                <w:bottom w:val="none" w:sz="0" w:space="0" w:color="auto"/>
                <w:right w:val="none" w:sz="0" w:space="0" w:color="auto"/>
              </w:divBdr>
              <w:divsChild>
                <w:div w:id="1786922633">
                  <w:marLeft w:val="0"/>
                  <w:marRight w:val="0"/>
                  <w:marTop w:val="0"/>
                  <w:marBottom w:val="0"/>
                  <w:divBdr>
                    <w:top w:val="none" w:sz="0" w:space="0" w:color="auto"/>
                    <w:left w:val="none" w:sz="0" w:space="0" w:color="auto"/>
                    <w:bottom w:val="none" w:sz="0" w:space="0" w:color="auto"/>
                    <w:right w:val="none" w:sz="0" w:space="0" w:color="auto"/>
                  </w:divBdr>
                </w:div>
              </w:divsChild>
            </w:div>
            <w:div w:id="33626817">
              <w:marLeft w:val="60"/>
              <w:marRight w:val="60"/>
              <w:marTop w:val="100"/>
              <w:marBottom w:val="100"/>
              <w:divBdr>
                <w:top w:val="none" w:sz="0" w:space="0" w:color="auto"/>
                <w:left w:val="none" w:sz="0" w:space="0" w:color="auto"/>
                <w:bottom w:val="none" w:sz="0" w:space="0" w:color="auto"/>
                <w:right w:val="none" w:sz="0" w:space="0" w:color="auto"/>
              </w:divBdr>
            </w:div>
            <w:div w:id="745805565">
              <w:marLeft w:val="60"/>
              <w:marRight w:val="60"/>
              <w:marTop w:val="100"/>
              <w:marBottom w:val="100"/>
              <w:divBdr>
                <w:top w:val="none" w:sz="0" w:space="0" w:color="auto"/>
                <w:left w:val="none" w:sz="0" w:space="0" w:color="auto"/>
                <w:bottom w:val="none" w:sz="0" w:space="0" w:color="auto"/>
                <w:right w:val="none" w:sz="0" w:space="0" w:color="auto"/>
              </w:divBdr>
              <w:divsChild>
                <w:div w:id="1889759311">
                  <w:marLeft w:val="0"/>
                  <w:marRight w:val="0"/>
                  <w:marTop w:val="0"/>
                  <w:marBottom w:val="0"/>
                  <w:divBdr>
                    <w:top w:val="none" w:sz="0" w:space="0" w:color="auto"/>
                    <w:left w:val="none" w:sz="0" w:space="0" w:color="auto"/>
                    <w:bottom w:val="none" w:sz="0" w:space="0" w:color="auto"/>
                    <w:right w:val="none" w:sz="0" w:space="0" w:color="auto"/>
                  </w:divBdr>
                </w:div>
              </w:divsChild>
            </w:div>
            <w:div w:id="1074356511">
              <w:marLeft w:val="60"/>
              <w:marRight w:val="60"/>
              <w:marTop w:val="100"/>
              <w:marBottom w:val="100"/>
              <w:divBdr>
                <w:top w:val="none" w:sz="0" w:space="0" w:color="auto"/>
                <w:left w:val="none" w:sz="0" w:space="0" w:color="auto"/>
                <w:bottom w:val="none" w:sz="0" w:space="0" w:color="auto"/>
                <w:right w:val="none" w:sz="0" w:space="0" w:color="auto"/>
              </w:divBdr>
              <w:divsChild>
                <w:div w:id="78908902">
                  <w:marLeft w:val="0"/>
                  <w:marRight w:val="0"/>
                  <w:marTop w:val="0"/>
                  <w:marBottom w:val="0"/>
                  <w:divBdr>
                    <w:top w:val="none" w:sz="0" w:space="0" w:color="auto"/>
                    <w:left w:val="none" w:sz="0" w:space="0" w:color="auto"/>
                    <w:bottom w:val="none" w:sz="0" w:space="0" w:color="auto"/>
                    <w:right w:val="none" w:sz="0" w:space="0" w:color="auto"/>
                  </w:divBdr>
                </w:div>
              </w:divsChild>
            </w:div>
            <w:div w:id="1211727068">
              <w:marLeft w:val="60"/>
              <w:marRight w:val="60"/>
              <w:marTop w:val="100"/>
              <w:marBottom w:val="100"/>
              <w:divBdr>
                <w:top w:val="none" w:sz="0" w:space="0" w:color="auto"/>
                <w:left w:val="none" w:sz="0" w:space="0" w:color="auto"/>
                <w:bottom w:val="none" w:sz="0" w:space="0" w:color="auto"/>
                <w:right w:val="none" w:sz="0" w:space="0" w:color="auto"/>
              </w:divBdr>
              <w:divsChild>
                <w:div w:id="2018921436">
                  <w:marLeft w:val="0"/>
                  <w:marRight w:val="0"/>
                  <w:marTop w:val="0"/>
                  <w:marBottom w:val="0"/>
                  <w:divBdr>
                    <w:top w:val="none" w:sz="0" w:space="0" w:color="auto"/>
                    <w:left w:val="none" w:sz="0" w:space="0" w:color="auto"/>
                    <w:bottom w:val="none" w:sz="0" w:space="0" w:color="auto"/>
                    <w:right w:val="none" w:sz="0" w:space="0" w:color="auto"/>
                  </w:divBdr>
                </w:div>
              </w:divsChild>
            </w:div>
            <w:div w:id="1052462497">
              <w:marLeft w:val="60"/>
              <w:marRight w:val="60"/>
              <w:marTop w:val="100"/>
              <w:marBottom w:val="100"/>
              <w:divBdr>
                <w:top w:val="none" w:sz="0" w:space="0" w:color="auto"/>
                <w:left w:val="none" w:sz="0" w:space="0" w:color="auto"/>
                <w:bottom w:val="none" w:sz="0" w:space="0" w:color="auto"/>
                <w:right w:val="none" w:sz="0" w:space="0" w:color="auto"/>
              </w:divBdr>
            </w:div>
            <w:div w:id="409230963">
              <w:marLeft w:val="60"/>
              <w:marRight w:val="60"/>
              <w:marTop w:val="100"/>
              <w:marBottom w:val="100"/>
              <w:divBdr>
                <w:top w:val="none" w:sz="0" w:space="0" w:color="auto"/>
                <w:left w:val="none" w:sz="0" w:space="0" w:color="auto"/>
                <w:bottom w:val="none" w:sz="0" w:space="0" w:color="auto"/>
                <w:right w:val="none" w:sz="0" w:space="0" w:color="auto"/>
              </w:divBdr>
              <w:divsChild>
                <w:div w:id="1224174120">
                  <w:marLeft w:val="0"/>
                  <w:marRight w:val="0"/>
                  <w:marTop w:val="0"/>
                  <w:marBottom w:val="0"/>
                  <w:divBdr>
                    <w:top w:val="none" w:sz="0" w:space="0" w:color="auto"/>
                    <w:left w:val="none" w:sz="0" w:space="0" w:color="auto"/>
                    <w:bottom w:val="none" w:sz="0" w:space="0" w:color="auto"/>
                    <w:right w:val="none" w:sz="0" w:space="0" w:color="auto"/>
                  </w:divBdr>
                </w:div>
              </w:divsChild>
            </w:div>
            <w:div w:id="157888423">
              <w:marLeft w:val="60"/>
              <w:marRight w:val="60"/>
              <w:marTop w:val="100"/>
              <w:marBottom w:val="100"/>
              <w:divBdr>
                <w:top w:val="none" w:sz="0" w:space="0" w:color="auto"/>
                <w:left w:val="none" w:sz="0" w:space="0" w:color="auto"/>
                <w:bottom w:val="none" w:sz="0" w:space="0" w:color="auto"/>
                <w:right w:val="none" w:sz="0" w:space="0" w:color="auto"/>
              </w:divBdr>
              <w:divsChild>
                <w:div w:id="2060744602">
                  <w:marLeft w:val="0"/>
                  <w:marRight w:val="0"/>
                  <w:marTop w:val="0"/>
                  <w:marBottom w:val="0"/>
                  <w:divBdr>
                    <w:top w:val="none" w:sz="0" w:space="0" w:color="auto"/>
                    <w:left w:val="none" w:sz="0" w:space="0" w:color="auto"/>
                    <w:bottom w:val="none" w:sz="0" w:space="0" w:color="auto"/>
                    <w:right w:val="none" w:sz="0" w:space="0" w:color="auto"/>
                  </w:divBdr>
                </w:div>
              </w:divsChild>
            </w:div>
            <w:div w:id="1600019139">
              <w:marLeft w:val="60"/>
              <w:marRight w:val="60"/>
              <w:marTop w:val="100"/>
              <w:marBottom w:val="100"/>
              <w:divBdr>
                <w:top w:val="none" w:sz="0" w:space="0" w:color="auto"/>
                <w:left w:val="none" w:sz="0" w:space="0" w:color="auto"/>
                <w:bottom w:val="none" w:sz="0" w:space="0" w:color="auto"/>
                <w:right w:val="none" w:sz="0" w:space="0" w:color="auto"/>
              </w:divBdr>
              <w:divsChild>
                <w:div w:id="584192804">
                  <w:marLeft w:val="0"/>
                  <w:marRight w:val="0"/>
                  <w:marTop w:val="0"/>
                  <w:marBottom w:val="0"/>
                  <w:divBdr>
                    <w:top w:val="none" w:sz="0" w:space="0" w:color="auto"/>
                    <w:left w:val="none" w:sz="0" w:space="0" w:color="auto"/>
                    <w:bottom w:val="none" w:sz="0" w:space="0" w:color="auto"/>
                    <w:right w:val="none" w:sz="0" w:space="0" w:color="auto"/>
                  </w:divBdr>
                </w:div>
              </w:divsChild>
            </w:div>
            <w:div w:id="456339526">
              <w:marLeft w:val="60"/>
              <w:marRight w:val="60"/>
              <w:marTop w:val="100"/>
              <w:marBottom w:val="100"/>
              <w:divBdr>
                <w:top w:val="none" w:sz="0" w:space="0" w:color="auto"/>
                <w:left w:val="none" w:sz="0" w:space="0" w:color="auto"/>
                <w:bottom w:val="none" w:sz="0" w:space="0" w:color="auto"/>
                <w:right w:val="none" w:sz="0" w:space="0" w:color="auto"/>
              </w:divBdr>
            </w:div>
            <w:div w:id="361828001">
              <w:marLeft w:val="60"/>
              <w:marRight w:val="60"/>
              <w:marTop w:val="100"/>
              <w:marBottom w:val="100"/>
              <w:divBdr>
                <w:top w:val="none" w:sz="0" w:space="0" w:color="auto"/>
                <w:left w:val="none" w:sz="0" w:space="0" w:color="auto"/>
                <w:bottom w:val="none" w:sz="0" w:space="0" w:color="auto"/>
                <w:right w:val="none" w:sz="0" w:space="0" w:color="auto"/>
              </w:divBdr>
              <w:divsChild>
                <w:div w:id="2075664403">
                  <w:marLeft w:val="0"/>
                  <w:marRight w:val="0"/>
                  <w:marTop w:val="0"/>
                  <w:marBottom w:val="0"/>
                  <w:divBdr>
                    <w:top w:val="none" w:sz="0" w:space="0" w:color="auto"/>
                    <w:left w:val="none" w:sz="0" w:space="0" w:color="auto"/>
                    <w:bottom w:val="none" w:sz="0" w:space="0" w:color="auto"/>
                    <w:right w:val="none" w:sz="0" w:space="0" w:color="auto"/>
                  </w:divBdr>
                </w:div>
              </w:divsChild>
            </w:div>
            <w:div w:id="1442146606">
              <w:marLeft w:val="60"/>
              <w:marRight w:val="60"/>
              <w:marTop w:val="100"/>
              <w:marBottom w:val="100"/>
              <w:divBdr>
                <w:top w:val="none" w:sz="0" w:space="0" w:color="auto"/>
                <w:left w:val="none" w:sz="0" w:space="0" w:color="auto"/>
                <w:bottom w:val="none" w:sz="0" w:space="0" w:color="auto"/>
                <w:right w:val="none" w:sz="0" w:space="0" w:color="auto"/>
              </w:divBdr>
              <w:divsChild>
                <w:div w:id="1336689361">
                  <w:marLeft w:val="0"/>
                  <w:marRight w:val="0"/>
                  <w:marTop w:val="0"/>
                  <w:marBottom w:val="0"/>
                  <w:divBdr>
                    <w:top w:val="none" w:sz="0" w:space="0" w:color="auto"/>
                    <w:left w:val="none" w:sz="0" w:space="0" w:color="auto"/>
                    <w:bottom w:val="none" w:sz="0" w:space="0" w:color="auto"/>
                    <w:right w:val="none" w:sz="0" w:space="0" w:color="auto"/>
                  </w:divBdr>
                </w:div>
              </w:divsChild>
            </w:div>
            <w:div w:id="977347033">
              <w:marLeft w:val="60"/>
              <w:marRight w:val="60"/>
              <w:marTop w:val="100"/>
              <w:marBottom w:val="100"/>
              <w:divBdr>
                <w:top w:val="none" w:sz="0" w:space="0" w:color="auto"/>
                <w:left w:val="none" w:sz="0" w:space="0" w:color="auto"/>
                <w:bottom w:val="none" w:sz="0" w:space="0" w:color="auto"/>
                <w:right w:val="none" w:sz="0" w:space="0" w:color="auto"/>
              </w:divBdr>
              <w:divsChild>
                <w:div w:id="674260343">
                  <w:marLeft w:val="0"/>
                  <w:marRight w:val="0"/>
                  <w:marTop w:val="0"/>
                  <w:marBottom w:val="0"/>
                  <w:divBdr>
                    <w:top w:val="none" w:sz="0" w:space="0" w:color="auto"/>
                    <w:left w:val="none" w:sz="0" w:space="0" w:color="auto"/>
                    <w:bottom w:val="none" w:sz="0" w:space="0" w:color="auto"/>
                    <w:right w:val="none" w:sz="0" w:space="0" w:color="auto"/>
                  </w:divBdr>
                </w:div>
              </w:divsChild>
            </w:div>
            <w:div w:id="543761656">
              <w:marLeft w:val="60"/>
              <w:marRight w:val="60"/>
              <w:marTop w:val="100"/>
              <w:marBottom w:val="100"/>
              <w:divBdr>
                <w:top w:val="none" w:sz="0" w:space="0" w:color="auto"/>
                <w:left w:val="none" w:sz="0" w:space="0" w:color="auto"/>
                <w:bottom w:val="none" w:sz="0" w:space="0" w:color="auto"/>
                <w:right w:val="none" w:sz="0" w:space="0" w:color="auto"/>
              </w:divBdr>
            </w:div>
            <w:div w:id="294869649">
              <w:marLeft w:val="60"/>
              <w:marRight w:val="60"/>
              <w:marTop w:val="100"/>
              <w:marBottom w:val="100"/>
              <w:divBdr>
                <w:top w:val="none" w:sz="0" w:space="0" w:color="auto"/>
                <w:left w:val="none" w:sz="0" w:space="0" w:color="auto"/>
                <w:bottom w:val="none" w:sz="0" w:space="0" w:color="auto"/>
                <w:right w:val="none" w:sz="0" w:space="0" w:color="auto"/>
              </w:divBdr>
              <w:divsChild>
                <w:div w:id="1482500990">
                  <w:marLeft w:val="0"/>
                  <w:marRight w:val="0"/>
                  <w:marTop w:val="0"/>
                  <w:marBottom w:val="0"/>
                  <w:divBdr>
                    <w:top w:val="none" w:sz="0" w:space="0" w:color="auto"/>
                    <w:left w:val="none" w:sz="0" w:space="0" w:color="auto"/>
                    <w:bottom w:val="none" w:sz="0" w:space="0" w:color="auto"/>
                    <w:right w:val="none" w:sz="0" w:space="0" w:color="auto"/>
                  </w:divBdr>
                </w:div>
              </w:divsChild>
            </w:div>
            <w:div w:id="855342409">
              <w:marLeft w:val="60"/>
              <w:marRight w:val="60"/>
              <w:marTop w:val="100"/>
              <w:marBottom w:val="100"/>
              <w:divBdr>
                <w:top w:val="none" w:sz="0" w:space="0" w:color="auto"/>
                <w:left w:val="none" w:sz="0" w:space="0" w:color="auto"/>
                <w:bottom w:val="none" w:sz="0" w:space="0" w:color="auto"/>
                <w:right w:val="none" w:sz="0" w:space="0" w:color="auto"/>
              </w:divBdr>
              <w:divsChild>
                <w:div w:id="531505005">
                  <w:marLeft w:val="0"/>
                  <w:marRight w:val="0"/>
                  <w:marTop w:val="0"/>
                  <w:marBottom w:val="0"/>
                  <w:divBdr>
                    <w:top w:val="none" w:sz="0" w:space="0" w:color="auto"/>
                    <w:left w:val="none" w:sz="0" w:space="0" w:color="auto"/>
                    <w:bottom w:val="none" w:sz="0" w:space="0" w:color="auto"/>
                    <w:right w:val="none" w:sz="0" w:space="0" w:color="auto"/>
                  </w:divBdr>
                </w:div>
              </w:divsChild>
            </w:div>
            <w:div w:id="1885485599">
              <w:marLeft w:val="60"/>
              <w:marRight w:val="60"/>
              <w:marTop w:val="100"/>
              <w:marBottom w:val="100"/>
              <w:divBdr>
                <w:top w:val="none" w:sz="0" w:space="0" w:color="auto"/>
                <w:left w:val="none" w:sz="0" w:space="0" w:color="auto"/>
                <w:bottom w:val="none" w:sz="0" w:space="0" w:color="auto"/>
                <w:right w:val="none" w:sz="0" w:space="0" w:color="auto"/>
              </w:divBdr>
              <w:divsChild>
                <w:div w:id="156387332">
                  <w:marLeft w:val="0"/>
                  <w:marRight w:val="0"/>
                  <w:marTop w:val="0"/>
                  <w:marBottom w:val="0"/>
                  <w:divBdr>
                    <w:top w:val="none" w:sz="0" w:space="0" w:color="auto"/>
                    <w:left w:val="none" w:sz="0" w:space="0" w:color="auto"/>
                    <w:bottom w:val="none" w:sz="0" w:space="0" w:color="auto"/>
                    <w:right w:val="none" w:sz="0" w:space="0" w:color="auto"/>
                  </w:divBdr>
                </w:div>
              </w:divsChild>
            </w:div>
            <w:div w:id="1408041554">
              <w:marLeft w:val="60"/>
              <w:marRight w:val="60"/>
              <w:marTop w:val="100"/>
              <w:marBottom w:val="100"/>
              <w:divBdr>
                <w:top w:val="none" w:sz="0" w:space="0" w:color="auto"/>
                <w:left w:val="none" w:sz="0" w:space="0" w:color="auto"/>
                <w:bottom w:val="none" w:sz="0" w:space="0" w:color="auto"/>
                <w:right w:val="none" w:sz="0" w:space="0" w:color="auto"/>
              </w:divBdr>
            </w:div>
            <w:div w:id="1685008909">
              <w:marLeft w:val="60"/>
              <w:marRight w:val="60"/>
              <w:marTop w:val="100"/>
              <w:marBottom w:val="100"/>
              <w:divBdr>
                <w:top w:val="none" w:sz="0" w:space="0" w:color="auto"/>
                <w:left w:val="none" w:sz="0" w:space="0" w:color="auto"/>
                <w:bottom w:val="none" w:sz="0" w:space="0" w:color="auto"/>
                <w:right w:val="none" w:sz="0" w:space="0" w:color="auto"/>
              </w:divBdr>
              <w:divsChild>
                <w:div w:id="240482168">
                  <w:marLeft w:val="0"/>
                  <w:marRight w:val="0"/>
                  <w:marTop w:val="0"/>
                  <w:marBottom w:val="0"/>
                  <w:divBdr>
                    <w:top w:val="none" w:sz="0" w:space="0" w:color="auto"/>
                    <w:left w:val="none" w:sz="0" w:space="0" w:color="auto"/>
                    <w:bottom w:val="none" w:sz="0" w:space="0" w:color="auto"/>
                    <w:right w:val="none" w:sz="0" w:space="0" w:color="auto"/>
                  </w:divBdr>
                </w:div>
              </w:divsChild>
            </w:div>
            <w:div w:id="1874002919">
              <w:marLeft w:val="60"/>
              <w:marRight w:val="60"/>
              <w:marTop w:val="100"/>
              <w:marBottom w:val="100"/>
              <w:divBdr>
                <w:top w:val="none" w:sz="0" w:space="0" w:color="auto"/>
                <w:left w:val="none" w:sz="0" w:space="0" w:color="auto"/>
                <w:bottom w:val="none" w:sz="0" w:space="0" w:color="auto"/>
                <w:right w:val="none" w:sz="0" w:space="0" w:color="auto"/>
              </w:divBdr>
              <w:divsChild>
                <w:div w:id="762529756">
                  <w:marLeft w:val="0"/>
                  <w:marRight w:val="0"/>
                  <w:marTop w:val="0"/>
                  <w:marBottom w:val="0"/>
                  <w:divBdr>
                    <w:top w:val="none" w:sz="0" w:space="0" w:color="auto"/>
                    <w:left w:val="none" w:sz="0" w:space="0" w:color="auto"/>
                    <w:bottom w:val="none" w:sz="0" w:space="0" w:color="auto"/>
                    <w:right w:val="none" w:sz="0" w:space="0" w:color="auto"/>
                  </w:divBdr>
                </w:div>
              </w:divsChild>
            </w:div>
            <w:div w:id="1522084805">
              <w:marLeft w:val="60"/>
              <w:marRight w:val="60"/>
              <w:marTop w:val="100"/>
              <w:marBottom w:val="100"/>
              <w:divBdr>
                <w:top w:val="none" w:sz="0" w:space="0" w:color="auto"/>
                <w:left w:val="none" w:sz="0" w:space="0" w:color="auto"/>
                <w:bottom w:val="none" w:sz="0" w:space="0" w:color="auto"/>
                <w:right w:val="none" w:sz="0" w:space="0" w:color="auto"/>
              </w:divBdr>
              <w:divsChild>
                <w:div w:id="1286695372">
                  <w:marLeft w:val="0"/>
                  <w:marRight w:val="0"/>
                  <w:marTop w:val="0"/>
                  <w:marBottom w:val="0"/>
                  <w:divBdr>
                    <w:top w:val="none" w:sz="0" w:space="0" w:color="auto"/>
                    <w:left w:val="none" w:sz="0" w:space="0" w:color="auto"/>
                    <w:bottom w:val="none" w:sz="0" w:space="0" w:color="auto"/>
                    <w:right w:val="none" w:sz="0" w:space="0" w:color="auto"/>
                  </w:divBdr>
                </w:div>
              </w:divsChild>
            </w:div>
            <w:div w:id="934364924">
              <w:marLeft w:val="60"/>
              <w:marRight w:val="60"/>
              <w:marTop w:val="100"/>
              <w:marBottom w:val="100"/>
              <w:divBdr>
                <w:top w:val="none" w:sz="0" w:space="0" w:color="auto"/>
                <w:left w:val="none" w:sz="0" w:space="0" w:color="auto"/>
                <w:bottom w:val="none" w:sz="0" w:space="0" w:color="auto"/>
                <w:right w:val="none" w:sz="0" w:space="0" w:color="auto"/>
              </w:divBdr>
            </w:div>
            <w:div w:id="17123153">
              <w:marLeft w:val="60"/>
              <w:marRight w:val="60"/>
              <w:marTop w:val="100"/>
              <w:marBottom w:val="100"/>
              <w:divBdr>
                <w:top w:val="none" w:sz="0" w:space="0" w:color="auto"/>
                <w:left w:val="none" w:sz="0" w:space="0" w:color="auto"/>
                <w:bottom w:val="none" w:sz="0" w:space="0" w:color="auto"/>
                <w:right w:val="none" w:sz="0" w:space="0" w:color="auto"/>
              </w:divBdr>
              <w:divsChild>
                <w:div w:id="1117260120">
                  <w:marLeft w:val="0"/>
                  <w:marRight w:val="0"/>
                  <w:marTop w:val="0"/>
                  <w:marBottom w:val="0"/>
                  <w:divBdr>
                    <w:top w:val="none" w:sz="0" w:space="0" w:color="auto"/>
                    <w:left w:val="none" w:sz="0" w:space="0" w:color="auto"/>
                    <w:bottom w:val="none" w:sz="0" w:space="0" w:color="auto"/>
                    <w:right w:val="none" w:sz="0" w:space="0" w:color="auto"/>
                  </w:divBdr>
                </w:div>
              </w:divsChild>
            </w:div>
            <w:div w:id="884099463">
              <w:marLeft w:val="60"/>
              <w:marRight w:val="60"/>
              <w:marTop w:val="100"/>
              <w:marBottom w:val="100"/>
              <w:divBdr>
                <w:top w:val="none" w:sz="0" w:space="0" w:color="auto"/>
                <w:left w:val="none" w:sz="0" w:space="0" w:color="auto"/>
                <w:bottom w:val="none" w:sz="0" w:space="0" w:color="auto"/>
                <w:right w:val="none" w:sz="0" w:space="0" w:color="auto"/>
              </w:divBdr>
              <w:divsChild>
                <w:div w:id="313266786">
                  <w:marLeft w:val="0"/>
                  <w:marRight w:val="0"/>
                  <w:marTop w:val="0"/>
                  <w:marBottom w:val="0"/>
                  <w:divBdr>
                    <w:top w:val="none" w:sz="0" w:space="0" w:color="auto"/>
                    <w:left w:val="none" w:sz="0" w:space="0" w:color="auto"/>
                    <w:bottom w:val="none" w:sz="0" w:space="0" w:color="auto"/>
                    <w:right w:val="none" w:sz="0" w:space="0" w:color="auto"/>
                  </w:divBdr>
                </w:div>
              </w:divsChild>
            </w:div>
            <w:div w:id="518005269">
              <w:marLeft w:val="60"/>
              <w:marRight w:val="60"/>
              <w:marTop w:val="100"/>
              <w:marBottom w:val="100"/>
              <w:divBdr>
                <w:top w:val="none" w:sz="0" w:space="0" w:color="auto"/>
                <w:left w:val="none" w:sz="0" w:space="0" w:color="auto"/>
                <w:bottom w:val="none" w:sz="0" w:space="0" w:color="auto"/>
                <w:right w:val="none" w:sz="0" w:space="0" w:color="auto"/>
              </w:divBdr>
              <w:divsChild>
                <w:div w:id="1537427669">
                  <w:marLeft w:val="0"/>
                  <w:marRight w:val="0"/>
                  <w:marTop w:val="0"/>
                  <w:marBottom w:val="0"/>
                  <w:divBdr>
                    <w:top w:val="none" w:sz="0" w:space="0" w:color="auto"/>
                    <w:left w:val="none" w:sz="0" w:space="0" w:color="auto"/>
                    <w:bottom w:val="none" w:sz="0" w:space="0" w:color="auto"/>
                    <w:right w:val="none" w:sz="0" w:space="0" w:color="auto"/>
                  </w:divBdr>
                </w:div>
              </w:divsChild>
            </w:div>
            <w:div w:id="252513812">
              <w:marLeft w:val="60"/>
              <w:marRight w:val="60"/>
              <w:marTop w:val="100"/>
              <w:marBottom w:val="100"/>
              <w:divBdr>
                <w:top w:val="none" w:sz="0" w:space="0" w:color="auto"/>
                <w:left w:val="none" w:sz="0" w:space="0" w:color="auto"/>
                <w:bottom w:val="none" w:sz="0" w:space="0" w:color="auto"/>
                <w:right w:val="none" w:sz="0" w:space="0" w:color="auto"/>
              </w:divBdr>
            </w:div>
            <w:div w:id="1851333918">
              <w:marLeft w:val="60"/>
              <w:marRight w:val="60"/>
              <w:marTop w:val="100"/>
              <w:marBottom w:val="100"/>
              <w:divBdr>
                <w:top w:val="none" w:sz="0" w:space="0" w:color="auto"/>
                <w:left w:val="none" w:sz="0" w:space="0" w:color="auto"/>
                <w:bottom w:val="none" w:sz="0" w:space="0" w:color="auto"/>
                <w:right w:val="none" w:sz="0" w:space="0" w:color="auto"/>
              </w:divBdr>
              <w:divsChild>
                <w:div w:id="763841484">
                  <w:marLeft w:val="0"/>
                  <w:marRight w:val="0"/>
                  <w:marTop w:val="0"/>
                  <w:marBottom w:val="0"/>
                  <w:divBdr>
                    <w:top w:val="none" w:sz="0" w:space="0" w:color="auto"/>
                    <w:left w:val="none" w:sz="0" w:space="0" w:color="auto"/>
                    <w:bottom w:val="none" w:sz="0" w:space="0" w:color="auto"/>
                    <w:right w:val="none" w:sz="0" w:space="0" w:color="auto"/>
                  </w:divBdr>
                </w:div>
              </w:divsChild>
            </w:div>
            <w:div w:id="1146822374">
              <w:marLeft w:val="60"/>
              <w:marRight w:val="60"/>
              <w:marTop w:val="100"/>
              <w:marBottom w:val="100"/>
              <w:divBdr>
                <w:top w:val="none" w:sz="0" w:space="0" w:color="auto"/>
                <w:left w:val="none" w:sz="0" w:space="0" w:color="auto"/>
                <w:bottom w:val="none" w:sz="0" w:space="0" w:color="auto"/>
                <w:right w:val="none" w:sz="0" w:space="0" w:color="auto"/>
              </w:divBdr>
              <w:divsChild>
                <w:div w:id="433787917">
                  <w:marLeft w:val="0"/>
                  <w:marRight w:val="0"/>
                  <w:marTop w:val="0"/>
                  <w:marBottom w:val="0"/>
                  <w:divBdr>
                    <w:top w:val="none" w:sz="0" w:space="0" w:color="auto"/>
                    <w:left w:val="none" w:sz="0" w:space="0" w:color="auto"/>
                    <w:bottom w:val="none" w:sz="0" w:space="0" w:color="auto"/>
                    <w:right w:val="none" w:sz="0" w:space="0" w:color="auto"/>
                  </w:divBdr>
                </w:div>
              </w:divsChild>
            </w:div>
            <w:div w:id="812332210">
              <w:marLeft w:val="60"/>
              <w:marRight w:val="60"/>
              <w:marTop w:val="100"/>
              <w:marBottom w:val="100"/>
              <w:divBdr>
                <w:top w:val="none" w:sz="0" w:space="0" w:color="auto"/>
                <w:left w:val="none" w:sz="0" w:space="0" w:color="auto"/>
                <w:bottom w:val="none" w:sz="0" w:space="0" w:color="auto"/>
                <w:right w:val="none" w:sz="0" w:space="0" w:color="auto"/>
              </w:divBdr>
              <w:divsChild>
                <w:div w:id="1953633343">
                  <w:marLeft w:val="0"/>
                  <w:marRight w:val="0"/>
                  <w:marTop w:val="0"/>
                  <w:marBottom w:val="0"/>
                  <w:divBdr>
                    <w:top w:val="none" w:sz="0" w:space="0" w:color="auto"/>
                    <w:left w:val="none" w:sz="0" w:space="0" w:color="auto"/>
                    <w:bottom w:val="none" w:sz="0" w:space="0" w:color="auto"/>
                    <w:right w:val="none" w:sz="0" w:space="0" w:color="auto"/>
                  </w:divBdr>
                </w:div>
              </w:divsChild>
            </w:div>
            <w:div w:id="858619684">
              <w:marLeft w:val="60"/>
              <w:marRight w:val="60"/>
              <w:marTop w:val="100"/>
              <w:marBottom w:val="100"/>
              <w:divBdr>
                <w:top w:val="none" w:sz="0" w:space="0" w:color="auto"/>
                <w:left w:val="none" w:sz="0" w:space="0" w:color="auto"/>
                <w:bottom w:val="none" w:sz="0" w:space="0" w:color="auto"/>
                <w:right w:val="none" w:sz="0" w:space="0" w:color="auto"/>
              </w:divBdr>
            </w:div>
            <w:div w:id="818688158">
              <w:marLeft w:val="60"/>
              <w:marRight w:val="60"/>
              <w:marTop w:val="100"/>
              <w:marBottom w:val="100"/>
              <w:divBdr>
                <w:top w:val="none" w:sz="0" w:space="0" w:color="auto"/>
                <w:left w:val="none" w:sz="0" w:space="0" w:color="auto"/>
                <w:bottom w:val="none" w:sz="0" w:space="0" w:color="auto"/>
                <w:right w:val="none" w:sz="0" w:space="0" w:color="auto"/>
              </w:divBdr>
              <w:divsChild>
                <w:div w:id="800881273">
                  <w:marLeft w:val="0"/>
                  <w:marRight w:val="0"/>
                  <w:marTop w:val="0"/>
                  <w:marBottom w:val="0"/>
                  <w:divBdr>
                    <w:top w:val="none" w:sz="0" w:space="0" w:color="auto"/>
                    <w:left w:val="none" w:sz="0" w:space="0" w:color="auto"/>
                    <w:bottom w:val="none" w:sz="0" w:space="0" w:color="auto"/>
                    <w:right w:val="none" w:sz="0" w:space="0" w:color="auto"/>
                  </w:divBdr>
                </w:div>
              </w:divsChild>
            </w:div>
            <w:div w:id="197747028">
              <w:marLeft w:val="60"/>
              <w:marRight w:val="60"/>
              <w:marTop w:val="100"/>
              <w:marBottom w:val="100"/>
              <w:divBdr>
                <w:top w:val="none" w:sz="0" w:space="0" w:color="auto"/>
                <w:left w:val="none" w:sz="0" w:space="0" w:color="auto"/>
                <w:bottom w:val="none" w:sz="0" w:space="0" w:color="auto"/>
                <w:right w:val="none" w:sz="0" w:space="0" w:color="auto"/>
              </w:divBdr>
              <w:divsChild>
                <w:div w:id="627589125">
                  <w:marLeft w:val="0"/>
                  <w:marRight w:val="0"/>
                  <w:marTop w:val="0"/>
                  <w:marBottom w:val="0"/>
                  <w:divBdr>
                    <w:top w:val="none" w:sz="0" w:space="0" w:color="auto"/>
                    <w:left w:val="none" w:sz="0" w:space="0" w:color="auto"/>
                    <w:bottom w:val="none" w:sz="0" w:space="0" w:color="auto"/>
                    <w:right w:val="none" w:sz="0" w:space="0" w:color="auto"/>
                  </w:divBdr>
                </w:div>
              </w:divsChild>
            </w:div>
            <w:div w:id="1623027302">
              <w:marLeft w:val="60"/>
              <w:marRight w:val="60"/>
              <w:marTop w:val="100"/>
              <w:marBottom w:val="100"/>
              <w:divBdr>
                <w:top w:val="none" w:sz="0" w:space="0" w:color="auto"/>
                <w:left w:val="none" w:sz="0" w:space="0" w:color="auto"/>
                <w:bottom w:val="none" w:sz="0" w:space="0" w:color="auto"/>
                <w:right w:val="none" w:sz="0" w:space="0" w:color="auto"/>
              </w:divBdr>
              <w:divsChild>
                <w:div w:id="186674720">
                  <w:marLeft w:val="0"/>
                  <w:marRight w:val="0"/>
                  <w:marTop w:val="0"/>
                  <w:marBottom w:val="0"/>
                  <w:divBdr>
                    <w:top w:val="none" w:sz="0" w:space="0" w:color="auto"/>
                    <w:left w:val="none" w:sz="0" w:space="0" w:color="auto"/>
                    <w:bottom w:val="none" w:sz="0" w:space="0" w:color="auto"/>
                    <w:right w:val="none" w:sz="0" w:space="0" w:color="auto"/>
                  </w:divBdr>
                </w:div>
              </w:divsChild>
            </w:div>
            <w:div w:id="1821919864">
              <w:marLeft w:val="60"/>
              <w:marRight w:val="60"/>
              <w:marTop w:val="100"/>
              <w:marBottom w:val="100"/>
              <w:divBdr>
                <w:top w:val="none" w:sz="0" w:space="0" w:color="auto"/>
                <w:left w:val="none" w:sz="0" w:space="0" w:color="auto"/>
                <w:bottom w:val="none" w:sz="0" w:space="0" w:color="auto"/>
                <w:right w:val="none" w:sz="0" w:space="0" w:color="auto"/>
              </w:divBdr>
            </w:div>
            <w:div w:id="1151630737">
              <w:marLeft w:val="60"/>
              <w:marRight w:val="60"/>
              <w:marTop w:val="100"/>
              <w:marBottom w:val="100"/>
              <w:divBdr>
                <w:top w:val="none" w:sz="0" w:space="0" w:color="auto"/>
                <w:left w:val="none" w:sz="0" w:space="0" w:color="auto"/>
                <w:bottom w:val="none" w:sz="0" w:space="0" w:color="auto"/>
                <w:right w:val="none" w:sz="0" w:space="0" w:color="auto"/>
              </w:divBdr>
              <w:divsChild>
                <w:div w:id="1775636683">
                  <w:marLeft w:val="0"/>
                  <w:marRight w:val="0"/>
                  <w:marTop w:val="0"/>
                  <w:marBottom w:val="0"/>
                  <w:divBdr>
                    <w:top w:val="none" w:sz="0" w:space="0" w:color="auto"/>
                    <w:left w:val="none" w:sz="0" w:space="0" w:color="auto"/>
                    <w:bottom w:val="none" w:sz="0" w:space="0" w:color="auto"/>
                    <w:right w:val="none" w:sz="0" w:space="0" w:color="auto"/>
                  </w:divBdr>
                </w:div>
              </w:divsChild>
            </w:div>
            <w:div w:id="1945191555">
              <w:marLeft w:val="60"/>
              <w:marRight w:val="60"/>
              <w:marTop w:val="100"/>
              <w:marBottom w:val="100"/>
              <w:divBdr>
                <w:top w:val="none" w:sz="0" w:space="0" w:color="auto"/>
                <w:left w:val="none" w:sz="0" w:space="0" w:color="auto"/>
                <w:bottom w:val="none" w:sz="0" w:space="0" w:color="auto"/>
                <w:right w:val="none" w:sz="0" w:space="0" w:color="auto"/>
              </w:divBdr>
              <w:divsChild>
                <w:div w:id="1101992911">
                  <w:marLeft w:val="0"/>
                  <w:marRight w:val="0"/>
                  <w:marTop w:val="0"/>
                  <w:marBottom w:val="0"/>
                  <w:divBdr>
                    <w:top w:val="none" w:sz="0" w:space="0" w:color="auto"/>
                    <w:left w:val="none" w:sz="0" w:space="0" w:color="auto"/>
                    <w:bottom w:val="none" w:sz="0" w:space="0" w:color="auto"/>
                    <w:right w:val="none" w:sz="0" w:space="0" w:color="auto"/>
                  </w:divBdr>
                </w:div>
              </w:divsChild>
            </w:div>
            <w:div w:id="17629634">
              <w:marLeft w:val="60"/>
              <w:marRight w:val="60"/>
              <w:marTop w:val="100"/>
              <w:marBottom w:val="100"/>
              <w:divBdr>
                <w:top w:val="none" w:sz="0" w:space="0" w:color="auto"/>
                <w:left w:val="none" w:sz="0" w:space="0" w:color="auto"/>
                <w:bottom w:val="none" w:sz="0" w:space="0" w:color="auto"/>
                <w:right w:val="none" w:sz="0" w:space="0" w:color="auto"/>
              </w:divBdr>
              <w:divsChild>
                <w:div w:id="2039307902">
                  <w:marLeft w:val="0"/>
                  <w:marRight w:val="0"/>
                  <w:marTop w:val="0"/>
                  <w:marBottom w:val="0"/>
                  <w:divBdr>
                    <w:top w:val="none" w:sz="0" w:space="0" w:color="auto"/>
                    <w:left w:val="none" w:sz="0" w:space="0" w:color="auto"/>
                    <w:bottom w:val="none" w:sz="0" w:space="0" w:color="auto"/>
                    <w:right w:val="none" w:sz="0" w:space="0" w:color="auto"/>
                  </w:divBdr>
                </w:div>
                <w:div w:id="798575915">
                  <w:marLeft w:val="0"/>
                  <w:marRight w:val="0"/>
                  <w:marTop w:val="0"/>
                  <w:marBottom w:val="0"/>
                  <w:divBdr>
                    <w:top w:val="none" w:sz="0" w:space="0" w:color="auto"/>
                    <w:left w:val="none" w:sz="0" w:space="0" w:color="auto"/>
                    <w:bottom w:val="none" w:sz="0" w:space="0" w:color="auto"/>
                    <w:right w:val="none" w:sz="0" w:space="0" w:color="auto"/>
                  </w:divBdr>
                </w:div>
              </w:divsChild>
            </w:div>
            <w:div w:id="2118940114">
              <w:marLeft w:val="60"/>
              <w:marRight w:val="60"/>
              <w:marTop w:val="100"/>
              <w:marBottom w:val="100"/>
              <w:divBdr>
                <w:top w:val="none" w:sz="0" w:space="0" w:color="auto"/>
                <w:left w:val="none" w:sz="0" w:space="0" w:color="auto"/>
                <w:bottom w:val="none" w:sz="0" w:space="0" w:color="auto"/>
                <w:right w:val="none" w:sz="0" w:space="0" w:color="auto"/>
              </w:divBdr>
            </w:div>
            <w:div w:id="1111973680">
              <w:marLeft w:val="60"/>
              <w:marRight w:val="60"/>
              <w:marTop w:val="100"/>
              <w:marBottom w:val="100"/>
              <w:divBdr>
                <w:top w:val="none" w:sz="0" w:space="0" w:color="auto"/>
                <w:left w:val="none" w:sz="0" w:space="0" w:color="auto"/>
                <w:bottom w:val="none" w:sz="0" w:space="0" w:color="auto"/>
                <w:right w:val="none" w:sz="0" w:space="0" w:color="auto"/>
              </w:divBdr>
              <w:divsChild>
                <w:div w:id="687025967">
                  <w:marLeft w:val="0"/>
                  <w:marRight w:val="0"/>
                  <w:marTop w:val="0"/>
                  <w:marBottom w:val="0"/>
                  <w:divBdr>
                    <w:top w:val="none" w:sz="0" w:space="0" w:color="auto"/>
                    <w:left w:val="none" w:sz="0" w:space="0" w:color="auto"/>
                    <w:bottom w:val="none" w:sz="0" w:space="0" w:color="auto"/>
                    <w:right w:val="none" w:sz="0" w:space="0" w:color="auto"/>
                  </w:divBdr>
                </w:div>
              </w:divsChild>
            </w:div>
            <w:div w:id="1493567734">
              <w:marLeft w:val="60"/>
              <w:marRight w:val="60"/>
              <w:marTop w:val="100"/>
              <w:marBottom w:val="100"/>
              <w:divBdr>
                <w:top w:val="none" w:sz="0" w:space="0" w:color="auto"/>
                <w:left w:val="none" w:sz="0" w:space="0" w:color="auto"/>
                <w:bottom w:val="none" w:sz="0" w:space="0" w:color="auto"/>
                <w:right w:val="none" w:sz="0" w:space="0" w:color="auto"/>
              </w:divBdr>
              <w:divsChild>
                <w:div w:id="1658994208">
                  <w:marLeft w:val="0"/>
                  <w:marRight w:val="0"/>
                  <w:marTop w:val="0"/>
                  <w:marBottom w:val="0"/>
                  <w:divBdr>
                    <w:top w:val="none" w:sz="0" w:space="0" w:color="auto"/>
                    <w:left w:val="none" w:sz="0" w:space="0" w:color="auto"/>
                    <w:bottom w:val="none" w:sz="0" w:space="0" w:color="auto"/>
                    <w:right w:val="none" w:sz="0" w:space="0" w:color="auto"/>
                  </w:divBdr>
                </w:div>
              </w:divsChild>
            </w:div>
            <w:div w:id="1542475646">
              <w:marLeft w:val="60"/>
              <w:marRight w:val="60"/>
              <w:marTop w:val="100"/>
              <w:marBottom w:val="100"/>
              <w:divBdr>
                <w:top w:val="none" w:sz="0" w:space="0" w:color="auto"/>
                <w:left w:val="none" w:sz="0" w:space="0" w:color="auto"/>
                <w:bottom w:val="none" w:sz="0" w:space="0" w:color="auto"/>
                <w:right w:val="none" w:sz="0" w:space="0" w:color="auto"/>
              </w:divBdr>
              <w:divsChild>
                <w:div w:id="1577593935">
                  <w:marLeft w:val="0"/>
                  <w:marRight w:val="0"/>
                  <w:marTop w:val="0"/>
                  <w:marBottom w:val="0"/>
                  <w:divBdr>
                    <w:top w:val="none" w:sz="0" w:space="0" w:color="auto"/>
                    <w:left w:val="none" w:sz="0" w:space="0" w:color="auto"/>
                    <w:bottom w:val="none" w:sz="0" w:space="0" w:color="auto"/>
                    <w:right w:val="none" w:sz="0" w:space="0" w:color="auto"/>
                  </w:divBdr>
                </w:div>
              </w:divsChild>
            </w:div>
            <w:div w:id="606423292">
              <w:marLeft w:val="60"/>
              <w:marRight w:val="60"/>
              <w:marTop w:val="100"/>
              <w:marBottom w:val="100"/>
              <w:divBdr>
                <w:top w:val="none" w:sz="0" w:space="0" w:color="auto"/>
                <w:left w:val="none" w:sz="0" w:space="0" w:color="auto"/>
                <w:bottom w:val="none" w:sz="0" w:space="0" w:color="auto"/>
                <w:right w:val="none" w:sz="0" w:space="0" w:color="auto"/>
              </w:divBdr>
            </w:div>
            <w:div w:id="1362167903">
              <w:marLeft w:val="60"/>
              <w:marRight w:val="60"/>
              <w:marTop w:val="100"/>
              <w:marBottom w:val="100"/>
              <w:divBdr>
                <w:top w:val="none" w:sz="0" w:space="0" w:color="auto"/>
                <w:left w:val="none" w:sz="0" w:space="0" w:color="auto"/>
                <w:bottom w:val="none" w:sz="0" w:space="0" w:color="auto"/>
                <w:right w:val="none" w:sz="0" w:space="0" w:color="auto"/>
              </w:divBdr>
              <w:divsChild>
                <w:div w:id="150487747">
                  <w:marLeft w:val="0"/>
                  <w:marRight w:val="0"/>
                  <w:marTop w:val="0"/>
                  <w:marBottom w:val="0"/>
                  <w:divBdr>
                    <w:top w:val="none" w:sz="0" w:space="0" w:color="auto"/>
                    <w:left w:val="none" w:sz="0" w:space="0" w:color="auto"/>
                    <w:bottom w:val="none" w:sz="0" w:space="0" w:color="auto"/>
                    <w:right w:val="none" w:sz="0" w:space="0" w:color="auto"/>
                  </w:divBdr>
                </w:div>
              </w:divsChild>
            </w:div>
            <w:div w:id="2064861337">
              <w:marLeft w:val="60"/>
              <w:marRight w:val="60"/>
              <w:marTop w:val="100"/>
              <w:marBottom w:val="100"/>
              <w:divBdr>
                <w:top w:val="none" w:sz="0" w:space="0" w:color="auto"/>
                <w:left w:val="none" w:sz="0" w:space="0" w:color="auto"/>
                <w:bottom w:val="none" w:sz="0" w:space="0" w:color="auto"/>
                <w:right w:val="none" w:sz="0" w:space="0" w:color="auto"/>
              </w:divBdr>
              <w:divsChild>
                <w:div w:id="550776798">
                  <w:marLeft w:val="0"/>
                  <w:marRight w:val="0"/>
                  <w:marTop w:val="0"/>
                  <w:marBottom w:val="0"/>
                  <w:divBdr>
                    <w:top w:val="none" w:sz="0" w:space="0" w:color="auto"/>
                    <w:left w:val="none" w:sz="0" w:space="0" w:color="auto"/>
                    <w:bottom w:val="none" w:sz="0" w:space="0" w:color="auto"/>
                    <w:right w:val="none" w:sz="0" w:space="0" w:color="auto"/>
                  </w:divBdr>
                </w:div>
              </w:divsChild>
            </w:div>
            <w:div w:id="1768841763">
              <w:marLeft w:val="60"/>
              <w:marRight w:val="60"/>
              <w:marTop w:val="100"/>
              <w:marBottom w:val="100"/>
              <w:divBdr>
                <w:top w:val="none" w:sz="0" w:space="0" w:color="auto"/>
                <w:left w:val="none" w:sz="0" w:space="0" w:color="auto"/>
                <w:bottom w:val="none" w:sz="0" w:space="0" w:color="auto"/>
                <w:right w:val="none" w:sz="0" w:space="0" w:color="auto"/>
              </w:divBdr>
              <w:divsChild>
                <w:div w:id="661590774">
                  <w:marLeft w:val="0"/>
                  <w:marRight w:val="0"/>
                  <w:marTop w:val="0"/>
                  <w:marBottom w:val="0"/>
                  <w:divBdr>
                    <w:top w:val="none" w:sz="0" w:space="0" w:color="auto"/>
                    <w:left w:val="none" w:sz="0" w:space="0" w:color="auto"/>
                    <w:bottom w:val="none" w:sz="0" w:space="0" w:color="auto"/>
                    <w:right w:val="none" w:sz="0" w:space="0" w:color="auto"/>
                  </w:divBdr>
                </w:div>
                <w:div w:id="1812093750">
                  <w:marLeft w:val="0"/>
                  <w:marRight w:val="0"/>
                  <w:marTop w:val="0"/>
                  <w:marBottom w:val="0"/>
                  <w:divBdr>
                    <w:top w:val="none" w:sz="0" w:space="0" w:color="auto"/>
                    <w:left w:val="none" w:sz="0" w:space="0" w:color="auto"/>
                    <w:bottom w:val="none" w:sz="0" w:space="0" w:color="auto"/>
                    <w:right w:val="none" w:sz="0" w:space="0" w:color="auto"/>
                  </w:divBdr>
                </w:div>
                <w:div w:id="1039932634">
                  <w:marLeft w:val="0"/>
                  <w:marRight w:val="0"/>
                  <w:marTop w:val="0"/>
                  <w:marBottom w:val="0"/>
                  <w:divBdr>
                    <w:top w:val="none" w:sz="0" w:space="0" w:color="auto"/>
                    <w:left w:val="none" w:sz="0" w:space="0" w:color="auto"/>
                    <w:bottom w:val="none" w:sz="0" w:space="0" w:color="auto"/>
                    <w:right w:val="none" w:sz="0" w:space="0" w:color="auto"/>
                  </w:divBdr>
                </w:div>
              </w:divsChild>
            </w:div>
            <w:div w:id="1945071123">
              <w:marLeft w:val="60"/>
              <w:marRight w:val="60"/>
              <w:marTop w:val="100"/>
              <w:marBottom w:val="100"/>
              <w:divBdr>
                <w:top w:val="none" w:sz="0" w:space="0" w:color="auto"/>
                <w:left w:val="none" w:sz="0" w:space="0" w:color="auto"/>
                <w:bottom w:val="none" w:sz="0" w:space="0" w:color="auto"/>
                <w:right w:val="none" w:sz="0" w:space="0" w:color="auto"/>
              </w:divBdr>
              <w:divsChild>
                <w:div w:id="257446517">
                  <w:marLeft w:val="0"/>
                  <w:marRight w:val="0"/>
                  <w:marTop w:val="0"/>
                  <w:marBottom w:val="0"/>
                  <w:divBdr>
                    <w:top w:val="none" w:sz="0" w:space="0" w:color="auto"/>
                    <w:left w:val="none" w:sz="0" w:space="0" w:color="auto"/>
                    <w:bottom w:val="none" w:sz="0" w:space="0" w:color="auto"/>
                    <w:right w:val="none" w:sz="0" w:space="0" w:color="auto"/>
                  </w:divBdr>
                </w:div>
              </w:divsChild>
            </w:div>
            <w:div w:id="696811073">
              <w:marLeft w:val="60"/>
              <w:marRight w:val="60"/>
              <w:marTop w:val="100"/>
              <w:marBottom w:val="100"/>
              <w:divBdr>
                <w:top w:val="none" w:sz="0" w:space="0" w:color="auto"/>
                <w:left w:val="none" w:sz="0" w:space="0" w:color="auto"/>
                <w:bottom w:val="none" w:sz="0" w:space="0" w:color="auto"/>
                <w:right w:val="none" w:sz="0" w:space="0" w:color="auto"/>
              </w:divBdr>
              <w:divsChild>
                <w:div w:id="1873493748">
                  <w:marLeft w:val="0"/>
                  <w:marRight w:val="0"/>
                  <w:marTop w:val="0"/>
                  <w:marBottom w:val="0"/>
                  <w:divBdr>
                    <w:top w:val="none" w:sz="0" w:space="0" w:color="auto"/>
                    <w:left w:val="none" w:sz="0" w:space="0" w:color="auto"/>
                    <w:bottom w:val="none" w:sz="0" w:space="0" w:color="auto"/>
                    <w:right w:val="none" w:sz="0" w:space="0" w:color="auto"/>
                  </w:divBdr>
                </w:div>
              </w:divsChild>
            </w:div>
            <w:div w:id="760371628">
              <w:marLeft w:val="60"/>
              <w:marRight w:val="60"/>
              <w:marTop w:val="100"/>
              <w:marBottom w:val="100"/>
              <w:divBdr>
                <w:top w:val="none" w:sz="0" w:space="0" w:color="auto"/>
                <w:left w:val="none" w:sz="0" w:space="0" w:color="auto"/>
                <w:bottom w:val="none" w:sz="0" w:space="0" w:color="auto"/>
                <w:right w:val="none" w:sz="0" w:space="0" w:color="auto"/>
              </w:divBdr>
              <w:divsChild>
                <w:div w:id="785660773">
                  <w:marLeft w:val="0"/>
                  <w:marRight w:val="0"/>
                  <w:marTop w:val="0"/>
                  <w:marBottom w:val="0"/>
                  <w:divBdr>
                    <w:top w:val="none" w:sz="0" w:space="0" w:color="auto"/>
                    <w:left w:val="none" w:sz="0" w:space="0" w:color="auto"/>
                    <w:bottom w:val="none" w:sz="0" w:space="0" w:color="auto"/>
                    <w:right w:val="none" w:sz="0" w:space="0" w:color="auto"/>
                  </w:divBdr>
                </w:div>
              </w:divsChild>
            </w:div>
            <w:div w:id="218395328">
              <w:marLeft w:val="60"/>
              <w:marRight w:val="60"/>
              <w:marTop w:val="100"/>
              <w:marBottom w:val="100"/>
              <w:divBdr>
                <w:top w:val="none" w:sz="0" w:space="0" w:color="auto"/>
                <w:left w:val="none" w:sz="0" w:space="0" w:color="auto"/>
                <w:bottom w:val="none" w:sz="0" w:space="0" w:color="auto"/>
                <w:right w:val="none" w:sz="0" w:space="0" w:color="auto"/>
              </w:divBdr>
              <w:divsChild>
                <w:div w:id="1100489150">
                  <w:marLeft w:val="0"/>
                  <w:marRight w:val="0"/>
                  <w:marTop w:val="0"/>
                  <w:marBottom w:val="0"/>
                  <w:divBdr>
                    <w:top w:val="none" w:sz="0" w:space="0" w:color="auto"/>
                    <w:left w:val="none" w:sz="0" w:space="0" w:color="auto"/>
                    <w:bottom w:val="none" w:sz="0" w:space="0" w:color="auto"/>
                    <w:right w:val="none" w:sz="0" w:space="0" w:color="auto"/>
                  </w:divBdr>
                </w:div>
              </w:divsChild>
            </w:div>
            <w:div w:id="2144695577">
              <w:marLeft w:val="60"/>
              <w:marRight w:val="60"/>
              <w:marTop w:val="100"/>
              <w:marBottom w:val="100"/>
              <w:divBdr>
                <w:top w:val="none" w:sz="0" w:space="0" w:color="auto"/>
                <w:left w:val="none" w:sz="0" w:space="0" w:color="auto"/>
                <w:bottom w:val="none" w:sz="0" w:space="0" w:color="auto"/>
                <w:right w:val="none" w:sz="0" w:space="0" w:color="auto"/>
              </w:divBdr>
              <w:divsChild>
                <w:div w:id="1615869635">
                  <w:marLeft w:val="0"/>
                  <w:marRight w:val="0"/>
                  <w:marTop w:val="0"/>
                  <w:marBottom w:val="0"/>
                  <w:divBdr>
                    <w:top w:val="none" w:sz="0" w:space="0" w:color="auto"/>
                    <w:left w:val="none" w:sz="0" w:space="0" w:color="auto"/>
                    <w:bottom w:val="none" w:sz="0" w:space="0" w:color="auto"/>
                    <w:right w:val="none" w:sz="0" w:space="0" w:color="auto"/>
                  </w:divBdr>
                </w:div>
              </w:divsChild>
            </w:div>
            <w:div w:id="589240322">
              <w:marLeft w:val="60"/>
              <w:marRight w:val="60"/>
              <w:marTop w:val="100"/>
              <w:marBottom w:val="100"/>
              <w:divBdr>
                <w:top w:val="none" w:sz="0" w:space="0" w:color="auto"/>
                <w:left w:val="none" w:sz="0" w:space="0" w:color="auto"/>
                <w:bottom w:val="none" w:sz="0" w:space="0" w:color="auto"/>
                <w:right w:val="none" w:sz="0" w:space="0" w:color="auto"/>
              </w:divBdr>
              <w:divsChild>
                <w:div w:id="1693799110">
                  <w:marLeft w:val="0"/>
                  <w:marRight w:val="0"/>
                  <w:marTop w:val="0"/>
                  <w:marBottom w:val="0"/>
                  <w:divBdr>
                    <w:top w:val="none" w:sz="0" w:space="0" w:color="auto"/>
                    <w:left w:val="none" w:sz="0" w:space="0" w:color="auto"/>
                    <w:bottom w:val="none" w:sz="0" w:space="0" w:color="auto"/>
                    <w:right w:val="none" w:sz="0" w:space="0" w:color="auto"/>
                  </w:divBdr>
                </w:div>
              </w:divsChild>
            </w:div>
            <w:div w:id="207885841">
              <w:marLeft w:val="60"/>
              <w:marRight w:val="60"/>
              <w:marTop w:val="100"/>
              <w:marBottom w:val="100"/>
              <w:divBdr>
                <w:top w:val="none" w:sz="0" w:space="0" w:color="auto"/>
                <w:left w:val="none" w:sz="0" w:space="0" w:color="auto"/>
                <w:bottom w:val="none" w:sz="0" w:space="0" w:color="auto"/>
                <w:right w:val="none" w:sz="0" w:space="0" w:color="auto"/>
              </w:divBdr>
            </w:div>
            <w:div w:id="1903632770">
              <w:marLeft w:val="60"/>
              <w:marRight w:val="60"/>
              <w:marTop w:val="100"/>
              <w:marBottom w:val="100"/>
              <w:divBdr>
                <w:top w:val="none" w:sz="0" w:space="0" w:color="auto"/>
                <w:left w:val="none" w:sz="0" w:space="0" w:color="auto"/>
                <w:bottom w:val="none" w:sz="0" w:space="0" w:color="auto"/>
                <w:right w:val="none" w:sz="0" w:space="0" w:color="auto"/>
              </w:divBdr>
              <w:divsChild>
                <w:div w:id="490682068">
                  <w:marLeft w:val="0"/>
                  <w:marRight w:val="0"/>
                  <w:marTop w:val="0"/>
                  <w:marBottom w:val="0"/>
                  <w:divBdr>
                    <w:top w:val="none" w:sz="0" w:space="0" w:color="auto"/>
                    <w:left w:val="none" w:sz="0" w:space="0" w:color="auto"/>
                    <w:bottom w:val="none" w:sz="0" w:space="0" w:color="auto"/>
                    <w:right w:val="none" w:sz="0" w:space="0" w:color="auto"/>
                  </w:divBdr>
                </w:div>
              </w:divsChild>
            </w:div>
            <w:div w:id="938175976">
              <w:marLeft w:val="60"/>
              <w:marRight w:val="60"/>
              <w:marTop w:val="100"/>
              <w:marBottom w:val="100"/>
              <w:divBdr>
                <w:top w:val="none" w:sz="0" w:space="0" w:color="auto"/>
                <w:left w:val="none" w:sz="0" w:space="0" w:color="auto"/>
                <w:bottom w:val="none" w:sz="0" w:space="0" w:color="auto"/>
                <w:right w:val="none" w:sz="0" w:space="0" w:color="auto"/>
              </w:divBdr>
              <w:divsChild>
                <w:div w:id="432092846">
                  <w:marLeft w:val="0"/>
                  <w:marRight w:val="0"/>
                  <w:marTop w:val="0"/>
                  <w:marBottom w:val="0"/>
                  <w:divBdr>
                    <w:top w:val="none" w:sz="0" w:space="0" w:color="auto"/>
                    <w:left w:val="none" w:sz="0" w:space="0" w:color="auto"/>
                    <w:bottom w:val="none" w:sz="0" w:space="0" w:color="auto"/>
                    <w:right w:val="none" w:sz="0" w:space="0" w:color="auto"/>
                  </w:divBdr>
                </w:div>
              </w:divsChild>
            </w:div>
            <w:div w:id="1943806677">
              <w:marLeft w:val="60"/>
              <w:marRight w:val="60"/>
              <w:marTop w:val="100"/>
              <w:marBottom w:val="100"/>
              <w:divBdr>
                <w:top w:val="none" w:sz="0" w:space="0" w:color="auto"/>
                <w:left w:val="none" w:sz="0" w:space="0" w:color="auto"/>
                <w:bottom w:val="none" w:sz="0" w:space="0" w:color="auto"/>
                <w:right w:val="none" w:sz="0" w:space="0" w:color="auto"/>
              </w:divBdr>
              <w:divsChild>
                <w:div w:id="279991592">
                  <w:marLeft w:val="0"/>
                  <w:marRight w:val="0"/>
                  <w:marTop w:val="0"/>
                  <w:marBottom w:val="0"/>
                  <w:divBdr>
                    <w:top w:val="none" w:sz="0" w:space="0" w:color="auto"/>
                    <w:left w:val="none" w:sz="0" w:space="0" w:color="auto"/>
                    <w:bottom w:val="none" w:sz="0" w:space="0" w:color="auto"/>
                    <w:right w:val="none" w:sz="0" w:space="0" w:color="auto"/>
                  </w:divBdr>
                </w:div>
              </w:divsChild>
            </w:div>
            <w:div w:id="1712881382">
              <w:marLeft w:val="60"/>
              <w:marRight w:val="60"/>
              <w:marTop w:val="100"/>
              <w:marBottom w:val="100"/>
              <w:divBdr>
                <w:top w:val="none" w:sz="0" w:space="0" w:color="auto"/>
                <w:left w:val="none" w:sz="0" w:space="0" w:color="auto"/>
                <w:bottom w:val="none" w:sz="0" w:space="0" w:color="auto"/>
                <w:right w:val="none" w:sz="0" w:space="0" w:color="auto"/>
              </w:divBdr>
            </w:div>
            <w:div w:id="101003200">
              <w:marLeft w:val="60"/>
              <w:marRight w:val="60"/>
              <w:marTop w:val="100"/>
              <w:marBottom w:val="100"/>
              <w:divBdr>
                <w:top w:val="none" w:sz="0" w:space="0" w:color="auto"/>
                <w:left w:val="none" w:sz="0" w:space="0" w:color="auto"/>
                <w:bottom w:val="none" w:sz="0" w:space="0" w:color="auto"/>
                <w:right w:val="none" w:sz="0" w:space="0" w:color="auto"/>
              </w:divBdr>
              <w:divsChild>
                <w:div w:id="1595548648">
                  <w:marLeft w:val="0"/>
                  <w:marRight w:val="0"/>
                  <w:marTop w:val="0"/>
                  <w:marBottom w:val="0"/>
                  <w:divBdr>
                    <w:top w:val="none" w:sz="0" w:space="0" w:color="auto"/>
                    <w:left w:val="none" w:sz="0" w:space="0" w:color="auto"/>
                    <w:bottom w:val="none" w:sz="0" w:space="0" w:color="auto"/>
                    <w:right w:val="none" w:sz="0" w:space="0" w:color="auto"/>
                  </w:divBdr>
                </w:div>
              </w:divsChild>
            </w:div>
            <w:div w:id="1823807926">
              <w:marLeft w:val="60"/>
              <w:marRight w:val="60"/>
              <w:marTop w:val="100"/>
              <w:marBottom w:val="100"/>
              <w:divBdr>
                <w:top w:val="none" w:sz="0" w:space="0" w:color="auto"/>
                <w:left w:val="none" w:sz="0" w:space="0" w:color="auto"/>
                <w:bottom w:val="none" w:sz="0" w:space="0" w:color="auto"/>
                <w:right w:val="none" w:sz="0" w:space="0" w:color="auto"/>
              </w:divBdr>
              <w:divsChild>
                <w:div w:id="1617785910">
                  <w:marLeft w:val="0"/>
                  <w:marRight w:val="0"/>
                  <w:marTop w:val="0"/>
                  <w:marBottom w:val="0"/>
                  <w:divBdr>
                    <w:top w:val="none" w:sz="0" w:space="0" w:color="auto"/>
                    <w:left w:val="none" w:sz="0" w:space="0" w:color="auto"/>
                    <w:bottom w:val="none" w:sz="0" w:space="0" w:color="auto"/>
                    <w:right w:val="none" w:sz="0" w:space="0" w:color="auto"/>
                  </w:divBdr>
                </w:div>
              </w:divsChild>
            </w:div>
            <w:div w:id="700856541">
              <w:marLeft w:val="60"/>
              <w:marRight w:val="60"/>
              <w:marTop w:val="100"/>
              <w:marBottom w:val="100"/>
              <w:divBdr>
                <w:top w:val="none" w:sz="0" w:space="0" w:color="auto"/>
                <w:left w:val="none" w:sz="0" w:space="0" w:color="auto"/>
                <w:bottom w:val="none" w:sz="0" w:space="0" w:color="auto"/>
                <w:right w:val="none" w:sz="0" w:space="0" w:color="auto"/>
              </w:divBdr>
              <w:divsChild>
                <w:div w:id="1565405358">
                  <w:marLeft w:val="0"/>
                  <w:marRight w:val="0"/>
                  <w:marTop w:val="0"/>
                  <w:marBottom w:val="0"/>
                  <w:divBdr>
                    <w:top w:val="none" w:sz="0" w:space="0" w:color="auto"/>
                    <w:left w:val="none" w:sz="0" w:space="0" w:color="auto"/>
                    <w:bottom w:val="none" w:sz="0" w:space="0" w:color="auto"/>
                    <w:right w:val="none" w:sz="0" w:space="0" w:color="auto"/>
                  </w:divBdr>
                </w:div>
              </w:divsChild>
            </w:div>
            <w:div w:id="467826033">
              <w:marLeft w:val="60"/>
              <w:marRight w:val="60"/>
              <w:marTop w:val="100"/>
              <w:marBottom w:val="100"/>
              <w:divBdr>
                <w:top w:val="none" w:sz="0" w:space="0" w:color="auto"/>
                <w:left w:val="none" w:sz="0" w:space="0" w:color="auto"/>
                <w:bottom w:val="none" w:sz="0" w:space="0" w:color="auto"/>
                <w:right w:val="none" w:sz="0" w:space="0" w:color="auto"/>
              </w:divBdr>
            </w:div>
            <w:div w:id="1931544142">
              <w:marLeft w:val="60"/>
              <w:marRight w:val="60"/>
              <w:marTop w:val="100"/>
              <w:marBottom w:val="100"/>
              <w:divBdr>
                <w:top w:val="none" w:sz="0" w:space="0" w:color="auto"/>
                <w:left w:val="none" w:sz="0" w:space="0" w:color="auto"/>
                <w:bottom w:val="none" w:sz="0" w:space="0" w:color="auto"/>
                <w:right w:val="none" w:sz="0" w:space="0" w:color="auto"/>
              </w:divBdr>
              <w:divsChild>
                <w:div w:id="757602702">
                  <w:marLeft w:val="0"/>
                  <w:marRight w:val="0"/>
                  <w:marTop w:val="0"/>
                  <w:marBottom w:val="0"/>
                  <w:divBdr>
                    <w:top w:val="none" w:sz="0" w:space="0" w:color="auto"/>
                    <w:left w:val="none" w:sz="0" w:space="0" w:color="auto"/>
                    <w:bottom w:val="none" w:sz="0" w:space="0" w:color="auto"/>
                    <w:right w:val="none" w:sz="0" w:space="0" w:color="auto"/>
                  </w:divBdr>
                </w:div>
              </w:divsChild>
            </w:div>
            <w:div w:id="1293900232">
              <w:marLeft w:val="60"/>
              <w:marRight w:val="60"/>
              <w:marTop w:val="100"/>
              <w:marBottom w:val="100"/>
              <w:divBdr>
                <w:top w:val="none" w:sz="0" w:space="0" w:color="auto"/>
                <w:left w:val="none" w:sz="0" w:space="0" w:color="auto"/>
                <w:bottom w:val="none" w:sz="0" w:space="0" w:color="auto"/>
                <w:right w:val="none" w:sz="0" w:space="0" w:color="auto"/>
              </w:divBdr>
              <w:divsChild>
                <w:div w:id="1730834679">
                  <w:marLeft w:val="0"/>
                  <w:marRight w:val="0"/>
                  <w:marTop w:val="0"/>
                  <w:marBottom w:val="0"/>
                  <w:divBdr>
                    <w:top w:val="none" w:sz="0" w:space="0" w:color="auto"/>
                    <w:left w:val="none" w:sz="0" w:space="0" w:color="auto"/>
                    <w:bottom w:val="none" w:sz="0" w:space="0" w:color="auto"/>
                    <w:right w:val="none" w:sz="0" w:space="0" w:color="auto"/>
                  </w:divBdr>
                </w:div>
              </w:divsChild>
            </w:div>
            <w:div w:id="2120374554">
              <w:marLeft w:val="60"/>
              <w:marRight w:val="60"/>
              <w:marTop w:val="100"/>
              <w:marBottom w:val="100"/>
              <w:divBdr>
                <w:top w:val="none" w:sz="0" w:space="0" w:color="auto"/>
                <w:left w:val="none" w:sz="0" w:space="0" w:color="auto"/>
                <w:bottom w:val="none" w:sz="0" w:space="0" w:color="auto"/>
                <w:right w:val="none" w:sz="0" w:space="0" w:color="auto"/>
              </w:divBdr>
              <w:divsChild>
                <w:div w:id="2046444732">
                  <w:marLeft w:val="0"/>
                  <w:marRight w:val="0"/>
                  <w:marTop w:val="0"/>
                  <w:marBottom w:val="0"/>
                  <w:divBdr>
                    <w:top w:val="none" w:sz="0" w:space="0" w:color="auto"/>
                    <w:left w:val="none" w:sz="0" w:space="0" w:color="auto"/>
                    <w:bottom w:val="none" w:sz="0" w:space="0" w:color="auto"/>
                    <w:right w:val="none" w:sz="0" w:space="0" w:color="auto"/>
                  </w:divBdr>
                </w:div>
              </w:divsChild>
            </w:div>
            <w:div w:id="1276672761">
              <w:marLeft w:val="60"/>
              <w:marRight w:val="60"/>
              <w:marTop w:val="100"/>
              <w:marBottom w:val="100"/>
              <w:divBdr>
                <w:top w:val="none" w:sz="0" w:space="0" w:color="auto"/>
                <w:left w:val="none" w:sz="0" w:space="0" w:color="auto"/>
                <w:bottom w:val="none" w:sz="0" w:space="0" w:color="auto"/>
                <w:right w:val="none" w:sz="0" w:space="0" w:color="auto"/>
              </w:divBdr>
            </w:div>
            <w:div w:id="750851255">
              <w:marLeft w:val="60"/>
              <w:marRight w:val="60"/>
              <w:marTop w:val="100"/>
              <w:marBottom w:val="100"/>
              <w:divBdr>
                <w:top w:val="none" w:sz="0" w:space="0" w:color="auto"/>
                <w:left w:val="none" w:sz="0" w:space="0" w:color="auto"/>
                <w:bottom w:val="none" w:sz="0" w:space="0" w:color="auto"/>
                <w:right w:val="none" w:sz="0" w:space="0" w:color="auto"/>
              </w:divBdr>
              <w:divsChild>
                <w:div w:id="1121850060">
                  <w:marLeft w:val="0"/>
                  <w:marRight w:val="0"/>
                  <w:marTop w:val="0"/>
                  <w:marBottom w:val="0"/>
                  <w:divBdr>
                    <w:top w:val="none" w:sz="0" w:space="0" w:color="auto"/>
                    <w:left w:val="none" w:sz="0" w:space="0" w:color="auto"/>
                    <w:bottom w:val="none" w:sz="0" w:space="0" w:color="auto"/>
                    <w:right w:val="none" w:sz="0" w:space="0" w:color="auto"/>
                  </w:divBdr>
                </w:div>
              </w:divsChild>
            </w:div>
            <w:div w:id="2081751350">
              <w:marLeft w:val="60"/>
              <w:marRight w:val="60"/>
              <w:marTop w:val="100"/>
              <w:marBottom w:val="100"/>
              <w:divBdr>
                <w:top w:val="none" w:sz="0" w:space="0" w:color="auto"/>
                <w:left w:val="none" w:sz="0" w:space="0" w:color="auto"/>
                <w:bottom w:val="none" w:sz="0" w:space="0" w:color="auto"/>
                <w:right w:val="none" w:sz="0" w:space="0" w:color="auto"/>
              </w:divBdr>
              <w:divsChild>
                <w:div w:id="1106120331">
                  <w:marLeft w:val="0"/>
                  <w:marRight w:val="0"/>
                  <w:marTop w:val="0"/>
                  <w:marBottom w:val="0"/>
                  <w:divBdr>
                    <w:top w:val="none" w:sz="0" w:space="0" w:color="auto"/>
                    <w:left w:val="none" w:sz="0" w:space="0" w:color="auto"/>
                    <w:bottom w:val="none" w:sz="0" w:space="0" w:color="auto"/>
                    <w:right w:val="none" w:sz="0" w:space="0" w:color="auto"/>
                  </w:divBdr>
                </w:div>
              </w:divsChild>
            </w:div>
            <w:div w:id="785848999">
              <w:marLeft w:val="60"/>
              <w:marRight w:val="60"/>
              <w:marTop w:val="100"/>
              <w:marBottom w:val="100"/>
              <w:divBdr>
                <w:top w:val="none" w:sz="0" w:space="0" w:color="auto"/>
                <w:left w:val="none" w:sz="0" w:space="0" w:color="auto"/>
                <w:bottom w:val="none" w:sz="0" w:space="0" w:color="auto"/>
                <w:right w:val="none" w:sz="0" w:space="0" w:color="auto"/>
              </w:divBdr>
              <w:divsChild>
                <w:div w:id="76945898">
                  <w:marLeft w:val="0"/>
                  <w:marRight w:val="0"/>
                  <w:marTop w:val="0"/>
                  <w:marBottom w:val="0"/>
                  <w:divBdr>
                    <w:top w:val="none" w:sz="0" w:space="0" w:color="auto"/>
                    <w:left w:val="none" w:sz="0" w:space="0" w:color="auto"/>
                    <w:bottom w:val="none" w:sz="0" w:space="0" w:color="auto"/>
                    <w:right w:val="none" w:sz="0" w:space="0" w:color="auto"/>
                  </w:divBdr>
                </w:div>
              </w:divsChild>
            </w:div>
            <w:div w:id="170410978">
              <w:marLeft w:val="60"/>
              <w:marRight w:val="60"/>
              <w:marTop w:val="100"/>
              <w:marBottom w:val="100"/>
              <w:divBdr>
                <w:top w:val="none" w:sz="0" w:space="0" w:color="auto"/>
                <w:left w:val="none" w:sz="0" w:space="0" w:color="auto"/>
                <w:bottom w:val="none" w:sz="0" w:space="0" w:color="auto"/>
                <w:right w:val="none" w:sz="0" w:space="0" w:color="auto"/>
              </w:divBdr>
            </w:div>
            <w:div w:id="2123843368">
              <w:marLeft w:val="60"/>
              <w:marRight w:val="60"/>
              <w:marTop w:val="100"/>
              <w:marBottom w:val="100"/>
              <w:divBdr>
                <w:top w:val="none" w:sz="0" w:space="0" w:color="auto"/>
                <w:left w:val="none" w:sz="0" w:space="0" w:color="auto"/>
                <w:bottom w:val="none" w:sz="0" w:space="0" w:color="auto"/>
                <w:right w:val="none" w:sz="0" w:space="0" w:color="auto"/>
              </w:divBdr>
              <w:divsChild>
                <w:div w:id="1409619569">
                  <w:marLeft w:val="0"/>
                  <w:marRight w:val="0"/>
                  <w:marTop w:val="0"/>
                  <w:marBottom w:val="0"/>
                  <w:divBdr>
                    <w:top w:val="none" w:sz="0" w:space="0" w:color="auto"/>
                    <w:left w:val="none" w:sz="0" w:space="0" w:color="auto"/>
                    <w:bottom w:val="none" w:sz="0" w:space="0" w:color="auto"/>
                    <w:right w:val="none" w:sz="0" w:space="0" w:color="auto"/>
                  </w:divBdr>
                </w:div>
              </w:divsChild>
            </w:div>
            <w:div w:id="1798137801">
              <w:marLeft w:val="60"/>
              <w:marRight w:val="60"/>
              <w:marTop w:val="100"/>
              <w:marBottom w:val="100"/>
              <w:divBdr>
                <w:top w:val="none" w:sz="0" w:space="0" w:color="auto"/>
                <w:left w:val="none" w:sz="0" w:space="0" w:color="auto"/>
                <w:bottom w:val="none" w:sz="0" w:space="0" w:color="auto"/>
                <w:right w:val="none" w:sz="0" w:space="0" w:color="auto"/>
              </w:divBdr>
              <w:divsChild>
                <w:div w:id="1958220494">
                  <w:marLeft w:val="0"/>
                  <w:marRight w:val="0"/>
                  <w:marTop w:val="0"/>
                  <w:marBottom w:val="0"/>
                  <w:divBdr>
                    <w:top w:val="none" w:sz="0" w:space="0" w:color="auto"/>
                    <w:left w:val="none" w:sz="0" w:space="0" w:color="auto"/>
                    <w:bottom w:val="none" w:sz="0" w:space="0" w:color="auto"/>
                    <w:right w:val="none" w:sz="0" w:space="0" w:color="auto"/>
                  </w:divBdr>
                </w:div>
              </w:divsChild>
            </w:div>
            <w:div w:id="1033961856">
              <w:marLeft w:val="60"/>
              <w:marRight w:val="60"/>
              <w:marTop w:val="100"/>
              <w:marBottom w:val="100"/>
              <w:divBdr>
                <w:top w:val="none" w:sz="0" w:space="0" w:color="auto"/>
                <w:left w:val="none" w:sz="0" w:space="0" w:color="auto"/>
                <w:bottom w:val="none" w:sz="0" w:space="0" w:color="auto"/>
                <w:right w:val="none" w:sz="0" w:space="0" w:color="auto"/>
              </w:divBdr>
              <w:divsChild>
                <w:div w:id="1025592657">
                  <w:marLeft w:val="0"/>
                  <w:marRight w:val="0"/>
                  <w:marTop w:val="0"/>
                  <w:marBottom w:val="0"/>
                  <w:divBdr>
                    <w:top w:val="none" w:sz="0" w:space="0" w:color="auto"/>
                    <w:left w:val="none" w:sz="0" w:space="0" w:color="auto"/>
                    <w:bottom w:val="none" w:sz="0" w:space="0" w:color="auto"/>
                    <w:right w:val="none" w:sz="0" w:space="0" w:color="auto"/>
                  </w:divBdr>
                </w:div>
              </w:divsChild>
            </w:div>
            <w:div w:id="400450977">
              <w:marLeft w:val="60"/>
              <w:marRight w:val="60"/>
              <w:marTop w:val="100"/>
              <w:marBottom w:val="100"/>
              <w:divBdr>
                <w:top w:val="none" w:sz="0" w:space="0" w:color="auto"/>
                <w:left w:val="none" w:sz="0" w:space="0" w:color="auto"/>
                <w:bottom w:val="none" w:sz="0" w:space="0" w:color="auto"/>
                <w:right w:val="none" w:sz="0" w:space="0" w:color="auto"/>
              </w:divBdr>
            </w:div>
            <w:div w:id="867988566">
              <w:marLeft w:val="60"/>
              <w:marRight w:val="60"/>
              <w:marTop w:val="100"/>
              <w:marBottom w:val="100"/>
              <w:divBdr>
                <w:top w:val="none" w:sz="0" w:space="0" w:color="auto"/>
                <w:left w:val="none" w:sz="0" w:space="0" w:color="auto"/>
                <w:bottom w:val="none" w:sz="0" w:space="0" w:color="auto"/>
                <w:right w:val="none" w:sz="0" w:space="0" w:color="auto"/>
              </w:divBdr>
              <w:divsChild>
                <w:div w:id="1948198799">
                  <w:marLeft w:val="0"/>
                  <w:marRight w:val="0"/>
                  <w:marTop w:val="0"/>
                  <w:marBottom w:val="0"/>
                  <w:divBdr>
                    <w:top w:val="none" w:sz="0" w:space="0" w:color="auto"/>
                    <w:left w:val="none" w:sz="0" w:space="0" w:color="auto"/>
                    <w:bottom w:val="none" w:sz="0" w:space="0" w:color="auto"/>
                    <w:right w:val="none" w:sz="0" w:space="0" w:color="auto"/>
                  </w:divBdr>
                </w:div>
              </w:divsChild>
            </w:div>
            <w:div w:id="940140524">
              <w:marLeft w:val="60"/>
              <w:marRight w:val="60"/>
              <w:marTop w:val="100"/>
              <w:marBottom w:val="100"/>
              <w:divBdr>
                <w:top w:val="none" w:sz="0" w:space="0" w:color="auto"/>
                <w:left w:val="none" w:sz="0" w:space="0" w:color="auto"/>
                <w:bottom w:val="none" w:sz="0" w:space="0" w:color="auto"/>
                <w:right w:val="none" w:sz="0" w:space="0" w:color="auto"/>
              </w:divBdr>
              <w:divsChild>
                <w:div w:id="1071734802">
                  <w:marLeft w:val="0"/>
                  <w:marRight w:val="0"/>
                  <w:marTop w:val="0"/>
                  <w:marBottom w:val="0"/>
                  <w:divBdr>
                    <w:top w:val="none" w:sz="0" w:space="0" w:color="auto"/>
                    <w:left w:val="none" w:sz="0" w:space="0" w:color="auto"/>
                    <w:bottom w:val="none" w:sz="0" w:space="0" w:color="auto"/>
                    <w:right w:val="none" w:sz="0" w:space="0" w:color="auto"/>
                  </w:divBdr>
                </w:div>
              </w:divsChild>
            </w:div>
            <w:div w:id="1605726816">
              <w:marLeft w:val="60"/>
              <w:marRight w:val="60"/>
              <w:marTop w:val="100"/>
              <w:marBottom w:val="100"/>
              <w:divBdr>
                <w:top w:val="none" w:sz="0" w:space="0" w:color="auto"/>
                <w:left w:val="none" w:sz="0" w:space="0" w:color="auto"/>
                <w:bottom w:val="none" w:sz="0" w:space="0" w:color="auto"/>
                <w:right w:val="none" w:sz="0" w:space="0" w:color="auto"/>
              </w:divBdr>
              <w:divsChild>
                <w:div w:id="1953706907">
                  <w:marLeft w:val="0"/>
                  <w:marRight w:val="0"/>
                  <w:marTop w:val="0"/>
                  <w:marBottom w:val="0"/>
                  <w:divBdr>
                    <w:top w:val="none" w:sz="0" w:space="0" w:color="auto"/>
                    <w:left w:val="none" w:sz="0" w:space="0" w:color="auto"/>
                    <w:bottom w:val="none" w:sz="0" w:space="0" w:color="auto"/>
                    <w:right w:val="none" w:sz="0" w:space="0" w:color="auto"/>
                  </w:divBdr>
                </w:div>
              </w:divsChild>
            </w:div>
            <w:div w:id="123617567">
              <w:marLeft w:val="60"/>
              <w:marRight w:val="60"/>
              <w:marTop w:val="100"/>
              <w:marBottom w:val="100"/>
              <w:divBdr>
                <w:top w:val="none" w:sz="0" w:space="0" w:color="auto"/>
                <w:left w:val="none" w:sz="0" w:space="0" w:color="auto"/>
                <w:bottom w:val="none" w:sz="0" w:space="0" w:color="auto"/>
                <w:right w:val="none" w:sz="0" w:space="0" w:color="auto"/>
              </w:divBdr>
            </w:div>
            <w:div w:id="700740776">
              <w:marLeft w:val="60"/>
              <w:marRight w:val="60"/>
              <w:marTop w:val="100"/>
              <w:marBottom w:val="100"/>
              <w:divBdr>
                <w:top w:val="none" w:sz="0" w:space="0" w:color="auto"/>
                <w:left w:val="none" w:sz="0" w:space="0" w:color="auto"/>
                <w:bottom w:val="none" w:sz="0" w:space="0" w:color="auto"/>
                <w:right w:val="none" w:sz="0" w:space="0" w:color="auto"/>
              </w:divBdr>
              <w:divsChild>
                <w:div w:id="1794206305">
                  <w:marLeft w:val="0"/>
                  <w:marRight w:val="0"/>
                  <w:marTop w:val="0"/>
                  <w:marBottom w:val="0"/>
                  <w:divBdr>
                    <w:top w:val="none" w:sz="0" w:space="0" w:color="auto"/>
                    <w:left w:val="none" w:sz="0" w:space="0" w:color="auto"/>
                    <w:bottom w:val="none" w:sz="0" w:space="0" w:color="auto"/>
                    <w:right w:val="none" w:sz="0" w:space="0" w:color="auto"/>
                  </w:divBdr>
                </w:div>
              </w:divsChild>
            </w:div>
            <w:div w:id="1713724660">
              <w:marLeft w:val="60"/>
              <w:marRight w:val="60"/>
              <w:marTop w:val="100"/>
              <w:marBottom w:val="100"/>
              <w:divBdr>
                <w:top w:val="none" w:sz="0" w:space="0" w:color="auto"/>
                <w:left w:val="none" w:sz="0" w:space="0" w:color="auto"/>
                <w:bottom w:val="none" w:sz="0" w:space="0" w:color="auto"/>
                <w:right w:val="none" w:sz="0" w:space="0" w:color="auto"/>
              </w:divBdr>
              <w:divsChild>
                <w:div w:id="157576522">
                  <w:marLeft w:val="0"/>
                  <w:marRight w:val="0"/>
                  <w:marTop w:val="0"/>
                  <w:marBottom w:val="0"/>
                  <w:divBdr>
                    <w:top w:val="none" w:sz="0" w:space="0" w:color="auto"/>
                    <w:left w:val="none" w:sz="0" w:space="0" w:color="auto"/>
                    <w:bottom w:val="none" w:sz="0" w:space="0" w:color="auto"/>
                    <w:right w:val="none" w:sz="0" w:space="0" w:color="auto"/>
                  </w:divBdr>
                </w:div>
              </w:divsChild>
            </w:div>
            <w:div w:id="858812720">
              <w:marLeft w:val="60"/>
              <w:marRight w:val="60"/>
              <w:marTop w:val="100"/>
              <w:marBottom w:val="100"/>
              <w:divBdr>
                <w:top w:val="none" w:sz="0" w:space="0" w:color="auto"/>
                <w:left w:val="none" w:sz="0" w:space="0" w:color="auto"/>
                <w:bottom w:val="none" w:sz="0" w:space="0" w:color="auto"/>
                <w:right w:val="none" w:sz="0" w:space="0" w:color="auto"/>
              </w:divBdr>
              <w:divsChild>
                <w:div w:id="805928336">
                  <w:marLeft w:val="0"/>
                  <w:marRight w:val="0"/>
                  <w:marTop w:val="0"/>
                  <w:marBottom w:val="0"/>
                  <w:divBdr>
                    <w:top w:val="none" w:sz="0" w:space="0" w:color="auto"/>
                    <w:left w:val="none" w:sz="0" w:space="0" w:color="auto"/>
                    <w:bottom w:val="none" w:sz="0" w:space="0" w:color="auto"/>
                    <w:right w:val="none" w:sz="0" w:space="0" w:color="auto"/>
                  </w:divBdr>
                </w:div>
              </w:divsChild>
            </w:div>
            <w:div w:id="1656951413">
              <w:marLeft w:val="60"/>
              <w:marRight w:val="60"/>
              <w:marTop w:val="100"/>
              <w:marBottom w:val="100"/>
              <w:divBdr>
                <w:top w:val="none" w:sz="0" w:space="0" w:color="auto"/>
                <w:left w:val="none" w:sz="0" w:space="0" w:color="auto"/>
                <w:bottom w:val="none" w:sz="0" w:space="0" w:color="auto"/>
                <w:right w:val="none" w:sz="0" w:space="0" w:color="auto"/>
              </w:divBdr>
            </w:div>
            <w:div w:id="1805073776">
              <w:marLeft w:val="60"/>
              <w:marRight w:val="60"/>
              <w:marTop w:val="100"/>
              <w:marBottom w:val="100"/>
              <w:divBdr>
                <w:top w:val="none" w:sz="0" w:space="0" w:color="auto"/>
                <w:left w:val="none" w:sz="0" w:space="0" w:color="auto"/>
                <w:bottom w:val="none" w:sz="0" w:space="0" w:color="auto"/>
                <w:right w:val="none" w:sz="0" w:space="0" w:color="auto"/>
              </w:divBdr>
              <w:divsChild>
                <w:div w:id="494296634">
                  <w:marLeft w:val="0"/>
                  <w:marRight w:val="0"/>
                  <w:marTop w:val="0"/>
                  <w:marBottom w:val="0"/>
                  <w:divBdr>
                    <w:top w:val="none" w:sz="0" w:space="0" w:color="auto"/>
                    <w:left w:val="none" w:sz="0" w:space="0" w:color="auto"/>
                    <w:bottom w:val="none" w:sz="0" w:space="0" w:color="auto"/>
                    <w:right w:val="none" w:sz="0" w:space="0" w:color="auto"/>
                  </w:divBdr>
                </w:div>
              </w:divsChild>
            </w:div>
            <w:div w:id="1001852376">
              <w:marLeft w:val="60"/>
              <w:marRight w:val="60"/>
              <w:marTop w:val="100"/>
              <w:marBottom w:val="100"/>
              <w:divBdr>
                <w:top w:val="none" w:sz="0" w:space="0" w:color="auto"/>
                <w:left w:val="none" w:sz="0" w:space="0" w:color="auto"/>
                <w:bottom w:val="none" w:sz="0" w:space="0" w:color="auto"/>
                <w:right w:val="none" w:sz="0" w:space="0" w:color="auto"/>
              </w:divBdr>
              <w:divsChild>
                <w:div w:id="405765324">
                  <w:marLeft w:val="0"/>
                  <w:marRight w:val="0"/>
                  <w:marTop w:val="0"/>
                  <w:marBottom w:val="0"/>
                  <w:divBdr>
                    <w:top w:val="none" w:sz="0" w:space="0" w:color="auto"/>
                    <w:left w:val="none" w:sz="0" w:space="0" w:color="auto"/>
                    <w:bottom w:val="none" w:sz="0" w:space="0" w:color="auto"/>
                    <w:right w:val="none" w:sz="0" w:space="0" w:color="auto"/>
                  </w:divBdr>
                </w:div>
              </w:divsChild>
            </w:div>
            <w:div w:id="1992633129">
              <w:marLeft w:val="60"/>
              <w:marRight w:val="60"/>
              <w:marTop w:val="100"/>
              <w:marBottom w:val="100"/>
              <w:divBdr>
                <w:top w:val="none" w:sz="0" w:space="0" w:color="auto"/>
                <w:left w:val="none" w:sz="0" w:space="0" w:color="auto"/>
                <w:bottom w:val="none" w:sz="0" w:space="0" w:color="auto"/>
                <w:right w:val="none" w:sz="0" w:space="0" w:color="auto"/>
              </w:divBdr>
              <w:divsChild>
                <w:div w:id="534392364">
                  <w:marLeft w:val="0"/>
                  <w:marRight w:val="0"/>
                  <w:marTop w:val="0"/>
                  <w:marBottom w:val="0"/>
                  <w:divBdr>
                    <w:top w:val="none" w:sz="0" w:space="0" w:color="auto"/>
                    <w:left w:val="none" w:sz="0" w:space="0" w:color="auto"/>
                    <w:bottom w:val="none" w:sz="0" w:space="0" w:color="auto"/>
                    <w:right w:val="none" w:sz="0" w:space="0" w:color="auto"/>
                  </w:divBdr>
                </w:div>
              </w:divsChild>
            </w:div>
            <w:div w:id="1357542512">
              <w:marLeft w:val="60"/>
              <w:marRight w:val="60"/>
              <w:marTop w:val="100"/>
              <w:marBottom w:val="100"/>
              <w:divBdr>
                <w:top w:val="none" w:sz="0" w:space="0" w:color="auto"/>
                <w:left w:val="none" w:sz="0" w:space="0" w:color="auto"/>
                <w:bottom w:val="none" w:sz="0" w:space="0" w:color="auto"/>
                <w:right w:val="none" w:sz="0" w:space="0" w:color="auto"/>
              </w:divBdr>
            </w:div>
            <w:div w:id="1631015183">
              <w:marLeft w:val="60"/>
              <w:marRight w:val="60"/>
              <w:marTop w:val="100"/>
              <w:marBottom w:val="100"/>
              <w:divBdr>
                <w:top w:val="none" w:sz="0" w:space="0" w:color="auto"/>
                <w:left w:val="none" w:sz="0" w:space="0" w:color="auto"/>
                <w:bottom w:val="none" w:sz="0" w:space="0" w:color="auto"/>
                <w:right w:val="none" w:sz="0" w:space="0" w:color="auto"/>
              </w:divBdr>
              <w:divsChild>
                <w:div w:id="195125697">
                  <w:marLeft w:val="0"/>
                  <w:marRight w:val="0"/>
                  <w:marTop w:val="0"/>
                  <w:marBottom w:val="0"/>
                  <w:divBdr>
                    <w:top w:val="none" w:sz="0" w:space="0" w:color="auto"/>
                    <w:left w:val="none" w:sz="0" w:space="0" w:color="auto"/>
                    <w:bottom w:val="none" w:sz="0" w:space="0" w:color="auto"/>
                    <w:right w:val="none" w:sz="0" w:space="0" w:color="auto"/>
                  </w:divBdr>
                </w:div>
              </w:divsChild>
            </w:div>
            <w:div w:id="730154988">
              <w:marLeft w:val="60"/>
              <w:marRight w:val="60"/>
              <w:marTop w:val="100"/>
              <w:marBottom w:val="100"/>
              <w:divBdr>
                <w:top w:val="none" w:sz="0" w:space="0" w:color="auto"/>
                <w:left w:val="none" w:sz="0" w:space="0" w:color="auto"/>
                <w:bottom w:val="none" w:sz="0" w:space="0" w:color="auto"/>
                <w:right w:val="none" w:sz="0" w:space="0" w:color="auto"/>
              </w:divBdr>
              <w:divsChild>
                <w:div w:id="1106265644">
                  <w:marLeft w:val="0"/>
                  <w:marRight w:val="0"/>
                  <w:marTop w:val="0"/>
                  <w:marBottom w:val="0"/>
                  <w:divBdr>
                    <w:top w:val="none" w:sz="0" w:space="0" w:color="auto"/>
                    <w:left w:val="none" w:sz="0" w:space="0" w:color="auto"/>
                    <w:bottom w:val="none" w:sz="0" w:space="0" w:color="auto"/>
                    <w:right w:val="none" w:sz="0" w:space="0" w:color="auto"/>
                  </w:divBdr>
                </w:div>
              </w:divsChild>
            </w:div>
            <w:div w:id="955717482">
              <w:marLeft w:val="60"/>
              <w:marRight w:val="60"/>
              <w:marTop w:val="100"/>
              <w:marBottom w:val="100"/>
              <w:divBdr>
                <w:top w:val="none" w:sz="0" w:space="0" w:color="auto"/>
                <w:left w:val="none" w:sz="0" w:space="0" w:color="auto"/>
                <w:bottom w:val="none" w:sz="0" w:space="0" w:color="auto"/>
                <w:right w:val="none" w:sz="0" w:space="0" w:color="auto"/>
              </w:divBdr>
              <w:divsChild>
                <w:div w:id="1295988891">
                  <w:marLeft w:val="0"/>
                  <w:marRight w:val="0"/>
                  <w:marTop w:val="0"/>
                  <w:marBottom w:val="0"/>
                  <w:divBdr>
                    <w:top w:val="none" w:sz="0" w:space="0" w:color="auto"/>
                    <w:left w:val="none" w:sz="0" w:space="0" w:color="auto"/>
                    <w:bottom w:val="none" w:sz="0" w:space="0" w:color="auto"/>
                    <w:right w:val="none" w:sz="0" w:space="0" w:color="auto"/>
                  </w:divBdr>
                </w:div>
              </w:divsChild>
            </w:div>
            <w:div w:id="1059477451">
              <w:marLeft w:val="60"/>
              <w:marRight w:val="60"/>
              <w:marTop w:val="100"/>
              <w:marBottom w:val="100"/>
              <w:divBdr>
                <w:top w:val="none" w:sz="0" w:space="0" w:color="auto"/>
                <w:left w:val="none" w:sz="0" w:space="0" w:color="auto"/>
                <w:bottom w:val="none" w:sz="0" w:space="0" w:color="auto"/>
                <w:right w:val="none" w:sz="0" w:space="0" w:color="auto"/>
              </w:divBdr>
            </w:div>
            <w:div w:id="1621574583">
              <w:marLeft w:val="60"/>
              <w:marRight w:val="60"/>
              <w:marTop w:val="100"/>
              <w:marBottom w:val="100"/>
              <w:divBdr>
                <w:top w:val="none" w:sz="0" w:space="0" w:color="auto"/>
                <w:left w:val="none" w:sz="0" w:space="0" w:color="auto"/>
                <w:bottom w:val="none" w:sz="0" w:space="0" w:color="auto"/>
                <w:right w:val="none" w:sz="0" w:space="0" w:color="auto"/>
              </w:divBdr>
              <w:divsChild>
                <w:div w:id="754010403">
                  <w:marLeft w:val="0"/>
                  <w:marRight w:val="0"/>
                  <w:marTop w:val="0"/>
                  <w:marBottom w:val="0"/>
                  <w:divBdr>
                    <w:top w:val="none" w:sz="0" w:space="0" w:color="auto"/>
                    <w:left w:val="none" w:sz="0" w:space="0" w:color="auto"/>
                    <w:bottom w:val="none" w:sz="0" w:space="0" w:color="auto"/>
                    <w:right w:val="none" w:sz="0" w:space="0" w:color="auto"/>
                  </w:divBdr>
                </w:div>
              </w:divsChild>
            </w:div>
            <w:div w:id="2104110233">
              <w:marLeft w:val="60"/>
              <w:marRight w:val="60"/>
              <w:marTop w:val="100"/>
              <w:marBottom w:val="100"/>
              <w:divBdr>
                <w:top w:val="none" w:sz="0" w:space="0" w:color="auto"/>
                <w:left w:val="none" w:sz="0" w:space="0" w:color="auto"/>
                <w:bottom w:val="none" w:sz="0" w:space="0" w:color="auto"/>
                <w:right w:val="none" w:sz="0" w:space="0" w:color="auto"/>
              </w:divBdr>
              <w:divsChild>
                <w:div w:id="1819423067">
                  <w:marLeft w:val="0"/>
                  <w:marRight w:val="0"/>
                  <w:marTop w:val="0"/>
                  <w:marBottom w:val="0"/>
                  <w:divBdr>
                    <w:top w:val="none" w:sz="0" w:space="0" w:color="auto"/>
                    <w:left w:val="none" w:sz="0" w:space="0" w:color="auto"/>
                    <w:bottom w:val="none" w:sz="0" w:space="0" w:color="auto"/>
                    <w:right w:val="none" w:sz="0" w:space="0" w:color="auto"/>
                  </w:divBdr>
                </w:div>
              </w:divsChild>
            </w:div>
            <w:div w:id="160898943">
              <w:marLeft w:val="60"/>
              <w:marRight w:val="60"/>
              <w:marTop w:val="100"/>
              <w:marBottom w:val="100"/>
              <w:divBdr>
                <w:top w:val="none" w:sz="0" w:space="0" w:color="auto"/>
                <w:left w:val="none" w:sz="0" w:space="0" w:color="auto"/>
                <w:bottom w:val="none" w:sz="0" w:space="0" w:color="auto"/>
                <w:right w:val="none" w:sz="0" w:space="0" w:color="auto"/>
              </w:divBdr>
              <w:divsChild>
                <w:div w:id="1936403159">
                  <w:marLeft w:val="0"/>
                  <w:marRight w:val="0"/>
                  <w:marTop w:val="0"/>
                  <w:marBottom w:val="0"/>
                  <w:divBdr>
                    <w:top w:val="none" w:sz="0" w:space="0" w:color="auto"/>
                    <w:left w:val="none" w:sz="0" w:space="0" w:color="auto"/>
                    <w:bottom w:val="none" w:sz="0" w:space="0" w:color="auto"/>
                    <w:right w:val="none" w:sz="0" w:space="0" w:color="auto"/>
                  </w:divBdr>
                </w:div>
              </w:divsChild>
            </w:div>
            <w:div w:id="1086878623">
              <w:marLeft w:val="60"/>
              <w:marRight w:val="60"/>
              <w:marTop w:val="100"/>
              <w:marBottom w:val="100"/>
              <w:divBdr>
                <w:top w:val="none" w:sz="0" w:space="0" w:color="auto"/>
                <w:left w:val="none" w:sz="0" w:space="0" w:color="auto"/>
                <w:bottom w:val="none" w:sz="0" w:space="0" w:color="auto"/>
                <w:right w:val="none" w:sz="0" w:space="0" w:color="auto"/>
              </w:divBdr>
              <w:divsChild>
                <w:div w:id="1655642579">
                  <w:marLeft w:val="0"/>
                  <w:marRight w:val="0"/>
                  <w:marTop w:val="0"/>
                  <w:marBottom w:val="0"/>
                  <w:divBdr>
                    <w:top w:val="none" w:sz="0" w:space="0" w:color="auto"/>
                    <w:left w:val="none" w:sz="0" w:space="0" w:color="auto"/>
                    <w:bottom w:val="none" w:sz="0" w:space="0" w:color="auto"/>
                    <w:right w:val="none" w:sz="0" w:space="0" w:color="auto"/>
                  </w:divBdr>
                </w:div>
              </w:divsChild>
            </w:div>
            <w:div w:id="814878574">
              <w:marLeft w:val="60"/>
              <w:marRight w:val="60"/>
              <w:marTop w:val="100"/>
              <w:marBottom w:val="100"/>
              <w:divBdr>
                <w:top w:val="none" w:sz="0" w:space="0" w:color="auto"/>
                <w:left w:val="none" w:sz="0" w:space="0" w:color="auto"/>
                <w:bottom w:val="none" w:sz="0" w:space="0" w:color="auto"/>
                <w:right w:val="none" w:sz="0" w:space="0" w:color="auto"/>
              </w:divBdr>
              <w:divsChild>
                <w:div w:id="982779549">
                  <w:marLeft w:val="0"/>
                  <w:marRight w:val="0"/>
                  <w:marTop w:val="0"/>
                  <w:marBottom w:val="0"/>
                  <w:divBdr>
                    <w:top w:val="none" w:sz="0" w:space="0" w:color="auto"/>
                    <w:left w:val="none" w:sz="0" w:space="0" w:color="auto"/>
                    <w:bottom w:val="none" w:sz="0" w:space="0" w:color="auto"/>
                    <w:right w:val="none" w:sz="0" w:space="0" w:color="auto"/>
                  </w:divBdr>
                </w:div>
              </w:divsChild>
            </w:div>
            <w:div w:id="2027707825">
              <w:marLeft w:val="60"/>
              <w:marRight w:val="60"/>
              <w:marTop w:val="100"/>
              <w:marBottom w:val="100"/>
              <w:divBdr>
                <w:top w:val="none" w:sz="0" w:space="0" w:color="auto"/>
                <w:left w:val="none" w:sz="0" w:space="0" w:color="auto"/>
                <w:bottom w:val="none" w:sz="0" w:space="0" w:color="auto"/>
                <w:right w:val="none" w:sz="0" w:space="0" w:color="auto"/>
              </w:divBdr>
              <w:divsChild>
                <w:div w:id="2140415348">
                  <w:marLeft w:val="0"/>
                  <w:marRight w:val="0"/>
                  <w:marTop w:val="0"/>
                  <w:marBottom w:val="0"/>
                  <w:divBdr>
                    <w:top w:val="none" w:sz="0" w:space="0" w:color="auto"/>
                    <w:left w:val="none" w:sz="0" w:space="0" w:color="auto"/>
                    <w:bottom w:val="none" w:sz="0" w:space="0" w:color="auto"/>
                    <w:right w:val="none" w:sz="0" w:space="0" w:color="auto"/>
                  </w:divBdr>
                </w:div>
              </w:divsChild>
            </w:div>
            <w:div w:id="860969055">
              <w:marLeft w:val="60"/>
              <w:marRight w:val="60"/>
              <w:marTop w:val="100"/>
              <w:marBottom w:val="100"/>
              <w:divBdr>
                <w:top w:val="none" w:sz="0" w:space="0" w:color="auto"/>
                <w:left w:val="none" w:sz="0" w:space="0" w:color="auto"/>
                <w:bottom w:val="none" w:sz="0" w:space="0" w:color="auto"/>
                <w:right w:val="none" w:sz="0" w:space="0" w:color="auto"/>
              </w:divBdr>
              <w:divsChild>
                <w:div w:id="2033795315">
                  <w:marLeft w:val="0"/>
                  <w:marRight w:val="0"/>
                  <w:marTop w:val="0"/>
                  <w:marBottom w:val="0"/>
                  <w:divBdr>
                    <w:top w:val="none" w:sz="0" w:space="0" w:color="auto"/>
                    <w:left w:val="none" w:sz="0" w:space="0" w:color="auto"/>
                    <w:bottom w:val="none" w:sz="0" w:space="0" w:color="auto"/>
                    <w:right w:val="none" w:sz="0" w:space="0" w:color="auto"/>
                  </w:divBdr>
                </w:div>
              </w:divsChild>
            </w:div>
            <w:div w:id="1934245188">
              <w:marLeft w:val="60"/>
              <w:marRight w:val="60"/>
              <w:marTop w:val="100"/>
              <w:marBottom w:val="100"/>
              <w:divBdr>
                <w:top w:val="none" w:sz="0" w:space="0" w:color="auto"/>
                <w:left w:val="none" w:sz="0" w:space="0" w:color="auto"/>
                <w:bottom w:val="none" w:sz="0" w:space="0" w:color="auto"/>
                <w:right w:val="none" w:sz="0" w:space="0" w:color="auto"/>
              </w:divBdr>
              <w:divsChild>
                <w:div w:id="1545363682">
                  <w:marLeft w:val="0"/>
                  <w:marRight w:val="0"/>
                  <w:marTop w:val="0"/>
                  <w:marBottom w:val="0"/>
                  <w:divBdr>
                    <w:top w:val="none" w:sz="0" w:space="0" w:color="auto"/>
                    <w:left w:val="none" w:sz="0" w:space="0" w:color="auto"/>
                    <w:bottom w:val="none" w:sz="0" w:space="0" w:color="auto"/>
                    <w:right w:val="none" w:sz="0" w:space="0" w:color="auto"/>
                  </w:divBdr>
                </w:div>
              </w:divsChild>
            </w:div>
            <w:div w:id="1987733167">
              <w:marLeft w:val="60"/>
              <w:marRight w:val="60"/>
              <w:marTop w:val="100"/>
              <w:marBottom w:val="100"/>
              <w:divBdr>
                <w:top w:val="none" w:sz="0" w:space="0" w:color="auto"/>
                <w:left w:val="none" w:sz="0" w:space="0" w:color="auto"/>
                <w:bottom w:val="none" w:sz="0" w:space="0" w:color="auto"/>
                <w:right w:val="none" w:sz="0" w:space="0" w:color="auto"/>
              </w:divBdr>
              <w:divsChild>
                <w:div w:id="71239633">
                  <w:marLeft w:val="0"/>
                  <w:marRight w:val="0"/>
                  <w:marTop w:val="0"/>
                  <w:marBottom w:val="0"/>
                  <w:divBdr>
                    <w:top w:val="none" w:sz="0" w:space="0" w:color="auto"/>
                    <w:left w:val="none" w:sz="0" w:space="0" w:color="auto"/>
                    <w:bottom w:val="none" w:sz="0" w:space="0" w:color="auto"/>
                    <w:right w:val="none" w:sz="0" w:space="0" w:color="auto"/>
                  </w:divBdr>
                </w:div>
              </w:divsChild>
            </w:div>
            <w:div w:id="1420521081">
              <w:marLeft w:val="60"/>
              <w:marRight w:val="60"/>
              <w:marTop w:val="100"/>
              <w:marBottom w:val="100"/>
              <w:divBdr>
                <w:top w:val="none" w:sz="0" w:space="0" w:color="auto"/>
                <w:left w:val="none" w:sz="0" w:space="0" w:color="auto"/>
                <w:bottom w:val="none" w:sz="0" w:space="0" w:color="auto"/>
                <w:right w:val="none" w:sz="0" w:space="0" w:color="auto"/>
              </w:divBdr>
              <w:divsChild>
                <w:div w:id="1954706149">
                  <w:marLeft w:val="0"/>
                  <w:marRight w:val="0"/>
                  <w:marTop w:val="0"/>
                  <w:marBottom w:val="0"/>
                  <w:divBdr>
                    <w:top w:val="none" w:sz="0" w:space="0" w:color="auto"/>
                    <w:left w:val="none" w:sz="0" w:space="0" w:color="auto"/>
                    <w:bottom w:val="none" w:sz="0" w:space="0" w:color="auto"/>
                    <w:right w:val="none" w:sz="0" w:space="0" w:color="auto"/>
                  </w:divBdr>
                </w:div>
              </w:divsChild>
            </w:div>
            <w:div w:id="1792626395">
              <w:marLeft w:val="60"/>
              <w:marRight w:val="60"/>
              <w:marTop w:val="100"/>
              <w:marBottom w:val="100"/>
              <w:divBdr>
                <w:top w:val="none" w:sz="0" w:space="0" w:color="auto"/>
                <w:left w:val="none" w:sz="0" w:space="0" w:color="auto"/>
                <w:bottom w:val="none" w:sz="0" w:space="0" w:color="auto"/>
                <w:right w:val="none" w:sz="0" w:space="0" w:color="auto"/>
              </w:divBdr>
              <w:divsChild>
                <w:div w:id="895122540">
                  <w:marLeft w:val="0"/>
                  <w:marRight w:val="0"/>
                  <w:marTop w:val="0"/>
                  <w:marBottom w:val="0"/>
                  <w:divBdr>
                    <w:top w:val="none" w:sz="0" w:space="0" w:color="auto"/>
                    <w:left w:val="none" w:sz="0" w:space="0" w:color="auto"/>
                    <w:bottom w:val="none" w:sz="0" w:space="0" w:color="auto"/>
                    <w:right w:val="none" w:sz="0" w:space="0" w:color="auto"/>
                  </w:divBdr>
                </w:div>
              </w:divsChild>
            </w:div>
            <w:div w:id="569120552">
              <w:marLeft w:val="60"/>
              <w:marRight w:val="60"/>
              <w:marTop w:val="100"/>
              <w:marBottom w:val="100"/>
              <w:divBdr>
                <w:top w:val="none" w:sz="0" w:space="0" w:color="auto"/>
                <w:left w:val="none" w:sz="0" w:space="0" w:color="auto"/>
                <w:bottom w:val="none" w:sz="0" w:space="0" w:color="auto"/>
                <w:right w:val="none" w:sz="0" w:space="0" w:color="auto"/>
              </w:divBdr>
              <w:divsChild>
                <w:div w:id="1488008593">
                  <w:marLeft w:val="0"/>
                  <w:marRight w:val="0"/>
                  <w:marTop w:val="0"/>
                  <w:marBottom w:val="0"/>
                  <w:divBdr>
                    <w:top w:val="none" w:sz="0" w:space="0" w:color="auto"/>
                    <w:left w:val="none" w:sz="0" w:space="0" w:color="auto"/>
                    <w:bottom w:val="none" w:sz="0" w:space="0" w:color="auto"/>
                    <w:right w:val="none" w:sz="0" w:space="0" w:color="auto"/>
                  </w:divBdr>
                </w:div>
              </w:divsChild>
            </w:div>
            <w:div w:id="1054427299">
              <w:marLeft w:val="60"/>
              <w:marRight w:val="60"/>
              <w:marTop w:val="100"/>
              <w:marBottom w:val="100"/>
              <w:divBdr>
                <w:top w:val="none" w:sz="0" w:space="0" w:color="auto"/>
                <w:left w:val="none" w:sz="0" w:space="0" w:color="auto"/>
                <w:bottom w:val="none" w:sz="0" w:space="0" w:color="auto"/>
                <w:right w:val="none" w:sz="0" w:space="0" w:color="auto"/>
              </w:divBdr>
              <w:divsChild>
                <w:div w:id="2058120818">
                  <w:marLeft w:val="0"/>
                  <w:marRight w:val="0"/>
                  <w:marTop w:val="0"/>
                  <w:marBottom w:val="0"/>
                  <w:divBdr>
                    <w:top w:val="none" w:sz="0" w:space="0" w:color="auto"/>
                    <w:left w:val="none" w:sz="0" w:space="0" w:color="auto"/>
                    <w:bottom w:val="none" w:sz="0" w:space="0" w:color="auto"/>
                    <w:right w:val="none" w:sz="0" w:space="0" w:color="auto"/>
                  </w:divBdr>
                </w:div>
              </w:divsChild>
            </w:div>
            <w:div w:id="736442528">
              <w:marLeft w:val="60"/>
              <w:marRight w:val="60"/>
              <w:marTop w:val="100"/>
              <w:marBottom w:val="100"/>
              <w:divBdr>
                <w:top w:val="none" w:sz="0" w:space="0" w:color="auto"/>
                <w:left w:val="none" w:sz="0" w:space="0" w:color="auto"/>
                <w:bottom w:val="none" w:sz="0" w:space="0" w:color="auto"/>
                <w:right w:val="none" w:sz="0" w:space="0" w:color="auto"/>
              </w:divBdr>
              <w:divsChild>
                <w:div w:id="1058631082">
                  <w:marLeft w:val="0"/>
                  <w:marRight w:val="0"/>
                  <w:marTop w:val="0"/>
                  <w:marBottom w:val="0"/>
                  <w:divBdr>
                    <w:top w:val="none" w:sz="0" w:space="0" w:color="auto"/>
                    <w:left w:val="none" w:sz="0" w:space="0" w:color="auto"/>
                    <w:bottom w:val="none" w:sz="0" w:space="0" w:color="auto"/>
                    <w:right w:val="none" w:sz="0" w:space="0" w:color="auto"/>
                  </w:divBdr>
                </w:div>
              </w:divsChild>
            </w:div>
            <w:div w:id="606497793">
              <w:marLeft w:val="60"/>
              <w:marRight w:val="60"/>
              <w:marTop w:val="100"/>
              <w:marBottom w:val="100"/>
              <w:divBdr>
                <w:top w:val="none" w:sz="0" w:space="0" w:color="auto"/>
                <w:left w:val="none" w:sz="0" w:space="0" w:color="auto"/>
                <w:bottom w:val="none" w:sz="0" w:space="0" w:color="auto"/>
                <w:right w:val="none" w:sz="0" w:space="0" w:color="auto"/>
              </w:divBdr>
              <w:divsChild>
                <w:div w:id="1949852653">
                  <w:marLeft w:val="0"/>
                  <w:marRight w:val="0"/>
                  <w:marTop w:val="0"/>
                  <w:marBottom w:val="0"/>
                  <w:divBdr>
                    <w:top w:val="none" w:sz="0" w:space="0" w:color="auto"/>
                    <w:left w:val="none" w:sz="0" w:space="0" w:color="auto"/>
                    <w:bottom w:val="none" w:sz="0" w:space="0" w:color="auto"/>
                    <w:right w:val="none" w:sz="0" w:space="0" w:color="auto"/>
                  </w:divBdr>
                </w:div>
              </w:divsChild>
            </w:div>
            <w:div w:id="61101661">
              <w:marLeft w:val="60"/>
              <w:marRight w:val="60"/>
              <w:marTop w:val="100"/>
              <w:marBottom w:val="100"/>
              <w:divBdr>
                <w:top w:val="none" w:sz="0" w:space="0" w:color="auto"/>
                <w:left w:val="none" w:sz="0" w:space="0" w:color="auto"/>
                <w:bottom w:val="none" w:sz="0" w:space="0" w:color="auto"/>
                <w:right w:val="none" w:sz="0" w:space="0" w:color="auto"/>
              </w:divBdr>
              <w:divsChild>
                <w:div w:id="210194801">
                  <w:marLeft w:val="0"/>
                  <w:marRight w:val="0"/>
                  <w:marTop w:val="0"/>
                  <w:marBottom w:val="0"/>
                  <w:divBdr>
                    <w:top w:val="none" w:sz="0" w:space="0" w:color="auto"/>
                    <w:left w:val="none" w:sz="0" w:space="0" w:color="auto"/>
                    <w:bottom w:val="none" w:sz="0" w:space="0" w:color="auto"/>
                    <w:right w:val="none" w:sz="0" w:space="0" w:color="auto"/>
                  </w:divBdr>
                </w:div>
              </w:divsChild>
            </w:div>
            <w:div w:id="131991900">
              <w:marLeft w:val="60"/>
              <w:marRight w:val="60"/>
              <w:marTop w:val="100"/>
              <w:marBottom w:val="100"/>
              <w:divBdr>
                <w:top w:val="none" w:sz="0" w:space="0" w:color="auto"/>
                <w:left w:val="none" w:sz="0" w:space="0" w:color="auto"/>
                <w:bottom w:val="none" w:sz="0" w:space="0" w:color="auto"/>
                <w:right w:val="none" w:sz="0" w:space="0" w:color="auto"/>
              </w:divBdr>
              <w:divsChild>
                <w:div w:id="1569487957">
                  <w:marLeft w:val="0"/>
                  <w:marRight w:val="0"/>
                  <w:marTop w:val="0"/>
                  <w:marBottom w:val="0"/>
                  <w:divBdr>
                    <w:top w:val="none" w:sz="0" w:space="0" w:color="auto"/>
                    <w:left w:val="none" w:sz="0" w:space="0" w:color="auto"/>
                    <w:bottom w:val="none" w:sz="0" w:space="0" w:color="auto"/>
                    <w:right w:val="none" w:sz="0" w:space="0" w:color="auto"/>
                  </w:divBdr>
                </w:div>
              </w:divsChild>
            </w:div>
            <w:div w:id="521210051">
              <w:marLeft w:val="60"/>
              <w:marRight w:val="60"/>
              <w:marTop w:val="100"/>
              <w:marBottom w:val="100"/>
              <w:divBdr>
                <w:top w:val="none" w:sz="0" w:space="0" w:color="auto"/>
                <w:left w:val="none" w:sz="0" w:space="0" w:color="auto"/>
                <w:bottom w:val="none" w:sz="0" w:space="0" w:color="auto"/>
                <w:right w:val="none" w:sz="0" w:space="0" w:color="auto"/>
              </w:divBdr>
              <w:divsChild>
                <w:div w:id="504125574">
                  <w:marLeft w:val="0"/>
                  <w:marRight w:val="0"/>
                  <w:marTop w:val="0"/>
                  <w:marBottom w:val="0"/>
                  <w:divBdr>
                    <w:top w:val="none" w:sz="0" w:space="0" w:color="auto"/>
                    <w:left w:val="none" w:sz="0" w:space="0" w:color="auto"/>
                    <w:bottom w:val="none" w:sz="0" w:space="0" w:color="auto"/>
                    <w:right w:val="none" w:sz="0" w:space="0" w:color="auto"/>
                  </w:divBdr>
                </w:div>
              </w:divsChild>
            </w:div>
            <w:div w:id="11957881">
              <w:marLeft w:val="60"/>
              <w:marRight w:val="60"/>
              <w:marTop w:val="100"/>
              <w:marBottom w:val="10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1640576218">
              <w:marLeft w:val="60"/>
              <w:marRight w:val="60"/>
              <w:marTop w:val="100"/>
              <w:marBottom w:val="100"/>
              <w:divBdr>
                <w:top w:val="none" w:sz="0" w:space="0" w:color="auto"/>
                <w:left w:val="none" w:sz="0" w:space="0" w:color="auto"/>
                <w:bottom w:val="none" w:sz="0" w:space="0" w:color="auto"/>
                <w:right w:val="none" w:sz="0" w:space="0" w:color="auto"/>
              </w:divBdr>
              <w:divsChild>
                <w:div w:id="462963906">
                  <w:marLeft w:val="0"/>
                  <w:marRight w:val="0"/>
                  <w:marTop w:val="0"/>
                  <w:marBottom w:val="0"/>
                  <w:divBdr>
                    <w:top w:val="none" w:sz="0" w:space="0" w:color="auto"/>
                    <w:left w:val="none" w:sz="0" w:space="0" w:color="auto"/>
                    <w:bottom w:val="none" w:sz="0" w:space="0" w:color="auto"/>
                    <w:right w:val="none" w:sz="0" w:space="0" w:color="auto"/>
                  </w:divBdr>
                </w:div>
              </w:divsChild>
            </w:div>
            <w:div w:id="1847356346">
              <w:marLeft w:val="60"/>
              <w:marRight w:val="60"/>
              <w:marTop w:val="100"/>
              <w:marBottom w:val="100"/>
              <w:divBdr>
                <w:top w:val="none" w:sz="0" w:space="0" w:color="auto"/>
                <w:left w:val="none" w:sz="0" w:space="0" w:color="auto"/>
                <w:bottom w:val="none" w:sz="0" w:space="0" w:color="auto"/>
                <w:right w:val="none" w:sz="0" w:space="0" w:color="auto"/>
              </w:divBdr>
              <w:divsChild>
                <w:div w:id="414401834">
                  <w:marLeft w:val="0"/>
                  <w:marRight w:val="0"/>
                  <w:marTop w:val="0"/>
                  <w:marBottom w:val="0"/>
                  <w:divBdr>
                    <w:top w:val="none" w:sz="0" w:space="0" w:color="auto"/>
                    <w:left w:val="none" w:sz="0" w:space="0" w:color="auto"/>
                    <w:bottom w:val="none" w:sz="0" w:space="0" w:color="auto"/>
                    <w:right w:val="none" w:sz="0" w:space="0" w:color="auto"/>
                  </w:divBdr>
                </w:div>
              </w:divsChild>
            </w:div>
            <w:div w:id="809907890">
              <w:marLeft w:val="60"/>
              <w:marRight w:val="60"/>
              <w:marTop w:val="100"/>
              <w:marBottom w:val="100"/>
              <w:divBdr>
                <w:top w:val="none" w:sz="0" w:space="0" w:color="auto"/>
                <w:left w:val="none" w:sz="0" w:space="0" w:color="auto"/>
                <w:bottom w:val="none" w:sz="0" w:space="0" w:color="auto"/>
                <w:right w:val="none" w:sz="0" w:space="0" w:color="auto"/>
              </w:divBdr>
              <w:divsChild>
                <w:div w:id="1911882356">
                  <w:marLeft w:val="0"/>
                  <w:marRight w:val="0"/>
                  <w:marTop w:val="0"/>
                  <w:marBottom w:val="0"/>
                  <w:divBdr>
                    <w:top w:val="none" w:sz="0" w:space="0" w:color="auto"/>
                    <w:left w:val="none" w:sz="0" w:space="0" w:color="auto"/>
                    <w:bottom w:val="none" w:sz="0" w:space="0" w:color="auto"/>
                    <w:right w:val="none" w:sz="0" w:space="0" w:color="auto"/>
                  </w:divBdr>
                </w:div>
              </w:divsChild>
            </w:div>
            <w:div w:id="1737434662">
              <w:marLeft w:val="60"/>
              <w:marRight w:val="60"/>
              <w:marTop w:val="100"/>
              <w:marBottom w:val="100"/>
              <w:divBdr>
                <w:top w:val="none" w:sz="0" w:space="0" w:color="auto"/>
                <w:left w:val="none" w:sz="0" w:space="0" w:color="auto"/>
                <w:bottom w:val="none" w:sz="0" w:space="0" w:color="auto"/>
                <w:right w:val="none" w:sz="0" w:space="0" w:color="auto"/>
              </w:divBdr>
              <w:divsChild>
                <w:div w:id="1720133831">
                  <w:marLeft w:val="0"/>
                  <w:marRight w:val="0"/>
                  <w:marTop w:val="0"/>
                  <w:marBottom w:val="0"/>
                  <w:divBdr>
                    <w:top w:val="none" w:sz="0" w:space="0" w:color="auto"/>
                    <w:left w:val="none" w:sz="0" w:space="0" w:color="auto"/>
                    <w:bottom w:val="none" w:sz="0" w:space="0" w:color="auto"/>
                    <w:right w:val="none" w:sz="0" w:space="0" w:color="auto"/>
                  </w:divBdr>
                </w:div>
              </w:divsChild>
            </w:div>
            <w:div w:id="623733216">
              <w:marLeft w:val="60"/>
              <w:marRight w:val="60"/>
              <w:marTop w:val="100"/>
              <w:marBottom w:val="100"/>
              <w:divBdr>
                <w:top w:val="none" w:sz="0" w:space="0" w:color="auto"/>
                <w:left w:val="none" w:sz="0" w:space="0" w:color="auto"/>
                <w:bottom w:val="none" w:sz="0" w:space="0" w:color="auto"/>
                <w:right w:val="none" w:sz="0" w:space="0" w:color="auto"/>
              </w:divBdr>
            </w:div>
            <w:div w:id="433138421">
              <w:marLeft w:val="60"/>
              <w:marRight w:val="60"/>
              <w:marTop w:val="100"/>
              <w:marBottom w:val="10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sChild>
            </w:div>
            <w:div w:id="364134950">
              <w:marLeft w:val="60"/>
              <w:marRight w:val="60"/>
              <w:marTop w:val="100"/>
              <w:marBottom w:val="100"/>
              <w:divBdr>
                <w:top w:val="none" w:sz="0" w:space="0" w:color="auto"/>
                <w:left w:val="none" w:sz="0" w:space="0" w:color="auto"/>
                <w:bottom w:val="none" w:sz="0" w:space="0" w:color="auto"/>
                <w:right w:val="none" w:sz="0" w:space="0" w:color="auto"/>
              </w:divBdr>
              <w:divsChild>
                <w:div w:id="317465660">
                  <w:marLeft w:val="0"/>
                  <w:marRight w:val="0"/>
                  <w:marTop w:val="0"/>
                  <w:marBottom w:val="0"/>
                  <w:divBdr>
                    <w:top w:val="none" w:sz="0" w:space="0" w:color="auto"/>
                    <w:left w:val="none" w:sz="0" w:space="0" w:color="auto"/>
                    <w:bottom w:val="none" w:sz="0" w:space="0" w:color="auto"/>
                    <w:right w:val="none" w:sz="0" w:space="0" w:color="auto"/>
                  </w:divBdr>
                </w:div>
              </w:divsChild>
            </w:div>
            <w:div w:id="621115825">
              <w:marLeft w:val="60"/>
              <w:marRight w:val="60"/>
              <w:marTop w:val="100"/>
              <w:marBottom w:val="100"/>
              <w:divBdr>
                <w:top w:val="none" w:sz="0" w:space="0" w:color="auto"/>
                <w:left w:val="none" w:sz="0" w:space="0" w:color="auto"/>
                <w:bottom w:val="none" w:sz="0" w:space="0" w:color="auto"/>
                <w:right w:val="none" w:sz="0" w:space="0" w:color="auto"/>
              </w:divBdr>
              <w:divsChild>
                <w:div w:id="1229534622">
                  <w:marLeft w:val="0"/>
                  <w:marRight w:val="0"/>
                  <w:marTop w:val="0"/>
                  <w:marBottom w:val="0"/>
                  <w:divBdr>
                    <w:top w:val="none" w:sz="0" w:space="0" w:color="auto"/>
                    <w:left w:val="none" w:sz="0" w:space="0" w:color="auto"/>
                    <w:bottom w:val="none" w:sz="0" w:space="0" w:color="auto"/>
                    <w:right w:val="none" w:sz="0" w:space="0" w:color="auto"/>
                  </w:divBdr>
                </w:div>
                <w:div w:id="2065911170">
                  <w:marLeft w:val="0"/>
                  <w:marRight w:val="0"/>
                  <w:marTop w:val="0"/>
                  <w:marBottom w:val="0"/>
                  <w:divBdr>
                    <w:top w:val="none" w:sz="0" w:space="0" w:color="auto"/>
                    <w:left w:val="none" w:sz="0" w:space="0" w:color="auto"/>
                    <w:bottom w:val="none" w:sz="0" w:space="0" w:color="auto"/>
                    <w:right w:val="none" w:sz="0" w:space="0" w:color="auto"/>
                  </w:divBdr>
                </w:div>
              </w:divsChild>
            </w:div>
            <w:div w:id="1310600388">
              <w:marLeft w:val="60"/>
              <w:marRight w:val="60"/>
              <w:marTop w:val="100"/>
              <w:marBottom w:val="100"/>
              <w:divBdr>
                <w:top w:val="none" w:sz="0" w:space="0" w:color="auto"/>
                <w:left w:val="none" w:sz="0" w:space="0" w:color="auto"/>
                <w:bottom w:val="none" w:sz="0" w:space="0" w:color="auto"/>
                <w:right w:val="none" w:sz="0" w:space="0" w:color="auto"/>
              </w:divBdr>
              <w:divsChild>
                <w:div w:id="478768598">
                  <w:marLeft w:val="0"/>
                  <w:marRight w:val="0"/>
                  <w:marTop w:val="0"/>
                  <w:marBottom w:val="0"/>
                  <w:divBdr>
                    <w:top w:val="none" w:sz="0" w:space="0" w:color="auto"/>
                    <w:left w:val="none" w:sz="0" w:space="0" w:color="auto"/>
                    <w:bottom w:val="none" w:sz="0" w:space="0" w:color="auto"/>
                    <w:right w:val="none" w:sz="0" w:space="0" w:color="auto"/>
                  </w:divBdr>
                </w:div>
              </w:divsChild>
            </w:div>
            <w:div w:id="1797672776">
              <w:marLeft w:val="60"/>
              <w:marRight w:val="60"/>
              <w:marTop w:val="100"/>
              <w:marBottom w:val="100"/>
              <w:divBdr>
                <w:top w:val="none" w:sz="0" w:space="0" w:color="auto"/>
                <w:left w:val="none" w:sz="0" w:space="0" w:color="auto"/>
                <w:bottom w:val="none" w:sz="0" w:space="0" w:color="auto"/>
                <w:right w:val="none" w:sz="0" w:space="0" w:color="auto"/>
              </w:divBdr>
              <w:divsChild>
                <w:div w:id="2084065622">
                  <w:marLeft w:val="0"/>
                  <w:marRight w:val="0"/>
                  <w:marTop w:val="0"/>
                  <w:marBottom w:val="0"/>
                  <w:divBdr>
                    <w:top w:val="none" w:sz="0" w:space="0" w:color="auto"/>
                    <w:left w:val="none" w:sz="0" w:space="0" w:color="auto"/>
                    <w:bottom w:val="none" w:sz="0" w:space="0" w:color="auto"/>
                    <w:right w:val="none" w:sz="0" w:space="0" w:color="auto"/>
                  </w:divBdr>
                </w:div>
              </w:divsChild>
            </w:div>
            <w:div w:id="1850824510">
              <w:marLeft w:val="60"/>
              <w:marRight w:val="60"/>
              <w:marTop w:val="100"/>
              <w:marBottom w:val="100"/>
              <w:divBdr>
                <w:top w:val="none" w:sz="0" w:space="0" w:color="auto"/>
                <w:left w:val="none" w:sz="0" w:space="0" w:color="auto"/>
                <w:bottom w:val="none" w:sz="0" w:space="0" w:color="auto"/>
                <w:right w:val="none" w:sz="0" w:space="0" w:color="auto"/>
              </w:divBdr>
              <w:divsChild>
                <w:div w:id="168566632">
                  <w:marLeft w:val="0"/>
                  <w:marRight w:val="0"/>
                  <w:marTop w:val="0"/>
                  <w:marBottom w:val="0"/>
                  <w:divBdr>
                    <w:top w:val="none" w:sz="0" w:space="0" w:color="auto"/>
                    <w:left w:val="none" w:sz="0" w:space="0" w:color="auto"/>
                    <w:bottom w:val="none" w:sz="0" w:space="0" w:color="auto"/>
                    <w:right w:val="none" w:sz="0" w:space="0" w:color="auto"/>
                  </w:divBdr>
                </w:div>
              </w:divsChild>
            </w:div>
            <w:div w:id="83310009">
              <w:marLeft w:val="60"/>
              <w:marRight w:val="60"/>
              <w:marTop w:val="100"/>
              <w:marBottom w:val="100"/>
              <w:divBdr>
                <w:top w:val="none" w:sz="0" w:space="0" w:color="auto"/>
                <w:left w:val="none" w:sz="0" w:space="0" w:color="auto"/>
                <w:bottom w:val="none" w:sz="0" w:space="0" w:color="auto"/>
                <w:right w:val="none" w:sz="0" w:space="0" w:color="auto"/>
              </w:divBdr>
              <w:divsChild>
                <w:div w:id="269702280">
                  <w:marLeft w:val="0"/>
                  <w:marRight w:val="0"/>
                  <w:marTop w:val="0"/>
                  <w:marBottom w:val="0"/>
                  <w:divBdr>
                    <w:top w:val="none" w:sz="0" w:space="0" w:color="auto"/>
                    <w:left w:val="none" w:sz="0" w:space="0" w:color="auto"/>
                    <w:bottom w:val="none" w:sz="0" w:space="0" w:color="auto"/>
                    <w:right w:val="none" w:sz="0" w:space="0" w:color="auto"/>
                  </w:divBdr>
                </w:div>
              </w:divsChild>
            </w:div>
            <w:div w:id="1826320008">
              <w:marLeft w:val="60"/>
              <w:marRight w:val="60"/>
              <w:marTop w:val="100"/>
              <w:marBottom w:val="100"/>
              <w:divBdr>
                <w:top w:val="none" w:sz="0" w:space="0" w:color="auto"/>
                <w:left w:val="none" w:sz="0" w:space="0" w:color="auto"/>
                <w:bottom w:val="none" w:sz="0" w:space="0" w:color="auto"/>
                <w:right w:val="none" w:sz="0" w:space="0" w:color="auto"/>
              </w:divBdr>
              <w:divsChild>
                <w:div w:id="351615843">
                  <w:marLeft w:val="0"/>
                  <w:marRight w:val="0"/>
                  <w:marTop w:val="0"/>
                  <w:marBottom w:val="0"/>
                  <w:divBdr>
                    <w:top w:val="none" w:sz="0" w:space="0" w:color="auto"/>
                    <w:left w:val="none" w:sz="0" w:space="0" w:color="auto"/>
                    <w:bottom w:val="none" w:sz="0" w:space="0" w:color="auto"/>
                    <w:right w:val="none" w:sz="0" w:space="0" w:color="auto"/>
                  </w:divBdr>
                </w:div>
              </w:divsChild>
            </w:div>
            <w:div w:id="124276024">
              <w:marLeft w:val="60"/>
              <w:marRight w:val="60"/>
              <w:marTop w:val="100"/>
              <w:marBottom w:val="100"/>
              <w:divBdr>
                <w:top w:val="none" w:sz="0" w:space="0" w:color="auto"/>
                <w:left w:val="none" w:sz="0" w:space="0" w:color="auto"/>
                <w:bottom w:val="none" w:sz="0" w:space="0" w:color="auto"/>
                <w:right w:val="none" w:sz="0" w:space="0" w:color="auto"/>
              </w:divBdr>
              <w:divsChild>
                <w:div w:id="11151676">
                  <w:marLeft w:val="0"/>
                  <w:marRight w:val="0"/>
                  <w:marTop w:val="0"/>
                  <w:marBottom w:val="0"/>
                  <w:divBdr>
                    <w:top w:val="none" w:sz="0" w:space="0" w:color="auto"/>
                    <w:left w:val="none" w:sz="0" w:space="0" w:color="auto"/>
                    <w:bottom w:val="none" w:sz="0" w:space="0" w:color="auto"/>
                    <w:right w:val="none" w:sz="0" w:space="0" w:color="auto"/>
                  </w:divBdr>
                </w:div>
              </w:divsChild>
            </w:div>
            <w:div w:id="1331785498">
              <w:marLeft w:val="60"/>
              <w:marRight w:val="60"/>
              <w:marTop w:val="100"/>
              <w:marBottom w:val="100"/>
              <w:divBdr>
                <w:top w:val="none" w:sz="0" w:space="0" w:color="auto"/>
                <w:left w:val="none" w:sz="0" w:space="0" w:color="auto"/>
                <w:bottom w:val="none" w:sz="0" w:space="0" w:color="auto"/>
                <w:right w:val="none" w:sz="0" w:space="0" w:color="auto"/>
              </w:divBdr>
              <w:divsChild>
                <w:div w:id="187723509">
                  <w:marLeft w:val="0"/>
                  <w:marRight w:val="0"/>
                  <w:marTop w:val="0"/>
                  <w:marBottom w:val="0"/>
                  <w:divBdr>
                    <w:top w:val="none" w:sz="0" w:space="0" w:color="auto"/>
                    <w:left w:val="none" w:sz="0" w:space="0" w:color="auto"/>
                    <w:bottom w:val="none" w:sz="0" w:space="0" w:color="auto"/>
                    <w:right w:val="none" w:sz="0" w:space="0" w:color="auto"/>
                  </w:divBdr>
                </w:div>
              </w:divsChild>
            </w:div>
            <w:div w:id="895551481">
              <w:marLeft w:val="60"/>
              <w:marRight w:val="60"/>
              <w:marTop w:val="100"/>
              <w:marBottom w:val="100"/>
              <w:divBdr>
                <w:top w:val="none" w:sz="0" w:space="0" w:color="auto"/>
                <w:left w:val="none" w:sz="0" w:space="0" w:color="auto"/>
                <w:bottom w:val="none" w:sz="0" w:space="0" w:color="auto"/>
                <w:right w:val="none" w:sz="0" w:space="0" w:color="auto"/>
              </w:divBdr>
              <w:divsChild>
                <w:div w:id="1915970962">
                  <w:marLeft w:val="0"/>
                  <w:marRight w:val="0"/>
                  <w:marTop w:val="0"/>
                  <w:marBottom w:val="0"/>
                  <w:divBdr>
                    <w:top w:val="none" w:sz="0" w:space="0" w:color="auto"/>
                    <w:left w:val="none" w:sz="0" w:space="0" w:color="auto"/>
                    <w:bottom w:val="none" w:sz="0" w:space="0" w:color="auto"/>
                    <w:right w:val="none" w:sz="0" w:space="0" w:color="auto"/>
                  </w:divBdr>
                </w:div>
              </w:divsChild>
            </w:div>
            <w:div w:id="1751006142">
              <w:marLeft w:val="60"/>
              <w:marRight w:val="60"/>
              <w:marTop w:val="100"/>
              <w:marBottom w:val="100"/>
              <w:divBdr>
                <w:top w:val="none" w:sz="0" w:space="0" w:color="auto"/>
                <w:left w:val="none" w:sz="0" w:space="0" w:color="auto"/>
                <w:bottom w:val="none" w:sz="0" w:space="0" w:color="auto"/>
                <w:right w:val="none" w:sz="0" w:space="0" w:color="auto"/>
              </w:divBdr>
              <w:divsChild>
                <w:div w:id="1660228252">
                  <w:marLeft w:val="0"/>
                  <w:marRight w:val="0"/>
                  <w:marTop w:val="0"/>
                  <w:marBottom w:val="0"/>
                  <w:divBdr>
                    <w:top w:val="none" w:sz="0" w:space="0" w:color="auto"/>
                    <w:left w:val="none" w:sz="0" w:space="0" w:color="auto"/>
                    <w:bottom w:val="none" w:sz="0" w:space="0" w:color="auto"/>
                    <w:right w:val="none" w:sz="0" w:space="0" w:color="auto"/>
                  </w:divBdr>
                </w:div>
              </w:divsChild>
            </w:div>
            <w:div w:id="594899049">
              <w:marLeft w:val="60"/>
              <w:marRight w:val="60"/>
              <w:marTop w:val="100"/>
              <w:marBottom w:val="100"/>
              <w:divBdr>
                <w:top w:val="none" w:sz="0" w:space="0" w:color="auto"/>
                <w:left w:val="none" w:sz="0" w:space="0" w:color="auto"/>
                <w:bottom w:val="none" w:sz="0" w:space="0" w:color="auto"/>
                <w:right w:val="none" w:sz="0" w:space="0" w:color="auto"/>
              </w:divBdr>
              <w:divsChild>
                <w:div w:id="34740470">
                  <w:marLeft w:val="0"/>
                  <w:marRight w:val="0"/>
                  <w:marTop w:val="0"/>
                  <w:marBottom w:val="0"/>
                  <w:divBdr>
                    <w:top w:val="none" w:sz="0" w:space="0" w:color="auto"/>
                    <w:left w:val="none" w:sz="0" w:space="0" w:color="auto"/>
                    <w:bottom w:val="none" w:sz="0" w:space="0" w:color="auto"/>
                    <w:right w:val="none" w:sz="0" w:space="0" w:color="auto"/>
                  </w:divBdr>
                </w:div>
              </w:divsChild>
            </w:div>
            <w:div w:id="1914118898">
              <w:marLeft w:val="60"/>
              <w:marRight w:val="60"/>
              <w:marTop w:val="100"/>
              <w:marBottom w:val="100"/>
              <w:divBdr>
                <w:top w:val="none" w:sz="0" w:space="0" w:color="auto"/>
                <w:left w:val="none" w:sz="0" w:space="0" w:color="auto"/>
                <w:bottom w:val="none" w:sz="0" w:space="0" w:color="auto"/>
                <w:right w:val="none" w:sz="0" w:space="0" w:color="auto"/>
              </w:divBdr>
              <w:divsChild>
                <w:div w:id="488716748">
                  <w:marLeft w:val="0"/>
                  <w:marRight w:val="0"/>
                  <w:marTop w:val="0"/>
                  <w:marBottom w:val="0"/>
                  <w:divBdr>
                    <w:top w:val="none" w:sz="0" w:space="0" w:color="auto"/>
                    <w:left w:val="none" w:sz="0" w:space="0" w:color="auto"/>
                    <w:bottom w:val="none" w:sz="0" w:space="0" w:color="auto"/>
                    <w:right w:val="none" w:sz="0" w:space="0" w:color="auto"/>
                  </w:divBdr>
                </w:div>
              </w:divsChild>
            </w:div>
            <w:div w:id="2105951362">
              <w:marLeft w:val="60"/>
              <w:marRight w:val="60"/>
              <w:marTop w:val="100"/>
              <w:marBottom w:val="100"/>
              <w:divBdr>
                <w:top w:val="none" w:sz="0" w:space="0" w:color="auto"/>
                <w:left w:val="none" w:sz="0" w:space="0" w:color="auto"/>
                <w:bottom w:val="none" w:sz="0" w:space="0" w:color="auto"/>
                <w:right w:val="none" w:sz="0" w:space="0" w:color="auto"/>
              </w:divBdr>
              <w:divsChild>
                <w:div w:id="743379886">
                  <w:marLeft w:val="0"/>
                  <w:marRight w:val="0"/>
                  <w:marTop w:val="0"/>
                  <w:marBottom w:val="0"/>
                  <w:divBdr>
                    <w:top w:val="none" w:sz="0" w:space="0" w:color="auto"/>
                    <w:left w:val="none" w:sz="0" w:space="0" w:color="auto"/>
                    <w:bottom w:val="none" w:sz="0" w:space="0" w:color="auto"/>
                    <w:right w:val="none" w:sz="0" w:space="0" w:color="auto"/>
                  </w:divBdr>
                </w:div>
              </w:divsChild>
            </w:div>
            <w:div w:id="858812313">
              <w:marLeft w:val="60"/>
              <w:marRight w:val="60"/>
              <w:marTop w:val="100"/>
              <w:marBottom w:val="100"/>
              <w:divBdr>
                <w:top w:val="none" w:sz="0" w:space="0" w:color="auto"/>
                <w:left w:val="none" w:sz="0" w:space="0" w:color="auto"/>
                <w:bottom w:val="none" w:sz="0" w:space="0" w:color="auto"/>
                <w:right w:val="none" w:sz="0" w:space="0" w:color="auto"/>
              </w:divBdr>
              <w:divsChild>
                <w:div w:id="1578707709">
                  <w:marLeft w:val="0"/>
                  <w:marRight w:val="0"/>
                  <w:marTop w:val="0"/>
                  <w:marBottom w:val="0"/>
                  <w:divBdr>
                    <w:top w:val="none" w:sz="0" w:space="0" w:color="auto"/>
                    <w:left w:val="none" w:sz="0" w:space="0" w:color="auto"/>
                    <w:bottom w:val="none" w:sz="0" w:space="0" w:color="auto"/>
                    <w:right w:val="none" w:sz="0" w:space="0" w:color="auto"/>
                  </w:divBdr>
                </w:div>
              </w:divsChild>
            </w:div>
            <w:div w:id="2017295926">
              <w:marLeft w:val="60"/>
              <w:marRight w:val="60"/>
              <w:marTop w:val="100"/>
              <w:marBottom w:val="100"/>
              <w:divBdr>
                <w:top w:val="none" w:sz="0" w:space="0" w:color="auto"/>
                <w:left w:val="none" w:sz="0" w:space="0" w:color="auto"/>
                <w:bottom w:val="none" w:sz="0" w:space="0" w:color="auto"/>
                <w:right w:val="none" w:sz="0" w:space="0" w:color="auto"/>
              </w:divBdr>
              <w:divsChild>
                <w:div w:id="1914732346">
                  <w:marLeft w:val="0"/>
                  <w:marRight w:val="0"/>
                  <w:marTop w:val="0"/>
                  <w:marBottom w:val="0"/>
                  <w:divBdr>
                    <w:top w:val="none" w:sz="0" w:space="0" w:color="auto"/>
                    <w:left w:val="none" w:sz="0" w:space="0" w:color="auto"/>
                    <w:bottom w:val="none" w:sz="0" w:space="0" w:color="auto"/>
                    <w:right w:val="none" w:sz="0" w:space="0" w:color="auto"/>
                  </w:divBdr>
                </w:div>
              </w:divsChild>
            </w:div>
            <w:div w:id="125045873">
              <w:marLeft w:val="60"/>
              <w:marRight w:val="60"/>
              <w:marTop w:val="100"/>
              <w:marBottom w:val="100"/>
              <w:divBdr>
                <w:top w:val="none" w:sz="0" w:space="0" w:color="auto"/>
                <w:left w:val="none" w:sz="0" w:space="0" w:color="auto"/>
                <w:bottom w:val="none" w:sz="0" w:space="0" w:color="auto"/>
                <w:right w:val="none" w:sz="0" w:space="0" w:color="auto"/>
              </w:divBdr>
            </w:div>
            <w:div w:id="1569340685">
              <w:marLeft w:val="60"/>
              <w:marRight w:val="60"/>
              <w:marTop w:val="100"/>
              <w:marBottom w:val="100"/>
              <w:divBdr>
                <w:top w:val="none" w:sz="0" w:space="0" w:color="auto"/>
                <w:left w:val="none" w:sz="0" w:space="0" w:color="auto"/>
                <w:bottom w:val="none" w:sz="0" w:space="0" w:color="auto"/>
                <w:right w:val="none" w:sz="0" w:space="0" w:color="auto"/>
              </w:divBdr>
              <w:divsChild>
                <w:div w:id="1410270838">
                  <w:marLeft w:val="0"/>
                  <w:marRight w:val="0"/>
                  <w:marTop w:val="0"/>
                  <w:marBottom w:val="0"/>
                  <w:divBdr>
                    <w:top w:val="none" w:sz="0" w:space="0" w:color="auto"/>
                    <w:left w:val="none" w:sz="0" w:space="0" w:color="auto"/>
                    <w:bottom w:val="none" w:sz="0" w:space="0" w:color="auto"/>
                    <w:right w:val="none" w:sz="0" w:space="0" w:color="auto"/>
                  </w:divBdr>
                </w:div>
              </w:divsChild>
            </w:div>
            <w:div w:id="1025253439">
              <w:marLeft w:val="60"/>
              <w:marRight w:val="60"/>
              <w:marTop w:val="100"/>
              <w:marBottom w:val="100"/>
              <w:divBdr>
                <w:top w:val="none" w:sz="0" w:space="0" w:color="auto"/>
                <w:left w:val="none" w:sz="0" w:space="0" w:color="auto"/>
                <w:bottom w:val="none" w:sz="0" w:space="0" w:color="auto"/>
                <w:right w:val="none" w:sz="0" w:space="0" w:color="auto"/>
              </w:divBdr>
              <w:divsChild>
                <w:div w:id="1051229071">
                  <w:marLeft w:val="0"/>
                  <w:marRight w:val="0"/>
                  <w:marTop w:val="0"/>
                  <w:marBottom w:val="0"/>
                  <w:divBdr>
                    <w:top w:val="none" w:sz="0" w:space="0" w:color="auto"/>
                    <w:left w:val="none" w:sz="0" w:space="0" w:color="auto"/>
                    <w:bottom w:val="none" w:sz="0" w:space="0" w:color="auto"/>
                    <w:right w:val="none" w:sz="0" w:space="0" w:color="auto"/>
                  </w:divBdr>
                </w:div>
              </w:divsChild>
            </w:div>
            <w:div w:id="560022455">
              <w:marLeft w:val="60"/>
              <w:marRight w:val="60"/>
              <w:marTop w:val="100"/>
              <w:marBottom w:val="100"/>
              <w:divBdr>
                <w:top w:val="none" w:sz="0" w:space="0" w:color="auto"/>
                <w:left w:val="none" w:sz="0" w:space="0" w:color="auto"/>
                <w:bottom w:val="none" w:sz="0" w:space="0" w:color="auto"/>
                <w:right w:val="none" w:sz="0" w:space="0" w:color="auto"/>
              </w:divBdr>
              <w:divsChild>
                <w:div w:id="412359853">
                  <w:marLeft w:val="0"/>
                  <w:marRight w:val="0"/>
                  <w:marTop w:val="0"/>
                  <w:marBottom w:val="0"/>
                  <w:divBdr>
                    <w:top w:val="none" w:sz="0" w:space="0" w:color="auto"/>
                    <w:left w:val="none" w:sz="0" w:space="0" w:color="auto"/>
                    <w:bottom w:val="none" w:sz="0" w:space="0" w:color="auto"/>
                    <w:right w:val="none" w:sz="0" w:space="0" w:color="auto"/>
                  </w:divBdr>
                </w:div>
              </w:divsChild>
            </w:div>
            <w:div w:id="1510489611">
              <w:marLeft w:val="60"/>
              <w:marRight w:val="60"/>
              <w:marTop w:val="100"/>
              <w:marBottom w:val="100"/>
              <w:divBdr>
                <w:top w:val="none" w:sz="0" w:space="0" w:color="auto"/>
                <w:left w:val="none" w:sz="0" w:space="0" w:color="auto"/>
                <w:bottom w:val="none" w:sz="0" w:space="0" w:color="auto"/>
                <w:right w:val="none" w:sz="0" w:space="0" w:color="auto"/>
              </w:divBdr>
            </w:div>
            <w:div w:id="1057584187">
              <w:marLeft w:val="60"/>
              <w:marRight w:val="60"/>
              <w:marTop w:val="100"/>
              <w:marBottom w:val="100"/>
              <w:divBdr>
                <w:top w:val="none" w:sz="0" w:space="0" w:color="auto"/>
                <w:left w:val="none" w:sz="0" w:space="0" w:color="auto"/>
                <w:bottom w:val="none" w:sz="0" w:space="0" w:color="auto"/>
                <w:right w:val="none" w:sz="0" w:space="0" w:color="auto"/>
              </w:divBdr>
            </w:div>
            <w:div w:id="150029126">
              <w:marLeft w:val="60"/>
              <w:marRight w:val="60"/>
              <w:marTop w:val="100"/>
              <w:marBottom w:val="100"/>
              <w:divBdr>
                <w:top w:val="none" w:sz="0" w:space="0" w:color="auto"/>
                <w:left w:val="none" w:sz="0" w:space="0" w:color="auto"/>
                <w:bottom w:val="none" w:sz="0" w:space="0" w:color="auto"/>
                <w:right w:val="none" w:sz="0" w:space="0" w:color="auto"/>
              </w:divBdr>
              <w:divsChild>
                <w:div w:id="829948575">
                  <w:marLeft w:val="0"/>
                  <w:marRight w:val="0"/>
                  <w:marTop w:val="0"/>
                  <w:marBottom w:val="0"/>
                  <w:divBdr>
                    <w:top w:val="none" w:sz="0" w:space="0" w:color="auto"/>
                    <w:left w:val="none" w:sz="0" w:space="0" w:color="auto"/>
                    <w:bottom w:val="none" w:sz="0" w:space="0" w:color="auto"/>
                    <w:right w:val="none" w:sz="0" w:space="0" w:color="auto"/>
                  </w:divBdr>
                </w:div>
              </w:divsChild>
            </w:div>
            <w:div w:id="1630472466">
              <w:marLeft w:val="60"/>
              <w:marRight w:val="60"/>
              <w:marTop w:val="100"/>
              <w:marBottom w:val="100"/>
              <w:divBdr>
                <w:top w:val="none" w:sz="0" w:space="0" w:color="auto"/>
                <w:left w:val="none" w:sz="0" w:space="0" w:color="auto"/>
                <w:bottom w:val="none" w:sz="0" w:space="0" w:color="auto"/>
                <w:right w:val="none" w:sz="0" w:space="0" w:color="auto"/>
              </w:divBdr>
              <w:divsChild>
                <w:div w:id="1917741760">
                  <w:marLeft w:val="0"/>
                  <w:marRight w:val="0"/>
                  <w:marTop w:val="0"/>
                  <w:marBottom w:val="0"/>
                  <w:divBdr>
                    <w:top w:val="none" w:sz="0" w:space="0" w:color="auto"/>
                    <w:left w:val="none" w:sz="0" w:space="0" w:color="auto"/>
                    <w:bottom w:val="none" w:sz="0" w:space="0" w:color="auto"/>
                    <w:right w:val="none" w:sz="0" w:space="0" w:color="auto"/>
                  </w:divBdr>
                </w:div>
              </w:divsChild>
            </w:div>
            <w:div w:id="151527033">
              <w:marLeft w:val="60"/>
              <w:marRight w:val="60"/>
              <w:marTop w:val="100"/>
              <w:marBottom w:val="100"/>
              <w:divBdr>
                <w:top w:val="none" w:sz="0" w:space="0" w:color="auto"/>
                <w:left w:val="none" w:sz="0" w:space="0" w:color="auto"/>
                <w:bottom w:val="none" w:sz="0" w:space="0" w:color="auto"/>
                <w:right w:val="none" w:sz="0" w:space="0" w:color="auto"/>
              </w:divBdr>
              <w:divsChild>
                <w:div w:id="2116753710">
                  <w:marLeft w:val="0"/>
                  <w:marRight w:val="0"/>
                  <w:marTop w:val="0"/>
                  <w:marBottom w:val="0"/>
                  <w:divBdr>
                    <w:top w:val="none" w:sz="0" w:space="0" w:color="auto"/>
                    <w:left w:val="none" w:sz="0" w:space="0" w:color="auto"/>
                    <w:bottom w:val="none" w:sz="0" w:space="0" w:color="auto"/>
                    <w:right w:val="none" w:sz="0" w:space="0" w:color="auto"/>
                  </w:divBdr>
                </w:div>
              </w:divsChild>
            </w:div>
            <w:div w:id="1789622874">
              <w:marLeft w:val="60"/>
              <w:marRight w:val="60"/>
              <w:marTop w:val="100"/>
              <w:marBottom w:val="100"/>
              <w:divBdr>
                <w:top w:val="none" w:sz="0" w:space="0" w:color="auto"/>
                <w:left w:val="none" w:sz="0" w:space="0" w:color="auto"/>
                <w:bottom w:val="none" w:sz="0" w:space="0" w:color="auto"/>
                <w:right w:val="none" w:sz="0" w:space="0" w:color="auto"/>
              </w:divBdr>
              <w:divsChild>
                <w:div w:id="432019737">
                  <w:marLeft w:val="0"/>
                  <w:marRight w:val="0"/>
                  <w:marTop w:val="0"/>
                  <w:marBottom w:val="0"/>
                  <w:divBdr>
                    <w:top w:val="none" w:sz="0" w:space="0" w:color="auto"/>
                    <w:left w:val="none" w:sz="0" w:space="0" w:color="auto"/>
                    <w:bottom w:val="none" w:sz="0" w:space="0" w:color="auto"/>
                    <w:right w:val="none" w:sz="0" w:space="0" w:color="auto"/>
                  </w:divBdr>
                </w:div>
              </w:divsChild>
            </w:div>
            <w:div w:id="1209952884">
              <w:marLeft w:val="60"/>
              <w:marRight w:val="60"/>
              <w:marTop w:val="100"/>
              <w:marBottom w:val="100"/>
              <w:divBdr>
                <w:top w:val="none" w:sz="0" w:space="0" w:color="auto"/>
                <w:left w:val="none" w:sz="0" w:space="0" w:color="auto"/>
                <w:bottom w:val="none" w:sz="0" w:space="0" w:color="auto"/>
                <w:right w:val="none" w:sz="0" w:space="0" w:color="auto"/>
              </w:divBdr>
              <w:divsChild>
                <w:div w:id="59716770">
                  <w:marLeft w:val="0"/>
                  <w:marRight w:val="0"/>
                  <w:marTop w:val="0"/>
                  <w:marBottom w:val="0"/>
                  <w:divBdr>
                    <w:top w:val="none" w:sz="0" w:space="0" w:color="auto"/>
                    <w:left w:val="none" w:sz="0" w:space="0" w:color="auto"/>
                    <w:bottom w:val="none" w:sz="0" w:space="0" w:color="auto"/>
                    <w:right w:val="none" w:sz="0" w:space="0" w:color="auto"/>
                  </w:divBdr>
                </w:div>
              </w:divsChild>
            </w:div>
            <w:div w:id="1177305954">
              <w:marLeft w:val="60"/>
              <w:marRight w:val="60"/>
              <w:marTop w:val="100"/>
              <w:marBottom w:val="100"/>
              <w:divBdr>
                <w:top w:val="none" w:sz="0" w:space="0" w:color="auto"/>
                <w:left w:val="none" w:sz="0" w:space="0" w:color="auto"/>
                <w:bottom w:val="none" w:sz="0" w:space="0" w:color="auto"/>
                <w:right w:val="none" w:sz="0" w:space="0" w:color="auto"/>
              </w:divBdr>
              <w:divsChild>
                <w:div w:id="3290347">
                  <w:marLeft w:val="0"/>
                  <w:marRight w:val="0"/>
                  <w:marTop w:val="0"/>
                  <w:marBottom w:val="0"/>
                  <w:divBdr>
                    <w:top w:val="none" w:sz="0" w:space="0" w:color="auto"/>
                    <w:left w:val="none" w:sz="0" w:space="0" w:color="auto"/>
                    <w:bottom w:val="none" w:sz="0" w:space="0" w:color="auto"/>
                    <w:right w:val="none" w:sz="0" w:space="0" w:color="auto"/>
                  </w:divBdr>
                </w:div>
              </w:divsChild>
            </w:div>
            <w:div w:id="1514372257">
              <w:marLeft w:val="60"/>
              <w:marRight w:val="60"/>
              <w:marTop w:val="100"/>
              <w:marBottom w:val="100"/>
              <w:divBdr>
                <w:top w:val="none" w:sz="0" w:space="0" w:color="auto"/>
                <w:left w:val="none" w:sz="0" w:space="0" w:color="auto"/>
                <w:bottom w:val="none" w:sz="0" w:space="0" w:color="auto"/>
                <w:right w:val="none" w:sz="0" w:space="0" w:color="auto"/>
              </w:divBdr>
              <w:divsChild>
                <w:div w:id="748385674">
                  <w:marLeft w:val="0"/>
                  <w:marRight w:val="0"/>
                  <w:marTop w:val="0"/>
                  <w:marBottom w:val="0"/>
                  <w:divBdr>
                    <w:top w:val="none" w:sz="0" w:space="0" w:color="auto"/>
                    <w:left w:val="none" w:sz="0" w:space="0" w:color="auto"/>
                    <w:bottom w:val="none" w:sz="0" w:space="0" w:color="auto"/>
                    <w:right w:val="none" w:sz="0" w:space="0" w:color="auto"/>
                  </w:divBdr>
                </w:div>
              </w:divsChild>
            </w:div>
            <w:div w:id="1596404996">
              <w:marLeft w:val="60"/>
              <w:marRight w:val="60"/>
              <w:marTop w:val="100"/>
              <w:marBottom w:val="100"/>
              <w:divBdr>
                <w:top w:val="none" w:sz="0" w:space="0" w:color="auto"/>
                <w:left w:val="none" w:sz="0" w:space="0" w:color="auto"/>
                <w:bottom w:val="none" w:sz="0" w:space="0" w:color="auto"/>
                <w:right w:val="none" w:sz="0" w:space="0" w:color="auto"/>
              </w:divBdr>
            </w:div>
            <w:div w:id="115757012">
              <w:marLeft w:val="60"/>
              <w:marRight w:val="60"/>
              <w:marTop w:val="100"/>
              <w:marBottom w:val="100"/>
              <w:divBdr>
                <w:top w:val="none" w:sz="0" w:space="0" w:color="auto"/>
                <w:left w:val="none" w:sz="0" w:space="0" w:color="auto"/>
                <w:bottom w:val="none" w:sz="0" w:space="0" w:color="auto"/>
                <w:right w:val="none" w:sz="0" w:space="0" w:color="auto"/>
              </w:divBdr>
              <w:divsChild>
                <w:div w:id="1824274766">
                  <w:marLeft w:val="0"/>
                  <w:marRight w:val="0"/>
                  <w:marTop w:val="0"/>
                  <w:marBottom w:val="0"/>
                  <w:divBdr>
                    <w:top w:val="none" w:sz="0" w:space="0" w:color="auto"/>
                    <w:left w:val="none" w:sz="0" w:space="0" w:color="auto"/>
                    <w:bottom w:val="none" w:sz="0" w:space="0" w:color="auto"/>
                    <w:right w:val="none" w:sz="0" w:space="0" w:color="auto"/>
                  </w:divBdr>
                </w:div>
              </w:divsChild>
            </w:div>
            <w:div w:id="139153809">
              <w:marLeft w:val="60"/>
              <w:marRight w:val="60"/>
              <w:marTop w:val="100"/>
              <w:marBottom w:val="100"/>
              <w:divBdr>
                <w:top w:val="none" w:sz="0" w:space="0" w:color="auto"/>
                <w:left w:val="none" w:sz="0" w:space="0" w:color="auto"/>
                <w:bottom w:val="none" w:sz="0" w:space="0" w:color="auto"/>
                <w:right w:val="none" w:sz="0" w:space="0" w:color="auto"/>
              </w:divBdr>
              <w:divsChild>
                <w:div w:id="605430299">
                  <w:marLeft w:val="0"/>
                  <w:marRight w:val="0"/>
                  <w:marTop w:val="0"/>
                  <w:marBottom w:val="0"/>
                  <w:divBdr>
                    <w:top w:val="none" w:sz="0" w:space="0" w:color="auto"/>
                    <w:left w:val="none" w:sz="0" w:space="0" w:color="auto"/>
                    <w:bottom w:val="none" w:sz="0" w:space="0" w:color="auto"/>
                    <w:right w:val="none" w:sz="0" w:space="0" w:color="auto"/>
                  </w:divBdr>
                </w:div>
              </w:divsChild>
            </w:div>
            <w:div w:id="1257517260">
              <w:marLeft w:val="60"/>
              <w:marRight w:val="60"/>
              <w:marTop w:val="100"/>
              <w:marBottom w:val="100"/>
              <w:divBdr>
                <w:top w:val="none" w:sz="0" w:space="0" w:color="auto"/>
                <w:left w:val="none" w:sz="0" w:space="0" w:color="auto"/>
                <w:bottom w:val="none" w:sz="0" w:space="0" w:color="auto"/>
                <w:right w:val="none" w:sz="0" w:space="0" w:color="auto"/>
              </w:divBdr>
              <w:divsChild>
                <w:div w:id="1452046630">
                  <w:marLeft w:val="0"/>
                  <w:marRight w:val="0"/>
                  <w:marTop w:val="0"/>
                  <w:marBottom w:val="0"/>
                  <w:divBdr>
                    <w:top w:val="none" w:sz="0" w:space="0" w:color="auto"/>
                    <w:left w:val="none" w:sz="0" w:space="0" w:color="auto"/>
                    <w:bottom w:val="none" w:sz="0" w:space="0" w:color="auto"/>
                    <w:right w:val="none" w:sz="0" w:space="0" w:color="auto"/>
                  </w:divBdr>
                </w:div>
              </w:divsChild>
            </w:div>
            <w:div w:id="451050557">
              <w:marLeft w:val="60"/>
              <w:marRight w:val="60"/>
              <w:marTop w:val="100"/>
              <w:marBottom w:val="100"/>
              <w:divBdr>
                <w:top w:val="none" w:sz="0" w:space="0" w:color="auto"/>
                <w:left w:val="none" w:sz="0" w:space="0" w:color="auto"/>
                <w:bottom w:val="none" w:sz="0" w:space="0" w:color="auto"/>
                <w:right w:val="none" w:sz="0" w:space="0" w:color="auto"/>
              </w:divBdr>
            </w:div>
            <w:div w:id="288127671">
              <w:marLeft w:val="60"/>
              <w:marRight w:val="60"/>
              <w:marTop w:val="100"/>
              <w:marBottom w:val="100"/>
              <w:divBdr>
                <w:top w:val="none" w:sz="0" w:space="0" w:color="auto"/>
                <w:left w:val="none" w:sz="0" w:space="0" w:color="auto"/>
                <w:bottom w:val="none" w:sz="0" w:space="0" w:color="auto"/>
                <w:right w:val="none" w:sz="0" w:space="0" w:color="auto"/>
              </w:divBdr>
              <w:divsChild>
                <w:div w:id="1245338207">
                  <w:marLeft w:val="0"/>
                  <w:marRight w:val="0"/>
                  <w:marTop w:val="0"/>
                  <w:marBottom w:val="0"/>
                  <w:divBdr>
                    <w:top w:val="none" w:sz="0" w:space="0" w:color="auto"/>
                    <w:left w:val="none" w:sz="0" w:space="0" w:color="auto"/>
                    <w:bottom w:val="none" w:sz="0" w:space="0" w:color="auto"/>
                    <w:right w:val="none" w:sz="0" w:space="0" w:color="auto"/>
                  </w:divBdr>
                </w:div>
              </w:divsChild>
            </w:div>
            <w:div w:id="1267346871">
              <w:marLeft w:val="60"/>
              <w:marRight w:val="60"/>
              <w:marTop w:val="100"/>
              <w:marBottom w:val="100"/>
              <w:divBdr>
                <w:top w:val="none" w:sz="0" w:space="0" w:color="auto"/>
                <w:left w:val="none" w:sz="0" w:space="0" w:color="auto"/>
                <w:bottom w:val="none" w:sz="0" w:space="0" w:color="auto"/>
                <w:right w:val="none" w:sz="0" w:space="0" w:color="auto"/>
              </w:divBdr>
              <w:divsChild>
                <w:div w:id="1694257476">
                  <w:marLeft w:val="0"/>
                  <w:marRight w:val="0"/>
                  <w:marTop w:val="0"/>
                  <w:marBottom w:val="0"/>
                  <w:divBdr>
                    <w:top w:val="none" w:sz="0" w:space="0" w:color="auto"/>
                    <w:left w:val="none" w:sz="0" w:space="0" w:color="auto"/>
                    <w:bottom w:val="none" w:sz="0" w:space="0" w:color="auto"/>
                    <w:right w:val="none" w:sz="0" w:space="0" w:color="auto"/>
                  </w:divBdr>
                </w:div>
              </w:divsChild>
            </w:div>
            <w:div w:id="405345174">
              <w:marLeft w:val="60"/>
              <w:marRight w:val="60"/>
              <w:marTop w:val="100"/>
              <w:marBottom w:val="100"/>
              <w:divBdr>
                <w:top w:val="none" w:sz="0" w:space="0" w:color="auto"/>
                <w:left w:val="none" w:sz="0" w:space="0" w:color="auto"/>
                <w:bottom w:val="none" w:sz="0" w:space="0" w:color="auto"/>
                <w:right w:val="none" w:sz="0" w:space="0" w:color="auto"/>
              </w:divBdr>
              <w:divsChild>
                <w:div w:id="1772510549">
                  <w:marLeft w:val="0"/>
                  <w:marRight w:val="0"/>
                  <w:marTop w:val="0"/>
                  <w:marBottom w:val="0"/>
                  <w:divBdr>
                    <w:top w:val="none" w:sz="0" w:space="0" w:color="auto"/>
                    <w:left w:val="none" w:sz="0" w:space="0" w:color="auto"/>
                    <w:bottom w:val="none" w:sz="0" w:space="0" w:color="auto"/>
                    <w:right w:val="none" w:sz="0" w:space="0" w:color="auto"/>
                  </w:divBdr>
                </w:div>
              </w:divsChild>
            </w:div>
            <w:div w:id="1673600564">
              <w:marLeft w:val="60"/>
              <w:marRight w:val="60"/>
              <w:marTop w:val="100"/>
              <w:marBottom w:val="100"/>
              <w:divBdr>
                <w:top w:val="none" w:sz="0" w:space="0" w:color="auto"/>
                <w:left w:val="none" w:sz="0" w:space="0" w:color="auto"/>
                <w:bottom w:val="none" w:sz="0" w:space="0" w:color="auto"/>
                <w:right w:val="none" w:sz="0" w:space="0" w:color="auto"/>
              </w:divBdr>
            </w:div>
            <w:div w:id="1498379413">
              <w:marLeft w:val="60"/>
              <w:marRight w:val="60"/>
              <w:marTop w:val="100"/>
              <w:marBottom w:val="100"/>
              <w:divBdr>
                <w:top w:val="none" w:sz="0" w:space="0" w:color="auto"/>
                <w:left w:val="none" w:sz="0" w:space="0" w:color="auto"/>
                <w:bottom w:val="none" w:sz="0" w:space="0" w:color="auto"/>
                <w:right w:val="none" w:sz="0" w:space="0" w:color="auto"/>
              </w:divBdr>
              <w:divsChild>
                <w:div w:id="1410889315">
                  <w:marLeft w:val="0"/>
                  <w:marRight w:val="0"/>
                  <w:marTop w:val="0"/>
                  <w:marBottom w:val="0"/>
                  <w:divBdr>
                    <w:top w:val="none" w:sz="0" w:space="0" w:color="auto"/>
                    <w:left w:val="none" w:sz="0" w:space="0" w:color="auto"/>
                    <w:bottom w:val="none" w:sz="0" w:space="0" w:color="auto"/>
                    <w:right w:val="none" w:sz="0" w:space="0" w:color="auto"/>
                  </w:divBdr>
                </w:div>
              </w:divsChild>
            </w:div>
            <w:div w:id="187378308">
              <w:marLeft w:val="60"/>
              <w:marRight w:val="60"/>
              <w:marTop w:val="100"/>
              <w:marBottom w:val="100"/>
              <w:divBdr>
                <w:top w:val="none" w:sz="0" w:space="0" w:color="auto"/>
                <w:left w:val="none" w:sz="0" w:space="0" w:color="auto"/>
                <w:bottom w:val="none" w:sz="0" w:space="0" w:color="auto"/>
                <w:right w:val="none" w:sz="0" w:space="0" w:color="auto"/>
              </w:divBdr>
              <w:divsChild>
                <w:div w:id="275596743">
                  <w:marLeft w:val="0"/>
                  <w:marRight w:val="0"/>
                  <w:marTop w:val="0"/>
                  <w:marBottom w:val="0"/>
                  <w:divBdr>
                    <w:top w:val="none" w:sz="0" w:space="0" w:color="auto"/>
                    <w:left w:val="none" w:sz="0" w:space="0" w:color="auto"/>
                    <w:bottom w:val="none" w:sz="0" w:space="0" w:color="auto"/>
                    <w:right w:val="none" w:sz="0" w:space="0" w:color="auto"/>
                  </w:divBdr>
                </w:div>
              </w:divsChild>
            </w:div>
            <w:div w:id="515852595">
              <w:marLeft w:val="60"/>
              <w:marRight w:val="60"/>
              <w:marTop w:val="100"/>
              <w:marBottom w:val="100"/>
              <w:divBdr>
                <w:top w:val="none" w:sz="0" w:space="0" w:color="auto"/>
                <w:left w:val="none" w:sz="0" w:space="0" w:color="auto"/>
                <w:bottom w:val="none" w:sz="0" w:space="0" w:color="auto"/>
                <w:right w:val="none" w:sz="0" w:space="0" w:color="auto"/>
              </w:divBdr>
              <w:divsChild>
                <w:div w:id="239564896">
                  <w:marLeft w:val="0"/>
                  <w:marRight w:val="0"/>
                  <w:marTop w:val="0"/>
                  <w:marBottom w:val="0"/>
                  <w:divBdr>
                    <w:top w:val="none" w:sz="0" w:space="0" w:color="auto"/>
                    <w:left w:val="none" w:sz="0" w:space="0" w:color="auto"/>
                    <w:bottom w:val="none" w:sz="0" w:space="0" w:color="auto"/>
                    <w:right w:val="none" w:sz="0" w:space="0" w:color="auto"/>
                  </w:divBdr>
                </w:div>
              </w:divsChild>
            </w:div>
            <w:div w:id="897739673">
              <w:marLeft w:val="60"/>
              <w:marRight w:val="60"/>
              <w:marTop w:val="100"/>
              <w:marBottom w:val="100"/>
              <w:divBdr>
                <w:top w:val="none" w:sz="0" w:space="0" w:color="auto"/>
                <w:left w:val="none" w:sz="0" w:space="0" w:color="auto"/>
                <w:bottom w:val="none" w:sz="0" w:space="0" w:color="auto"/>
                <w:right w:val="none" w:sz="0" w:space="0" w:color="auto"/>
              </w:divBdr>
            </w:div>
            <w:div w:id="275528938">
              <w:marLeft w:val="60"/>
              <w:marRight w:val="60"/>
              <w:marTop w:val="100"/>
              <w:marBottom w:val="100"/>
              <w:divBdr>
                <w:top w:val="none" w:sz="0" w:space="0" w:color="auto"/>
                <w:left w:val="none" w:sz="0" w:space="0" w:color="auto"/>
                <w:bottom w:val="none" w:sz="0" w:space="0" w:color="auto"/>
                <w:right w:val="none" w:sz="0" w:space="0" w:color="auto"/>
              </w:divBdr>
              <w:divsChild>
                <w:div w:id="1876040389">
                  <w:marLeft w:val="0"/>
                  <w:marRight w:val="0"/>
                  <w:marTop w:val="0"/>
                  <w:marBottom w:val="0"/>
                  <w:divBdr>
                    <w:top w:val="none" w:sz="0" w:space="0" w:color="auto"/>
                    <w:left w:val="none" w:sz="0" w:space="0" w:color="auto"/>
                    <w:bottom w:val="none" w:sz="0" w:space="0" w:color="auto"/>
                    <w:right w:val="none" w:sz="0" w:space="0" w:color="auto"/>
                  </w:divBdr>
                </w:div>
              </w:divsChild>
            </w:div>
            <w:div w:id="787964973">
              <w:marLeft w:val="60"/>
              <w:marRight w:val="60"/>
              <w:marTop w:val="100"/>
              <w:marBottom w:val="100"/>
              <w:divBdr>
                <w:top w:val="none" w:sz="0" w:space="0" w:color="auto"/>
                <w:left w:val="none" w:sz="0" w:space="0" w:color="auto"/>
                <w:bottom w:val="none" w:sz="0" w:space="0" w:color="auto"/>
                <w:right w:val="none" w:sz="0" w:space="0" w:color="auto"/>
              </w:divBdr>
              <w:divsChild>
                <w:div w:id="2055538836">
                  <w:marLeft w:val="0"/>
                  <w:marRight w:val="0"/>
                  <w:marTop w:val="0"/>
                  <w:marBottom w:val="0"/>
                  <w:divBdr>
                    <w:top w:val="none" w:sz="0" w:space="0" w:color="auto"/>
                    <w:left w:val="none" w:sz="0" w:space="0" w:color="auto"/>
                    <w:bottom w:val="none" w:sz="0" w:space="0" w:color="auto"/>
                    <w:right w:val="none" w:sz="0" w:space="0" w:color="auto"/>
                  </w:divBdr>
                </w:div>
              </w:divsChild>
            </w:div>
            <w:div w:id="612787887">
              <w:marLeft w:val="60"/>
              <w:marRight w:val="60"/>
              <w:marTop w:val="100"/>
              <w:marBottom w:val="100"/>
              <w:divBdr>
                <w:top w:val="none" w:sz="0" w:space="0" w:color="auto"/>
                <w:left w:val="none" w:sz="0" w:space="0" w:color="auto"/>
                <w:bottom w:val="none" w:sz="0" w:space="0" w:color="auto"/>
                <w:right w:val="none" w:sz="0" w:space="0" w:color="auto"/>
              </w:divBdr>
              <w:divsChild>
                <w:div w:id="1110466461">
                  <w:marLeft w:val="0"/>
                  <w:marRight w:val="0"/>
                  <w:marTop w:val="0"/>
                  <w:marBottom w:val="0"/>
                  <w:divBdr>
                    <w:top w:val="none" w:sz="0" w:space="0" w:color="auto"/>
                    <w:left w:val="none" w:sz="0" w:space="0" w:color="auto"/>
                    <w:bottom w:val="none" w:sz="0" w:space="0" w:color="auto"/>
                    <w:right w:val="none" w:sz="0" w:space="0" w:color="auto"/>
                  </w:divBdr>
                </w:div>
              </w:divsChild>
            </w:div>
            <w:div w:id="2030175254">
              <w:marLeft w:val="60"/>
              <w:marRight w:val="60"/>
              <w:marTop w:val="100"/>
              <w:marBottom w:val="100"/>
              <w:divBdr>
                <w:top w:val="none" w:sz="0" w:space="0" w:color="auto"/>
                <w:left w:val="none" w:sz="0" w:space="0" w:color="auto"/>
                <w:bottom w:val="none" w:sz="0" w:space="0" w:color="auto"/>
                <w:right w:val="none" w:sz="0" w:space="0" w:color="auto"/>
              </w:divBdr>
            </w:div>
            <w:div w:id="1296521982">
              <w:marLeft w:val="60"/>
              <w:marRight w:val="60"/>
              <w:marTop w:val="100"/>
              <w:marBottom w:val="100"/>
              <w:divBdr>
                <w:top w:val="none" w:sz="0" w:space="0" w:color="auto"/>
                <w:left w:val="none" w:sz="0" w:space="0" w:color="auto"/>
                <w:bottom w:val="none" w:sz="0" w:space="0" w:color="auto"/>
                <w:right w:val="none" w:sz="0" w:space="0" w:color="auto"/>
              </w:divBdr>
            </w:div>
            <w:div w:id="1526406537">
              <w:marLeft w:val="60"/>
              <w:marRight w:val="60"/>
              <w:marTop w:val="100"/>
              <w:marBottom w:val="100"/>
              <w:divBdr>
                <w:top w:val="none" w:sz="0" w:space="0" w:color="auto"/>
                <w:left w:val="none" w:sz="0" w:space="0" w:color="auto"/>
                <w:bottom w:val="none" w:sz="0" w:space="0" w:color="auto"/>
                <w:right w:val="none" w:sz="0" w:space="0" w:color="auto"/>
              </w:divBdr>
            </w:div>
            <w:div w:id="1706321115">
              <w:marLeft w:val="60"/>
              <w:marRight w:val="60"/>
              <w:marTop w:val="100"/>
              <w:marBottom w:val="100"/>
              <w:divBdr>
                <w:top w:val="none" w:sz="0" w:space="0" w:color="auto"/>
                <w:left w:val="none" w:sz="0" w:space="0" w:color="auto"/>
                <w:bottom w:val="none" w:sz="0" w:space="0" w:color="auto"/>
                <w:right w:val="none" w:sz="0" w:space="0" w:color="auto"/>
              </w:divBdr>
              <w:divsChild>
                <w:div w:id="832988243">
                  <w:marLeft w:val="0"/>
                  <w:marRight w:val="0"/>
                  <w:marTop w:val="0"/>
                  <w:marBottom w:val="0"/>
                  <w:divBdr>
                    <w:top w:val="none" w:sz="0" w:space="0" w:color="auto"/>
                    <w:left w:val="none" w:sz="0" w:space="0" w:color="auto"/>
                    <w:bottom w:val="none" w:sz="0" w:space="0" w:color="auto"/>
                    <w:right w:val="none" w:sz="0" w:space="0" w:color="auto"/>
                  </w:divBdr>
                </w:div>
              </w:divsChild>
            </w:div>
            <w:div w:id="2046367393">
              <w:marLeft w:val="60"/>
              <w:marRight w:val="60"/>
              <w:marTop w:val="100"/>
              <w:marBottom w:val="100"/>
              <w:divBdr>
                <w:top w:val="none" w:sz="0" w:space="0" w:color="auto"/>
                <w:left w:val="none" w:sz="0" w:space="0" w:color="auto"/>
                <w:bottom w:val="none" w:sz="0" w:space="0" w:color="auto"/>
                <w:right w:val="none" w:sz="0" w:space="0" w:color="auto"/>
              </w:divBdr>
              <w:divsChild>
                <w:div w:id="1015302793">
                  <w:marLeft w:val="0"/>
                  <w:marRight w:val="0"/>
                  <w:marTop w:val="0"/>
                  <w:marBottom w:val="0"/>
                  <w:divBdr>
                    <w:top w:val="none" w:sz="0" w:space="0" w:color="auto"/>
                    <w:left w:val="none" w:sz="0" w:space="0" w:color="auto"/>
                    <w:bottom w:val="none" w:sz="0" w:space="0" w:color="auto"/>
                    <w:right w:val="none" w:sz="0" w:space="0" w:color="auto"/>
                  </w:divBdr>
                </w:div>
              </w:divsChild>
            </w:div>
            <w:div w:id="136532582">
              <w:marLeft w:val="60"/>
              <w:marRight w:val="60"/>
              <w:marTop w:val="100"/>
              <w:marBottom w:val="100"/>
              <w:divBdr>
                <w:top w:val="none" w:sz="0" w:space="0" w:color="auto"/>
                <w:left w:val="none" w:sz="0" w:space="0" w:color="auto"/>
                <w:bottom w:val="none" w:sz="0" w:space="0" w:color="auto"/>
                <w:right w:val="none" w:sz="0" w:space="0" w:color="auto"/>
              </w:divBdr>
              <w:divsChild>
                <w:div w:id="654453750">
                  <w:marLeft w:val="0"/>
                  <w:marRight w:val="0"/>
                  <w:marTop w:val="0"/>
                  <w:marBottom w:val="0"/>
                  <w:divBdr>
                    <w:top w:val="none" w:sz="0" w:space="0" w:color="auto"/>
                    <w:left w:val="none" w:sz="0" w:space="0" w:color="auto"/>
                    <w:bottom w:val="none" w:sz="0" w:space="0" w:color="auto"/>
                    <w:right w:val="none" w:sz="0" w:space="0" w:color="auto"/>
                  </w:divBdr>
                </w:div>
              </w:divsChild>
            </w:div>
            <w:div w:id="585698780">
              <w:marLeft w:val="60"/>
              <w:marRight w:val="60"/>
              <w:marTop w:val="100"/>
              <w:marBottom w:val="100"/>
              <w:divBdr>
                <w:top w:val="none" w:sz="0" w:space="0" w:color="auto"/>
                <w:left w:val="none" w:sz="0" w:space="0" w:color="auto"/>
                <w:bottom w:val="none" w:sz="0" w:space="0" w:color="auto"/>
                <w:right w:val="none" w:sz="0" w:space="0" w:color="auto"/>
              </w:divBdr>
            </w:div>
            <w:div w:id="719323558">
              <w:marLeft w:val="60"/>
              <w:marRight w:val="60"/>
              <w:marTop w:val="100"/>
              <w:marBottom w:val="100"/>
              <w:divBdr>
                <w:top w:val="none" w:sz="0" w:space="0" w:color="auto"/>
                <w:left w:val="none" w:sz="0" w:space="0" w:color="auto"/>
                <w:bottom w:val="none" w:sz="0" w:space="0" w:color="auto"/>
                <w:right w:val="none" w:sz="0" w:space="0" w:color="auto"/>
              </w:divBdr>
              <w:divsChild>
                <w:div w:id="1106273291">
                  <w:marLeft w:val="0"/>
                  <w:marRight w:val="0"/>
                  <w:marTop w:val="0"/>
                  <w:marBottom w:val="0"/>
                  <w:divBdr>
                    <w:top w:val="none" w:sz="0" w:space="0" w:color="auto"/>
                    <w:left w:val="none" w:sz="0" w:space="0" w:color="auto"/>
                    <w:bottom w:val="none" w:sz="0" w:space="0" w:color="auto"/>
                    <w:right w:val="none" w:sz="0" w:space="0" w:color="auto"/>
                  </w:divBdr>
                </w:div>
              </w:divsChild>
            </w:div>
            <w:div w:id="397097616">
              <w:marLeft w:val="60"/>
              <w:marRight w:val="60"/>
              <w:marTop w:val="100"/>
              <w:marBottom w:val="100"/>
              <w:divBdr>
                <w:top w:val="none" w:sz="0" w:space="0" w:color="auto"/>
                <w:left w:val="none" w:sz="0" w:space="0" w:color="auto"/>
                <w:bottom w:val="none" w:sz="0" w:space="0" w:color="auto"/>
                <w:right w:val="none" w:sz="0" w:space="0" w:color="auto"/>
              </w:divBdr>
              <w:divsChild>
                <w:div w:id="1409108758">
                  <w:marLeft w:val="0"/>
                  <w:marRight w:val="0"/>
                  <w:marTop w:val="0"/>
                  <w:marBottom w:val="0"/>
                  <w:divBdr>
                    <w:top w:val="none" w:sz="0" w:space="0" w:color="auto"/>
                    <w:left w:val="none" w:sz="0" w:space="0" w:color="auto"/>
                    <w:bottom w:val="none" w:sz="0" w:space="0" w:color="auto"/>
                    <w:right w:val="none" w:sz="0" w:space="0" w:color="auto"/>
                  </w:divBdr>
                </w:div>
              </w:divsChild>
            </w:div>
            <w:div w:id="1108810836">
              <w:marLeft w:val="60"/>
              <w:marRight w:val="60"/>
              <w:marTop w:val="100"/>
              <w:marBottom w:val="100"/>
              <w:divBdr>
                <w:top w:val="none" w:sz="0" w:space="0" w:color="auto"/>
                <w:left w:val="none" w:sz="0" w:space="0" w:color="auto"/>
                <w:bottom w:val="none" w:sz="0" w:space="0" w:color="auto"/>
                <w:right w:val="none" w:sz="0" w:space="0" w:color="auto"/>
              </w:divBdr>
              <w:divsChild>
                <w:div w:id="1105224946">
                  <w:marLeft w:val="0"/>
                  <w:marRight w:val="0"/>
                  <w:marTop w:val="0"/>
                  <w:marBottom w:val="0"/>
                  <w:divBdr>
                    <w:top w:val="none" w:sz="0" w:space="0" w:color="auto"/>
                    <w:left w:val="none" w:sz="0" w:space="0" w:color="auto"/>
                    <w:bottom w:val="none" w:sz="0" w:space="0" w:color="auto"/>
                    <w:right w:val="none" w:sz="0" w:space="0" w:color="auto"/>
                  </w:divBdr>
                </w:div>
              </w:divsChild>
            </w:div>
            <w:div w:id="597567640">
              <w:marLeft w:val="60"/>
              <w:marRight w:val="60"/>
              <w:marTop w:val="100"/>
              <w:marBottom w:val="100"/>
              <w:divBdr>
                <w:top w:val="none" w:sz="0" w:space="0" w:color="auto"/>
                <w:left w:val="none" w:sz="0" w:space="0" w:color="auto"/>
                <w:bottom w:val="none" w:sz="0" w:space="0" w:color="auto"/>
                <w:right w:val="none" w:sz="0" w:space="0" w:color="auto"/>
              </w:divBdr>
              <w:divsChild>
                <w:div w:id="1243296108">
                  <w:marLeft w:val="0"/>
                  <w:marRight w:val="0"/>
                  <w:marTop w:val="0"/>
                  <w:marBottom w:val="0"/>
                  <w:divBdr>
                    <w:top w:val="none" w:sz="0" w:space="0" w:color="auto"/>
                    <w:left w:val="none" w:sz="0" w:space="0" w:color="auto"/>
                    <w:bottom w:val="none" w:sz="0" w:space="0" w:color="auto"/>
                    <w:right w:val="none" w:sz="0" w:space="0" w:color="auto"/>
                  </w:divBdr>
                </w:div>
              </w:divsChild>
            </w:div>
            <w:div w:id="118382432">
              <w:marLeft w:val="60"/>
              <w:marRight w:val="60"/>
              <w:marTop w:val="100"/>
              <w:marBottom w:val="100"/>
              <w:divBdr>
                <w:top w:val="none" w:sz="0" w:space="0" w:color="auto"/>
                <w:left w:val="none" w:sz="0" w:space="0" w:color="auto"/>
                <w:bottom w:val="none" w:sz="0" w:space="0" w:color="auto"/>
                <w:right w:val="none" w:sz="0" w:space="0" w:color="auto"/>
              </w:divBdr>
              <w:divsChild>
                <w:div w:id="1891988375">
                  <w:marLeft w:val="0"/>
                  <w:marRight w:val="0"/>
                  <w:marTop w:val="0"/>
                  <w:marBottom w:val="0"/>
                  <w:divBdr>
                    <w:top w:val="none" w:sz="0" w:space="0" w:color="auto"/>
                    <w:left w:val="none" w:sz="0" w:space="0" w:color="auto"/>
                    <w:bottom w:val="none" w:sz="0" w:space="0" w:color="auto"/>
                    <w:right w:val="none" w:sz="0" w:space="0" w:color="auto"/>
                  </w:divBdr>
                </w:div>
              </w:divsChild>
            </w:div>
            <w:div w:id="2118718670">
              <w:marLeft w:val="60"/>
              <w:marRight w:val="60"/>
              <w:marTop w:val="100"/>
              <w:marBottom w:val="100"/>
              <w:divBdr>
                <w:top w:val="none" w:sz="0" w:space="0" w:color="auto"/>
                <w:left w:val="none" w:sz="0" w:space="0" w:color="auto"/>
                <w:bottom w:val="none" w:sz="0" w:space="0" w:color="auto"/>
                <w:right w:val="none" w:sz="0" w:space="0" w:color="auto"/>
              </w:divBdr>
              <w:divsChild>
                <w:div w:id="2102290833">
                  <w:marLeft w:val="0"/>
                  <w:marRight w:val="0"/>
                  <w:marTop w:val="0"/>
                  <w:marBottom w:val="0"/>
                  <w:divBdr>
                    <w:top w:val="none" w:sz="0" w:space="0" w:color="auto"/>
                    <w:left w:val="none" w:sz="0" w:space="0" w:color="auto"/>
                    <w:bottom w:val="none" w:sz="0" w:space="0" w:color="auto"/>
                    <w:right w:val="none" w:sz="0" w:space="0" w:color="auto"/>
                  </w:divBdr>
                </w:div>
              </w:divsChild>
            </w:div>
            <w:div w:id="554853349">
              <w:marLeft w:val="60"/>
              <w:marRight w:val="60"/>
              <w:marTop w:val="100"/>
              <w:marBottom w:val="100"/>
              <w:divBdr>
                <w:top w:val="none" w:sz="0" w:space="0" w:color="auto"/>
                <w:left w:val="none" w:sz="0" w:space="0" w:color="auto"/>
                <w:bottom w:val="none" w:sz="0" w:space="0" w:color="auto"/>
                <w:right w:val="none" w:sz="0" w:space="0" w:color="auto"/>
              </w:divBdr>
              <w:divsChild>
                <w:div w:id="849216086">
                  <w:marLeft w:val="0"/>
                  <w:marRight w:val="0"/>
                  <w:marTop w:val="0"/>
                  <w:marBottom w:val="0"/>
                  <w:divBdr>
                    <w:top w:val="none" w:sz="0" w:space="0" w:color="auto"/>
                    <w:left w:val="none" w:sz="0" w:space="0" w:color="auto"/>
                    <w:bottom w:val="none" w:sz="0" w:space="0" w:color="auto"/>
                    <w:right w:val="none" w:sz="0" w:space="0" w:color="auto"/>
                  </w:divBdr>
                </w:div>
              </w:divsChild>
            </w:div>
            <w:div w:id="1836458258">
              <w:marLeft w:val="60"/>
              <w:marRight w:val="60"/>
              <w:marTop w:val="100"/>
              <w:marBottom w:val="100"/>
              <w:divBdr>
                <w:top w:val="none" w:sz="0" w:space="0" w:color="auto"/>
                <w:left w:val="none" w:sz="0" w:space="0" w:color="auto"/>
                <w:bottom w:val="none" w:sz="0" w:space="0" w:color="auto"/>
                <w:right w:val="none" w:sz="0" w:space="0" w:color="auto"/>
              </w:divBdr>
            </w:div>
            <w:div w:id="779644039">
              <w:marLeft w:val="60"/>
              <w:marRight w:val="60"/>
              <w:marTop w:val="100"/>
              <w:marBottom w:val="100"/>
              <w:divBdr>
                <w:top w:val="none" w:sz="0" w:space="0" w:color="auto"/>
                <w:left w:val="none" w:sz="0" w:space="0" w:color="auto"/>
                <w:bottom w:val="none" w:sz="0" w:space="0" w:color="auto"/>
                <w:right w:val="none" w:sz="0" w:space="0" w:color="auto"/>
              </w:divBdr>
              <w:divsChild>
                <w:div w:id="1082680058">
                  <w:marLeft w:val="0"/>
                  <w:marRight w:val="0"/>
                  <w:marTop w:val="0"/>
                  <w:marBottom w:val="0"/>
                  <w:divBdr>
                    <w:top w:val="none" w:sz="0" w:space="0" w:color="auto"/>
                    <w:left w:val="none" w:sz="0" w:space="0" w:color="auto"/>
                    <w:bottom w:val="none" w:sz="0" w:space="0" w:color="auto"/>
                    <w:right w:val="none" w:sz="0" w:space="0" w:color="auto"/>
                  </w:divBdr>
                </w:div>
              </w:divsChild>
            </w:div>
            <w:div w:id="743838446">
              <w:marLeft w:val="60"/>
              <w:marRight w:val="60"/>
              <w:marTop w:val="100"/>
              <w:marBottom w:val="100"/>
              <w:divBdr>
                <w:top w:val="none" w:sz="0" w:space="0" w:color="auto"/>
                <w:left w:val="none" w:sz="0" w:space="0" w:color="auto"/>
                <w:bottom w:val="none" w:sz="0" w:space="0" w:color="auto"/>
                <w:right w:val="none" w:sz="0" w:space="0" w:color="auto"/>
              </w:divBdr>
              <w:divsChild>
                <w:div w:id="233779802">
                  <w:marLeft w:val="0"/>
                  <w:marRight w:val="0"/>
                  <w:marTop w:val="0"/>
                  <w:marBottom w:val="0"/>
                  <w:divBdr>
                    <w:top w:val="none" w:sz="0" w:space="0" w:color="auto"/>
                    <w:left w:val="none" w:sz="0" w:space="0" w:color="auto"/>
                    <w:bottom w:val="none" w:sz="0" w:space="0" w:color="auto"/>
                    <w:right w:val="none" w:sz="0" w:space="0" w:color="auto"/>
                  </w:divBdr>
                </w:div>
              </w:divsChild>
            </w:div>
            <w:div w:id="439684478">
              <w:marLeft w:val="60"/>
              <w:marRight w:val="60"/>
              <w:marTop w:val="100"/>
              <w:marBottom w:val="100"/>
              <w:divBdr>
                <w:top w:val="none" w:sz="0" w:space="0" w:color="auto"/>
                <w:left w:val="none" w:sz="0" w:space="0" w:color="auto"/>
                <w:bottom w:val="none" w:sz="0" w:space="0" w:color="auto"/>
                <w:right w:val="none" w:sz="0" w:space="0" w:color="auto"/>
              </w:divBdr>
              <w:divsChild>
                <w:div w:id="1372417259">
                  <w:marLeft w:val="0"/>
                  <w:marRight w:val="0"/>
                  <w:marTop w:val="0"/>
                  <w:marBottom w:val="0"/>
                  <w:divBdr>
                    <w:top w:val="none" w:sz="0" w:space="0" w:color="auto"/>
                    <w:left w:val="none" w:sz="0" w:space="0" w:color="auto"/>
                    <w:bottom w:val="none" w:sz="0" w:space="0" w:color="auto"/>
                    <w:right w:val="none" w:sz="0" w:space="0" w:color="auto"/>
                  </w:divBdr>
                </w:div>
              </w:divsChild>
            </w:div>
            <w:div w:id="566263362">
              <w:marLeft w:val="60"/>
              <w:marRight w:val="60"/>
              <w:marTop w:val="100"/>
              <w:marBottom w:val="100"/>
              <w:divBdr>
                <w:top w:val="none" w:sz="0" w:space="0" w:color="auto"/>
                <w:left w:val="none" w:sz="0" w:space="0" w:color="auto"/>
                <w:bottom w:val="none" w:sz="0" w:space="0" w:color="auto"/>
                <w:right w:val="none" w:sz="0" w:space="0" w:color="auto"/>
              </w:divBdr>
            </w:div>
            <w:div w:id="1585528933">
              <w:marLeft w:val="60"/>
              <w:marRight w:val="60"/>
              <w:marTop w:val="100"/>
              <w:marBottom w:val="100"/>
              <w:divBdr>
                <w:top w:val="none" w:sz="0" w:space="0" w:color="auto"/>
                <w:left w:val="none" w:sz="0" w:space="0" w:color="auto"/>
                <w:bottom w:val="none" w:sz="0" w:space="0" w:color="auto"/>
                <w:right w:val="none" w:sz="0" w:space="0" w:color="auto"/>
              </w:divBdr>
              <w:divsChild>
                <w:div w:id="1587610797">
                  <w:marLeft w:val="0"/>
                  <w:marRight w:val="0"/>
                  <w:marTop w:val="0"/>
                  <w:marBottom w:val="0"/>
                  <w:divBdr>
                    <w:top w:val="none" w:sz="0" w:space="0" w:color="auto"/>
                    <w:left w:val="none" w:sz="0" w:space="0" w:color="auto"/>
                    <w:bottom w:val="none" w:sz="0" w:space="0" w:color="auto"/>
                    <w:right w:val="none" w:sz="0" w:space="0" w:color="auto"/>
                  </w:divBdr>
                </w:div>
              </w:divsChild>
            </w:div>
            <w:div w:id="515920934">
              <w:marLeft w:val="60"/>
              <w:marRight w:val="60"/>
              <w:marTop w:val="100"/>
              <w:marBottom w:val="100"/>
              <w:divBdr>
                <w:top w:val="none" w:sz="0" w:space="0" w:color="auto"/>
                <w:left w:val="none" w:sz="0" w:space="0" w:color="auto"/>
                <w:bottom w:val="none" w:sz="0" w:space="0" w:color="auto"/>
                <w:right w:val="none" w:sz="0" w:space="0" w:color="auto"/>
              </w:divBdr>
              <w:divsChild>
                <w:div w:id="2071808299">
                  <w:marLeft w:val="0"/>
                  <w:marRight w:val="0"/>
                  <w:marTop w:val="0"/>
                  <w:marBottom w:val="0"/>
                  <w:divBdr>
                    <w:top w:val="none" w:sz="0" w:space="0" w:color="auto"/>
                    <w:left w:val="none" w:sz="0" w:space="0" w:color="auto"/>
                    <w:bottom w:val="none" w:sz="0" w:space="0" w:color="auto"/>
                    <w:right w:val="none" w:sz="0" w:space="0" w:color="auto"/>
                  </w:divBdr>
                </w:div>
              </w:divsChild>
            </w:div>
            <w:div w:id="1587838702">
              <w:marLeft w:val="60"/>
              <w:marRight w:val="60"/>
              <w:marTop w:val="100"/>
              <w:marBottom w:val="100"/>
              <w:divBdr>
                <w:top w:val="none" w:sz="0" w:space="0" w:color="auto"/>
                <w:left w:val="none" w:sz="0" w:space="0" w:color="auto"/>
                <w:bottom w:val="none" w:sz="0" w:space="0" w:color="auto"/>
                <w:right w:val="none" w:sz="0" w:space="0" w:color="auto"/>
              </w:divBdr>
              <w:divsChild>
                <w:div w:id="1279294735">
                  <w:marLeft w:val="0"/>
                  <w:marRight w:val="0"/>
                  <w:marTop w:val="0"/>
                  <w:marBottom w:val="0"/>
                  <w:divBdr>
                    <w:top w:val="none" w:sz="0" w:space="0" w:color="auto"/>
                    <w:left w:val="none" w:sz="0" w:space="0" w:color="auto"/>
                    <w:bottom w:val="none" w:sz="0" w:space="0" w:color="auto"/>
                    <w:right w:val="none" w:sz="0" w:space="0" w:color="auto"/>
                  </w:divBdr>
                </w:div>
              </w:divsChild>
            </w:div>
            <w:div w:id="511377724">
              <w:marLeft w:val="60"/>
              <w:marRight w:val="60"/>
              <w:marTop w:val="100"/>
              <w:marBottom w:val="100"/>
              <w:divBdr>
                <w:top w:val="none" w:sz="0" w:space="0" w:color="auto"/>
                <w:left w:val="none" w:sz="0" w:space="0" w:color="auto"/>
                <w:bottom w:val="none" w:sz="0" w:space="0" w:color="auto"/>
                <w:right w:val="none" w:sz="0" w:space="0" w:color="auto"/>
              </w:divBdr>
            </w:div>
            <w:div w:id="1048338574">
              <w:marLeft w:val="60"/>
              <w:marRight w:val="60"/>
              <w:marTop w:val="100"/>
              <w:marBottom w:val="100"/>
              <w:divBdr>
                <w:top w:val="none" w:sz="0" w:space="0" w:color="auto"/>
                <w:left w:val="none" w:sz="0" w:space="0" w:color="auto"/>
                <w:bottom w:val="none" w:sz="0" w:space="0" w:color="auto"/>
                <w:right w:val="none" w:sz="0" w:space="0" w:color="auto"/>
              </w:divBdr>
              <w:divsChild>
                <w:div w:id="1666856081">
                  <w:marLeft w:val="0"/>
                  <w:marRight w:val="0"/>
                  <w:marTop w:val="0"/>
                  <w:marBottom w:val="0"/>
                  <w:divBdr>
                    <w:top w:val="none" w:sz="0" w:space="0" w:color="auto"/>
                    <w:left w:val="none" w:sz="0" w:space="0" w:color="auto"/>
                    <w:bottom w:val="none" w:sz="0" w:space="0" w:color="auto"/>
                    <w:right w:val="none" w:sz="0" w:space="0" w:color="auto"/>
                  </w:divBdr>
                </w:div>
              </w:divsChild>
            </w:div>
            <w:div w:id="1417248108">
              <w:marLeft w:val="60"/>
              <w:marRight w:val="60"/>
              <w:marTop w:val="100"/>
              <w:marBottom w:val="100"/>
              <w:divBdr>
                <w:top w:val="none" w:sz="0" w:space="0" w:color="auto"/>
                <w:left w:val="none" w:sz="0" w:space="0" w:color="auto"/>
                <w:bottom w:val="none" w:sz="0" w:space="0" w:color="auto"/>
                <w:right w:val="none" w:sz="0" w:space="0" w:color="auto"/>
              </w:divBdr>
              <w:divsChild>
                <w:div w:id="1562211415">
                  <w:marLeft w:val="0"/>
                  <w:marRight w:val="0"/>
                  <w:marTop w:val="0"/>
                  <w:marBottom w:val="0"/>
                  <w:divBdr>
                    <w:top w:val="none" w:sz="0" w:space="0" w:color="auto"/>
                    <w:left w:val="none" w:sz="0" w:space="0" w:color="auto"/>
                    <w:bottom w:val="none" w:sz="0" w:space="0" w:color="auto"/>
                    <w:right w:val="none" w:sz="0" w:space="0" w:color="auto"/>
                  </w:divBdr>
                </w:div>
              </w:divsChild>
            </w:div>
            <w:div w:id="244923459">
              <w:marLeft w:val="60"/>
              <w:marRight w:val="60"/>
              <w:marTop w:val="100"/>
              <w:marBottom w:val="100"/>
              <w:divBdr>
                <w:top w:val="none" w:sz="0" w:space="0" w:color="auto"/>
                <w:left w:val="none" w:sz="0" w:space="0" w:color="auto"/>
                <w:bottom w:val="none" w:sz="0" w:space="0" w:color="auto"/>
                <w:right w:val="none" w:sz="0" w:space="0" w:color="auto"/>
              </w:divBdr>
              <w:divsChild>
                <w:div w:id="1188132706">
                  <w:marLeft w:val="0"/>
                  <w:marRight w:val="0"/>
                  <w:marTop w:val="0"/>
                  <w:marBottom w:val="0"/>
                  <w:divBdr>
                    <w:top w:val="none" w:sz="0" w:space="0" w:color="auto"/>
                    <w:left w:val="none" w:sz="0" w:space="0" w:color="auto"/>
                    <w:bottom w:val="none" w:sz="0" w:space="0" w:color="auto"/>
                    <w:right w:val="none" w:sz="0" w:space="0" w:color="auto"/>
                  </w:divBdr>
                </w:div>
              </w:divsChild>
            </w:div>
            <w:div w:id="2144349761">
              <w:marLeft w:val="60"/>
              <w:marRight w:val="60"/>
              <w:marTop w:val="100"/>
              <w:marBottom w:val="100"/>
              <w:divBdr>
                <w:top w:val="none" w:sz="0" w:space="0" w:color="auto"/>
                <w:left w:val="none" w:sz="0" w:space="0" w:color="auto"/>
                <w:bottom w:val="none" w:sz="0" w:space="0" w:color="auto"/>
                <w:right w:val="none" w:sz="0" w:space="0" w:color="auto"/>
              </w:divBdr>
            </w:div>
            <w:div w:id="1368749663">
              <w:marLeft w:val="60"/>
              <w:marRight w:val="60"/>
              <w:marTop w:val="100"/>
              <w:marBottom w:val="100"/>
              <w:divBdr>
                <w:top w:val="none" w:sz="0" w:space="0" w:color="auto"/>
                <w:left w:val="none" w:sz="0" w:space="0" w:color="auto"/>
                <w:bottom w:val="none" w:sz="0" w:space="0" w:color="auto"/>
                <w:right w:val="none" w:sz="0" w:space="0" w:color="auto"/>
              </w:divBdr>
              <w:divsChild>
                <w:div w:id="422989645">
                  <w:marLeft w:val="0"/>
                  <w:marRight w:val="0"/>
                  <w:marTop w:val="0"/>
                  <w:marBottom w:val="0"/>
                  <w:divBdr>
                    <w:top w:val="none" w:sz="0" w:space="0" w:color="auto"/>
                    <w:left w:val="none" w:sz="0" w:space="0" w:color="auto"/>
                    <w:bottom w:val="none" w:sz="0" w:space="0" w:color="auto"/>
                    <w:right w:val="none" w:sz="0" w:space="0" w:color="auto"/>
                  </w:divBdr>
                </w:div>
              </w:divsChild>
            </w:div>
            <w:div w:id="1396121886">
              <w:marLeft w:val="60"/>
              <w:marRight w:val="60"/>
              <w:marTop w:val="100"/>
              <w:marBottom w:val="100"/>
              <w:divBdr>
                <w:top w:val="none" w:sz="0" w:space="0" w:color="auto"/>
                <w:left w:val="none" w:sz="0" w:space="0" w:color="auto"/>
                <w:bottom w:val="none" w:sz="0" w:space="0" w:color="auto"/>
                <w:right w:val="none" w:sz="0" w:space="0" w:color="auto"/>
              </w:divBdr>
              <w:divsChild>
                <w:div w:id="963461891">
                  <w:marLeft w:val="0"/>
                  <w:marRight w:val="0"/>
                  <w:marTop w:val="0"/>
                  <w:marBottom w:val="0"/>
                  <w:divBdr>
                    <w:top w:val="none" w:sz="0" w:space="0" w:color="auto"/>
                    <w:left w:val="none" w:sz="0" w:space="0" w:color="auto"/>
                    <w:bottom w:val="none" w:sz="0" w:space="0" w:color="auto"/>
                    <w:right w:val="none" w:sz="0" w:space="0" w:color="auto"/>
                  </w:divBdr>
                </w:div>
              </w:divsChild>
            </w:div>
            <w:div w:id="2103794441">
              <w:marLeft w:val="60"/>
              <w:marRight w:val="60"/>
              <w:marTop w:val="100"/>
              <w:marBottom w:val="100"/>
              <w:divBdr>
                <w:top w:val="none" w:sz="0" w:space="0" w:color="auto"/>
                <w:left w:val="none" w:sz="0" w:space="0" w:color="auto"/>
                <w:bottom w:val="none" w:sz="0" w:space="0" w:color="auto"/>
                <w:right w:val="none" w:sz="0" w:space="0" w:color="auto"/>
              </w:divBdr>
              <w:divsChild>
                <w:div w:id="444081751">
                  <w:marLeft w:val="0"/>
                  <w:marRight w:val="0"/>
                  <w:marTop w:val="0"/>
                  <w:marBottom w:val="0"/>
                  <w:divBdr>
                    <w:top w:val="none" w:sz="0" w:space="0" w:color="auto"/>
                    <w:left w:val="none" w:sz="0" w:space="0" w:color="auto"/>
                    <w:bottom w:val="none" w:sz="0" w:space="0" w:color="auto"/>
                    <w:right w:val="none" w:sz="0" w:space="0" w:color="auto"/>
                  </w:divBdr>
                </w:div>
              </w:divsChild>
            </w:div>
            <w:div w:id="414058505">
              <w:marLeft w:val="60"/>
              <w:marRight w:val="60"/>
              <w:marTop w:val="100"/>
              <w:marBottom w:val="100"/>
              <w:divBdr>
                <w:top w:val="none" w:sz="0" w:space="0" w:color="auto"/>
                <w:left w:val="none" w:sz="0" w:space="0" w:color="auto"/>
                <w:bottom w:val="none" w:sz="0" w:space="0" w:color="auto"/>
                <w:right w:val="none" w:sz="0" w:space="0" w:color="auto"/>
              </w:divBdr>
              <w:divsChild>
                <w:div w:id="296381131">
                  <w:marLeft w:val="0"/>
                  <w:marRight w:val="0"/>
                  <w:marTop w:val="0"/>
                  <w:marBottom w:val="0"/>
                  <w:divBdr>
                    <w:top w:val="none" w:sz="0" w:space="0" w:color="auto"/>
                    <w:left w:val="none" w:sz="0" w:space="0" w:color="auto"/>
                    <w:bottom w:val="none" w:sz="0" w:space="0" w:color="auto"/>
                    <w:right w:val="none" w:sz="0" w:space="0" w:color="auto"/>
                  </w:divBdr>
                </w:div>
              </w:divsChild>
            </w:div>
            <w:div w:id="585647057">
              <w:marLeft w:val="60"/>
              <w:marRight w:val="60"/>
              <w:marTop w:val="100"/>
              <w:marBottom w:val="100"/>
              <w:divBdr>
                <w:top w:val="none" w:sz="0" w:space="0" w:color="auto"/>
                <w:left w:val="none" w:sz="0" w:space="0" w:color="auto"/>
                <w:bottom w:val="none" w:sz="0" w:space="0" w:color="auto"/>
                <w:right w:val="none" w:sz="0" w:space="0" w:color="auto"/>
              </w:divBdr>
              <w:divsChild>
                <w:div w:id="1192768263">
                  <w:marLeft w:val="0"/>
                  <w:marRight w:val="0"/>
                  <w:marTop w:val="0"/>
                  <w:marBottom w:val="0"/>
                  <w:divBdr>
                    <w:top w:val="none" w:sz="0" w:space="0" w:color="auto"/>
                    <w:left w:val="none" w:sz="0" w:space="0" w:color="auto"/>
                    <w:bottom w:val="none" w:sz="0" w:space="0" w:color="auto"/>
                    <w:right w:val="none" w:sz="0" w:space="0" w:color="auto"/>
                  </w:divBdr>
                </w:div>
              </w:divsChild>
            </w:div>
            <w:div w:id="1772431524">
              <w:marLeft w:val="60"/>
              <w:marRight w:val="60"/>
              <w:marTop w:val="100"/>
              <w:marBottom w:val="100"/>
              <w:divBdr>
                <w:top w:val="none" w:sz="0" w:space="0" w:color="auto"/>
                <w:left w:val="none" w:sz="0" w:space="0" w:color="auto"/>
                <w:bottom w:val="none" w:sz="0" w:space="0" w:color="auto"/>
                <w:right w:val="none" w:sz="0" w:space="0" w:color="auto"/>
              </w:divBdr>
              <w:divsChild>
                <w:div w:id="1426195272">
                  <w:marLeft w:val="0"/>
                  <w:marRight w:val="0"/>
                  <w:marTop w:val="0"/>
                  <w:marBottom w:val="0"/>
                  <w:divBdr>
                    <w:top w:val="none" w:sz="0" w:space="0" w:color="auto"/>
                    <w:left w:val="none" w:sz="0" w:space="0" w:color="auto"/>
                    <w:bottom w:val="none" w:sz="0" w:space="0" w:color="auto"/>
                    <w:right w:val="none" w:sz="0" w:space="0" w:color="auto"/>
                  </w:divBdr>
                </w:div>
              </w:divsChild>
            </w:div>
            <w:div w:id="1783331853">
              <w:marLeft w:val="60"/>
              <w:marRight w:val="60"/>
              <w:marTop w:val="100"/>
              <w:marBottom w:val="100"/>
              <w:divBdr>
                <w:top w:val="none" w:sz="0" w:space="0" w:color="auto"/>
                <w:left w:val="none" w:sz="0" w:space="0" w:color="auto"/>
                <w:bottom w:val="none" w:sz="0" w:space="0" w:color="auto"/>
                <w:right w:val="none" w:sz="0" w:space="0" w:color="auto"/>
              </w:divBdr>
              <w:divsChild>
                <w:div w:id="960838199">
                  <w:marLeft w:val="0"/>
                  <w:marRight w:val="0"/>
                  <w:marTop w:val="0"/>
                  <w:marBottom w:val="0"/>
                  <w:divBdr>
                    <w:top w:val="none" w:sz="0" w:space="0" w:color="auto"/>
                    <w:left w:val="none" w:sz="0" w:space="0" w:color="auto"/>
                    <w:bottom w:val="none" w:sz="0" w:space="0" w:color="auto"/>
                    <w:right w:val="none" w:sz="0" w:space="0" w:color="auto"/>
                  </w:divBdr>
                </w:div>
              </w:divsChild>
            </w:div>
            <w:div w:id="469323806">
              <w:marLeft w:val="60"/>
              <w:marRight w:val="60"/>
              <w:marTop w:val="100"/>
              <w:marBottom w:val="100"/>
              <w:divBdr>
                <w:top w:val="none" w:sz="0" w:space="0" w:color="auto"/>
                <w:left w:val="none" w:sz="0" w:space="0" w:color="auto"/>
                <w:bottom w:val="none" w:sz="0" w:space="0" w:color="auto"/>
                <w:right w:val="none" w:sz="0" w:space="0" w:color="auto"/>
              </w:divBdr>
            </w:div>
            <w:div w:id="964771848">
              <w:marLeft w:val="60"/>
              <w:marRight w:val="60"/>
              <w:marTop w:val="100"/>
              <w:marBottom w:val="100"/>
              <w:divBdr>
                <w:top w:val="none" w:sz="0" w:space="0" w:color="auto"/>
                <w:left w:val="none" w:sz="0" w:space="0" w:color="auto"/>
                <w:bottom w:val="none" w:sz="0" w:space="0" w:color="auto"/>
                <w:right w:val="none" w:sz="0" w:space="0" w:color="auto"/>
              </w:divBdr>
            </w:div>
            <w:div w:id="1081834303">
              <w:marLeft w:val="60"/>
              <w:marRight w:val="60"/>
              <w:marTop w:val="100"/>
              <w:marBottom w:val="100"/>
              <w:divBdr>
                <w:top w:val="none" w:sz="0" w:space="0" w:color="auto"/>
                <w:left w:val="none" w:sz="0" w:space="0" w:color="auto"/>
                <w:bottom w:val="none" w:sz="0" w:space="0" w:color="auto"/>
                <w:right w:val="none" w:sz="0" w:space="0" w:color="auto"/>
              </w:divBdr>
              <w:divsChild>
                <w:div w:id="301422636">
                  <w:marLeft w:val="0"/>
                  <w:marRight w:val="0"/>
                  <w:marTop w:val="0"/>
                  <w:marBottom w:val="0"/>
                  <w:divBdr>
                    <w:top w:val="none" w:sz="0" w:space="0" w:color="auto"/>
                    <w:left w:val="none" w:sz="0" w:space="0" w:color="auto"/>
                    <w:bottom w:val="none" w:sz="0" w:space="0" w:color="auto"/>
                    <w:right w:val="none" w:sz="0" w:space="0" w:color="auto"/>
                  </w:divBdr>
                </w:div>
              </w:divsChild>
            </w:div>
            <w:div w:id="1881167960">
              <w:marLeft w:val="60"/>
              <w:marRight w:val="60"/>
              <w:marTop w:val="100"/>
              <w:marBottom w:val="100"/>
              <w:divBdr>
                <w:top w:val="none" w:sz="0" w:space="0" w:color="auto"/>
                <w:left w:val="none" w:sz="0" w:space="0" w:color="auto"/>
                <w:bottom w:val="none" w:sz="0" w:space="0" w:color="auto"/>
                <w:right w:val="none" w:sz="0" w:space="0" w:color="auto"/>
              </w:divBdr>
              <w:divsChild>
                <w:div w:id="1501003461">
                  <w:marLeft w:val="0"/>
                  <w:marRight w:val="0"/>
                  <w:marTop w:val="0"/>
                  <w:marBottom w:val="0"/>
                  <w:divBdr>
                    <w:top w:val="none" w:sz="0" w:space="0" w:color="auto"/>
                    <w:left w:val="none" w:sz="0" w:space="0" w:color="auto"/>
                    <w:bottom w:val="none" w:sz="0" w:space="0" w:color="auto"/>
                    <w:right w:val="none" w:sz="0" w:space="0" w:color="auto"/>
                  </w:divBdr>
                </w:div>
              </w:divsChild>
            </w:div>
            <w:div w:id="696200976">
              <w:marLeft w:val="60"/>
              <w:marRight w:val="60"/>
              <w:marTop w:val="100"/>
              <w:marBottom w:val="100"/>
              <w:divBdr>
                <w:top w:val="none" w:sz="0" w:space="0" w:color="auto"/>
                <w:left w:val="none" w:sz="0" w:space="0" w:color="auto"/>
                <w:bottom w:val="none" w:sz="0" w:space="0" w:color="auto"/>
                <w:right w:val="none" w:sz="0" w:space="0" w:color="auto"/>
              </w:divBdr>
              <w:divsChild>
                <w:div w:id="1260408221">
                  <w:marLeft w:val="0"/>
                  <w:marRight w:val="0"/>
                  <w:marTop w:val="0"/>
                  <w:marBottom w:val="0"/>
                  <w:divBdr>
                    <w:top w:val="none" w:sz="0" w:space="0" w:color="auto"/>
                    <w:left w:val="none" w:sz="0" w:space="0" w:color="auto"/>
                    <w:bottom w:val="none" w:sz="0" w:space="0" w:color="auto"/>
                    <w:right w:val="none" w:sz="0" w:space="0" w:color="auto"/>
                  </w:divBdr>
                </w:div>
              </w:divsChild>
            </w:div>
            <w:div w:id="68893561">
              <w:marLeft w:val="60"/>
              <w:marRight w:val="60"/>
              <w:marTop w:val="100"/>
              <w:marBottom w:val="100"/>
              <w:divBdr>
                <w:top w:val="none" w:sz="0" w:space="0" w:color="auto"/>
                <w:left w:val="none" w:sz="0" w:space="0" w:color="auto"/>
                <w:bottom w:val="none" w:sz="0" w:space="0" w:color="auto"/>
                <w:right w:val="none" w:sz="0" w:space="0" w:color="auto"/>
              </w:divBdr>
              <w:divsChild>
                <w:div w:id="2105572094">
                  <w:marLeft w:val="0"/>
                  <w:marRight w:val="0"/>
                  <w:marTop w:val="0"/>
                  <w:marBottom w:val="0"/>
                  <w:divBdr>
                    <w:top w:val="none" w:sz="0" w:space="0" w:color="auto"/>
                    <w:left w:val="none" w:sz="0" w:space="0" w:color="auto"/>
                    <w:bottom w:val="none" w:sz="0" w:space="0" w:color="auto"/>
                    <w:right w:val="none" w:sz="0" w:space="0" w:color="auto"/>
                  </w:divBdr>
                </w:div>
              </w:divsChild>
            </w:div>
            <w:div w:id="269973367">
              <w:marLeft w:val="60"/>
              <w:marRight w:val="60"/>
              <w:marTop w:val="100"/>
              <w:marBottom w:val="100"/>
              <w:divBdr>
                <w:top w:val="none" w:sz="0" w:space="0" w:color="auto"/>
                <w:left w:val="none" w:sz="0" w:space="0" w:color="auto"/>
                <w:bottom w:val="none" w:sz="0" w:space="0" w:color="auto"/>
                <w:right w:val="none" w:sz="0" w:space="0" w:color="auto"/>
              </w:divBdr>
              <w:divsChild>
                <w:div w:id="621157408">
                  <w:marLeft w:val="0"/>
                  <w:marRight w:val="0"/>
                  <w:marTop w:val="0"/>
                  <w:marBottom w:val="0"/>
                  <w:divBdr>
                    <w:top w:val="none" w:sz="0" w:space="0" w:color="auto"/>
                    <w:left w:val="none" w:sz="0" w:space="0" w:color="auto"/>
                    <w:bottom w:val="none" w:sz="0" w:space="0" w:color="auto"/>
                    <w:right w:val="none" w:sz="0" w:space="0" w:color="auto"/>
                  </w:divBdr>
                </w:div>
              </w:divsChild>
            </w:div>
            <w:div w:id="1452280542">
              <w:marLeft w:val="60"/>
              <w:marRight w:val="60"/>
              <w:marTop w:val="100"/>
              <w:marBottom w:val="100"/>
              <w:divBdr>
                <w:top w:val="none" w:sz="0" w:space="0" w:color="auto"/>
                <w:left w:val="none" w:sz="0" w:space="0" w:color="auto"/>
                <w:bottom w:val="none" w:sz="0" w:space="0" w:color="auto"/>
                <w:right w:val="none" w:sz="0" w:space="0" w:color="auto"/>
              </w:divBdr>
              <w:divsChild>
                <w:div w:id="1320959997">
                  <w:marLeft w:val="0"/>
                  <w:marRight w:val="0"/>
                  <w:marTop w:val="0"/>
                  <w:marBottom w:val="0"/>
                  <w:divBdr>
                    <w:top w:val="none" w:sz="0" w:space="0" w:color="auto"/>
                    <w:left w:val="none" w:sz="0" w:space="0" w:color="auto"/>
                    <w:bottom w:val="none" w:sz="0" w:space="0" w:color="auto"/>
                    <w:right w:val="none" w:sz="0" w:space="0" w:color="auto"/>
                  </w:divBdr>
                </w:div>
              </w:divsChild>
            </w:div>
            <w:div w:id="1540241055">
              <w:marLeft w:val="60"/>
              <w:marRight w:val="60"/>
              <w:marTop w:val="100"/>
              <w:marBottom w:val="100"/>
              <w:divBdr>
                <w:top w:val="none" w:sz="0" w:space="0" w:color="auto"/>
                <w:left w:val="none" w:sz="0" w:space="0" w:color="auto"/>
                <w:bottom w:val="none" w:sz="0" w:space="0" w:color="auto"/>
                <w:right w:val="none" w:sz="0" w:space="0" w:color="auto"/>
              </w:divBdr>
              <w:divsChild>
                <w:div w:id="24406716">
                  <w:marLeft w:val="0"/>
                  <w:marRight w:val="0"/>
                  <w:marTop w:val="0"/>
                  <w:marBottom w:val="0"/>
                  <w:divBdr>
                    <w:top w:val="none" w:sz="0" w:space="0" w:color="auto"/>
                    <w:left w:val="none" w:sz="0" w:space="0" w:color="auto"/>
                    <w:bottom w:val="none" w:sz="0" w:space="0" w:color="auto"/>
                    <w:right w:val="none" w:sz="0" w:space="0" w:color="auto"/>
                  </w:divBdr>
                </w:div>
              </w:divsChild>
            </w:div>
            <w:div w:id="148789614">
              <w:marLeft w:val="60"/>
              <w:marRight w:val="60"/>
              <w:marTop w:val="100"/>
              <w:marBottom w:val="100"/>
              <w:divBdr>
                <w:top w:val="none" w:sz="0" w:space="0" w:color="auto"/>
                <w:left w:val="none" w:sz="0" w:space="0" w:color="auto"/>
                <w:bottom w:val="none" w:sz="0" w:space="0" w:color="auto"/>
                <w:right w:val="none" w:sz="0" w:space="0" w:color="auto"/>
              </w:divBdr>
            </w:div>
            <w:div w:id="1006637430">
              <w:marLeft w:val="60"/>
              <w:marRight w:val="60"/>
              <w:marTop w:val="100"/>
              <w:marBottom w:val="100"/>
              <w:divBdr>
                <w:top w:val="none" w:sz="0" w:space="0" w:color="auto"/>
                <w:left w:val="none" w:sz="0" w:space="0" w:color="auto"/>
                <w:bottom w:val="none" w:sz="0" w:space="0" w:color="auto"/>
                <w:right w:val="none" w:sz="0" w:space="0" w:color="auto"/>
              </w:divBdr>
              <w:divsChild>
                <w:div w:id="1696536542">
                  <w:marLeft w:val="0"/>
                  <w:marRight w:val="0"/>
                  <w:marTop w:val="0"/>
                  <w:marBottom w:val="0"/>
                  <w:divBdr>
                    <w:top w:val="none" w:sz="0" w:space="0" w:color="auto"/>
                    <w:left w:val="none" w:sz="0" w:space="0" w:color="auto"/>
                    <w:bottom w:val="none" w:sz="0" w:space="0" w:color="auto"/>
                    <w:right w:val="none" w:sz="0" w:space="0" w:color="auto"/>
                  </w:divBdr>
                </w:div>
              </w:divsChild>
            </w:div>
            <w:div w:id="202645285">
              <w:marLeft w:val="60"/>
              <w:marRight w:val="60"/>
              <w:marTop w:val="100"/>
              <w:marBottom w:val="100"/>
              <w:divBdr>
                <w:top w:val="none" w:sz="0" w:space="0" w:color="auto"/>
                <w:left w:val="none" w:sz="0" w:space="0" w:color="auto"/>
                <w:bottom w:val="none" w:sz="0" w:space="0" w:color="auto"/>
                <w:right w:val="none" w:sz="0" w:space="0" w:color="auto"/>
              </w:divBdr>
              <w:divsChild>
                <w:div w:id="1479221521">
                  <w:marLeft w:val="0"/>
                  <w:marRight w:val="0"/>
                  <w:marTop w:val="0"/>
                  <w:marBottom w:val="0"/>
                  <w:divBdr>
                    <w:top w:val="none" w:sz="0" w:space="0" w:color="auto"/>
                    <w:left w:val="none" w:sz="0" w:space="0" w:color="auto"/>
                    <w:bottom w:val="none" w:sz="0" w:space="0" w:color="auto"/>
                    <w:right w:val="none" w:sz="0" w:space="0" w:color="auto"/>
                  </w:divBdr>
                </w:div>
              </w:divsChild>
            </w:div>
            <w:div w:id="616564661">
              <w:marLeft w:val="60"/>
              <w:marRight w:val="60"/>
              <w:marTop w:val="100"/>
              <w:marBottom w:val="100"/>
              <w:divBdr>
                <w:top w:val="none" w:sz="0" w:space="0" w:color="auto"/>
                <w:left w:val="none" w:sz="0" w:space="0" w:color="auto"/>
                <w:bottom w:val="none" w:sz="0" w:space="0" w:color="auto"/>
                <w:right w:val="none" w:sz="0" w:space="0" w:color="auto"/>
              </w:divBdr>
              <w:divsChild>
                <w:div w:id="1531070600">
                  <w:marLeft w:val="0"/>
                  <w:marRight w:val="0"/>
                  <w:marTop w:val="0"/>
                  <w:marBottom w:val="0"/>
                  <w:divBdr>
                    <w:top w:val="none" w:sz="0" w:space="0" w:color="auto"/>
                    <w:left w:val="none" w:sz="0" w:space="0" w:color="auto"/>
                    <w:bottom w:val="none" w:sz="0" w:space="0" w:color="auto"/>
                    <w:right w:val="none" w:sz="0" w:space="0" w:color="auto"/>
                  </w:divBdr>
                </w:div>
              </w:divsChild>
            </w:div>
            <w:div w:id="889682153">
              <w:marLeft w:val="60"/>
              <w:marRight w:val="60"/>
              <w:marTop w:val="100"/>
              <w:marBottom w:val="100"/>
              <w:divBdr>
                <w:top w:val="none" w:sz="0" w:space="0" w:color="auto"/>
                <w:left w:val="none" w:sz="0" w:space="0" w:color="auto"/>
                <w:bottom w:val="none" w:sz="0" w:space="0" w:color="auto"/>
                <w:right w:val="none" w:sz="0" w:space="0" w:color="auto"/>
              </w:divBdr>
            </w:div>
            <w:div w:id="1663582794">
              <w:marLeft w:val="60"/>
              <w:marRight w:val="60"/>
              <w:marTop w:val="100"/>
              <w:marBottom w:val="100"/>
              <w:divBdr>
                <w:top w:val="none" w:sz="0" w:space="0" w:color="auto"/>
                <w:left w:val="none" w:sz="0" w:space="0" w:color="auto"/>
                <w:bottom w:val="none" w:sz="0" w:space="0" w:color="auto"/>
                <w:right w:val="none" w:sz="0" w:space="0" w:color="auto"/>
              </w:divBdr>
              <w:divsChild>
                <w:div w:id="516622306">
                  <w:marLeft w:val="0"/>
                  <w:marRight w:val="0"/>
                  <w:marTop w:val="0"/>
                  <w:marBottom w:val="0"/>
                  <w:divBdr>
                    <w:top w:val="none" w:sz="0" w:space="0" w:color="auto"/>
                    <w:left w:val="none" w:sz="0" w:space="0" w:color="auto"/>
                    <w:bottom w:val="none" w:sz="0" w:space="0" w:color="auto"/>
                    <w:right w:val="none" w:sz="0" w:space="0" w:color="auto"/>
                  </w:divBdr>
                </w:div>
              </w:divsChild>
            </w:div>
            <w:div w:id="1930700090">
              <w:marLeft w:val="60"/>
              <w:marRight w:val="60"/>
              <w:marTop w:val="100"/>
              <w:marBottom w:val="100"/>
              <w:divBdr>
                <w:top w:val="none" w:sz="0" w:space="0" w:color="auto"/>
                <w:left w:val="none" w:sz="0" w:space="0" w:color="auto"/>
                <w:bottom w:val="none" w:sz="0" w:space="0" w:color="auto"/>
                <w:right w:val="none" w:sz="0" w:space="0" w:color="auto"/>
              </w:divBdr>
              <w:divsChild>
                <w:div w:id="565843355">
                  <w:marLeft w:val="0"/>
                  <w:marRight w:val="0"/>
                  <w:marTop w:val="0"/>
                  <w:marBottom w:val="0"/>
                  <w:divBdr>
                    <w:top w:val="none" w:sz="0" w:space="0" w:color="auto"/>
                    <w:left w:val="none" w:sz="0" w:space="0" w:color="auto"/>
                    <w:bottom w:val="none" w:sz="0" w:space="0" w:color="auto"/>
                    <w:right w:val="none" w:sz="0" w:space="0" w:color="auto"/>
                  </w:divBdr>
                </w:div>
              </w:divsChild>
            </w:div>
            <w:div w:id="1574927047">
              <w:marLeft w:val="60"/>
              <w:marRight w:val="60"/>
              <w:marTop w:val="100"/>
              <w:marBottom w:val="100"/>
              <w:divBdr>
                <w:top w:val="none" w:sz="0" w:space="0" w:color="auto"/>
                <w:left w:val="none" w:sz="0" w:space="0" w:color="auto"/>
                <w:bottom w:val="none" w:sz="0" w:space="0" w:color="auto"/>
                <w:right w:val="none" w:sz="0" w:space="0" w:color="auto"/>
              </w:divBdr>
              <w:divsChild>
                <w:div w:id="876507944">
                  <w:marLeft w:val="0"/>
                  <w:marRight w:val="0"/>
                  <w:marTop w:val="0"/>
                  <w:marBottom w:val="0"/>
                  <w:divBdr>
                    <w:top w:val="none" w:sz="0" w:space="0" w:color="auto"/>
                    <w:left w:val="none" w:sz="0" w:space="0" w:color="auto"/>
                    <w:bottom w:val="none" w:sz="0" w:space="0" w:color="auto"/>
                    <w:right w:val="none" w:sz="0" w:space="0" w:color="auto"/>
                  </w:divBdr>
                </w:div>
              </w:divsChild>
            </w:div>
            <w:div w:id="985552765">
              <w:marLeft w:val="60"/>
              <w:marRight w:val="60"/>
              <w:marTop w:val="100"/>
              <w:marBottom w:val="100"/>
              <w:divBdr>
                <w:top w:val="none" w:sz="0" w:space="0" w:color="auto"/>
                <w:left w:val="none" w:sz="0" w:space="0" w:color="auto"/>
                <w:bottom w:val="none" w:sz="0" w:space="0" w:color="auto"/>
                <w:right w:val="none" w:sz="0" w:space="0" w:color="auto"/>
              </w:divBdr>
              <w:divsChild>
                <w:div w:id="1215310839">
                  <w:marLeft w:val="0"/>
                  <w:marRight w:val="0"/>
                  <w:marTop w:val="0"/>
                  <w:marBottom w:val="0"/>
                  <w:divBdr>
                    <w:top w:val="none" w:sz="0" w:space="0" w:color="auto"/>
                    <w:left w:val="none" w:sz="0" w:space="0" w:color="auto"/>
                    <w:bottom w:val="none" w:sz="0" w:space="0" w:color="auto"/>
                    <w:right w:val="none" w:sz="0" w:space="0" w:color="auto"/>
                  </w:divBdr>
                </w:div>
              </w:divsChild>
            </w:div>
            <w:div w:id="758910322">
              <w:marLeft w:val="60"/>
              <w:marRight w:val="60"/>
              <w:marTop w:val="100"/>
              <w:marBottom w:val="100"/>
              <w:divBdr>
                <w:top w:val="none" w:sz="0" w:space="0" w:color="auto"/>
                <w:left w:val="none" w:sz="0" w:space="0" w:color="auto"/>
                <w:bottom w:val="none" w:sz="0" w:space="0" w:color="auto"/>
                <w:right w:val="none" w:sz="0" w:space="0" w:color="auto"/>
              </w:divBdr>
              <w:divsChild>
                <w:div w:id="1799883074">
                  <w:marLeft w:val="0"/>
                  <w:marRight w:val="0"/>
                  <w:marTop w:val="0"/>
                  <w:marBottom w:val="0"/>
                  <w:divBdr>
                    <w:top w:val="none" w:sz="0" w:space="0" w:color="auto"/>
                    <w:left w:val="none" w:sz="0" w:space="0" w:color="auto"/>
                    <w:bottom w:val="none" w:sz="0" w:space="0" w:color="auto"/>
                    <w:right w:val="none" w:sz="0" w:space="0" w:color="auto"/>
                  </w:divBdr>
                </w:div>
              </w:divsChild>
            </w:div>
            <w:div w:id="1292831704">
              <w:marLeft w:val="60"/>
              <w:marRight w:val="60"/>
              <w:marTop w:val="100"/>
              <w:marBottom w:val="100"/>
              <w:divBdr>
                <w:top w:val="none" w:sz="0" w:space="0" w:color="auto"/>
                <w:left w:val="none" w:sz="0" w:space="0" w:color="auto"/>
                <w:bottom w:val="none" w:sz="0" w:space="0" w:color="auto"/>
                <w:right w:val="none" w:sz="0" w:space="0" w:color="auto"/>
              </w:divBdr>
              <w:divsChild>
                <w:div w:id="1482305635">
                  <w:marLeft w:val="0"/>
                  <w:marRight w:val="0"/>
                  <w:marTop w:val="0"/>
                  <w:marBottom w:val="0"/>
                  <w:divBdr>
                    <w:top w:val="none" w:sz="0" w:space="0" w:color="auto"/>
                    <w:left w:val="none" w:sz="0" w:space="0" w:color="auto"/>
                    <w:bottom w:val="none" w:sz="0" w:space="0" w:color="auto"/>
                    <w:right w:val="none" w:sz="0" w:space="0" w:color="auto"/>
                  </w:divBdr>
                </w:div>
              </w:divsChild>
            </w:div>
            <w:div w:id="1156989464">
              <w:marLeft w:val="60"/>
              <w:marRight w:val="60"/>
              <w:marTop w:val="100"/>
              <w:marBottom w:val="100"/>
              <w:divBdr>
                <w:top w:val="none" w:sz="0" w:space="0" w:color="auto"/>
                <w:left w:val="none" w:sz="0" w:space="0" w:color="auto"/>
                <w:bottom w:val="none" w:sz="0" w:space="0" w:color="auto"/>
                <w:right w:val="none" w:sz="0" w:space="0" w:color="auto"/>
              </w:divBdr>
              <w:divsChild>
                <w:div w:id="1821117496">
                  <w:marLeft w:val="0"/>
                  <w:marRight w:val="0"/>
                  <w:marTop w:val="0"/>
                  <w:marBottom w:val="0"/>
                  <w:divBdr>
                    <w:top w:val="none" w:sz="0" w:space="0" w:color="auto"/>
                    <w:left w:val="none" w:sz="0" w:space="0" w:color="auto"/>
                    <w:bottom w:val="none" w:sz="0" w:space="0" w:color="auto"/>
                    <w:right w:val="none" w:sz="0" w:space="0" w:color="auto"/>
                  </w:divBdr>
                </w:div>
              </w:divsChild>
            </w:div>
            <w:div w:id="786388127">
              <w:marLeft w:val="60"/>
              <w:marRight w:val="60"/>
              <w:marTop w:val="100"/>
              <w:marBottom w:val="100"/>
              <w:divBdr>
                <w:top w:val="none" w:sz="0" w:space="0" w:color="auto"/>
                <w:left w:val="none" w:sz="0" w:space="0" w:color="auto"/>
                <w:bottom w:val="none" w:sz="0" w:space="0" w:color="auto"/>
                <w:right w:val="none" w:sz="0" w:space="0" w:color="auto"/>
              </w:divBdr>
            </w:div>
            <w:div w:id="141434788">
              <w:marLeft w:val="60"/>
              <w:marRight w:val="60"/>
              <w:marTop w:val="100"/>
              <w:marBottom w:val="100"/>
              <w:divBdr>
                <w:top w:val="none" w:sz="0" w:space="0" w:color="auto"/>
                <w:left w:val="none" w:sz="0" w:space="0" w:color="auto"/>
                <w:bottom w:val="none" w:sz="0" w:space="0" w:color="auto"/>
                <w:right w:val="none" w:sz="0" w:space="0" w:color="auto"/>
              </w:divBdr>
              <w:divsChild>
                <w:div w:id="118037483">
                  <w:marLeft w:val="0"/>
                  <w:marRight w:val="0"/>
                  <w:marTop w:val="0"/>
                  <w:marBottom w:val="0"/>
                  <w:divBdr>
                    <w:top w:val="none" w:sz="0" w:space="0" w:color="auto"/>
                    <w:left w:val="none" w:sz="0" w:space="0" w:color="auto"/>
                    <w:bottom w:val="none" w:sz="0" w:space="0" w:color="auto"/>
                    <w:right w:val="none" w:sz="0" w:space="0" w:color="auto"/>
                  </w:divBdr>
                </w:div>
              </w:divsChild>
            </w:div>
            <w:div w:id="1400051885">
              <w:marLeft w:val="60"/>
              <w:marRight w:val="60"/>
              <w:marTop w:val="100"/>
              <w:marBottom w:val="100"/>
              <w:divBdr>
                <w:top w:val="none" w:sz="0" w:space="0" w:color="auto"/>
                <w:left w:val="none" w:sz="0" w:space="0" w:color="auto"/>
                <w:bottom w:val="none" w:sz="0" w:space="0" w:color="auto"/>
                <w:right w:val="none" w:sz="0" w:space="0" w:color="auto"/>
              </w:divBdr>
              <w:divsChild>
                <w:div w:id="1464157224">
                  <w:marLeft w:val="0"/>
                  <w:marRight w:val="0"/>
                  <w:marTop w:val="0"/>
                  <w:marBottom w:val="0"/>
                  <w:divBdr>
                    <w:top w:val="none" w:sz="0" w:space="0" w:color="auto"/>
                    <w:left w:val="none" w:sz="0" w:space="0" w:color="auto"/>
                    <w:bottom w:val="none" w:sz="0" w:space="0" w:color="auto"/>
                    <w:right w:val="none" w:sz="0" w:space="0" w:color="auto"/>
                  </w:divBdr>
                </w:div>
              </w:divsChild>
            </w:div>
            <w:div w:id="1223325699">
              <w:marLeft w:val="60"/>
              <w:marRight w:val="60"/>
              <w:marTop w:val="100"/>
              <w:marBottom w:val="100"/>
              <w:divBdr>
                <w:top w:val="none" w:sz="0" w:space="0" w:color="auto"/>
                <w:left w:val="none" w:sz="0" w:space="0" w:color="auto"/>
                <w:bottom w:val="none" w:sz="0" w:space="0" w:color="auto"/>
                <w:right w:val="none" w:sz="0" w:space="0" w:color="auto"/>
              </w:divBdr>
              <w:divsChild>
                <w:div w:id="885409458">
                  <w:marLeft w:val="0"/>
                  <w:marRight w:val="0"/>
                  <w:marTop w:val="0"/>
                  <w:marBottom w:val="0"/>
                  <w:divBdr>
                    <w:top w:val="none" w:sz="0" w:space="0" w:color="auto"/>
                    <w:left w:val="none" w:sz="0" w:space="0" w:color="auto"/>
                    <w:bottom w:val="none" w:sz="0" w:space="0" w:color="auto"/>
                    <w:right w:val="none" w:sz="0" w:space="0" w:color="auto"/>
                  </w:divBdr>
                </w:div>
              </w:divsChild>
            </w:div>
            <w:div w:id="625964176">
              <w:marLeft w:val="60"/>
              <w:marRight w:val="60"/>
              <w:marTop w:val="100"/>
              <w:marBottom w:val="100"/>
              <w:divBdr>
                <w:top w:val="none" w:sz="0" w:space="0" w:color="auto"/>
                <w:left w:val="none" w:sz="0" w:space="0" w:color="auto"/>
                <w:bottom w:val="none" w:sz="0" w:space="0" w:color="auto"/>
                <w:right w:val="none" w:sz="0" w:space="0" w:color="auto"/>
              </w:divBdr>
            </w:div>
            <w:div w:id="1816724438">
              <w:marLeft w:val="60"/>
              <w:marRight w:val="60"/>
              <w:marTop w:val="100"/>
              <w:marBottom w:val="100"/>
              <w:divBdr>
                <w:top w:val="none" w:sz="0" w:space="0" w:color="auto"/>
                <w:left w:val="none" w:sz="0" w:space="0" w:color="auto"/>
                <w:bottom w:val="none" w:sz="0" w:space="0" w:color="auto"/>
                <w:right w:val="none" w:sz="0" w:space="0" w:color="auto"/>
              </w:divBdr>
              <w:divsChild>
                <w:div w:id="1687360803">
                  <w:marLeft w:val="0"/>
                  <w:marRight w:val="0"/>
                  <w:marTop w:val="0"/>
                  <w:marBottom w:val="0"/>
                  <w:divBdr>
                    <w:top w:val="none" w:sz="0" w:space="0" w:color="auto"/>
                    <w:left w:val="none" w:sz="0" w:space="0" w:color="auto"/>
                    <w:bottom w:val="none" w:sz="0" w:space="0" w:color="auto"/>
                    <w:right w:val="none" w:sz="0" w:space="0" w:color="auto"/>
                  </w:divBdr>
                </w:div>
              </w:divsChild>
            </w:div>
            <w:div w:id="1610316519">
              <w:marLeft w:val="60"/>
              <w:marRight w:val="60"/>
              <w:marTop w:val="100"/>
              <w:marBottom w:val="100"/>
              <w:divBdr>
                <w:top w:val="none" w:sz="0" w:space="0" w:color="auto"/>
                <w:left w:val="none" w:sz="0" w:space="0" w:color="auto"/>
                <w:bottom w:val="none" w:sz="0" w:space="0" w:color="auto"/>
                <w:right w:val="none" w:sz="0" w:space="0" w:color="auto"/>
              </w:divBdr>
              <w:divsChild>
                <w:div w:id="1002898768">
                  <w:marLeft w:val="0"/>
                  <w:marRight w:val="0"/>
                  <w:marTop w:val="0"/>
                  <w:marBottom w:val="0"/>
                  <w:divBdr>
                    <w:top w:val="none" w:sz="0" w:space="0" w:color="auto"/>
                    <w:left w:val="none" w:sz="0" w:space="0" w:color="auto"/>
                    <w:bottom w:val="none" w:sz="0" w:space="0" w:color="auto"/>
                    <w:right w:val="none" w:sz="0" w:space="0" w:color="auto"/>
                  </w:divBdr>
                </w:div>
              </w:divsChild>
            </w:div>
            <w:div w:id="1333098629">
              <w:marLeft w:val="60"/>
              <w:marRight w:val="60"/>
              <w:marTop w:val="100"/>
              <w:marBottom w:val="100"/>
              <w:divBdr>
                <w:top w:val="none" w:sz="0" w:space="0" w:color="auto"/>
                <w:left w:val="none" w:sz="0" w:space="0" w:color="auto"/>
                <w:bottom w:val="none" w:sz="0" w:space="0" w:color="auto"/>
                <w:right w:val="none" w:sz="0" w:space="0" w:color="auto"/>
              </w:divBdr>
              <w:divsChild>
                <w:div w:id="264701854">
                  <w:marLeft w:val="0"/>
                  <w:marRight w:val="0"/>
                  <w:marTop w:val="0"/>
                  <w:marBottom w:val="0"/>
                  <w:divBdr>
                    <w:top w:val="none" w:sz="0" w:space="0" w:color="auto"/>
                    <w:left w:val="none" w:sz="0" w:space="0" w:color="auto"/>
                    <w:bottom w:val="none" w:sz="0" w:space="0" w:color="auto"/>
                    <w:right w:val="none" w:sz="0" w:space="0" w:color="auto"/>
                  </w:divBdr>
                </w:div>
              </w:divsChild>
            </w:div>
            <w:div w:id="1156267865">
              <w:marLeft w:val="60"/>
              <w:marRight w:val="60"/>
              <w:marTop w:val="100"/>
              <w:marBottom w:val="100"/>
              <w:divBdr>
                <w:top w:val="none" w:sz="0" w:space="0" w:color="auto"/>
                <w:left w:val="none" w:sz="0" w:space="0" w:color="auto"/>
                <w:bottom w:val="none" w:sz="0" w:space="0" w:color="auto"/>
                <w:right w:val="none" w:sz="0" w:space="0" w:color="auto"/>
              </w:divBdr>
            </w:div>
            <w:div w:id="866256325">
              <w:marLeft w:val="60"/>
              <w:marRight w:val="60"/>
              <w:marTop w:val="100"/>
              <w:marBottom w:val="100"/>
              <w:divBdr>
                <w:top w:val="none" w:sz="0" w:space="0" w:color="auto"/>
                <w:left w:val="none" w:sz="0" w:space="0" w:color="auto"/>
                <w:bottom w:val="none" w:sz="0" w:space="0" w:color="auto"/>
                <w:right w:val="none" w:sz="0" w:space="0" w:color="auto"/>
              </w:divBdr>
              <w:divsChild>
                <w:div w:id="1669138210">
                  <w:marLeft w:val="0"/>
                  <w:marRight w:val="0"/>
                  <w:marTop w:val="0"/>
                  <w:marBottom w:val="0"/>
                  <w:divBdr>
                    <w:top w:val="none" w:sz="0" w:space="0" w:color="auto"/>
                    <w:left w:val="none" w:sz="0" w:space="0" w:color="auto"/>
                    <w:bottom w:val="none" w:sz="0" w:space="0" w:color="auto"/>
                    <w:right w:val="none" w:sz="0" w:space="0" w:color="auto"/>
                  </w:divBdr>
                </w:div>
              </w:divsChild>
            </w:div>
            <w:div w:id="2127692480">
              <w:marLeft w:val="60"/>
              <w:marRight w:val="60"/>
              <w:marTop w:val="100"/>
              <w:marBottom w:val="100"/>
              <w:divBdr>
                <w:top w:val="none" w:sz="0" w:space="0" w:color="auto"/>
                <w:left w:val="none" w:sz="0" w:space="0" w:color="auto"/>
                <w:bottom w:val="none" w:sz="0" w:space="0" w:color="auto"/>
                <w:right w:val="none" w:sz="0" w:space="0" w:color="auto"/>
              </w:divBdr>
              <w:divsChild>
                <w:div w:id="1750536226">
                  <w:marLeft w:val="0"/>
                  <w:marRight w:val="0"/>
                  <w:marTop w:val="0"/>
                  <w:marBottom w:val="0"/>
                  <w:divBdr>
                    <w:top w:val="none" w:sz="0" w:space="0" w:color="auto"/>
                    <w:left w:val="none" w:sz="0" w:space="0" w:color="auto"/>
                    <w:bottom w:val="none" w:sz="0" w:space="0" w:color="auto"/>
                    <w:right w:val="none" w:sz="0" w:space="0" w:color="auto"/>
                  </w:divBdr>
                </w:div>
              </w:divsChild>
            </w:div>
            <w:div w:id="322399147">
              <w:marLeft w:val="60"/>
              <w:marRight w:val="60"/>
              <w:marTop w:val="100"/>
              <w:marBottom w:val="100"/>
              <w:divBdr>
                <w:top w:val="none" w:sz="0" w:space="0" w:color="auto"/>
                <w:left w:val="none" w:sz="0" w:space="0" w:color="auto"/>
                <w:bottom w:val="none" w:sz="0" w:space="0" w:color="auto"/>
                <w:right w:val="none" w:sz="0" w:space="0" w:color="auto"/>
              </w:divBdr>
              <w:divsChild>
                <w:div w:id="267735426">
                  <w:marLeft w:val="0"/>
                  <w:marRight w:val="0"/>
                  <w:marTop w:val="0"/>
                  <w:marBottom w:val="0"/>
                  <w:divBdr>
                    <w:top w:val="none" w:sz="0" w:space="0" w:color="auto"/>
                    <w:left w:val="none" w:sz="0" w:space="0" w:color="auto"/>
                    <w:bottom w:val="none" w:sz="0" w:space="0" w:color="auto"/>
                    <w:right w:val="none" w:sz="0" w:space="0" w:color="auto"/>
                  </w:divBdr>
                </w:div>
              </w:divsChild>
            </w:div>
            <w:div w:id="415715032">
              <w:marLeft w:val="60"/>
              <w:marRight w:val="60"/>
              <w:marTop w:val="100"/>
              <w:marBottom w:val="100"/>
              <w:divBdr>
                <w:top w:val="none" w:sz="0" w:space="0" w:color="auto"/>
                <w:left w:val="none" w:sz="0" w:space="0" w:color="auto"/>
                <w:bottom w:val="none" w:sz="0" w:space="0" w:color="auto"/>
                <w:right w:val="none" w:sz="0" w:space="0" w:color="auto"/>
              </w:divBdr>
            </w:div>
            <w:div w:id="43452988">
              <w:marLeft w:val="60"/>
              <w:marRight w:val="60"/>
              <w:marTop w:val="100"/>
              <w:marBottom w:val="100"/>
              <w:divBdr>
                <w:top w:val="none" w:sz="0" w:space="0" w:color="auto"/>
                <w:left w:val="none" w:sz="0" w:space="0" w:color="auto"/>
                <w:bottom w:val="none" w:sz="0" w:space="0" w:color="auto"/>
                <w:right w:val="none" w:sz="0" w:space="0" w:color="auto"/>
              </w:divBdr>
              <w:divsChild>
                <w:div w:id="1367296929">
                  <w:marLeft w:val="0"/>
                  <w:marRight w:val="0"/>
                  <w:marTop w:val="0"/>
                  <w:marBottom w:val="0"/>
                  <w:divBdr>
                    <w:top w:val="none" w:sz="0" w:space="0" w:color="auto"/>
                    <w:left w:val="none" w:sz="0" w:space="0" w:color="auto"/>
                    <w:bottom w:val="none" w:sz="0" w:space="0" w:color="auto"/>
                    <w:right w:val="none" w:sz="0" w:space="0" w:color="auto"/>
                  </w:divBdr>
                </w:div>
              </w:divsChild>
            </w:div>
            <w:div w:id="666519816">
              <w:marLeft w:val="60"/>
              <w:marRight w:val="60"/>
              <w:marTop w:val="100"/>
              <w:marBottom w:val="100"/>
              <w:divBdr>
                <w:top w:val="none" w:sz="0" w:space="0" w:color="auto"/>
                <w:left w:val="none" w:sz="0" w:space="0" w:color="auto"/>
                <w:bottom w:val="none" w:sz="0" w:space="0" w:color="auto"/>
                <w:right w:val="none" w:sz="0" w:space="0" w:color="auto"/>
              </w:divBdr>
              <w:divsChild>
                <w:div w:id="856584247">
                  <w:marLeft w:val="0"/>
                  <w:marRight w:val="0"/>
                  <w:marTop w:val="0"/>
                  <w:marBottom w:val="0"/>
                  <w:divBdr>
                    <w:top w:val="none" w:sz="0" w:space="0" w:color="auto"/>
                    <w:left w:val="none" w:sz="0" w:space="0" w:color="auto"/>
                    <w:bottom w:val="none" w:sz="0" w:space="0" w:color="auto"/>
                    <w:right w:val="none" w:sz="0" w:space="0" w:color="auto"/>
                  </w:divBdr>
                </w:div>
              </w:divsChild>
            </w:div>
            <w:div w:id="1742604566">
              <w:marLeft w:val="60"/>
              <w:marRight w:val="60"/>
              <w:marTop w:val="100"/>
              <w:marBottom w:val="100"/>
              <w:divBdr>
                <w:top w:val="none" w:sz="0" w:space="0" w:color="auto"/>
                <w:left w:val="none" w:sz="0" w:space="0" w:color="auto"/>
                <w:bottom w:val="none" w:sz="0" w:space="0" w:color="auto"/>
                <w:right w:val="none" w:sz="0" w:space="0" w:color="auto"/>
              </w:divBdr>
              <w:divsChild>
                <w:div w:id="1447196960">
                  <w:marLeft w:val="0"/>
                  <w:marRight w:val="0"/>
                  <w:marTop w:val="0"/>
                  <w:marBottom w:val="0"/>
                  <w:divBdr>
                    <w:top w:val="none" w:sz="0" w:space="0" w:color="auto"/>
                    <w:left w:val="none" w:sz="0" w:space="0" w:color="auto"/>
                    <w:bottom w:val="none" w:sz="0" w:space="0" w:color="auto"/>
                    <w:right w:val="none" w:sz="0" w:space="0" w:color="auto"/>
                  </w:divBdr>
                </w:div>
              </w:divsChild>
            </w:div>
            <w:div w:id="481626763">
              <w:marLeft w:val="60"/>
              <w:marRight w:val="60"/>
              <w:marTop w:val="100"/>
              <w:marBottom w:val="100"/>
              <w:divBdr>
                <w:top w:val="none" w:sz="0" w:space="0" w:color="auto"/>
                <w:left w:val="none" w:sz="0" w:space="0" w:color="auto"/>
                <w:bottom w:val="none" w:sz="0" w:space="0" w:color="auto"/>
                <w:right w:val="none" w:sz="0" w:space="0" w:color="auto"/>
              </w:divBdr>
            </w:div>
            <w:div w:id="253176004">
              <w:marLeft w:val="60"/>
              <w:marRight w:val="60"/>
              <w:marTop w:val="100"/>
              <w:marBottom w:val="100"/>
              <w:divBdr>
                <w:top w:val="none" w:sz="0" w:space="0" w:color="auto"/>
                <w:left w:val="none" w:sz="0" w:space="0" w:color="auto"/>
                <w:bottom w:val="none" w:sz="0" w:space="0" w:color="auto"/>
                <w:right w:val="none" w:sz="0" w:space="0" w:color="auto"/>
              </w:divBdr>
              <w:divsChild>
                <w:div w:id="2047681635">
                  <w:marLeft w:val="0"/>
                  <w:marRight w:val="0"/>
                  <w:marTop w:val="0"/>
                  <w:marBottom w:val="0"/>
                  <w:divBdr>
                    <w:top w:val="none" w:sz="0" w:space="0" w:color="auto"/>
                    <w:left w:val="none" w:sz="0" w:space="0" w:color="auto"/>
                    <w:bottom w:val="none" w:sz="0" w:space="0" w:color="auto"/>
                    <w:right w:val="none" w:sz="0" w:space="0" w:color="auto"/>
                  </w:divBdr>
                </w:div>
              </w:divsChild>
            </w:div>
            <w:div w:id="656962828">
              <w:marLeft w:val="60"/>
              <w:marRight w:val="60"/>
              <w:marTop w:val="100"/>
              <w:marBottom w:val="100"/>
              <w:divBdr>
                <w:top w:val="none" w:sz="0" w:space="0" w:color="auto"/>
                <w:left w:val="none" w:sz="0" w:space="0" w:color="auto"/>
                <w:bottom w:val="none" w:sz="0" w:space="0" w:color="auto"/>
                <w:right w:val="none" w:sz="0" w:space="0" w:color="auto"/>
              </w:divBdr>
              <w:divsChild>
                <w:div w:id="8920157">
                  <w:marLeft w:val="0"/>
                  <w:marRight w:val="0"/>
                  <w:marTop w:val="0"/>
                  <w:marBottom w:val="0"/>
                  <w:divBdr>
                    <w:top w:val="none" w:sz="0" w:space="0" w:color="auto"/>
                    <w:left w:val="none" w:sz="0" w:space="0" w:color="auto"/>
                    <w:bottom w:val="none" w:sz="0" w:space="0" w:color="auto"/>
                    <w:right w:val="none" w:sz="0" w:space="0" w:color="auto"/>
                  </w:divBdr>
                </w:div>
              </w:divsChild>
            </w:div>
            <w:div w:id="2137260279">
              <w:marLeft w:val="60"/>
              <w:marRight w:val="60"/>
              <w:marTop w:val="100"/>
              <w:marBottom w:val="100"/>
              <w:divBdr>
                <w:top w:val="none" w:sz="0" w:space="0" w:color="auto"/>
                <w:left w:val="none" w:sz="0" w:space="0" w:color="auto"/>
                <w:bottom w:val="none" w:sz="0" w:space="0" w:color="auto"/>
                <w:right w:val="none" w:sz="0" w:space="0" w:color="auto"/>
              </w:divBdr>
              <w:divsChild>
                <w:div w:id="4862959">
                  <w:marLeft w:val="0"/>
                  <w:marRight w:val="0"/>
                  <w:marTop w:val="0"/>
                  <w:marBottom w:val="0"/>
                  <w:divBdr>
                    <w:top w:val="none" w:sz="0" w:space="0" w:color="auto"/>
                    <w:left w:val="none" w:sz="0" w:space="0" w:color="auto"/>
                    <w:bottom w:val="none" w:sz="0" w:space="0" w:color="auto"/>
                    <w:right w:val="none" w:sz="0" w:space="0" w:color="auto"/>
                  </w:divBdr>
                </w:div>
              </w:divsChild>
            </w:div>
            <w:div w:id="213547694">
              <w:marLeft w:val="60"/>
              <w:marRight w:val="60"/>
              <w:marTop w:val="100"/>
              <w:marBottom w:val="100"/>
              <w:divBdr>
                <w:top w:val="none" w:sz="0" w:space="0" w:color="auto"/>
                <w:left w:val="none" w:sz="0" w:space="0" w:color="auto"/>
                <w:bottom w:val="none" w:sz="0" w:space="0" w:color="auto"/>
                <w:right w:val="none" w:sz="0" w:space="0" w:color="auto"/>
              </w:divBdr>
            </w:div>
            <w:div w:id="1174416193">
              <w:marLeft w:val="60"/>
              <w:marRight w:val="60"/>
              <w:marTop w:val="100"/>
              <w:marBottom w:val="100"/>
              <w:divBdr>
                <w:top w:val="none" w:sz="0" w:space="0" w:color="auto"/>
                <w:left w:val="none" w:sz="0" w:space="0" w:color="auto"/>
                <w:bottom w:val="none" w:sz="0" w:space="0" w:color="auto"/>
                <w:right w:val="none" w:sz="0" w:space="0" w:color="auto"/>
              </w:divBdr>
              <w:divsChild>
                <w:div w:id="191579192">
                  <w:marLeft w:val="0"/>
                  <w:marRight w:val="0"/>
                  <w:marTop w:val="0"/>
                  <w:marBottom w:val="0"/>
                  <w:divBdr>
                    <w:top w:val="none" w:sz="0" w:space="0" w:color="auto"/>
                    <w:left w:val="none" w:sz="0" w:space="0" w:color="auto"/>
                    <w:bottom w:val="none" w:sz="0" w:space="0" w:color="auto"/>
                    <w:right w:val="none" w:sz="0" w:space="0" w:color="auto"/>
                  </w:divBdr>
                </w:div>
              </w:divsChild>
            </w:div>
            <w:div w:id="1243101873">
              <w:marLeft w:val="60"/>
              <w:marRight w:val="60"/>
              <w:marTop w:val="100"/>
              <w:marBottom w:val="100"/>
              <w:divBdr>
                <w:top w:val="none" w:sz="0" w:space="0" w:color="auto"/>
                <w:left w:val="none" w:sz="0" w:space="0" w:color="auto"/>
                <w:bottom w:val="none" w:sz="0" w:space="0" w:color="auto"/>
                <w:right w:val="none" w:sz="0" w:space="0" w:color="auto"/>
              </w:divBdr>
              <w:divsChild>
                <w:div w:id="42486758">
                  <w:marLeft w:val="0"/>
                  <w:marRight w:val="0"/>
                  <w:marTop w:val="0"/>
                  <w:marBottom w:val="0"/>
                  <w:divBdr>
                    <w:top w:val="none" w:sz="0" w:space="0" w:color="auto"/>
                    <w:left w:val="none" w:sz="0" w:space="0" w:color="auto"/>
                    <w:bottom w:val="none" w:sz="0" w:space="0" w:color="auto"/>
                    <w:right w:val="none" w:sz="0" w:space="0" w:color="auto"/>
                  </w:divBdr>
                </w:div>
              </w:divsChild>
            </w:div>
            <w:div w:id="913397237">
              <w:marLeft w:val="60"/>
              <w:marRight w:val="60"/>
              <w:marTop w:val="100"/>
              <w:marBottom w:val="100"/>
              <w:divBdr>
                <w:top w:val="none" w:sz="0" w:space="0" w:color="auto"/>
                <w:left w:val="none" w:sz="0" w:space="0" w:color="auto"/>
                <w:bottom w:val="none" w:sz="0" w:space="0" w:color="auto"/>
                <w:right w:val="none" w:sz="0" w:space="0" w:color="auto"/>
              </w:divBdr>
              <w:divsChild>
                <w:div w:id="704184948">
                  <w:marLeft w:val="0"/>
                  <w:marRight w:val="0"/>
                  <w:marTop w:val="0"/>
                  <w:marBottom w:val="0"/>
                  <w:divBdr>
                    <w:top w:val="none" w:sz="0" w:space="0" w:color="auto"/>
                    <w:left w:val="none" w:sz="0" w:space="0" w:color="auto"/>
                    <w:bottom w:val="none" w:sz="0" w:space="0" w:color="auto"/>
                    <w:right w:val="none" w:sz="0" w:space="0" w:color="auto"/>
                  </w:divBdr>
                </w:div>
              </w:divsChild>
            </w:div>
            <w:div w:id="979381812">
              <w:marLeft w:val="60"/>
              <w:marRight w:val="60"/>
              <w:marTop w:val="100"/>
              <w:marBottom w:val="100"/>
              <w:divBdr>
                <w:top w:val="none" w:sz="0" w:space="0" w:color="auto"/>
                <w:left w:val="none" w:sz="0" w:space="0" w:color="auto"/>
                <w:bottom w:val="none" w:sz="0" w:space="0" w:color="auto"/>
                <w:right w:val="none" w:sz="0" w:space="0" w:color="auto"/>
              </w:divBdr>
            </w:div>
            <w:div w:id="2115517675">
              <w:marLeft w:val="60"/>
              <w:marRight w:val="60"/>
              <w:marTop w:val="100"/>
              <w:marBottom w:val="100"/>
              <w:divBdr>
                <w:top w:val="none" w:sz="0" w:space="0" w:color="auto"/>
                <w:left w:val="none" w:sz="0" w:space="0" w:color="auto"/>
                <w:bottom w:val="none" w:sz="0" w:space="0" w:color="auto"/>
                <w:right w:val="none" w:sz="0" w:space="0" w:color="auto"/>
              </w:divBdr>
              <w:divsChild>
                <w:div w:id="700740709">
                  <w:marLeft w:val="0"/>
                  <w:marRight w:val="0"/>
                  <w:marTop w:val="0"/>
                  <w:marBottom w:val="0"/>
                  <w:divBdr>
                    <w:top w:val="none" w:sz="0" w:space="0" w:color="auto"/>
                    <w:left w:val="none" w:sz="0" w:space="0" w:color="auto"/>
                    <w:bottom w:val="none" w:sz="0" w:space="0" w:color="auto"/>
                    <w:right w:val="none" w:sz="0" w:space="0" w:color="auto"/>
                  </w:divBdr>
                </w:div>
              </w:divsChild>
            </w:div>
            <w:div w:id="1724793375">
              <w:marLeft w:val="60"/>
              <w:marRight w:val="60"/>
              <w:marTop w:val="100"/>
              <w:marBottom w:val="100"/>
              <w:divBdr>
                <w:top w:val="none" w:sz="0" w:space="0" w:color="auto"/>
                <w:left w:val="none" w:sz="0" w:space="0" w:color="auto"/>
                <w:bottom w:val="none" w:sz="0" w:space="0" w:color="auto"/>
                <w:right w:val="none" w:sz="0" w:space="0" w:color="auto"/>
              </w:divBdr>
              <w:divsChild>
                <w:div w:id="795683218">
                  <w:marLeft w:val="0"/>
                  <w:marRight w:val="0"/>
                  <w:marTop w:val="0"/>
                  <w:marBottom w:val="0"/>
                  <w:divBdr>
                    <w:top w:val="none" w:sz="0" w:space="0" w:color="auto"/>
                    <w:left w:val="none" w:sz="0" w:space="0" w:color="auto"/>
                    <w:bottom w:val="none" w:sz="0" w:space="0" w:color="auto"/>
                    <w:right w:val="none" w:sz="0" w:space="0" w:color="auto"/>
                  </w:divBdr>
                </w:div>
              </w:divsChild>
            </w:div>
            <w:div w:id="1658343735">
              <w:marLeft w:val="60"/>
              <w:marRight w:val="60"/>
              <w:marTop w:val="100"/>
              <w:marBottom w:val="100"/>
              <w:divBdr>
                <w:top w:val="none" w:sz="0" w:space="0" w:color="auto"/>
                <w:left w:val="none" w:sz="0" w:space="0" w:color="auto"/>
                <w:bottom w:val="none" w:sz="0" w:space="0" w:color="auto"/>
                <w:right w:val="none" w:sz="0" w:space="0" w:color="auto"/>
              </w:divBdr>
              <w:divsChild>
                <w:div w:id="1050154151">
                  <w:marLeft w:val="0"/>
                  <w:marRight w:val="0"/>
                  <w:marTop w:val="0"/>
                  <w:marBottom w:val="0"/>
                  <w:divBdr>
                    <w:top w:val="none" w:sz="0" w:space="0" w:color="auto"/>
                    <w:left w:val="none" w:sz="0" w:space="0" w:color="auto"/>
                    <w:bottom w:val="none" w:sz="0" w:space="0" w:color="auto"/>
                    <w:right w:val="none" w:sz="0" w:space="0" w:color="auto"/>
                  </w:divBdr>
                </w:div>
              </w:divsChild>
            </w:div>
            <w:div w:id="1123228761">
              <w:marLeft w:val="60"/>
              <w:marRight w:val="60"/>
              <w:marTop w:val="100"/>
              <w:marBottom w:val="100"/>
              <w:divBdr>
                <w:top w:val="none" w:sz="0" w:space="0" w:color="auto"/>
                <w:left w:val="none" w:sz="0" w:space="0" w:color="auto"/>
                <w:bottom w:val="none" w:sz="0" w:space="0" w:color="auto"/>
                <w:right w:val="none" w:sz="0" w:space="0" w:color="auto"/>
              </w:divBdr>
            </w:div>
            <w:div w:id="246815926">
              <w:marLeft w:val="60"/>
              <w:marRight w:val="60"/>
              <w:marTop w:val="100"/>
              <w:marBottom w:val="100"/>
              <w:divBdr>
                <w:top w:val="none" w:sz="0" w:space="0" w:color="auto"/>
                <w:left w:val="none" w:sz="0" w:space="0" w:color="auto"/>
                <w:bottom w:val="none" w:sz="0" w:space="0" w:color="auto"/>
                <w:right w:val="none" w:sz="0" w:space="0" w:color="auto"/>
              </w:divBdr>
            </w:div>
            <w:div w:id="1103233240">
              <w:marLeft w:val="60"/>
              <w:marRight w:val="60"/>
              <w:marTop w:val="100"/>
              <w:marBottom w:val="100"/>
              <w:divBdr>
                <w:top w:val="none" w:sz="0" w:space="0" w:color="auto"/>
                <w:left w:val="none" w:sz="0" w:space="0" w:color="auto"/>
                <w:bottom w:val="none" w:sz="0" w:space="0" w:color="auto"/>
                <w:right w:val="none" w:sz="0" w:space="0" w:color="auto"/>
              </w:divBdr>
              <w:divsChild>
                <w:div w:id="228736620">
                  <w:marLeft w:val="0"/>
                  <w:marRight w:val="0"/>
                  <w:marTop w:val="0"/>
                  <w:marBottom w:val="0"/>
                  <w:divBdr>
                    <w:top w:val="none" w:sz="0" w:space="0" w:color="auto"/>
                    <w:left w:val="none" w:sz="0" w:space="0" w:color="auto"/>
                    <w:bottom w:val="none" w:sz="0" w:space="0" w:color="auto"/>
                    <w:right w:val="none" w:sz="0" w:space="0" w:color="auto"/>
                  </w:divBdr>
                </w:div>
              </w:divsChild>
            </w:div>
            <w:div w:id="70351962">
              <w:marLeft w:val="60"/>
              <w:marRight w:val="60"/>
              <w:marTop w:val="100"/>
              <w:marBottom w:val="100"/>
              <w:divBdr>
                <w:top w:val="none" w:sz="0" w:space="0" w:color="auto"/>
                <w:left w:val="none" w:sz="0" w:space="0" w:color="auto"/>
                <w:bottom w:val="none" w:sz="0" w:space="0" w:color="auto"/>
                <w:right w:val="none" w:sz="0" w:space="0" w:color="auto"/>
              </w:divBdr>
              <w:divsChild>
                <w:div w:id="1971589672">
                  <w:marLeft w:val="0"/>
                  <w:marRight w:val="0"/>
                  <w:marTop w:val="0"/>
                  <w:marBottom w:val="0"/>
                  <w:divBdr>
                    <w:top w:val="none" w:sz="0" w:space="0" w:color="auto"/>
                    <w:left w:val="none" w:sz="0" w:space="0" w:color="auto"/>
                    <w:bottom w:val="none" w:sz="0" w:space="0" w:color="auto"/>
                    <w:right w:val="none" w:sz="0" w:space="0" w:color="auto"/>
                  </w:divBdr>
                </w:div>
              </w:divsChild>
            </w:div>
            <w:div w:id="464347542">
              <w:marLeft w:val="60"/>
              <w:marRight w:val="60"/>
              <w:marTop w:val="100"/>
              <w:marBottom w:val="100"/>
              <w:divBdr>
                <w:top w:val="none" w:sz="0" w:space="0" w:color="auto"/>
                <w:left w:val="none" w:sz="0" w:space="0" w:color="auto"/>
                <w:bottom w:val="none" w:sz="0" w:space="0" w:color="auto"/>
                <w:right w:val="none" w:sz="0" w:space="0" w:color="auto"/>
              </w:divBdr>
              <w:divsChild>
                <w:div w:id="1078405150">
                  <w:marLeft w:val="0"/>
                  <w:marRight w:val="0"/>
                  <w:marTop w:val="0"/>
                  <w:marBottom w:val="0"/>
                  <w:divBdr>
                    <w:top w:val="none" w:sz="0" w:space="0" w:color="auto"/>
                    <w:left w:val="none" w:sz="0" w:space="0" w:color="auto"/>
                    <w:bottom w:val="none" w:sz="0" w:space="0" w:color="auto"/>
                    <w:right w:val="none" w:sz="0" w:space="0" w:color="auto"/>
                  </w:divBdr>
                </w:div>
              </w:divsChild>
            </w:div>
            <w:div w:id="1356155610">
              <w:marLeft w:val="60"/>
              <w:marRight w:val="60"/>
              <w:marTop w:val="100"/>
              <w:marBottom w:val="100"/>
              <w:divBdr>
                <w:top w:val="none" w:sz="0" w:space="0" w:color="auto"/>
                <w:left w:val="none" w:sz="0" w:space="0" w:color="auto"/>
                <w:bottom w:val="none" w:sz="0" w:space="0" w:color="auto"/>
                <w:right w:val="none" w:sz="0" w:space="0" w:color="auto"/>
              </w:divBdr>
            </w:div>
            <w:div w:id="46809467">
              <w:marLeft w:val="60"/>
              <w:marRight w:val="60"/>
              <w:marTop w:val="100"/>
              <w:marBottom w:val="100"/>
              <w:divBdr>
                <w:top w:val="none" w:sz="0" w:space="0" w:color="auto"/>
                <w:left w:val="none" w:sz="0" w:space="0" w:color="auto"/>
                <w:bottom w:val="none" w:sz="0" w:space="0" w:color="auto"/>
                <w:right w:val="none" w:sz="0" w:space="0" w:color="auto"/>
              </w:divBdr>
              <w:divsChild>
                <w:div w:id="588541346">
                  <w:marLeft w:val="0"/>
                  <w:marRight w:val="0"/>
                  <w:marTop w:val="0"/>
                  <w:marBottom w:val="0"/>
                  <w:divBdr>
                    <w:top w:val="none" w:sz="0" w:space="0" w:color="auto"/>
                    <w:left w:val="none" w:sz="0" w:space="0" w:color="auto"/>
                    <w:bottom w:val="none" w:sz="0" w:space="0" w:color="auto"/>
                    <w:right w:val="none" w:sz="0" w:space="0" w:color="auto"/>
                  </w:divBdr>
                </w:div>
              </w:divsChild>
            </w:div>
            <w:div w:id="728303356">
              <w:marLeft w:val="60"/>
              <w:marRight w:val="60"/>
              <w:marTop w:val="100"/>
              <w:marBottom w:val="100"/>
              <w:divBdr>
                <w:top w:val="none" w:sz="0" w:space="0" w:color="auto"/>
                <w:left w:val="none" w:sz="0" w:space="0" w:color="auto"/>
                <w:bottom w:val="none" w:sz="0" w:space="0" w:color="auto"/>
                <w:right w:val="none" w:sz="0" w:space="0" w:color="auto"/>
              </w:divBdr>
              <w:divsChild>
                <w:div w:id="776682811">
                  <w:marLeft w:val="0"/>
                  <w:marRight w:val="0"/>
                  <w:marTop w:val="0"/>
                  <w:marBottom w:val="0"/>
                  <w:divBdr>
                    <w:top w:val="none" w:sz="0" w:space="0" w:color="auto"/>
                    <w:left w:val="none" w:sz="0" w:space="0" w:color="auto"/>
                    <w:bottom w:val="none" w:sz="0" w:space="0" w:color="auto"/>
                    <w:right w:val="none" w:sz="0" w:space="0" w:color="auto"/>
                  </w:divBdr>
                </w:div>
              </w:divsChild>
            </w:div>
            <w:div w:id="462701208">
              <w:marLeft w:val="60"/>
              <w:marRight w:val="60"/>
              <w:marTop w:val="100"/>
              <w:marBottom w:val="100"/>
              <w:divBdr>
                <w:top w:val="none" w:sz="0" w:space="0" w:color="auto"/>
                <w:left w:val="none" w:sz="0" w:space="0" w:color="auto"/>
                <w:bottom w:val="none" w:sz="0" w:space="0" w:color="auto"/>
                <w:right w:val="none" w:sz="0" w:space="0" w:color="auto"/>
              </w:divBdr>
              <w:divsChild>
                <w:div w:id="2020693149">
                  <w:marLeft w:val="0"/>
                  <w:marRight w:val="0"/>
                  <w:marTop w:val="0"/>
                  <w:marBottom w:val="0"/>
                  <w:divBdr>
                    <w:top w:val="none" w:sz="0" w:space="0" w:color="auto"/>
                    <w:left w:val="none" w:sz="0" w:space="0" w:color="auto"/>
                    <w:bottom w:val="none" w:sz="0" w:space="0" w:color="auto"/>
                    <w:right w:val="none" w:sz="0" w:space="0" w:color="auto"/>
                  </w:divBdr>
                </w:div>
              </w:divsChild>
            </w:div>
            <w:div w:id="1300652873">
              <w:marLeft w:val="60"/>
              <w:marRight w:val="60"/>
              <w:marTop w:val="100"/>
              <w:marBottom w:val="100"/>
              <w:divBdr>
                <w:top w:val="none" w:sz="0" w:space="0" w:color="auto"/>
                <w:left w:val="none" w:sz="0" w:space="0" w:color="auto"/>
                <w:bottom w:val="none" w:sz="0" w:space="0" w:color="auto"/>
                <w:right w:val="none" w:sz="0" w:space="0" w:color="auto"/>
              </w:divBdr>
            </w:div>
            <w:div w:id="476605834">
              <w:marLeft w:val="60"/>
              <w:marRight w:val="60"/>
              <w:marTop w:val="100"/>
              <w:marBottom w:val="100"/>
              <w:divBdr>
                <w:top w:val="none" w:sz="0" w:space="0" w:color="auto"/>
                <w:left w:val="none" w:sz="0" w:space="0" w:color="auto"/>
                <w:bottom w:val="none" w:sz="0" w:space="0" w:color="auto"/>
                <w:right w:val="none" w:sz="0" w:space="0" w:color="auto"/>
              </w:divBdr>
              <w:divsChild>
                <w:div w:id="275258244">
                  <w:marLeft w:val="0"/>
                  <w:marRight w:val="0"/>
                  <w:marTop w:val="0"/>
                  <w:marBottom w:val="0"/>
                  <w:divBdr>
                    <w:top w:val="none" w:sz="0" w:space="0" w:color="auto"/>
                    <w:left w:val="none" w:sz="0" w:space="0" w:color="auto"/>
                    <w:bottom w:val="none" w:sz="0" w:space="0" w:color="auto"/>
                    <w:right w:val="none" w:sz="0" w:space="0" w:color="auto"/>
                  </w:divBdr>
                </w:div>
              </w:divsChild>
            </w:div>
            <w:div w:id="1534535902">
              <w:marLeft w:val="60"/>
              <w:marRight w:val="60"/>
              <w:marTop w:val="100"/>
              <w:marBottom w:val="100"/>
              <w:divBdr>
                <w:top w:val="none" w:sz="0" w:space="0" w:color="auto"/>
                <w:left w:val="none" w:sz="0" w:space="0" w:color="auto"/>
                <w:bottom w:val="none" w:sz="0" w:space="0" w:color="auto"/>
                <w:right w:val="none" w:sz="0" w:space="0" w:color="auto"/>
              </w:divBdr>
              <w:divsChild>
                <w:div w:id="1736853361">
                  <w:marLeft w:val="0"/>
                  <w:marRight w:val="0"/>
                  <w:marTop w:val="0"/>
                  <w:marBottom w:val="0"/>
                  <w:divBdr>
                    <w:top w:val="none" w:sz="0" w:space="0" w:color="auto"/>
                    <w:left w:val="none" w:sz="0" w:space="0" w:color="auto"/>
                    <w:bottom w:val="none" w:sz="0" w:space="0" w:color="auto"/>
                    <w:right w:val="none" w:sz="0" w:space="0" w:color="auto"/>
                  </w:divBdr>
                </w:div>
              </w:divsChild>
            </w:div>
            <w:div w:id="283123416">
              <w:marLeft w:val="60"/>
              <w:marRight w:val="60"/>
              <w:marTop w:val="100"/>
              <w:marBottom w:val="100"/>
              <w:divBdr>
                <w:top w:val="none" w:sz="0" w:space="0" w:color="auto"/>
                <w:left w:val="none" w:sz="0" w:space="0" w:color="auto"/>
                <w:bottom w:val="none" w:sz="0" w:space="0" w:color="auto"/>
                <w:right w:val="none" w:sz="0" w:space="0" w:color="auto"/>
              </w:divBdr>
              <w:divsChild>
                <w:div w:id="1881628199">
                  <w:marLeft w:val="0"/>
                  <w:marRight w:val="0"/>
                  <w:marTop w:val="0"/>
                  <w:marBottom w:val="0"/>
                  <w:divBdr>
                    <w:top w:val="none" w:sz="0" w:space="0" w:color="auto"/>
                    <w:left w:val="none" w:sz="0" w:space="0" w:color="auto"/>
                    <w:bottom w:val="none" w:sz="0" w:space="0" w:color="auto"/>
                    <w:right w:val="none" w:sz="0" w:space="0" w:color="auto"/>
                  </w:divBdr>
                </w:div>
              </w:divsChild>
            </w:div>
            <w:div w:id="1145856352">
              <w:marLeft w:val="60"/>
              <w:marRight w:val="60"/>
              <w:marTop w:val="100"/>
              <w:marBottom w:val="100"/>
              <w:divBdr>
                <w:top w:val="none" w:sz="0" w:space="0" w:color="auto"/>
                <w:left w:val="none" w:sz="0" w:space="0" w:color="auto"/>
                <w:bottom w:val="none" w:sz="0" w:space="0" w:color="auto"/>
                <w:right w:val="none" w:sz="0" w:space="0" w:color="auto"/>
              </w:divBdr>
            </w:div>
            <w:div w:id="1792935966">
              <w:marLeft w:val="60"/>
              <w:marRight w:val="60"/>
              <w:marTop w:val="100"/>
              <w:marBottom w:val="100"/>
              <w:divBdr>
                <w:top w:val="none" w:sz="0" w:space="0" w:color="auto"/>
                <w:left w:val="none" w:sz="0" w:space="0" w:color="auto"/>
                <w:bottom w:val="none" w:sz="0" w:space="0" w:color="auto"/>
                <w:right w:val="none" w:sz="0" w:space="0" w:color="auto"/>
              </w:divBdr>
              <w:divsChild>
                <w:div w:id="1131748884">
                  <w:marLeft w:val="0"/>
                  <w:marRight w:val="0"/>
                  <w:marTop w:val="0"/>
                  <w:marBottom w:val="0"/>
                  <w:divBdr>
                    <w:top w:val="none" w:sz="0" w:space="0" w:color="auto"/>
                    <w:left w:val="none" w:sz="0" w:space="0" w:color="auto"/>
                    <w:bottom w:val="none" w:sz="0" w:space="0" w:color="auto"/>
                    <w:right w:val="none" w:sz="0" w:space="0" w:color="auto"/>
                  </w:divBdr>
                </w:div>
              </w:divsChild>
            </w:div>
            <w:div w:id="340276453">
              <w:marLeft w:val="60"/>
              <w:marRight w:val="60"/>
              <w:marTop w:val="100"/>
              <w:marBottom w:val="100"/>
              <w:divBdr>
                <w:top w:val="none" w:sz="0" w:space="0" w:color="auto"/>
                <w:left w:val="none" w:sz="0" w:space="0" w:color="auto"/>
                <w:bottom w:val="none" w:sz="0" w:space="0" w:color="auto"/>
                <w:right w:val="none" w:sz="0" w:space="0" w:color="auto"/>
              </w:divBdr>
              <w:divsChild>
                <w:div w:id="1584683442">
                  <w:marLeft w:val="0"/>
                  <w:marRight w:val="0"/>
                  <w:marTop w:val="0"/>
                  <w:marBottom w:val="0"/>
                  <w:divBdr>
                    <w:top w:val="none" w:sz="0" w:space="0" w:color="auto"/>
                    <w:left w:val="none" w:sz="0" w:space="0" w:color="auto"/>
                    <w:bottom w:val="none" w:sz="0" w:space="0" w:color="auto"/>
                    <w:right w:val="none" w:sz="0" w:space="0" w:color="auto"/>
                  </w:divBdr>
                </w:div>
              </w:divsChild>
            </w:div>
            <w:div w:id="796878823">
              <w:marLeft w:val="60"/>
              <w:marRight w:val="60"/>
              <w:marTop w:val="100"/>
              <w:marBottom w:val="100"/>
              <w:divBdr>
                <w:top w:val="none" w:sz="0" w:space="0" w:color="auto"/>
                <w:left w:val="none" w:sz="0" w:space="0" w:color="auto"/>
                <w:bottom w:val="none" w:sz="0" w:space="0" w:color="auto"/>
                <w:right w:val="none" w:sz="0" w:space="0" w:color="auto"/>
              </w:divBdr>
              <w:divsChild>
                <w:div w:id="1192375374">
                  <w:marLeft w:val="0"/>
                  <w:marRight w:val="0"/>
                  <w:marTop w:val="0"/>
                  <w:marBottom w:val="0"/>
                  <w:divBdr>
                    <w:top w:val="none" w:sz="0" w:space="0" w:color="auto"/>
                    <w:left w:val="none" w:sz="0" w:space="0" w:color="auto"/>
                    <w:bottom w:val="none" w:sz="0" w:space="0" w:color="auto"/>
                    <w:right w:val="none" w:sz="0" w:space="0" w:color="auto"/>
                  </w:divBdr>
                </w:div>
              </w:divsChild>
            </w:div>
            <w:div w:id="1117139158">
              <w:marLeft w:val="60"/>
              <w:marRight w:val="60"/>
              <w:marTop w:val="100"/>
              <w:marBottom w:val="100"/>
              <w:divBdr>
                <w:top w:val="none" w:sz="0" w:space="0" w:color="auto"/>
                <w:left w:val="none" w:sz="0" w:space="0" w:color="auto"/>
                <w:bottom w:val="none" w:sz="0" w:space="0" w:color="auto"/>
                <w:right w:val="none" w:sz="0" w:space="0" w:color="auto"/>
              </w:divBdr>
            </w:div>
            <w:div w:id="380397278">
              <w:marLeft w:val="60"/>
              <w:marRight w:val="60"/>
              <w:marTop w:val="100"/>
              <w:marBottom w:val="100"/>
              <w:divBdr>
                <w:top w:val="none" w:sz="0" w:space="0" w:color="auto"/>
                <w:left w:val="none" w:sz="0" w:space="0" w:color="auto"/>
                <w:bottom w:val="none" w:sz="0" w:space="0" w:color="auto"/>
                <w:right w:val="none" w:sz="0" w:space="0" w:color="auto"/>
              </w:divBdr>
              <w:divsChild>
                <w:div w:id="652756300">
                  <w:marLeft w:val="0"/>
                  <w:marRight w:val="0"/>
                  <w:marTop w:val="0"/>
                  <w:marBottom w:val="0"/>
                  <w:divBdr>
                    <w:top w:val="none" w:sz="0" w:space="0" w:color="auto"/>
                    <w:left w:val="none" w:sz="0" w:space="0" w:color="auto"/>
                    <w:bottom w:val="none" w:sz="0" w:space="0" w:color="auto"/>
                    <w:right w:val="none" w:sz="0" w:space="0" w:color="auto"/>
                  </w:divBdr>
                </w:div>
              </w:divsChild>
            </w:div>
            <w:div w:id="302782900">
              <w:marLeft w:val="60"/>
              <w:marRight w:val="60"/>
              <w:marTop w:val="100"/>
              <w:marBottom w:val="100"/>
              <w:divBdr>
                <w:top w:val="none" w:sz="0" w:space="0" w:color="auto"/>
                <w:left w:val="none" w:sz="0" w:space="0" w:color="auto"/>
                <w:bottom w:val="none" w:sz="0" w:space="0" w:color="auto"/>
                <w:right w:val="none" w:sz="0" w:space="0" w:color="auto"/>
              </w:divBdr>
              <w:divsChild>
                <w:div w:id="1918514423">
                  <w:marLeft w:val="0"/>
                  <w:marRight w:val="0"/>
                  <w:marTop w:val="0"/>
                  <w:marBottom w:val="0"/>
                  <w:divBdr>
                    <w:top w:val="none" w:sz="0" w:space="0" w:color="auto"/>
                    <w:left w:val="none" w:sz="0" w:space="0" w:color="auto"/>
                    <w:bottom w:val="none" w:sz="0" w:space="0" w:color="auto"/>
                    <w:right w:val="none" w:sz="0" w:space="0" w:color="auto"/>
                  </w:divBdr>
                </w:div>
              </w:divsChild>
            </w:div>
            <w:div w:id="805273275">
              <w:marLeft w:val="60"/>
              <w:marRight w:val="60"/>
              <w:marTop w:val="100"/>
              <w:marBottom w:val="100"/>
              <w:divBdr>
                <w:top w:val="none" w:sz="0" w:space="0" w:color="auto"/>
                <w:left w:val="none" w:sz="0" w:space="0" w:color="auto"/>
                <w:bottom w:val="none" w:sz="0" w:space="0" w:color="auto"/>
                <w:right w:val="none" w:sz="0" w:space="0" w:color="auto"/>
              </w:divBdr>
              <w:divsChild>
                <w:div w:id="766270792">
                  <w:marLeft w:val="0"/>
                  <w:marRight w:val="0"/>
                  <w:marTop w:val="0"/>
                  <w:marBottom w:val="0"/>
                  <w:divBdr>
                    <w:top w:val="none" w:sz="0" w:space="0" w:color="auto"/>
                    <w:left w:val="none" w:sz="0" w:space="0" w:color="auto"/>
                    <w:bottom w:val="none" w:sz="0" w:space="0" w:color="auto"/>
                    <w:right w:val="none" w:sz="0" w:space="0" w:color="auto"/>
                  </w:divBdr>
                </w:div>
              </w:divsChild>
            </w:div>
            <w:div w:id="182207697">
              <w:marLeft w:val="60"/>
              <w:marRight w:val="60"/>
              <w:marTop w:val="100"/>
              <w:marBottom w:val="100"/>
              <w:divBdr>
                <w:top w:val="none" w:sz="0" w:space="0" w:color="auto"/>
                <w:left w:val="none" w:sz="0" w:space="0" w:color="auto"/>
                <w:bottom w:val="none" w:sz="0" w:space="0" w:color="auto"/>
                <w:right w:val="none" w:sz="0" w:space="0" w:color="auto"/>
              </w:divBdr>
            </w:div>
            <w:div w:id="798456425">
              <w:marLeft w:val="60"/>
              <w:marRight w:val="60"/>
              <w:marTop w:val="100"/>
              <w:marBottom w:val="100"/>
              <w:divBdr>
                <w:top w:val="none" w:sz="0" w:space="0" w:color="auto"/>
                <w:left w:val="none" w:sz="0" w:space="0" w:color="auto"/>
                <w:bottom w:val="none" w:sz="0" w:space="0" w:color="auto"/>
                <w:right w:val="none" w:sz="0" w:space="0" w:color="auto"/>
              </w:divBdr>
              <w:divsChild>
                <w:div w:id="623584630">
                  <w:marLeft w:val="0"/>
                  <w:marRight w:val="0"/>
                  <w:marTop w:val="0"/>
                  <w:marBottom w:val="0"/>
                  <w:divBdr>
                    <w:top w:val="none" w:sz="0" w:space="0" w:color="auto"/>
                    <w:left w:val="none" w:sz="0" w:space="0" w:color="auto"/>
                    <w:bottom w:val="none" w:sz="0" w:space="0" w:color="auto"/>
                    <w:right w:val="none" w:sz="0" w:space="0" w:color="auto"/>
                  </w:divBdr>
                </w:div>
              </w:divsChild>
            </w:div>
            <w:div w:id="2106143962">
              <w:marLeft w:val="60"/>
              <w:marRight w:val="60"/>
              <w:marTop w:val="100"/>
              <w:marBottom w:val="100"/>
              <w:divBdr>
                <w:top w:val="none" w:sz="0" w:space="0" w:color="auto"/>
                <w:left w:val="none" w:sz="0" w:space="0" w:color="auto"/>
                <w:bottom w:val="none" w:sz="0" w:space="0" w:color="auto"/>
                <w:right w:val="none" w:sz="0" w:space="0" w:color="auto"/>
              </w:divBdr>
              <w:divsChild>
                <w:div w:id="1120339485">
                  <w:marLeft w:val="0"/>
                  <w:marRight w:val="0"/>
                  <w:marTop w:val="0"/>
                  <w:marBottom w:val="0"/>
                  <w:divBdr>
                    <w:top w:val="none" w:sz="0" w:space="0" w:color="auto"/>
                    <w:left w:val="none" w:sz="0" w:space="0" w:color="auto"/>
                    <w:bottom w:val="none" w:sz="0" w:space="0" w:color="auto"/>
                    <w:right w:val="none" w:sz="0" w:space="0" w:color="auto"/>
                  </w:divBdr>
                </w:div>
              </w:divsChild>
            </w:div>
            <w:div w:id="2097047068">
              <w:marLeft w:val="60"/>
              <w:marRight w:val="60"/>
              <w:marTop w:val="100"/>
              <w:marBottom w:val="100"/>
              <w:divBdr>
                <w:top w:val="none" w:sz="0" w:space="0" w:color="auto"/>
                <w:left w:val="none" w:sz="0" w:space="0" w:color="auto"/>
                <w:bottom w:val="none" w:sz="0" w:space="0" w:color="auto"/>
                <w:right w:val="none" w:sz="0" w:space="0" w:color="auto"/>
              </w:divBdr>
              <w:divsChild>
                <w:div w:id="774788519">
                  <w:marLeft w:val="0"/>
                  <w:marRight w:val="0"/>
                  <w:marTop w:val="0"/>
                  <w:marBottom w:val="0"/>
                  <w:divBdr>
                    <w:top w:val="none" w:sz="0" w:space="0" w:color="auto"/>
                    <w:left w:val="none" w:sz="0" w:space="0" w:color="auto"/>
                    <w:bottom w:val="none" w:sz="0" w:space="0" w:color="auto"/>
                    <w:right w:val="none" w:sz="0" w:space="0" w:color="auto"/>
                  </w:divBdr>
                </w:div>
              </w:divsChild>
            </w:div>
            <w:div w:id="634220905">
              <w:marLeft w:val="60"/>
              <w:marRight w:val="60"/>
              <w:marTop w:val="100"/>
              <w:marBottom w:val="100"/>
              <w:divBdr>
                <w:top w:val="none" w:sz="0" w:space="0" w:color="auto"/>
                <w:left w:val="none" w:sz="0" w:space="0" w:color="auto"/>
                <w:bottom w:val="none" w:sz="0" w:space="0" w:color="auto"/>
                <w:right w:val="none" w:sz="0" w:space="0" w:color="auto"/>
              </w:divBdr>
              <w:divsChild>
                <w:div w:id="1734498795">
                  <w:marLeft w:val="0"/>
                  <w:marRight w:val="0"/>
                  <w:marTop w:val="0"/>
                  <w:marBottom w:val="0"/>
                  <w:divBdr>
                    <w:top w:val="none" w:sz="0" w:space="0" w:color="auto"/>
                    <w:left w:val="none" w:sz="0" w:space="0" w:color="auto"/>
                    <w:bottom w:val="none" w:sz="0" w:space="0" w:color="auto"/>
                    <w:right w:val="none" w:sz="0" w:space="0" w:color="auto"/>
                  </w:divBdr>
                </w:div>
              </w:divsChild>
            </w:div>
            <w:div w:id="367528518">
              <w:marLeft w:val="60"/>
              <w:marRight w:val="60"/>
              <w:marTop w:val="100"/>
              <w:marBottom w:val="100"/>
              <w:divBdr>
                <w:top w:val="none" w:sz="0" w:space="0" w:color="auto"/>
                <w:left w:val="none" w:sz="0" w:space="0" w:color="auto"/>
                <w:bottom w:val="none" w:sz="0" w:space="0" w:color="auto"/>
                <w:right w:val="none" w:sz="0" w:space="0" w:color="auto"/>
              </w:divBdr>
              <w:divsChild>
                <w:div w:id="2087263284">
                  <w:marLeft w:val="0"/>
                  <w:marRight w:val="0"/>
                  <w:marTop w:val="0"/>
                  <w:marBottom w:val="0"/>
                  <w:divBdr>
                    <w:top w:val="none" w:sz="0" w:space="0" w:color="auto"/>
                    <w:left w:val="none" w:sz="0" w:space="0" w:color="auto"/>
                    <w:bottom w:val="none" w:sz="0" w:space="0" w:color="auto"/>
                    <w:right w:val="none" w:sz="0" w:space="0" w:color="auto"/>
                  </w:divBdr>
                </w:div>
              </w:divsChild>
            </w:div>
            <w:div w:id="1113209636">
              <w:marLeft w:val="60"/>
              <w:marRight w:val="60"/>
              <w:marTop w:val="100"/>
              <w:marBottom w:val="100"/>
              <w:divBdr>
                <w:top w:val="none" w:sz="0" w:space="0" w:color="auto"/>
                <w:left w:val="none" w:sz="0" w:space="0" w:color="auto"/>
                <w:bottom w:val="none" w:sz="0" w:space="0" w:color="auto"/>
                <w:right w:val="none" w:sz="0" w:space="0" w:color="auto"/>
              </w:divBdr>
              <w:divsChild>
                <w:div w:id="839806909">
                  <w:marLeft w:val="0"/>
                  <w:marRight w:val="0"/>
                  <w:marTop w:val="0"/>
                  <w:marBottom w:val="0"/>
                  <w:divBdr>
                    <w:top w:val="none" w:sz="0" w:space="0" w:color="auto"/>
                    <w:left w:val="none" w:sz="0" w:space="0" w:color="auto"/>
                    <w:bottom w:val="none" w:sz="0" w:space="0" w:color="auto"/>
                    <w:right w:val="none" w:sz="0" w:space="0" w:color="auto"/>
                  </w:divBdr>
                </w:div>
              </w:divsChild>
            </w:div>
            <w:div w:id="43722551">
              <w:marLeft w:val="60"/>
              <w:marRight w:val="60"/>
              <w:marTop w:val="100"/>
              <w:marBottom w:val="100"/>
              <w:divBdr>
                <w:top w:val="none" w:sz="0" w:space="0" w:color="auto"/>
                <w:left w:val="none" w:sz="0" w:space="0" w:color="auto"/>
                <w:bottom w:val="none" w:sz="0" w:space="0" w:color="auto"/>
                <w:right w:val="none" w:sz="0" w:space="0" w:color="auto"/>
              </w:divBdr>
              <w:divsChild>
                <w:div w:id="1756778662">
                  <w:marLeft w:val="0"/>
                  <w:marRight w:val="0"/>
                  <w:marTop w:val="0"/>
                  <w:marBottom w:val="0"/>
                  <w:divBdr>
                    <w:top w:val="none" w:sz="0" w:space="0" w:color="auto"/>
                    <w:left w:val="none" w:sz="0" w:space="0" w:color="auto"/>
                    <w:bottom w:val="none" w:sz="0" w:space="0" w:color="auto"/>
                    <w:right w:val="none" w:sz="0" w:space="0" w:color="auto"/>
                  </w:divBdr>
                </w:div>
              </w:divsChild>
            </w:div>
            <w:div w:id="1986009164">
              <w:marLeft w:val="60"/>
              <w:marRight w:val="60"/>
              <w:marTop w:val="100"/>
              <w:marBottom w:val="100"/>
              <w:divBdr>
                <w:top w:val="none" w:sz="0" w:space="0" w:color="auto"/>
                <w:left w:val="none" w:sz="0" w:space="0" w:color="auto"/>
                <w:bottom w:val="none" w:sz="0" w:space="0" w:color="auto"/>
                <w:right w:val="none" w:sz="0" w:space="0" w:color="auto"/>
              </w:divBdr>
            </w:div>
            <w:div w:id="2111395022">
              <w:marLeft w:val="60"/>
              <w:marRight w:val="60"/>
              <w:marTop w:val="100"/>
              <w:marBottom w:val="100"/>
              <w:divBdr>
                <w:top w:val="none" w:sz="0" w:space="0" w:color="auto"/>
                <w:left w:val="none" w:sz="0" w:space="0" w:color="auto"/>
                <w:bottom w:val="none" w:sz="0" w:space="0" w:color="auto"/>
                <w:right w:val="none" w:sz="0" w:space="0" w:color="auto"/>
              </w:divBdr>
              <w:divsChild>
                <w:div w:id="718289170">
                  <w:marLeft w:val="0"/>
                  <w:marRight w:val="0"/>
                  <w:marTop w:val="0"/>
                  <w:marBottom w:val="0"/>
                  <w:divBdr>
                    <w:top w:val="none" w:sz="0" w:space="0" w:color="auto"/>
                    <w:left w:val="none" w:sz="0" w:space="0" w:color="auto"/>
                    <w:bottom w:val="none" w:sz="0" w:space="0" w:color="auto"/>
                    <w:right w:val="none" w:sz="0" w:space="0" w:color="auto"/>
                  </w:divBdr>
                </w:div>
              </w:divsChild>
            </w:div>
            <w:div w:id="1904370632">
              <w:marLeft w:val="60"/>
              <w:marRight w:val="60"/>
              <w:marTop w:val="100"/>
              <w:marBottom w:val="100"/>
              <w:divBdr>
                <w:top w:val="none" w:sz="0" w:space="0" w:color="auto"/>
                <w:left w:val="none" w:sz="0" w:space="0" w:color="auto"/>
                <w:bottom w:val="none" w:sz="0" w:space="0" w:color="auto"/>
                <w:right w:val="none" w:sz="0" w:space="0" w:color="auto"/>
              </w:divBdr>
              <w:divsChild>
                <w:div w:id="1986737872">
                  <w:marLeft w:val="0"/>
                  <w:marRight w:val="0"/>
                  <w:marTop w:val="0"/>
                  <w:marBottom w:val="0"/>
                  <w:divBdr>
                    <w:top w:val="none" w:sz="0" w:space="0" w:color="auto"/>
                    <w:left w:val="none" w:sz="0" w:space="0" w:color="auto"/>
                    <w:bottom w:val="none" w:sz="0" w:space="0" w:color="auto"/>
                    <w:right w:val="none" w:sz="0" w:space="0" w:color="auto"/>
                  </w:divBdr>
                </w:div>
              </w:divsChild>
            </w:div>
            <w:div w:id="758453643">
              <w:marLeft w:val="60"/>
              <w:marRight w:val="60"/>
              <w:marTop w:val="100"/>
              <w:marBottom w:val="100"/>
              <w:divBdr>
                <w:top w:val="none" w:sz="0" w:space="0" w:color="auto"/>
                <w:left w:val="none" w:sz="0" w:space="0" w:color="auto"/>
                <w:bottom w:val="none" w:sz="0" w:space="0" w:color="auto"/>
                <w:right w:val="none" w:sz="0" w:space="0" w:color="auto"/>
              </w:divBdr>
              <w:divsChild>
                <w:div w:id="630213945">
                  <w:marLeft w:val="0"/>
                  <w:marRight w:val="0"/>
                  <w:marTop w:val="0"/>
                  <w:marBottom w:val="0"/>
                  <w:divBdr>
                    <w:top w:val="none" w:sz="0" w:space="0" w:color="auto"/>
                    <w:left w:val="none" w:sz="0" w:space="0" w:color="auto"/>
                    <w:bottom w:val="none" w:sz="0" w:space="0" w:color="auto"/>
                    <w:right w:val="none" w:sz="0" w:space="0" w:color="auto"/>
                  </w:divBdr>
                </w:div>
              </w:divsChild>
            </w:div>
            <w:div w:id="1837846202">
              <w:marLeft w:val="60"/>
              <w:marRight w:val="60"/>
              <w:marTop w:val="100"/>
              <w:marBottom w:val="100"/>
              <w:divBdr>
                <w:top w:val="none" w:sz="0" w:space="0" w:color="auto"/>
                <w:left w:val="none" w:sz="0" w:space="0" w:color="auto"/>
                <w:bottom w:val="none" w:sz="0" w:space="0" w:color="auto"/>
                <w:right w:val="none" w:sz="0" w:space="0" w:color="auto"/>
              </w:divBdr>
              <w:divsChild>
                <w:div w:id="107697871">
                  <w:marLeft w:val="0"/>
                  <w:marRight w:val="0"/>
                  <w:marTop w:val="0"/>
                  <w:marBottom w:val="0"/>
                  <w:divBdr>
                    <w:top w:val="none" w:sz="0" w:space="0" w:color="auto"/>
                    <w:left w:val="none" w:sz="0" w:space="0" w:color="auto"/>
                    <w:bottom w:val="none" w:sz="0" w:space="0" w:color="auto"/>
                    <w:right w:val="none" w:sz="0" w:space="0" w:color="auto"/>
                  </w:divBdr>
                </w:div>
              </w:divsChild>
            </w:div>
            <w:div w:id="1267619234">
              <w:marLeft w:val="60"/>
              <w:marRight w:val="60"/>
              <w:marTop w:val="100"/>
              <w:marBottom w:val="100"/>
              <w:divBdr>
                <w:top w:val="none" w:sz="0" w:space="0" w:color="auto"/>
                <w:left w:val="none" w:sz="0" w:space="0" w:color="auto"/>
                <w:bottom w:val="none" w:sz="0" w:space="0" w:color="auto"/>
                <w:right w:val="none" w:sz="0" w:space="0" w:color="auto"/>
              </w:divBdr>
              <w:divsChild>
                <w:div w:id="1631670143">
                  <w:marLeft w:val="0"/>
                  <w:marRight w:val="0"/>
                  <w:marTop w:val="0"/>
                  <w:marBottom w:val="0"/>
                  <w:divBdr>
                    <w:top w:val="none" w:sz="0" w:space="0" w:color="auto"/>
                    <w:left w:val="none" w:sz="0" w:space="0" w:color="auto"/>
                    <w:bottom w:val="none" w:sz="0" w:space="0" w:color="auto"/>
                    <w:right w:val="none" w:sz="0" w:space="0" w:color="auto"/>
                  </w:divBdr>
                </w:div>
              </w:divsChild>
            </w:div>
            <w:div w:id="1212840538">
              <w:marLeft w:val="60"/>
              <w:marRight w:val="60"/>
              <w:marTop w:val="100"/>
              <w:marBottom w:val="100"/>
              <w:divBdr>
                <w:top w:val="none" w:sz="0" w:space="0" w:color="auto"/>
                <w:left w:val="none" w:sz="0" w:space="0" w:color="auto"/>
                <w:bottom w:val="none" w:sz="0" w:space="0" w:color="auto"/>
                <w:right w:val="none" w:sz="0" w:space="0" w:color="auto"/>
              </w:divBdr>
              <w:divsChild>
                <w:div w:id="1240018712">
                  <w:marLeft w:val="0"/>
                  <w:marRight w:val="0"/>
                  <w:marTop w:val="0"/>
                  <w:marBottom w:val="0"/>
                  <w:divBdr>
                    <w:top w:val="none" w:sz="0" w:space="0" w:color="auto"/>
                    <w:left w:val="none" w:sz="0" w:space="0" w:color="auto"/>
                    <w:bottom w:val="none" w:sz="0" w:space="0" w:color="auto"/>
                    <w:right w:val="none" w:sz="0" w:space="0" w:color="auto"/>
                  </w:divBdr>
                </w:div>
              </w:divsChild>
            </w:div>
            <w:div w:id="2006932209">
              <w:marLeft w:val="60"/>
              <w:marRight w:val="60"/>
              <w:marTop w:val="100"/>
              <w:marBottom w:val="100"/>
              <w:divBdr>
                <w:top w:val="none" w:sz="0" w:space="0" w:color="auto"/>
                <w:left w:val="none" w:sz="0" w:space="0" w:color="auto"/>
                <w:bottom w:val="none" w:sz="0" w:space="0" w:color="auto"/>
                <w:right w:val="none" w:sz="0" w:space="0" w:color="auto"/>
              </w:divBdr>
              <w:divsChild>
                <w:div w:id="1769039705">
                  <w:marLeft w:val="0"/>
                  <w:marRight w:val="0"/>
                  <w:marTop w:val="0"/>
                  <w:marBottom w:val="0"/>
                  <w:divBdr>
                    <w:top w:val="none" w:sz="0" w:space="0" w:color="auto"/>
                    <w:left w:val="none" w:sz="0" w:space="0" w:color="auto"/>
                    <w:bottom w:val="none" w:sz="0" w:space="0" w:color="auto"/>
                    <w:right w:val="none" w:sz="0" w:space="0" w:color="auto"/>
                  </w:divBdr>
                </w:div>
              </w:divsChild>
            </w:div>
            <w:div w:id="1892769724">
              <w:marLeft w:val="60"/>
              <w:marRight w:val="60"/>
              <w:marTop w:val="100"/>
              <w:marBottom w:val="100"/>
              <w:divBdr>
                <w:top w:val="none" w:sz="0" w:space="0" w:color="auto"/>
                <w:left w:val="none" w:sz="0" w:space="0" w:color="auto"/>
                <w:bottom w:val="none" w:sz="0" w:space="0" w:color="auto"/>
                <w:right w:val="none" w:sz="0" w:space="0" w:color="auto"/>
              </w:divBdr>
            </w:div>
            <w:div w:id="502597589">
              <w:marLeft w:val="60"/>
              <w:marRight w:val="60"/>
              <w:marTop w:val="100"/>
              <w:marBottom w:val="100"/>
              <w:divBdr>
                <w:top w:val="none" w:sz="0" w:space="0" w:color="auto"/>
                <w:left w:val="none" w:sz="0" w:space="0" w:color="auto"/>
                <w:bottom w:val="none" w:sz="0" w:space="0" w:color="auto"/>
                <w:right w:val="none" w:sz="0" w:space="0" w:color="auto"/>
              </w:divBdr>
              <w:divsChild>
                <w:div w:id="1440876679">
                  <w:marLeft w:val="0"/>
                  <w:marRight w:val="0"/>
                  <w:marTop w:val="0"/>
                  <w:marBottom w:val="0"/>
                  <w:divBdr>
                    <w:top w:val="none" w:sz="0" w:space="0" w:color="auto"/>
                    <w:left w:val="none" w:sz="0" w:space="0" w:color="auto"/>
                    <w:bottom w:val="none" w:sz="0" w:space="0" w:color="auto"/>
                    <w:right w:val="none" w:sz="0" w:space="0" w:color="auto"/>
                  </w:divBdr>
                </w:div>
              </w:divsChild>
            </w:div>
            <w:div w:id="1856379825">
              <w:marLeft w:val="60"/>
              <w:marRight w:val="60"/>
              <w:marTop w:val="100"/>
              <w:marBottom w:val="100"/>
              <w:divBdr>
                <w:top w:val="none" w:sz="0" w:space="0" w:color="auto"/>
                <w:left w:val="none" w:sz="0" w:space="0" w:color="auto"/>
                <w:bottom w:val="none" w:sz="0" w:space="0" w:color="auto"/>
                <w:right w:val="none" w:sz="0" w:space="0" w:color="auto"/>
              </w:divBdr>
              <w:divsChild>
                <w:div w:id="42599937">
                  <w:marLeft w:val="0"/>
                  <w:marRight w:val="0"/>
                  <w:marTop w:val="0"/>
                  <w:marBottom w:val="0"/>
                  <w:divBdr>
                    <w:top w:val="none" w:sz="0" w:space="0" w:color="auto"/>
                    <w:left w:val="none" w:sz="0" w:space="0" w:color="auto"/>
                    <w:bottom w:val="none" w:sz="0" w:space="0" w:color="auto"/>
                    <w:right w:val="none" w:sz="0" w:space="0" w:color="auto"/>
                  </w:divBdr>
                </w:div>
              </w:divsChild>
            </w:div>
            <w:div w:id="846290006">
              <w:marLeft w:val="60"/>
              <w:marRight w:val="60"/>
              <w:marTop w:val="100"/>
              <w:marBottom w:val="100"/>
              <w:divBdr>
                <w:top w:val="none" w:sz="0" w:space="0" w:color="auto"/>
                <w:left w:val="none" w:sz="0" w:space="0" w:color="auto"/>
                <w:bottom w:val="none" w:sz="0" w:space="0" w:color="auto"/>
                <w:right w:val="none" w:sz="0" w:space="0" w:color="auto"/>
              </w:divBdr>
              <w:divsChild>
                <w:div w:id="1783914781">
                  <w:marLeft w:val="0"/>
                  <w:marRight w:val="0"/>
                  <w:marTop w:val="0"/>
                  <w:marBottom w:val="0"/>
                  <w:divBdr>
                    <w:top w:val="none" w:sz="0" w:space="0" w:color="auto"/>
                    <w:left w:val="none" w:sz="0" w:space="0" w:color="auto"/>
                    <w:bottom w:val="none" w:sz="0" w:space="0" w:color="auto"/>
                    <w:right w:val="none" w:sz="0" w:space="0" w:color="auto"/>
                  </w:divBdr>
                </w:div>
              </w:divsChild>
            </w:div>
            <w:div w:id="799035710">
              <w:marLeft w:val="60"/>
              <w:marRight w:val="60"/>
              <w:marTop w:val="100"/>
              <w:marBottom w:val="100"/>
              <w:divBdr>
                <w:top w:val="none" w:sz="0" w:space="0" w:color="auto"/>
                <w:left w:val="none" w:sz="0" w:space="0" w:color="auto"/>
                <w:bottom w:val="none" w:sz="0" w:space="0" w:color="auto"/>
                <w:right w:val="none" w:sz="0" w:space="0" w:color="auto"/>
              </w:divBdr>
              <w:divsChild>
                <w:div w:id="89401775">
                  <w:marLeft w:val="0"/>
                  <w:marRight w:val="0"/>
                  <w:marTop w:val="0"/>
                  <w:marBottom w:val="0"/>
                  <w:divBdr>
                    <w:top w:val="none" w:sz="0" w:space="0" w:color="auto"/>
                    <w:left w:val="none" w:sz="0" w:space="0" w:color="auto"/>
                    <w:bottom w:val="none" w:sz="0" w:space="0" w:color="auto"/>
                    <w:right w:val="none" w:sz="0" w:space="0" w:color="auto"/>
                  </w:divBdr>
                </w:div>
              </w:divsChild>
            </w:div>
            <w:div w:id="552733748">
              <w:marLeft w:val="60"/>
              <w:marRight w:val="60"/>
              <w:marTop w:val="100"/>
              <w:marBottom w:val="100"/>
              <w:divBdr>
                <w:top w:val="none" w:sz="0" w:space="0" w:color="auto"/>
                <w:left w:val="none" w:sz="0" w:space="0" w:color="auto"/>
                <w:bottom w:val="none" w:sz="0" w:space="0" w:color="auto"/>
                <w:right w:val="none" w:sz="0" w:space="0" w:color="auto"/>
              </w:divBdr>
              <w:divsChild>
                <w:div w:id="1747799203">
                  <w:marLeft w:val="0"/>
                  <w:marRight w:val="0"/>
                  <w:marTop w:val="0"/>
                  <w:marBottom w:val="0"/>
                  <w:divBdr>
                    <w:top w:val="none" w:sz="0" w:space="0" w:color="auto"/>
                    <w:left w:val="none" w:sz="0" w:space="0" w:color="auto"/>
                    <w:bottom w:val="none" w:sz="0" w:space="0" w:color="auto"/>
                    <w:right w:val="none" w:sz="0" w:space="0" w:color="auto"/>
                  </w:divBdr>
                </w:div>
              </w:divsChild>
            </w:div>
            <w:div w:id="316298855">
              <w:marLeft w:val="60"/>
              <w:marRight w:val="60"/>
              <w:marTop w:val="100"/>
              <w:marBottom w:val="100"/>
              <w:divBdr>
                <w:top w:val="none" w:sz="0" w:space="0" w:color="auto"/>
                <w:left w:val="none" w:sz="0" w:space="0" w:color="auto"/>
                <w:bottom w:val="none" w:sz="0" w:space="0" w:color="auto"/>
                <w:right w:val="none" w:sz="0" w:space="0" w:color="auto"/>
              </w:divBdr>
              <w:divsChild>
                <w:div w:id="1018311524">
                  <w:marLeft w:val="0"/>
                  <w:marRight w:val="0"/>
                  <w:marTop w:val="0"/>
                  <w:marBottom w:val="0"/>
                  <w:divBdr>
                    <w:top w:val="none" w:sz="0" w:space="0" w:color="auto"/>
                    <w:left w:val="none" w:sz="0" w:space="0" w:color="auto"/>
                    <w:bottom w:val="none" w:sz="0" w:space="0" w:color="auto"/>
                    <w:right w:val="none" w:sz="0" w:space="0" w:color="auto"/>
                  </w:divBdr>
                </w:div>
              </w:divsChild>
            </w:div>
            <w:div w:id="2117170192">
              <w:marLeft w:val="60"/>
              <w:marRight w:val="60"/>
              <w:marTop w:val="100"/>
              <w:marBottom w:val="100"/>
              <w:divBdr>
                <w:top w:val="none" w:sz="0" w:space="0" w:color="auto"/>
                <w:left w:val="none" w:sz="0" w:space="0" w:color="auto"/>
                <w:bottom w:val="none" w:sz="0" w:space="0" w:color="auto"/>
                <w:right w:val="none" w:sz="0" w:space="0" w:color="auto"/>
              </w:divBdr>
              <w:divsChild>
                <w:div w:id="1214542365">
                  <w:marLeft w:val="0"/>
                  <w:marRight w:val="0"/>
                  <w:marTop w:val="0"/>
                  <w:marBottom w:val="0"/>
                  <w:divBdr>
                    <w:top w:val="none" w:sz="0" w:space="0" w:color="auto"/>
                    <w:left w:val="none" w:sz="0" w:space="0" w:color="auto"/>
                    <w:bottom w:val="none" w:sz="0" w:space="0" w:color="auto"/>
                    <w:right w:val="none" w:sz="0" w:space="0" w:color="auto"/>
                  </w:divBdr>
                </w:div>
              </w:divsChild>
            </w:div>
            <w:div w:id="1143735910">
              <w:marLeft w:val="60"/>
              <w:marRight w:val="60"/>
              <w:marTop w:val="100"/>
              <w:marBottom w:val="100"/>
              <w:divBdr>
                <w:top w:val="none" w:sz="0" w:space="0" w:color="auto"/>
                <w:left w:val="none" w:sz="0" w:space="0" w:color="auto"/>
                <w:bottom w:val="none" w:sz="0" w:space="0" w:color="auto"/>
                <w:right w:val="none" w:sz="0" w:space="0" w:color="auto"/>
              </w:divBdr>
            </w:div>
            <w:div w:id="1014069372">
              <w:marLeft w:val="60"/>
              <w:marRight w:val="60"/>
              <w:marTop w:val="100"/>
              <w:marBottom w:val="100"/>
              <w:divBdr>
                <w:top w:val="none" w:sz="0" w:space="0" w:color="auto"/>
                <w:left w:val="none" w:sz="0" w:space="0" w:color="auto"/>
                <w:bottom w:val="none" w:sz="0" w:space="0" w:color="auto"/>
                <w:right w:val="none" w:sz="0" w:space="0" w:color="auto"/>
              </w:divBdr>
              <w:divsChild>
                <w:div w:id="1871797873">
                  <w:marLeft w:val="0"/>
                  <w:marRight w:val="0"/>
                  <w:marTop w:val="0"/>
                  <w:marBottom w:val="0"/>
                  <w:divBdr>
                    <w:top w:val="none" w:sz="0" w:space="0" w:color="auto"/>
                    <w:left w:val="none" w:sz="0" w:space="0" w:color="auto"/>
                    <w:bottom w:val="none" w:sz="0" w:space="0" w:color="auto"/>
                    <w:right w:val="none" w:sz="0" w:space="0" w:color="auto"/>
                  </w:divBdr>
                </w:div>
              </w:divsChild>
            </w:div>
            <w:div w:id="898397223">
              <w:marLeft w:val="60"/>
              <w:marRight w:val="60"/>
              <w:marTop w:val="100"/>
              <w:marBottom w:val="100"/>
              <w:divBdr>
                <w:top w:val="none" w:sz="0" w:space="0" w:color="auto"/>
                <w:left w:val="none" w:sz="0" w:space="0" w:color="auto"/>
                <w:bottom w:val="none" w:sz="0" w:space="0" w:color="auto"/>
                <w:right w:val="none" w:sz="0" w:space="0" w:color="auto"/>
              </w:divBdr>
              <w:divsChild>
                <w:div w:id="1304002080">
                  <w:marLeft w:val="0"/>
                  <w:marRight w:val="0"/>
                  <w:marTop w:val="0"/>
                  <w:marBottom w:val="0"/>
                  <w:divBdr>
                    <w:top w:val="none" w:sz="0" w:space="0" w:color="auto"/>
                    <w:left w:val="none" w:sz="0" w:space="0" w:color="auto"/>
                    <w:bottom w:val="none" w:sz="0" w:space="0" w:color="auto"/>
                    <w:right w:val="none" w:sz="0" w:space="0" w:color="auto"/>
                  </w:divBdr>
                </w:div>
              </w:divsChild>
            </w:div>
            <w:div w:id="760684112">
              <w:marLeft w:val="60"/>
              <w:marRight w:val="60"/>
              <w:marTop w:val="100"/>
              <w:marBottom w:val="100"/>
              <w:divBdr>
                <w:top w:val="none" w:sz="0" w:space="0" w:color="auto"/>
                <w:left w:val="none" w:sz="0" w:space="0" w:color="auto"/>
                <w:bottom w:val="none" w:sz="0" w:space="0" w:color="auto"/>
                <w:right w:val="none" w:sz="0" w:space="0" w:color="auto"/>
              </w:divBdr>
              <w:divsChild>
                <w:div w:id="348913999">
                  <w:marLeft w:val="0"/>
                  <w:marRight w:val="0"/>
                  <w:marTop w:val="0"/>
                  <w:marBottom w:val="0"/>
                  <w:divBdr>
                    <w:top w:val="none" w:sz="0" w:space="0" w:color="auto"/>
                    <w:left w:val="none" w:sz="0" w:space="0" w:color="auto"/>
                    <w:bottom w:val="none" w:sz="0" w:space="0" w:color="auto"/>
                    <w:right w:val="none" w:sz="0" w:space="0" w:color="auto"/>
                  </w:divBdr>
                </w:div>
              </w:divsChild>
            </w:div>
            <w:div w:id="101269080">
              <w:marLeft w:val="60"/>
              <w:marRight w:val="60"/>
              <w:marTop w:val="100"/>
              <w:marBottom w:val="100"/>
              <w:divBdr>
                <w:top w:val="none" w:sz="0" w:space="0" w:color="auto"/>
                <w:left w:val="none" w:sz="0" w:space="0" w:color="auto"/>
                <w:bottom w:val="none" w:sz="0" w:space="0" w:color="auto"/>
                <w:right w:val="none" w:sz="0" w:space="0" w:color="auto"/>
              </w:divBdr>
            </w:div>
            <w:div w:id="905262085">
              <w:marLeft w:val="60"/>
              <w:marRight w:val="60"/>
              <w:marTop w:val="100"/>
              <w:marBottom w:val="100"/>
              <w:divBdr>
                <w:top w:val="none" w:sz="0" w:space="0" w:color="auto"/>
                <w:left w:val="none" w:sz="0" w:space="0" w:color="auto"/>
                <w:bottom w:val="none" w:sz="0" w:space="0" w:color="auto"/>
                <w:right w:val="none" w:sz="0" w:space="0" w:color="auto"/>
              </w:divBdr>
              <w:divsChild>
                <w:div w:id="1179738340">
                  <w:marLeft w:val="0"/>
                  <w:marRight w:val="0"/>
                  <w:marTop w:val="0"/>
                  <w:marBottom w:val="0"/>
                  <w:divBdr>
                    <w:top w:val="none" w:sz="0" w:space="0" w:color="auto"/>
                    <w:left w:val="none" w:sz="0" w:space="0" w:color="auto"/>
                    <w:bottom w:val="none" w:sz="0" w:space="0" w:color="auto"/>
                    <w:right w:val="none" w:sz="0" w:space="0" w:color="auto"/>
                  </w:divBdr>
                </w:div>
              </w:divsChild>
            </w:div>
            <w:div w:id="162084954">
              <w:marLeft w:val="60"/>
              <w:marRight w:val="60"/>
              <w:marTop w:val="100"/>
              <w:marBottom w:val="100"/>
              <w:divBdr>
                <w:top w:val="none" w:sz="0" w:space="0" w:color="auto"/>
                <w:left w:val="none" w:sz="0" w:space="0" w:color="auto"/>
                <w:bottom w:val="none" w:sz="0" w:space="0" w:color="auto"/>
                <w:right w:val="none" w:sz="0" w:space="0" w:color="auto"/>
              </w:divBdr>
              <w:divsChild>
                <w:div w:id="689841899">
                  <w:marLeft w:val="0"/>
                  <w:marRight w:val="0"/>
                  <w:marTop w:val="0"/>
                  <w:marBottom w:val="0"/>
                  <w:divBdr>
                    <w:top w:val="none" w:sz="0" w:space="0" w:color="auto"/>
                    <w:left w:val="none" w:sz="0" w:space="0" w:color="auto"/>
                    <w:bottom w:val="none" w:sz="0" w:space="0" w:color="auto"/>
                    <w:right w:val="none" w:sz="0" w:space="0" w:color="auto"/>
                  </w:divBdr>
                </w:div>
              </w:divsChild>
            </w:div>
            <w:div w:id="1035157616">
              <w:marLeft w:val="60"/>
              <w:marRight w:val="60"/>
              <w:marTop w:val="100"/>
              <w:marBottom w:val="100"/>
              <w:divBdr>
                <w:top w:val="none" w:sz="0" w:space="0" w:color="auto"/>
                <w:left w:val="none" w:sz="0" w:space="0" w:color="auto"/>
                <w:bottom w:val="none" w:sz="0" w:space="0" w:color="auto"/>
                <w:right w:val="none" w:sz="0" w:space="0" w:color="auto"/>
              </w:divBdr>
              <w:divsChild>
                <w:div w:id="1724678101">
                  <w:marLeft w:val="0"/>
                  <w:marRight w:val="0"/>
                  <w:marTop w:val="0"/>
                  <w:marBottom w:val="0"/>
                  <w:divBdr>
                    <w:top w:val="none" w:sz="0" w:space="0" w:color="auto"/>
                    <w:left w:val="none" w:sz="0" w:space="0" w:color="auto"/>
                    <w:bottom w:val="none" w:sz="0" w:space="0" w:color="auto"/>
                    <w:right w:val="none" w:sz="0" w:space="0" w:color="auto"/>
                  </w:divBdr>
                </w:div>
              </w:divsChild>
            </w:div>
            <w:div w:id="639920048">
              <w:marLeft w:val="60"/>
              <w:marRight w:val="60"/>
              <w:marTop w:val="100"/>
              <w:marBottom w:val="100"/>
              <w:divBdr>
                <w:top w:val="none" w:sz="0" w:space="0" w:color="auto"/>
                <w:left w:val="none" w:sz="0" w:space="0" w:color="auto"/>
                <w:bottom w:val="none" w:sz="0" w:space="0" w:color="auto"/>
                <w:right w:val="none" w:sz="0" w:space="0" w:color="auto"/>
              </w:divBdr>
            </w:div>
            <w:div w:id="817065168">
              <w:marLeft w:val="60"/>
              <w:marRight w:val="60"/>
              <w:marTop w:val="100"/>
              <w:marBottom w:val="100"/>
              <w:divBdr>
                <w:top w:val="none" w:sz="0" w:space="0" w:color="auto"/>
                <w:left w:val="none" w:sz="0" w:space="0" w:color="auto"/>
                <w:bottom w:val="none" w:sz="0" w:space="0" w:color="auto"/>
                <w:right w:val="none" w:sz="0" w:space="0" w:color="auto"/>
              </w:divBdr>
              <w:divsChild>
                <w:div w:id="2097701539">
                  <w:marLeft w:val="0"/>
                  <w:marRight w:val="0"/>
                  <w:marTop w:val="0"/>
                  <w:marBottom w:val="0"/>
                  <w:divBdr>
                    <w:top w:val="none" w:sz="0" w:space="0" w:color="auto"/>
                    <w:left w:val="none" w:sz="0" w:space="0" w:color="auto"/>
                    <w:bottom w:val="none" w:sz="0" w:space="0" w:color="auto"/>
                    <w:right w:val="none" w:sz="0" w:space="0" w:color="auto"/>
                  </w:divBdr>
                </w:div>
              </w:divsChild>
            </w:div>
            <w:div w:id="2142841183">
              <w:marLeft w:val="60"/>
              <w:marRight w:val="60"/>
              <w:marTop w:val="100"/>
              <w:marBottom w:val="100"/>
              <w:divBdr>
                <w:top w:val="none" w:sz="0" w:space="0" w:color="auto"/>
                <w:left w:val="none" w:sz="0" w:space="0" w:color="auto"/>
                <w:bottom w:val="none" w:sz="0" w:space="0" w:color="auto"/>
                <w:right w:val="none" w:sz="0" w:space="0" w:color="auto"/>
              </w:divBdr>
              <w:divsChild>
                <w:div w:id="299464449">
                  <w:marLeft w:val="0"/>
                  <w:marRight w:val="0"/>
                  <w:marTop w:val="0"/>
                  <w:marBottom w:val="0"/>
                  <w:divBdr>
                    <w:top w:val="none" w:sz="0" w:space="0" w:color="auto"/>
                    <w:left w:val="none" w:sz="0" w:space="0" w:color="auto"/>
                    <w:bottom w:val="none" w:sz="0" w:space="0" w:color="auto"/>
                    <w:right w:val="none" w:sz="0" w:space="0" w:color="auto"/>
                  </w:divBdr>
                </w:div>
              </w:divsChild>
            </w:div>
            <w:div w:id="1560478973">
              <w:marLeft w:val="60"/>
              <w:marRight w:val="60"/>
              <w:marTop w:val="100"/>
              <w:marBottom w:val="100"/>
              <w:divBdr>
                <w:top w:val="none" w:sz="0" w:space="0" w:color="auto"/>
                <w:left w:val="none" w:sz="0" w:space="0" w:color="auto"/>
                <w:bottom w:val="none" w:sz="0" w:space="0" w:color="auto"/>
                <w:right w:val="none" w:sz="0" w:space="0" w:color="auto"/>
              </w:divBdr>
              <w:divsChild>
                <w:div w:id="1218860104">
                  <w:marLeft w:val="0"/>
                  <w:marRight w:val="0"/>
                  <w:marTop w:val="0"/>
                  <w:marBottom w:val="0"/>
                  <w:divBdr>
                    <w:top w:val="none" w:sz="0" w:space="0" w:color="auto"/>
                    <w:left w:val="none" w:sz="0" w:space="0" w:color="auto"/>
                    <w:bottom w:val="none" w:sz="0" w:space="0" w:color="auto"/>
                    <w:right w:val="none" w:sz="0" w:space="0" w:color="auto"/>
                  </w:divBdr>
                </w:div>
              </w:divsChild>
            </w:div>
            <w:div w:id="1615869208">
              <w:marLeft w:val="60"/>
              <w:marRight w:val="60"/>
              <w:marTop w:val="100"/>
              <w:marBottom w:val="100"/>
              <w:divBdr>
                <w:top w:val="none" w:sz="0" w:space="0" w:color="auto"/>
                <w:left w:val="none" w:sz="0" w:space="0" w:color="auto"/>
                <w:bottom w:val="none" w:sz="0" w:space="0" w:color="auto"/>
                <w:right w:val="none" w:sz="0" w:space="0" w:color="auto"/>
              </w:divBdr>
            </w:div>
            <w:div w:id="1894533948">
              <w:marLeft w:val="60"/>
              <w:marRight w:val="60"/>
              <w:marTop w:val="100"/>
              <w:marBottom w:val="100"/>
              <w:divBdr>
                <w:top w:val="none" w:sz="0" w:space="0" w:color="auto"/>
                <w:left w:val="none" w:sz="0" w:space="0" w:color="auto"/>
                <w:bottom w:val="none" w:sz="0" w:space="0" w:color="auto"/>
                <w:right w:val="none" w:sz="0" w:space="0" w:color="auto"/>
              </w:divBdr>
            </w:div>
            <w:div w:id="1184634319">
              <w:marLeft w:val="60"/>
              <w:marRight w:val="60"/>
              <w:marTop w:val="100"/>
              <w:marBottom w:val="100"/>
              <w:divBdr>
                <w:top w:val="none" w:sz="0" w:space="0" w:color="auto"/>
                <w:left w:val="none" w:sz="0" w:space="0" w:color="auto"/>
                <w:bottom w:val="none" w:sz="0" w:space="0" w:color="auto"/>
                <w:right w:val="none" w:sz="0" w:space="0" w:color="auto"/>
              </w:divBdr>
              <w:divsChild>
                <w:div w:id="1421222306">
                  <w:marLeft w:val="0"/>
                  <w:marRight w:val="0"/>
                  <w:marTop w:val="0"/>
                  <w:marBottom w:val="0"/>
                  <w:divBdr>
                    <w:top w:val="none" w:sz="0" w:space="0" w:color="auto"/>
                    <w:left w:val="none" w:sz="0" w:space="0" w:color="auto"/>
                    <w:bottom w:val="none" w:sz="0" w:space="0" w:color="auto"/>
                    <w:right w:val="none" w:sz="0" w:space="0" w:color="auto"/>
                  </w:divBdr>
                </w:div>
              </w:divsChild>
            </w:div>
            <w:div w:id="352532627">
              <w:marLeft w:val="60"/>
              <w:marRight w:val="60"/>
              <w:marTop w:val="100"/>
              <w:marBottom w:val="100"/>
              <w:divBdr>
                <w:top w:val="none" w:sz="0" w:space="0" w:color="auto"/>
                <w:left w:val="none" w:sz="0" w:space="0" w:color="auto"/>
                <w:bottom w:val="none" w:sz="0" w:space="0" w:color="auto"/>
                <w:right w:val="none" w:sz="0" w:space="0" w:color="auto"/>
              </w:divBdr>
              <w:divsChild>
                <w:div w:id="994456703">
                  <w:marLeft w:val="0"/>
                  <w:marRight w:val="0"/>
                  <w:marTop w:val="0"/>
                  <w:marBottom w:val="0"/>
                  <w:divBdr>
                    <w:top w:val="none" w:sz="0" w:space="0" w:color="auto"/>
                    <w:left w:val="none" w:sz="0" w:space="0" w:color="auto"/>
                    <w:bottom w:val="none" w:sz="0" w:space="0" w:color="auto"/>
                    <w:right w:val="none" w:sz="0" w:space="0" w:color="auto"/>
                  </w:divBdr>
                </w:div>
              </w:divsChild>
            </w:div>
            <w:div w:id="361324984">
              <w:marLeft w:val="60"/>
              <w:marRight w:val="60"/>
              <w:marTop w:val="100"/>
              <w:marBottom w:val="100"/>
              <w:divBdr>
                <w:top w:val="none" w:sz="0" w:space="0" w:color="auto"/>
                <w:left w:val="none" w:sz="0" w:space="0" w:color="auto"/>
                <w:bottom w:val="none" w:sz="0" w:space="0" w:color="auto"/>
                <w:right w:val="none" w:sz="0" w:space="0" w:color="auto"/>
              </w:divBdr>
              <w:divsChild>
                <w:div w:id="1823350076">
                  <w:marLeft w:val="0"/>
                  <w:marRight w:val="0"/>
                  <w:marTop w:val="0"/>
                  <w:marBottom w:val="0"/>
                  <w:divBdr>
                    <w:top w:val="none" w:sz="0" w:space="0" w:color="auto"/>
                    <w:left w:val="none" w:sz="0" w:space="0" w:color="auto"/>
                    <w:bottom w:val="none" w:sz="0" w:space="0" w:color="auto"/>
                    <w:right w:val="none" w:sz="0" w:space="0" w:color="auto"/>
                  </w:divBdr>
                </w:div>
              </w:divsChild>
            </w:div>
            <w:div w:id="35202167">
              <w:marLeft w:val="60"/>
              <w:marRight w:val="60"/>
              <w:marTop w:val="100"/>
              <w:marBottom w:val="100"/>
              <w:divBdr>
                <w:top w:val="none" w:sz="0" w:space="0" w:color="auto"/>
                <w:left w:val="none" w:sz="0" w:space="0" w:color="auto"/>
                <w:bottom w:val="none" w:sz="0" w:space="0" w:color="auto"/>
                <w:right w:val="none" w:sz="0" w:space="0" w:color="auto"/>
              </w:divBdr>
            </w:div>
            <w:div w:id="1592003682">
              <w:marLeft w:val="60"/>
              <w:marRight w:val="60"/>
              <w:marTop w:val="100"/>
              <w:marBottom w:val="10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 w:id="1201671476">
              <w:marLeft w:val="60"/>
              <w:marRight w:val="60"/>
              <w:marTop w:val="100"/>
              <w:marBottom w:val="100"/>
              <w:divBdr>
                <w:top w:val="none" w:sz="0" w:space="0" w:color="auto"/>
                <w:left w:val="none" w:sz="0" w:space="0" w:color="auto"/>
                <w:bottom w:val="none" w:sz="0" w:space="0" w:color="auto"/>
                <w:right w:val="none" w:sz="0" w:space="0" w:color="auto"/>
              </w:divBdr>
              <w:divsChild>
                <w:div w:id="475758576">
                  <w:marLeft w:val="0"/>
                  <w:marRight w:val="0"/>
                  <w:marTop w:val="0"/>
                  <w:marBottom w:val="0"/>
                  <w:divBdr>
                    <w:top w:val="none" w:sz="0" w:space="0" w:color="auto"/>
                    <w:left w:val="none" w:sz="0" w:space="0" w:color="auto"/>
                    <w:bottom w:val="none" w:sz="0" w:space="0" w:color="auto"/>
                    <w:right w:val="none" w:sz="0" w:space="0" w:color="auto"/>
                  </w:divBdr>
                </w:div>
              </w:divsChild>
            </w:div>
            <w:div w:id="1259869276">
              <w:marLeft w:val="60"/>
              <w:marRight w:val="60"/>
              <w:marTop w:val="100"/>
              <w:marBottom w:val="100"/>
              <w:divBdr>
                <w:top w:val="none" w:sz="0" w:space="0" w:color="auto"/>
                <w:left w:val="none" w:sz="0" w:space="0" w:color="auto"/>
                <w:bottom w:val="none" w:sz="0" w:space="0" w:color="auto"/>
                <w:right w:val="none" w:sz="0" w:space="0" w:color="auto"/>
              </w:divBdr>
              <w:divsChild>
                <w:div w:id="5639998">
                  <w:marLeft w:val="0"/>
                  <w:marRight w:val="0"/>
                  <w:marTop w:val="0"/>
                  <w:marBottom w:val="0"/>
                  <w:divBdr>
                    <w:top w:val="none" w:sz="0" w:space="0" w:color="auto"/>
                    <w:left w:val="none" w:sz="0" w:space="0" w:color="auto"/>
                    <w:bottom w:val="none" w:sz="0" w:space="0" w:color="auto"/>
                    <w:right w:val="none" w:sz="0" w:space="0" w:color="auto"/>
                  </w:divBdr>
                </w:div>
              </w:divsChild>
            </w:div>
            <w:div w:id="642079083">
              <w:marLeft w:val="60"/>
              <w:marRight w:val="60"/>
              <w:marTop w:val="100"/>
              <w:marBottom w:val="100"/>
              <w:divBdr>
                <w:top w:val="none" w:sz="0" w:space="0" w:color="auto"/>
                <w:left w:val="none" w:sz="0" w:space="0" w:color="auto"/>
                <w:bottom w:val="none" w:sz="0" w:space="0" w:color="auto"/>
                <w:right w:val="none" w:sz="0" w:space="0" w:color="auto"/>
              </w:divBdr>
            </w:div>
            <w:div w:id="882015865">
              <w:marLeft w:val="60"/>
              <w:marRight w:val="60"/>
              <w:marTop w:val="100"/>
              <w:marBottom w:val="100"/>
              <w:divBdr>
                <w:top w:val="none" w:sz="0" w:space="0" w:color="auto"/>
                <w:left w:val="none" w:sz="0" w:space="0" w:color="auto"/>
                <w:bottom w:val="none" w:sz="0" w:space="0" w:color="auto"/>
                <w:right w:val="none" w:sz="0" w:space="0" w:color="auto"/>
              </w:divBdr>
              <w:divsChild>
                <w:div w:id="1987465530">
                  <w:marLeft w:val="0"/>
                  <w:marRight w:val="0"/>
                  <w:marTop w:val="0"/>
                  <w:marBottom w:val="0"/>
                  <w:divBdr>
                    <w:top w:val="none" w:sz="0" w:space="0" w:color="auto"/>
                    <w:left w:val="none" w:sz="0" w:space="0" w:color="auto"/>
                    <w:bottom w:val="none" w:sz="0" w:space="0" w:color="auto"/>
                    <w:right w:val="none" w:sz="0" w:space="0" w:color="auto"/>
                  </w:divBdr>
                </w:div>
              </w:divsChild>
            </w:div>
            <w:div w:id="1310983340">
              <w:marLeft w:val="60"/>
              <w:marRight w:val="60"/>
              <w:marTop w:val="100"/>
              <w:marBottom w:val="100"/>
              <w:divBdr>
                <w:top w:val="none" w:sz="0" w:space="0" w:color="auto"/>
                <w:left w:val="none" w:sz="0" w:space="0" w:color="auto"/>
                <w:bottom w:val="none" w:sz="0" w:space="0" w:color="auto"/>
                <w:right w:val="none" w:sz="0" w:space="0" w:color="auto"/>
              </w:divBdr>
              <w:divsChild>
                <w:div w:id="391780939">
                  <w:marLeft w:val="0"/>
                  <w:marRight w:val="0"/>
                  <w:marTop w:val="0"/>
                  <w:marBottom w:val="0"/>
                  <w:divBdr>
                    <w:top w:val="none" w:sz="0" w:space="0" w:color="auto"/>
                    <w:left w:val="none" w:sz="0" w:space="0" w:color="auto"/>
                    <w:bottom w:val="none" w:sz="0" w:space="0" w:color="auto"/>
                    <w:right w:val="none" w:sz="0" w:space="0" w:color="auto"/>
                  </w:divBdr>
                </w:div>
              </w:divsChild>
            </w:div>
            <w:div w:id="1995134203">
              <w:marLeft w:val="60"/>
              <w:marRight w:val="60"/>
              <w:marTop w:val="100"/>
              <w:marBottom w:val="100"/>
              <w:divBdr>
                <w:top w:val="none" w:sz="0" w:space="0" w:color="auto"/>
                <w:left w:val="none" w:sz="0" w:space="0" w:color="auto"/>
                <w:bottom w:val="none" w:sz="0" w:space="0" w:color="auto"/>
                <w:right w:val="none" w:sz="0" w:space="0" w:color="auto"/>
              </w:divBdr>
              <w:divsChild>
                <w:div w:id="1122573103">
                  <w:marLeft w:val="0"/>
                  <w:marRight w:val="0"/>
                  <w:marTop w:val="0"/>
                  <w:marBottom w:val="0"/>
                  <w:divBdr>
                    <w:top w:val="none" w:sz="0" w:space="0" w:color="auto"/>
                    <w:left w:val="none" w:sz="0" w:space="0" w:color="auto"/>
                    <w:bottom w:val="none" w:sz="0" w:space="0" w:color="auto"/>
                    <w:right w:val="none" w:sz="0" w:space="0" w:color="auto"/>
                  </w:divBdr>
                </w:div>
              </w:divsChild>
            </w:div>
            <w:div w:id="1403868171">
              <w:marLeft w:val="60"/>
              <w:marRight w:val="60"/>
              <w:marTop w:val="100"/>
              <w:marBottom w:val="100"/>
              <w:divBdr>
                <w:top w:val="none" w:sz="0" w:space="0" w:color="auto"/>
                <w:left w:val="none" w:sz="0" w:space="0" w:color="auto"/>
                <w:bottom w:val="none" w:sz="0" w:space="0" w:color="auto"/>
                <w:right w:val="none" w:sz="0" w:space="0" w:color="auto"/>
              </w:divBdr>
            </w:div>
            <w:div w:id="1807116289">
              <w:marLeft w:val="60"/>
              <w:marRight w:val="60"/>
              <w:marTop w:val="100"/>
              <w:marBottom w:val="100"/>
              <w:divBdr>
                <w:top w:val="none" w:sz="0" w:space="0" w:color="auto"/>
                <w:left w:val="none" w:sz="0" w:space="0" w:color="auto"/>
                <w:bottom w:val="none" w:sz="0" w:space="0" w:color="auto"/>
                <w:right w:val="none" w:sz="0" w:space="0" w:color="auto"/>
              </w:divBdr>
              <w:divsChild>
                <w:div w:id="993528035">
                  <w:marLeft w:val="0"/>
                  <w:marRight w:val="0"/>
                  <w:marTop w:val="0"/>
                  <w:marBottom w:val="0"/>
                  <w:divBdr>
                    <w:top w:val="none" w:sz="0" w:space="0" w:color="auto"/>
                    <w:left w:val="none" w:sz="0" w:space="0" w:color="auto"/>
                    <w:bottom w:val="none" w:sz="0" w:space="0" w:color="auto"/>
                    <w:right w:val="none" w:sz="0" w:space="0" w:color="auto"/>
                  </w:divBdr>
                </w:div>
              </w:divsChild>
            </w:div>
            <w:div w:id="1591892844">
              <w:marLeft w:val="60"/>
              <w:marRight w:val="60"/>
              <w:marTop w:val="100"/>
              <w:marBottom w:val="100"/>
              <w:divBdr>
                <w:top w:val="none" w:sz="0" w:space="0" w:color="auto"/>
                <w:left w:val="none" w:sz="0" w:space="0" w:color="auto"/>
                <w:bottom w:val="none" w:sz="0" w:space="0" w:color="auto"/>
                <w:right w:val="none" w:sz="0" w:space="0" w:color="auto"/>
              </w:divBdr>
              <w:divsChild>
                <w:div w:id="450902860">
                  <w:marLeft w:val="0"/>
                  <w:marRight w:val="0"/>
                  <w:marTop w:val="0"/>
                  <w:marBottom w:val="0"/>
                  <w:divBdr>
                    <w:top w:val="none" w:sz="0" w:space="0" w:color="auto"/>
                    <w:left w:val="none" w:sz="0" w:space="0" w:color="auto"/>
                    <w:bottom w:val="none" w:sz="0" w:space="0" w:color="auto"/>
                    <w:right w:val="none" w:sz="0" w:space="0" w:color="auto"/>
                  </w:divBdr>
                </w:div>
              </w:divsChild>
            </w:div>
            <w:div w:id="1312370140">
              <w:marLeft w:val="60"/>
              <w:marRight w:val="60"/>
              <w:marTop w:val="100"/>
              <w:marBottom w:val="100"/>
              <w:divBdr>
                <w:top w:val="none" w:sz="0" w:space="0" w:color="auto"/>
                <w:left w:val="none" w:sz="0" w:space="0" w:color="auto"/>
                <w:bottom w:val="none" w:sz="0" w:space="0" w:color="auto"/>
                <w:right w:val="none" w:sz="0" w:space="0" w:color="auto"/>
              </w:divBdr>
              <w:divsChild>
                <w:div w:id="1878616100">
                  <w:marLeft w:val="0"/>
                  <w:marRight w:val="0"/>
                  <w:marTop w:val="0"/>
                  <w:marBottom w:val="0"/>
                  <w:divBdr>
                    <w:top w:val="none" w:sz="0" w:space="0" w:color="auto"/>
                    <w:left w:val="none" w:sz="0" w:space="0" w:color="auto"/>
                    <w:bottom w:val="none" w:sz="0" w:space="0" w:color="auto"/>
                    <w:right w:val="none" w:sz="0" w:space="0" w:color="auto"/>
                  </w:divBdr>
                </w:div>
              </w:divsChild>
            </w:div>
            <w:div w:id="2008363762">
              <w:marLeft w:val="60"/>
              <w:marRight w:val="60"/>
              <w:marTop w:val="100"/>
              <w:marBottom w:val="100"/>
              <w:divBdr>
                <w:top w:val="none" w:sz="0" w:space="0" w:color="auto"/>
                <w:left w:val="none" w:sz="0" w:space="0" w:color="auto"/>
                <w:bottom w:val="none" w:sz="0" w:space="0" w:color="auto"/>
                <w:right w:val="none" w:sz="0" w:space="0" w:color="auto"/>
              </w:divBdr>
            </w:div>
            <w:div w:id="1901750488">
              <w:marLeft w:val="60"/>
              <w:marRight w:val="60"/>
              <w:marTop w:val="100"/>
              <w:marBottom w:val="100"/>
              <w:divBdr>
                <w:top w:val="none" w:sz="0" w:space="0" w:color="auto"/>
                <w:left w:val="none" w:sz="0" w:space="0" w:color="auto"/>
                <w:bottom w:val="none" w:sz="0" w:space="0" w:color="auto"/>
                <w:right w:val="none" w:sz="0" w:space="0" w:color="auto"/>
              </w:divBdr>
              <w:divsChild>
                <w:div w:id="293371078">
                  <w:marLeft w:val="0"/>
                  <w:marRight w:val="0"/>
                  <w:marTop w:val="0"/>
                  <w:marBottom w:val="0"/>
                  <w:divBdr>
                    <w:top w:val="none" w:sz="0" w:space="0" w:color="auto"/>
                    <w:left w:val="none" w:sz="0" w:space="0" w:color="auto"/>
                    <w:bottom w:val="none" w:sz="0" w:space="0" w:color="auto"/>
                    <w:right w:val="none" w:sz="0" w:space="0" w:color="auto"/>
                  </w:divBdr>
                </w:div>
              </w:divsChild>
            </w:div>
            <w:div w:id="1246106386">
              <w:marLeft w:val="60"/>
              <w:marRight w:val="60"/>
              <w:marTop w:val="100"/>
              <w:marBottom w:val="100"/>
              <w:divBdr>
                <w:top w:val="none" w:sz="0" w:space="0" w:color="auto"/>
                <w:left w:val="none" w:sz="0" w:space="0" w:color="auto"/>
                <w:bottom w:val="none" w:sz="0" w:space="0" w:color="auto"/>
                <w:right w:val="none" w:sz="0" w:space="0" w:color="auto"/>
              </w:divBdr>
              <w:divsChild>
                <w:div w:id="1540511789">
                  <w:marLeft w:val="0"/>
                  <w:marRight w:val="0"/>
                  <w:marTop w:val="0"/>
                  <w:marBottom w:val="0"/>
                  <w:divBdr>
                    <w:top w:val="none" w:sz="0" w:space="0" w:color="auto"/>
                    <w:left w:val="none" w:sz="0" w:space="0" w:color="auto"/>
                    <w:bottom w:val="none" w:sz="0" w:space="0" w:color="auto"/>
                    <w:right w:val="none" w:sz="0" w:space="0" w:color="auto"/>
                  </w:divBdr>
                </w:div>
              </w:divsChild>
            </w:div>
            <w:div w:id="154952042">
              <w:marLeft w:val="60"/>
              <w:marRight w:val="60"/>
              <w:marTop w:val="100"/>
              <w:marBottom w:val="100"/>
              <w:divBdr>
                <w:top w:val="none" w:sz="0" w:space="0" w:color="auto"/>
                <w:left w:val="none" w:sz="0" w:space="0" w:color="auto"/>
                <w:bottom w:val="none" w:sz="0" w:space="0" w:color="auto"/>
                <w:right w:val="none" w:sz="0" w:space="0" w:color="auto"/>
              </w:divBdr>
              <w:divsChild>
                <w:div w:id="381639807">
                  <w:marLeft w:val="0"/>
                  <w:marRight w:val="0"/>
                  <w:marTop w:val="0"/>
                  <w:marBottom w:val="0"/>
                  <w:divBdr>
                    <w:top w:val="none" w:sz="0" w:space="0" w:color="auto"/>
                    <w:left w:val="none" w:sz="0" w:space="0" w:color="auto"/>
                    <w:bottom w:val="none" w:sz="0" w:space="0" w:color="auto"/>
                    <w:right w:val="none" w:sz="0" w:space="0" w:color="auto"/>
                  </w:divBdr>
                </w:div>
              </w:divsChild>
            </w:div>
            <w:div w:id="898320564">
              <w:marLeft w:val="60"/>
              <w:marRight w:val="60"/>
              <w:marTop w:val="100"/>
              <w:marBottom w:val="100"/>
              <w:divBdr>
                <w:top w:val="none" w:sz="0" w:space="0" w:color="auto"/>
                <w:left w:val="none" w:sz="0" w:space="0" w:color="auto"/>
                <w:bottom w:val="none" w:sz="0" w:space="0" w:color="auto"/>
                <w:right w:val="none" w:sz="0" w:space="0" w:color="auto"/>
              </w:divBdr>
            </w:div>
            <w:div w:id="1012994965">
              <w:marLeft w:val="60"/>
              <w:marRight w:val="60"/>
              <w:marTop w:val="100"/>
              <w:marBottom w:val="100"/>
              <w:divBdr>
                <w:top w:val="none" w:sz="0" w:space="0" w:color="auto"/>
                <w:left w:val="none" w:sz="0" w:space="0" w:color="auto"/>
                <w:bottom w:val="none" w:sz="0" w:space="0" w:color="auto"/>
                <w:right w:val="none" w:sz="0" w:space="0" w:color="auto"/>
              </w:divBdr>
              <w:divsChild>
                <w:div w:id="1306230404">
                  <w:marLeft w:val="0"/>
                  <w:marRight w:val="0"/>
                  <w:marTop w:val="0"/>
                  <w:marBottom w:val="0"/>
                  <w:divBdr>
                    <w:top w:val="none" w:sz="0" w:space="0" w:color="auto"/>
                    <w:left w:val="none" w:sz="0" w:space="0" w:color="auto"/>
                    <w:bottom w:val="none" w:sz="0" w:space="0" w:color="auto"/>
                    <w:right w:val="none" w:sz="0" w:space="0" w:color="auto"/>
                  </w:divBdr>
                </w:div>
              </w:divsChild>
            </w:div>
            <w:div w:id="223760630">
              <w:marLeft w:val="60"/>
              <w:marRight w:val="60"/>
              <w:marTop w:val="100"/>
              <w:marBottom w:val="100"/>
              <w:divBdr>
                <w:top w:val="none" w:sz="0" w:space="0" w:color="auto"/>
                <w:left w:val="none" w:sz="0" w:space="0" w:color="auto"/>
                <w:bottom w:val="none" w:sz="0" w:space="0" w:color="auto"/>
                <w:right w:val="none" w:sz="0" w:space="0" w:color="auto"/>
              </w:divBdr>
              <w:divsChild>
                <w:div w:id="1020162430">
                  <w:marLeft w:val="0"/>
                  <w:marRight w:val="0"/>
                  <w:marTop w:val="0"/>
                  <w:marBottom w:val="0"/>
                  <w:divBdr>
                    <w:top w:val="none" w:sz="0" w:space="0" w:color="auto"/>
                    <w:left w:val="none" w:sz="0" w:space="0" w:color="auto"/>
                    <w:bottom w:val="none" w:sz="0" w:space="0" w:color="auto"/>
                    <w:right w:val="none" w:sz="0" w:space="0" w:color="auto"/>
                  </w:divBdr>
                </w:div>
              </w:divsChild>
            </w:div>
            <w:div w:id="1249925250">
              <w:marLeft w:val="60"/>
              <w:marRight w:val="60"/>
              <w:marTop w:val="100"/>
              <w:marBottom w:val="100"/>
              <w:divBdr>
                <w:top w:val="none" w:sz="0" w:space="0" w:color="auto"/>
                <w:left w:val="none" w:sz="0" w:space="0" w:color="auto"/>
                <w:bottom w:val="none" w:sz="0" w:space="0" w:color="auto"/>
                <w:right w:val="none" w:sz="0" w:space="0" w:color="auto"/>
              </w:divBdr>
              <w:divsChild>
                <w:div w:id="85806601">
                  <w:marLeft w:val="0"/>
                  <w:marRight w:val="0"/>
                  <w:marTop w:val="0"/>
                  <w:marBottom w:val="0"/>
                  <w:divBdr>
                    <w:top w:val="none" w:sz="0" w:space="0" w:color="auto"/>
                    <w:left w:val="none" w:sz="0" w:space="0" w:color="auto"/>
                    <w:bottom w:val="none" w:sz="0" w:space="0" w:color="auto"/>
                    <w:right w:val="none" w:sz="0" w:space="0" w:color="auto"/>
                  </w:divBdr>
                </w:div>
              </w:divsChild>
            </w:div>
            <w:div w:id="605964004">
              <w:marLeft w:val="60"/>
              <w:marRight w:val="60"/>
              <w:marTop w:val="100"/>
              <w:marBottom w:val="100"/>
              <w:divBdr>
                <w:top w:val="none" w:sz="0" w:space="0" w:color="auto"/>
                <w:left w:val="none" w:sz="0" w:space="0" w:color="auto"/>
                <w:bottom w:val="none" w:sz="0" w:space="0" w:color="auto"/>
                <w:right w:val="none" w:sz="0" w:space="0" w:color="auto"/>
              </w:divBdr>
            </w:div>
            <w:div w:id="1603340862">
              <w:marLeft w:val="60"/>
              <w:marRight w:val="60"/>
              <w:marTop w:val="100"/>
              <w:marBottom w:val="100"/>
              <w:divBdr>
                <w:top w:val="none" w:sz="0" w:space="0" w:color="auto"/>
                <w:left w:val="none" w:sz="0" w:space="0" w:color="auto"/>
                <w:bottom w:val="none" w:sz="0" w:space="0" w:color="auto"/>
                <w:right w:val="none" w:sz="0" w:space="0" w:color="auto"/>
              </w:divBdr>
              <w:divsChild>
                <w:div w:id="597450107">
                  <w:marLeft w:val="0"/>
                  <w:marRight w:val="0"/>
                  <w:marTop w:val="0"/>
                  <w:marBottom w:val="0"/>
                  <w:divBdr>
                    <w:top w:val="none" w:sz="0" w:space="0" w:color="auto"/>
                    <w:left w:val="none" w:sz="0" w:space="0" w:color="auto"/>
                    <w:bottom w:val="none" w:sz="0" w:space="0" w:color="auto"/>
                    <w:right w:val="none" w:sz="0" w:space="0" w:color="auto"/>
                  </w:divBdr>
                </w:div>
              </w:divsChild>
            </w:div>
            <w:div w:id="978262931">
              <w:marLeft w:val="60"/>
              <w:marRight w:val="60"/>
              <w:marTop w:val="100"/>
              <w:marBottom w:val="100"/>
              <w:divBdr>
                <w:top w:val="none" w:sz="0" w:space="0" w:color="auto"/>
                <w:left w:val="none" w:sz="0" w:space="0" w:color="auto"/>
                <w:bottom w:val="none" w:sz="0" w:space="0" w:color="auto"/>
                <w:right w:val="none" w:sz="0" w:space="0" w:color="auto"/>
              </w:divBdr>
              <w:divsChild>
                <w:div w:id="1705325306">
                  <w:marLeft w:val="0"/>
                  <w:marRight w:val="0"/>
                  <w:marTop w:val="0"/>
                  <w:marBottom w:val="0"/>
                  <w:divBdr>
                    <w:top w:val="none" w:sz="0" w:space="0" w:color="auto"/>
                    <w:left w:val="none" w:sz="0" w:space="0" w:color="auto"/>
                    <w:bottom w:val="none" w:sz="0" w:space="0" w:color="auto"/>
                    <w:right w:val="none" w:sz="0" w:space="0" w:color="auto"/>
                  </w:divBdr>
                </w:div>
              </w:divsChild>
            </w:div>
            <w:div w:id="1730687212">
              <w:marLeft w:val="60"/>
              <w:marRight w:val="60"/>
              <w:marTop w:val="100"/>
              <w:marBottom w:val="100"/>
              <w:divBdr>
                <w:top w:val="none" w:sz="0" w:space="0" w:color="auto"/>
                <w:left w:val="none" w:sz="0" w:space="0" w:color="auto"/>
                <w:bottom w:val="none" w:sz="0" w:space="0" w:color="auto"/>
                <w:right w:val="none" w:sz="0" w:space="0" w:color="auto"/>
              </w:divBdr>
              <w:divsChild>
                <w:div w:id="1944678267">
                  <w:marLeft w:val="0"/>
                  <w:marRight w:val="0"/>
                  <w:marTop w:val="0"/>
                  <w:marBottom w:val="0"/>
                  <w:divBdr>
                    <w:top w:val="none" w:sz="0" w:space="0" w:color="auto"/>
                    <w:left w:val="none" w:sz="0" w:space="0" w:color="auto"/>
                    <w:bottom w:val="none" w:sz="0" w:space="0" w:color="auto"/>
                    <w:right w:val="none" w:sz="0" w:space="0" w:color="auto"/>
                  </w:divBdr>
                </w:div>
              </w:divsChild>
            </w:div>
            <w:div w:id="1862668300">
              <w:marLeft w:val="60"/>
              <w:marRight w:val="60"/>
              <w:marTop w:val="100"/>
              <w:marBottom w:val="100"/>
              <w:divBdr>
                <w:top w:val="none" w:sz="0" w:space="0" w:color="auto"/>
                <w:left w:val="none" w:sz="0" w:space="0" w:color="auto"/>
                <w:bottom w:val="none" w:sz="0" w:space="0" w:color="auto"/>
                <w:right w:val="none" w:sz="0" w:space="0" w:color="auto"/>
              </w:divBdr>
            </w:div>
            <w:div w:id="982543942">
              <w:marLeft w:val="60"/>
              <w:marRight w:val="60"/>
              <w:marTop w:val="100"/>
              <w:marBottom w:val="100"/>
              <w:divBdr>
                <w:top w:val="none" w:sz="0" w:space="0" w:color="auto"/>
                <w:left w:val="none" w:sz="0" w:space="0" w:color="auto"/>
                <w:bottom w:val="none" w:sz="0" w:space="0" w:color="auto"/>
                <w:right w:val="none" w:sz="0" w:space="0" w:color="auto"/>
              </w:divBdr>
              <w:divsChild>
                <w:div w:id="371153140">
                  <w:marLeft w:val="0"/>
                  <w:marRight w:val="0"/>
                  <w:marTop w:val="0"/>
                  <w:marBottom w:val="0"/>
                  <w:divBdr>
                    <w:top w:val="none" w:sz="0" w:space="0" w:color="auto"/>
                    <w:left w:val="none" w:sz="0" w:space="0" w:color="auto"/>
                    <w:bottom w:val="none" w:sz="0" w:space="0" w:color="auto"/>
                    <w:right w:val="none" w:sz="0" w:space="0" w:color="auto"/>
                  </w:divBdr>
                </w:div>
              </w:divsChild>
            </w:div>
            <w:div w:id="1941840533">
              <w:marLeft w:val="60"/>
              <w:marRight w:val="60"/>
              <w:marTop w:val="100"/>
              <w:marBottom w:val="100"/>
              <w:divBdr>
                <w:top w:val="none" w:sz="0" w:space="0" w:color="auto"/>
                <w:left w:val="none" w:sz="0" w:space="0" w:color="auto"/>
                <w:bottom w:val="none" w:sz="0" w:space="0" w:color="auto"/>
                <w:right w:val="none" w:sz="0" w:space="0" w:color="auto"/>
              </w:divBdr>
              <w:divsChild>
                <w:div w:id="171994526">
                  <w:marLeft w:val="0"/>
                  <w:marRight w:val="0"/>
                  <w:marTop w:val="0"/>
                  <w:marBottom w:val="0"/>
                  <w:divBdr>
                    <w:top w:val="none" w:sz="0" w:space="0" w:color="auto"/>
                    <w:left w:val="none" w:sz="0" w:space="0" w:color="auto"/>
                    <w:bottom w:val="none" w:sz="0" w:space="0" w:color="auto"/>
                    <w:right w:val="none" w:sz="0" w:space="0" w:color="auto"/>
                  </w:divBdr>
                </w:div>
              </w:divsChild>
            </w:div>
            <w:div w:id="113060040">
              <w:marLeft w:val="60"/>
              <w:marRight w:val="60"/>
              <w:marTop w:val="100"/>
              <w:marBottom w:val="100"/>
              <w:divBdr>
                <w:top w:val="none" w:sz="0" w:space="0" w:color="auto"/>
                <w:left w:val="none" w:sz="0" w:space="0" w:color="auto"/>
                <w:bottom w:val="none" w:sz="0" w:space="0" w:color="auto"/>
                <w:right w:val="none" w:sz="0" w:space="0" w:color="auto"/>
              </w:divBdr>
              <w:divsChild>
                <w:div w:id="863901624">
                  <w:marLeft w:val="0"/>
                  <w:marRight w:val="0"/>
                  <w:marTop w:val="0"/>
                  <w:marBottom w:val="0"/>
                  <w:divBdr>
                    <w:top w:val="none" w:sz="0" w:space="0" w:color="auto"/>
                    <w:left w:val="none" w:sz="0" w:space="0" w:color="auto"/>
                    <w:bottom w:val="none" w:sz="0" w:space="0" w:color="auto"/>
                    <w:right w:val="none" w:sz="0" w:space="0" w:color="auto"/>
                  </w:divBdr>
                </w:div>
              </w:divsChild>
            </w:div>
            <w:div w:id="480460405">
              <w:marLeft w:val="60"/>
              <w:marRight w:val="60"/>
              <w:marTop w:val="100"/>
              <w:marBottom w:val="100"/>
              <w:divBdr>
                <w:top w:val="none" w:sz="0" w:space="0" w:color="auto"/>
                <w:left w:val="none" w:sz="0" w:space="0" w:color="auto"/>
                <w:bottom w:val="none" w:sz="0" w:space="0" w:color="auto"/>
                <w:right w:val="none" w:sz="0" w:space="0" w:color="auto"/>
              </w:divBdr>
            </w:div>
            <w:div w:id="1726104816">
              <w:marLeft w:val="60"/>
              <w:marRight w:val="60"/>
              <w:marTop w:val="100"/>
              <w:marBottom w:val="100"/>
              <w:divBdr>
                <w:top w:val="none" w:sz="0" w:space="0" w:color="auto"/>
                <w:left w:val="none" w:sz="0" w:space="0" w:color="auto"/>
                <w:bottom w:val="none" w:sz="0" w:space="0" w:color="auto"/>
                <w:right w:val="none" w:sz="0" w:space="0" w:color="auto"/>
              </w:divBdr>
              <w:divsChild>
                <w:div w:id="933628121">
                  <w:marLeft w:val="0"/>
                  <w:marRight w:val="0"/>
                  <w:marTop w:val="0"/>
                  <w:marBottom w:val="0"/>
                  <w:divBdr>
                    <w:top w:val="none" w:sz="0" w:space="0" w:color="auto"/>
                    <w:left w:val="none" w:sz="0" w:space="0" w:color="auto"/>
                    <w:bottom w:val="none" w:sz="0" w:space="0" w:color="auto"/>
                    <w:right w:val="none" w:sz="0" w:space="0" w:color="auto"/>
                  </w:divBdr>
                </w:div>
              </w:divsChild>
            </w:div>
            <w:div w:id="519003703">
              <w:marLeft w:val="60"/>
              <w:marRight w:val="60"/>
              <w:marTop w:val="100"/>
              <w:marBottom w:val="100"/>
              <w:divBdr>
                <w:top w:val="none" w:sz="0" w:space="0" w:color="auto"/>
                <w:left w:val="none" w:sz="0" w:space="0" w:color="auto"/>
                <w:bottom w:val="none" w:sz="0" w:space="0" w:color="auto"/>
                <w:right w:val="none" w:sz="0" w:space="0" w:color="auto"/>
              </w:divBdr>
              <w:divsChild>
                <w:div w:id="883365737">
                  <w:marLeft w:val="0"/>
                  <w:marRight w:val="0"/>
                  <w:marTop w:val="0"/>
                  <w:marBottom w:val="0"/>
                  <w:divBdr>
                    <w:top w:val="none" w:sz="0" w:space="0" w:color="auto"/>
                    <w:left w:val="none" w:sz="0" w:space="0" w:color="auto"/>
                    <w:bottom w:val="none" w:sz="0" w:space="0" w:color="auto"/>
                    <w:right w:val="none" w:sz="0" w:space="0" w:color="auto"/>
                  </w:divBdr>
                </w:div>
              </w:divsChild>
            </w:div>
            <w:div w:id="1186097365">
              <w:marLeft w:val="60"/>
              <w:marRight w:val="60"/>
              <w:marTop w:val="100"/>
              <w:marBottom w:val="100"/>
              <w:divBdr>
                <w:top w:val="none" w:sz="0" w:space="0" w:color="auto"/>
                <w:left w:val="none" w:sz="0" w:space="0" w:color="auto"/>
                <w:bottom w:val="none" w:sz="0" w:space="0" w:color="auto"/>
                <w:right w:val="none" w:sz="0" w:space="0" w:color="auto"/>
              </w:divBdr>
              <w:divsChild>
                <w:div w:id="2092896292">
                  <w:marLeft w:val="0"/>
                  <w:marRight w:val="0"/>
                  <w:marTop w:val="0"/>
                  <w:marBottom w:val="0"/>
                  <w:divBdr>
                    <w:top w:val="none" w:sz="0" w:space="0" w:color="auto"/>
                    <w:left w:val="none" w:sz="0" w:space="0" w:color="auto"/>
                    <w:bottom w:val="none" w:sz="0" w:space="0" w:color="auto"/>
                    <w:right w:val="none" w:sz="0" w:space="0" w:color="auto"/>
                  </w:divBdr>
                </w:div>
              </w:divsChild>
            </w:div>
            <w:div w:id="1374845487">
              <w:marLeft w:val="60"/>
              <w:marRight w:val="60"/>
              <w:marTop w:val="100"/>
              <w:marBottom w:val="100"/>
              <w:divBdr>
                <w:top w:val="none" w:sz="0" w:space="0" w:color="auto"/>
                <w:left w:val="none" w:sz="0" w:space="0" w:color="auto"/>
                <w:bottom w:val="none" w:sz="0" w:space="0" w:color="auto"/>
                <w:right w:val="none" w:sz="0" w:space="0" w:color="auto"/>
              </w:divBdr>
            </w:div>
            <w:div w:id="2115205371">
              <w:marLeft w:val="60"/>
              <w:marRight w:val="60"/>
              <w:marTop w:val="100"/>
              <w:marBottom w:val="100"/>
              <w:divBdr>
                <w:top w:val="none" w:sz="0" w:space="0" w:color="auto"/>
                <w:left w:val="none" w:sz="0" w:space="0" w:color="auto"/>
                <w:bottom w:val="none" w:sz="0" w:space="0" w:color="auto"/>
                <w:right w:val="none" w:sz="0" w:space="0" w:color="auto"/>
              </w:divBdr>
              <w:divsChild>
                <w:div w:id="117340579">
                  <w:marLeft w:val="0"/>
                  <w:marRight w:val="0"/>
                  <w:marTop w:val="0"/>
                  <w:marBottom w:val="0"/>
                  <w:divBdr>
                    <w:top w:val="none" w:sz="0" w:space="0" w:color="auto"/>
                    <w:left w:val="none" w:sz="0" w:space="0" w:color="auto"/>
                    <w:bottom w:val="none" w:sz="0" w:space="0" w:color="auto"/>
                    <w:right w:val="none" w:sz="0" w:space="0" w:color="auto"/>
                  </w:divBdr>
                </w:div>
              </w:divsChild>
            </w:div>
            <w:div w:id="273294430">
              <w:marLeft w:val="60"/>
              <w:marRight w:val="60"/>
              <w:marTop w:val="100"/>
              <w:marBottom w:val="100"/>
              <w:divBdr>
                <w:top w:val="none" w:sz="0" w:space="0" w:color="auto"/>
                <w:left w:val="none" w:sz="0" w:space="0" w:color="auto"/>
                <w:bottom w:val="none" w:sz="0" w:space="0" w:color="auto"/>
                <w:right w:val="none" w:sz="0" w:space="0" w:color="auto"/>
              </w:divBdr>
              <w:divsChild>
                <w:div w:id="1746149355">
                  <w:marLeft w:val="0"/>
                  <w:marRight w:val="0"/>
                  <w:marTop w:val="0"/>
                  <w:marBottom w:val="0"/>
                  <w:divBdr>
                    <w:top w:val="none" w:sz="0" w:space="0" w:color="auto"/>
                    <w:left w:val="none" w:sz="0" w:space="0" w:color="auto"/>
                    <w:bottom w:val="none" w:sz="0" w:space="0" w:color="auto"/>
                    <w:right w:val="none" w:sz="0" w:space="0" w:color="auto"/>
                  </w:divBdr>
                </w:div>
              </w:divsChild>
            </w:div>
            <w:div w:id="748307454">
              <w:marLeft w:val="60"/>
              <w:marRight w:val="60"/>
              <w:marTop w:val="100"/>
              <w:marBottom w:val="100"/>
              <w:divBdr>
                <w:top w:val="none" w:sz="0" w:space="0" w:color="auto"/>
                <w:left w:val="none" w:sz="0" w:space="0" w:color="auto"/>
                <w:bottom w:val="none" w:sz="0" w:space="0" w:color="auto"/>
                <w:right w:val="none" w:sz="0" w:space="0" w:color="auto"/>
              </w:divBdr>
              <w:divsChild>
                <w:div w:id="933443088">
                  <w:marLeft w:val="0"/>
                  <w:marRight w:val="0"/>
                  <w:marTop w:val="0"/>
                  <w:marBottom w:val="0"/>
                  <w:divBdr>
                    <w:top w:val="none" w:sz="0" w:space="0" w:color="auto"/>
                    <w:left w:val="none" w:sz="0" w:space="0" w:color="auto"/>
                    <w:bottom w:val="none" w:sz="0" w:space="0" w:color="auto"/>
                    <w:right w:val="none" w:sz="0" w:space="0" w:color="auto"/>
                  </w:divBdr>
                </w:div>
              </w:divsChild>
            </w:div>
            <w:div w:id="1081172279">
              <w:marLeft w:val="60"/>
              <w:marRight w:val="60"/>
              <w:marTop w:val="100"/>
              <w:marBottom w:val="100"/>
              <w:divBdr>
                <w:top w:val="none" w:sz="0" w:space="0" w:color="auto"/>
                <w:left w:val="none" w:sz="0" w:space="0" w:color="auto"/>
                <w:bottom w:val="none" w:sz="0" w:space="0" w:color="auto"/>
                <w:right w:val="none" w:sz="0" w:space="0" w:color="auto"/>
              </w:divBdr>
              <w:divsChild>
                <w:div w:id="224147758">
                  <w:marLeft w:val="0"/>
                  <w:marRight w:val="0"/>
                  <w:marTop w:val="0"/>
                  <w:marBottom w:val="0"/>
                  <w:divBdr>
                    <w:top w:val="none" w:sz="0" w:space="0" w:color="auto"/>
                    <w:left w:val="none" w:sz="0" w:space="0" w:color="auto"/>
                    <w:bottom w:val="none" w:sz="0" w:space="0" w:color="auto"/>
                    <w:right w:val="none" w:sz="0" w:space="0" w:color="auto"/>
                  </w:divBdr>
                </w:div>
              </w:divsChild>
            </w:div>
            <w:div w:id="2115198974">
              <w:marLeft w:val="60"/>
              <w:marRight w:val="60"/>
              <w:marTop w:val="100"/>
              <w:marBottom w:val="100"/>
              <w:divBdr>
                <w:top w:val="none" w:sz="0" w:space="0" w:color="auto"/>
                <w:left w:val="none" w:sz="0" w:space="0" w:color="auto"/>
                <w:bottom w:val="none" w:sz="0" w:space="0" w:color="auto"/>
                <w:right w:val="none" w:sz="0" w:space="0" w:color="auto"/>
              </w:divBdr>
              <w:divsChild>
                <w:div w:id="673340262">
                  <w:marLeft w:val="0"/>
                  <w:marRight w:val="0"/>
                  <w:marTop w:val="0"/>
                  <w:marBottom w:val="0"/>
                  <w:divBdr>
                    <w:top w:val="none" w:sz="0" w:space="0" w:color="auto"/>
                    <w:left w:val="none" w:sz="0" w:space="0" w:color="auto"/>
                    <w:bottom w:val="none" w:sz="0" w:space="0" w:color="auto"/>
                    <w:right w:val="none" w:sz="0" w:space="0" w:color="auto"/>
                  </w:divBdr>
                </w:div>
              </w:divsChild>
            </w:div>
            <w:div w:id="462890499">
              <w:marLeft w:val="60"/>
              <w:marRight w:val="60"/>
              <w:marTop w:val="100"/>
              <w:marBottom w:val="100"/>
              <w:divBdr>
                <w:top w:val="none" w:sz="0" w:space="0" w:color="auto"/>
                <w:left w:val="none" w:sz="0" w:space="0" w:color="auto"/>
                <w:bottom w:val="none" w:sz="0" w:space="0" w:color="auto"/>
                <w:right w:val="none" w:sz="0" w:space="0" w:color="auto"/>
              </w:divBdr>
              <w:divsChild>
                <w:div w:id="1054893878">
                  <w:marLeft w:val="0"/>
                  <w:marRight w:val="0"/>
                  <w:marTop w:val="0"/>
                  <w:marBottom w:val="0"/>
                  <w:divBdr>
                    <w:top w:val="none" w:sz="0" w:space="0" w:color="auto"/>
                    <w:left w:val="none" w:sz="0" w:space="0" w:color="auto"/>
                    <w:bottom w:val="none" w:sz="0" w:space="0" w:color="auto"/>
                    <w:right w:val="none" w:sz="0" w:space="0" w:color="auto"/>
                  </w:divBdr>
                </w:div>
              </w:divsChild>
            </w:div>
            <w:div w:id="1890922308">
              <w:marLeft w:val="60"/>
              <w:marRight w:val="60"/>
              <w:marTop w:val="100"/>
              <w:marBottom w:val="100"/>
              <w:divBdr>
                <w:top w:val="none" w:sz="0" w:space="0" w:color="auto"/>
                <w:left w:val="none" w:sz="0" w:space="0" w:color="auto"/>
                <w:bottom w:val="none" w:sz="0" w:space="0" w:color="auto"/>
                <w:right w:val="none" w:sz="0" w:space="0" w:color="auto"/>
              </w:divBdr>
              <w:divsChild>
                <w:div w:id="1624917667">
                  <w:marLeft w:val="0"/>
                  <w:marRight w:val="0"/>
                  <w:marTop w:val="0"/>
                  <w:marBottom w:val="0"/>
                  <w:divBdr>
                    <w:top w:val="none" w:sz="0" w:space="0" w:color="auto"/>
                    <w:left w:val="none" w:sz="0" w:space="0" w:color="auto"/>
                    <w:bottom w:val="none" w:sz="0" w:space="0" w:color="auto"/>
                    <w:right w:val="none" w:sz="0" w:space="0" w:color="auto"/>
                  </w:divBdr>
                </w:div>
              </w:divsChild>
            </w:div>
            <w:div w:id="1347752415">
              <w:marLeft w:val="60"/>
              <w:marRight w:val="60"/>
              <w:marTop w:val="100"/>
              <w:marBottom w:val="100"/>
              <w:divBdr>
                <w:top w:val="none" w:sz="0" w:space="0" w:color="auto"/>
                <w:left w:val="none" w:sz="0" w:space="0" w:color="auto"/>
                <w:bottom w:val="none" w:sz="0" w:space="0" w:color="auto"/>
                <w:right w:val="none" w:sz="0" w:space="0" w:color="auto"/>
              </w:divBdr>
            </w:div>
            <w:div w:id="166791362">
              <w:marLeft w:val="60"/>
              <w:marRight w:val="60"/>
              <w:marTop w:val="100"/>
              <w:marBottom w:val="100"/>
              <w:divBdr>
                <w:top w:val="none" w:sz="0" w:space="0" w:color="auto"/>
                <w:left w:val="none" w:sz="0" w:space="0" w:color="auto"/>
                <w:bottom w:val="none" w:sz="0" w:space="0" w:color="auto"/>
                <w:right w:val="none" w:sz="0" w:space="0" w:color="auto"/>
              </w:divBdr>
              <w:divsChild>
                <w:div w:id="599677698">
                  <w:marLeft w:val="0"/>
                  <w:marRight w:val="0"/>
                  <w:marTop w:val="0"/>
                  <w:marBottom w:val="0"/>
                  <w:divBdr>
                    <w:top w:val="none" w:sz="0" w:space="0" w:color="auto"/>
                    <w:left w:val="none" w:sz="0" w:space="0" w:color="auto"/>
                    <w:bottom w:val="none" w:sz="0" w:space="0" w:color="auto"/>
                    <w:right w:val="none" w:sz="0" w:space="0" w:color="auto"/>
                  </w:divBdr>
                </w:div>
              </w:divsChild>
            </w:div>
            <w:div w:id="462505298">
              <w:marLeft w:val="60"/>
              <w:marRight w:val="60"/>
              <w:marTop w:val="100"/>
              <w:marBottom w:val="100"/>
              <w:divBdr>
                <w:top w:val="none" w:sz="0" w:space="0" w:color="auto"/>
                <w:left w:val="none" w:sz="0" w:space="0" w:color="auto"/>
                <w:bottom w:val="none" w:sz="0" w:space="0" w:color="auto"/>
                <w:right w:val="none" w:sz="0" w:space="0" w:color="auto"/>
              </w:divBdr>
              <w:divsChild>
                <w:div w:id="2108235555">
                  <w:marLeft w:val="0"/>
                  <w:marRight w:val="0"/>
                  <w:marTop w:val="0"/>
                  <w:marBottom w:val="0"/>
                  <w:divBdr>
                    <w:top w:val="none" w:sz="0" w:space="0" w:color="auto"/>
                    <w:left w:val="none" w:sz="0" w:space="0" w:color="auto"/>
                    <w:bottom w:val="none" w:sz="0" w:space="0" w:color="auto"/>
                    <w:right w:val="none" w:sz="0" w:space="0" w:color="auto"/>
                  </w:divBdr>
                </w:div>
              </w:divsChild>
            </w:div>
            <w:div w:id="1342127720">
              <w:marLeft w:val="60"/>
              <w:marRight w:val="60"/>
              <w:marTop w:val="100"/>
              <w:marBottom w:val="100"/>
              <w:divBdr>
                <w:top w:val="none" w:sz="0" w:space="0" w:color="auto"/>
                <w:left w:val="none" w:sz="0" w:space="0" w:color="auto"/>
                <w:bottom w:val="none" w:sz="0" w:space="0" w:color="auto"/>
                <w:right w:val="none" w:sz="0" w:space="0" w:color="auto"/>
              </w:divBdr>
              <w:divsChild>
                <w:div w:id="168712927">
                  <w:marLeft w:val="0"/>
                  <w:marRight w:val="0"/>
                  <w:marTop w:val="0"/>
                  <w:marBottom w:val="0"/>
                  <w:divBdr>
                    <w:top w:val="none" w:sz="0" w:space="0" w:color="auto"/>
                    <w:left w:val="none" w:sz="0" w:space="0" w:color="auto"/>
                    <w:bottom w:val="none" w:sz="0" w:space="0" w:color="auto"/>
                    <w:right w:val="none" w:sz="0" w:space="0" w:color="auto"/>
                  </w:divBdr>
                </w:div>
              </w:divsChild>
            </w:div>
            <w:div w:id="818694986">
              <w:marLeft w:val="60"/>
              <w:marRight w:val="60"/>
              <w:marTop w:val="100"/>
              <w:marBottom w:val="100"/>
              <w:divBdr>
                <w:top w:val="none" w:sz="0" w:space="0" w:color="auto"/>
                <w:left w:val="none" w:sz="0" w:space="0" w:color="auto"/>
                <w:bottom w:val="none" w:sz="0" w:space="0" w:color="auto"/>
                <w:right w:val="none" w:sz="0" w:space="0" w:color="auto"/>
              </w:divBdr>
            </w:div>
            <w:div w:id="24912870">
              <w:marLeft w:val="60"/>
              <w:marRight w:val="60"/>
              <w:marTop w:val="100"/>
              <w:marBottom w:val="100"/>
              <w:divBdr>
                <w:top w:val="none" w:sz="0" w:space="0" w:color="auto"/>
                <w:left w:val="none" w:sz="0" w:space="0" w:color="auto"/>
                <w:bottom w:val="none" w:sz="0" w:space="0" w:color="auto"/>
                <w:right w:val="none" w:sz="0" w:space="0" w:color="auto"/>
              </w:divBdr>
              <w:divsChild>
                <w:div w:id="1862628026">
                  <w:marLeft w:val="0"/>
                  <w:marRight w:val="0"/>
                  <w:marTop w:val="0"/>
                  <w:marBottom w:val="0"/>
                  <w:divBdr>
                    <w:top w:val="none" w:sz="0" w:space="0" w:color="auto"/>
                    <w:left w:val="none" w:sz="0" w:space="0" w:color="auto"/>
                    <w:bottom w:val="none" w:sz="0" w:space="0" w:color="auto"/>
                    <w:right w:val="none" w:sz="0" w:space="0" w:color="auto"/>
                  </w:divBdr>
                </w:div>
              </w:divsChild>
            </w:div>
            <w:div w:id="287735669">
              <w:marLeft w:val="60"/>
              <w:marRight w:val="60"/>
              <w:marTop w:val="100"/>
              <w:marBottom w:val="100"/>
              <w:divBdr>
                <w:top w:val="none" w:sz="0" w:space="0" w:color="auto"/>
                <w:left w:val="none" w:sz="0" w:space="0" w:color="auto"/>
                <w:bottom w:val="none" w:sz="0" w:space="0" w:color="auto"/>
                <w:right w:val="none" w:sz="0" w:space="0" w:color="auto"/>
              </w:divBdr>
              <w:divsChild>
                <w:div w:id="1368678594">
                  <w:marLeft w:val="0"/>
                  <w:marRight w:val="0"/>
                  <w:marTop w:val="0"/>
                  <w:marBottom w:val="0"/>
                  <w:divBdr>
                    <w:top w:val="none" w:sz="0" w:space="0" w:color="auto"/>
                    <w:left w:val="none" w:sz="0" w:space="0" w:color="auto"/>
                    <w:bottom w:val="none" w:sz="0" w:space="0" w:color="auto"/>
                    <w:right w:val="none" w:sz="0" w:space="0" w:color="auto"/>
                  </w:divBdr>
                </w:div>
              </w:divsChild>
            </w:div>
            <w:div w:id="1612935629">
              <w:marLeft w:val="60"/>
              <w:marRight w:val="60"/>
              <w:marTop w:val="100"/>
              <w:marBottom w:val="100"/>
              <w:divBdr>
                <w:top w:val="none" w:sz="0" w:space="0" w:color="auto"/>
                <w:left w:val="none" w:sz="0" w:space="0" w:color="auto"/>
                <w:bottom w:val="none" w:sz="0" w:space="0" w:color="auto"/>
                <w:right w:val="none" w:sz="0" w:space="0" w:color="auto"/>
              </w:divBdr>
              <w:divsChild>
                <w:div w:id="1658656492">
                  <w:marLeft w:val="0"/>
                  <w:marRight w:val="0"/>
                  <w:marTop w:val="0"/>
                  <w:marBottom w:val="0"/>
                  <w:divBdr>
                    <w:top w:val="none" w:sz="0" w:space="0" w:color="auto"/>
                    <w:left w:val="none" w:sz="0" w:space="0" w:color="auto"/>
                    <w:bottom w:val="none" w:sz="0" w:space="0" w:color="auto"/>
                    <w:right w:val="none" w:sz="0" w:space="0" w:color="auto"/>
                  </w:divBdr>
                </w:div>
              </w:divsChild>
            </w:div>
            <w:div w:id="238827008">
              <w:marLeft w:val="0"/>
              <w:marRight w:val="0"/>
              <w:marTop w:val="0"/>
              <w:marBottom w:val="0"/>
              <w:divBdr>
                <w:top w:val="none" w:sz="0" w:space="0" w:color="auto"/>
                <w:left w:val="none" w:sz="0" w:space="0" w:color="auto"/>
                <w:bottom w:val="none" w:sz="0" w:space="0" w:color="auto"/>
                <w:right w:val="none" w:sz="0" w:space="0" w:color="auto"/>
              </w:divBdr>
              <w:divsChild>
                <w:div w:id="1964117609">
                  <w:marLeft w:val="60"/>
                  <w:marRight w:val="60"/>
                  <w:marTop w:val="100"/>
                  <w:marBottom w:val="100"/>
                  <w:divBdr>
                    <w:top w:val="none" w:sz="0" w:space="0" w:color="auto"/>
                    <w:left w:val="none" w:sz="0" w:space="0" w:color="auto"/>
                    <w:bottom w:val="none" w:sz="0" w:space="0" w:color="auto"/>
                    <w:right w:val="none" w:sz="0" w:space="0" w:color="auto"/>
                  </w:divBdr>
                </w:div>
                <w:div w:id="1716468947">
                  <w:marLeft w:val="60"/>
                  <w:marRight w:val="60"/>
                  <w:marTop w:val="100"/>
                  <w:marBottom w:val="100"/>
                  <w:divBdr>
                    <w:top w:val="none" w:sz="0" w:space="0" w:color="auto"/>
                    <w:left w:val="none" w:sz="0" w:space="0" w:color="auto"/>
                    <w:bottom w:val="none" w:sz="0" w:space="0" w:color="auto"/>
                    <w:right w:val="none" w:sz="0" w:space="0" w:color="auto"/>
                  </w:divBdr>
                  <w:divsChild>
                    <w:div w:id="1452554603">
                      <w:marLeft w:val="0"/>
                      <w:marRight w:val="0"/>
                      <w:marTop w:val="0"/>
                      <w:marBottom w:val="0"/>
                      <w:divBdr>
                        <w:top w:val="none" w:sz="0" w:space="0" w:color="auto"/>
                        <w:left w:val="none" w:sz="0" w:space="0" w:color="auto"/>
                        <w:bottom w:val="none" w:sz="0" w:space="0" w:color="auto"/>
                        <w:right w:val="none" w:sz="0" w:space="0" w:color="auto"/>
                      </w:divBdr>
                    </w:div>
                  </w:divsChild>
                </w:div>
                <w:div w:id="1377587583">
                  <w:marLeft w:val="60"/>
                  <w:marRight w:val="60"/>
                  <w:marTop w:val="100"/>
                  <w:marBottom w:val="100"/>
                  <w:divBdr>
                    <w:top w:val="none" w:sz="0" w:space="0" w:color="auto"/>
                    <w:left w:val="none" w:sz="0" w:space="0" w:color="auto"/>
                    <w:bottom w:val="none" w:sz="0" w:space="0" w:color="auto"/>
                    <w:right w:val="none" w:sz="0" w:space="0" w:color="auto"/>
                  </w:divBdr>
                  <w:divsChild>
                    <w:div w:id="178812588">
                      <w:marLeft w:val="0"/>
                      <w:marRight w:val="0"/>
                      <w:marTop w:val="0"/>
                      <w:marBottom w:val="0"/>
                      <w:divBdr>
                        <w:top w:val="none" w:sz="0" w:space="0" w:color="auto"/>
                        <w:left w:val="none" w:sz="0" w:space="0" w:color="auto"/>
                        <w:bottom w:val="none" w:sz="0" w:space="0" w:color="auto"/>
                        <w:right w:val="none" w:sz="0" w:space="0" w:color="auto"/>
                      </w:divBdr>
                    </w:div>
                  </w:divsChild>
                </w:div>
                <w:div w:id="48380080">
                  <w:marLeft w:val="60"/>
                  <w:marRight w:val="60"/>
                  <w:marTop w:val="100"/>
                  <w:marBottom w:val="100"/>
                  <w:divBdr>
                    <w:top w:val="none" w:sz="0" w:space="0" w:color="auto"/>
                    <w:left w:val="none" w:sz="0" w:space="0" w:color="auto"/>
                    <w:bottom w:val="none" w:sz="0" w:space="0" w:color="auto"/>
                    <w:right w:val="none" w:sz="0" w:space="0" w:color="auto"/>
                  </w:divBdr>
                  <w:divsChild>
                    <w:div w:id="679351057">
                      <w:marLeft w:val="0"/>
                      <w:marRight w:val="0"/>
                      <w:marTop w:val="0"/>
                      <w:marBottom w:val="0"/>
                      <w:divBdr>
                        <w:top w:val="none" w:sz="0" w:space="0" w:color="auto"/>
                        <w:left w:val="none" w:sz="0" w:space="0" w:color="auto"/>
                        <w:bottom w:val="none" w:sz="0" w:space="0" w:color="auto"/>
                        <w:right w:val="none" w:sz="0" w:space="0" w:color="auto"/>
                      </w:divBdr>
                    </w:div>
                  </w:divsChild>
                </w:div>
                <w:div w:id="1571962026">
                  <w:marLeft w:val="60"/>
                  <w:marRight w:val="60"/>
                  <w:marTop w:val="100"/>
                  <w:marBottom w:val="100"/>
                  <w:divBdr>
                    <w:top w:val="none" w:sz="0" w:space="0" w:color="auto"/>
                    <w:left w:val="none" w:sz="0" w:space="0" w:color="auto"/>
                    <w:bottom w:val="none" w:sz="0" w:space="0" w:color="auto"/>
                    <w:right w:val="none" w:sz="0" w:space="0" w:color="auto"/>
                  </w:divBdr>
                </w:div>
                <w:div w:id="126706461">
                  <w:marLeft w:val="60"/>
                  <w:marRight w:val="60"/>
                  <w:marTop w:val="100"/>
                  <w:marBottom w:val="100"/>
                  <w:divBdr>
                    <w:top w:val="none" w:sz="0" w:space="0" w:color="auto"/>
                    <w:left w:val="none" w:sz="0" w:space="0" w:color="auto"/>
                    <w:bottom w:val="none" w:sz="0" w:space="0" w:color="auto"/>
                    <w:right w:val="none" w:sz="0" w:space="0" w:color="auto"/>
                  </w:divBdr>
                  <w:divsChild>
                    <w:div w:id="1718893943">
                      <w:marLeft w:val="0"/>
                      <w:marRight w:val="0"/>
                      <w:marTop w:val="0"/>
                      <w:marBottom w:val="0"/>
                      <w:divBdr>
                        <w:top w:val="none" w:sz="0" w:space="0" w:color="auto"/>
                        <w:left w:val="none" w:sz="0" w:space="0" w:color="auto"/>
                        <w:bottom w:val="none" w:sz="0" w:space="0" w:color="auto"/>
                        <w:right w:val="none" w:sz="0" w:space="0" w:color="auto"/>
                      </w:divBdr>
                    </w:div>
                  </w:divsChild>
                </w:div>
                <w:div w:id="159808844">
                  <w:marLeft w:val="60"/>
                  <w:marRight w:val="60"/>
                  <w:marTop w:val="100"/>
                  <w:marBottom w:val="100"/>
                  <w:divBdr>
                    <w:top w:val="none" w:sz="0" w:space="0" w:color="auto"/>
                    <w:left w:val="none" w:sz="0" w:space="0" w:color="auto"/>
                    <w:bottom w:val="none" w:sz="0" w:space="0" w:color="auto"/>
                    <w:right w:val="none" w:sz="0" w:space="0" w:color="auto"/>
                  </w:divBdr>
                  <w:divsChild>
                    <w:div w:id="60955917">
                      <w:marLeft w:val="0"/>
                      <w:marRight w:val="0"/>
                      <w:marTop w:val="0"/>
                      <w:marBottom w:val="0"/>
                      <w:divBdr>
                        <w:top w:val="none" w:sz="0" w:space="0" w:color="auto"/>
                        <w:left w:val="none" w:sz="0" w:space="0" w:color="auto"/>
                        <w:bottom w:val="none" w:sz="0" w:space="0" w:color="auto"/>
                        <w:right w:val="none" w:sz="0" w:space="0" w:color="auto"/>
                      </w:divBdr>
                    </w:div>
                  </w:divsChild>
                </w:div>
                <w:div w:id="1520466268">
                  <w:marLeft w:val="60"/>
                  <w:marRight w:val="60"/>
                  <w:marTop w:val="100"/>
                  <w:marBottom w:val="100"/>
                  <w:divBdr>
                    <w:top w:val="none" w:sz="0" w:space="0" w:color="auto"/>
                    <w:left w:val="none" w:sz="0" w:space="0" w:color="auto"/>
                    <w:bottom w:val="none" w:sz="0" w:space="0" w:color="auto"/>
                    <w:right w:val="none" w:sz="0" w:space="0" w:color="auto"/>
                  </w:divBdr>
                  <w:divsChild>
                    <w:div w:id="1934431863">
                      <w:marLeft w:val="0"/>
                      <w:marRight w:val="0"/>
                      <w:marTop w:val="0"/>
                      <w:marBottom w:val="0"/>
                      <w:divBdr>
                        <w:top w:val="none" w:sz="0" w:space="0" w:color="auto"/>
                        <w:left w:val="none" w:sz="0" w:space="0" w:color="auto"/>
                        <w:bottom w:val="none" w:sz="0" w:space="0" w:color="auto"/>
                        <w:right w:val="none" w:sz="0" w:space="0" w:color="auto"/>
                      </w:divBdr>
                    </w:div>
                  </w:divsChild>
                </w:div>
                <w:div w:id="2024548460">
                  <w:marLeft w:val="60"/>
                  <w:marRight w:val="60"/>
                  <w:marTop w:val="100"/>
                  <w:marBottom w:val="100"/>
                  <w:divBdr>
                    <w:top w:val="none" w:sz="0" w:space="0" w:color="auto"/>
                    <w:left w:val="none" w:sz="0" w:space="0" w:color="auto"/>
                    <w:bottom w:val="none" w:sz="0" w:space="0" w:color="auto"/>
                    <w:right w:val="none" w:sz="0" w:space="0" w:color="auto"/>
                  </w:divBdr>
                </w:div>
                <w:div w:id="1107120757">
                  <w:marLeft w:val="60"/>
                  <w:marRight w:val="60"/>
                  <w:marTop w:val="100"/>
                  <w:marBottom w:val="100"/>
                  <w:divBdr>
                    <w:top w:val="none" w:sz="0" w:space="0" w:color="auto"/>
                    <w:left w:val="none" w:sz="0" w:space="0" w:color="auto"/>
                    <w:bottom w:val="none" w:sz="0" w:space="0" w:color="auto"/>
                    <w:right w:val="none" w:sz="0" w:space="0" w:color="auto"/>
                  </w:divBdr>
                  <w:divsChild>
                    <w:div w:id="1367023143">
                      <w:marLeft w:val="0"/>
                      <w:marRight w:val="0"/>
                      <w:marTop w:val="0"/>
                      <w:marBottom w:val="0"/>
                      <w:divBdr>
                        <w:top w:val="none" w:sz="0" w:space="0" w:color="auto"/>
                        <w:left w:val="none" w:sz="0" w:space="0" w:color="auto"/>
                        <w:bottom w:val="none" w:sz="0" w:space="0" w:color="auto"/>
                        <w:right w:val="none" w:sz="0" w:space="0" w:color="auto"/>
                      </w:divBdr>
                    </w:div>
                  </w:divsChild>
                </w:div>
                <w:div w:id="1256785214">
                  <w:marLeft w:val="60"/>
                  <w:marRight w:val="60"/>
                  <w:marTop w:val="100"/>
                  <w:marBottom w:val="100"/>
                  <w:divBdr>
                    <w:top w:val="none" w:sz="0" w:space="0" w:color="auto"/>
                    <w:left w:val="none" w:sz="0" w:space="0" w:color="auto"/>
                    <w:bottom w:val="none" w:sz="0" w:space="0" w:color="auto"/>
                    <w:right w:val="none" w:sz="0" w:space="0" w:color="auto"/>
                  </w:divBdr>
                  <w:divsChild>
                    <w:div w:id="1628929258">
                      <w:marLeft w:val="0"/>
                      <w:marRight w:val="0"/>
                      <w:marTop w:val="0"/>
                      <w:marBottom w:val="0"/>
                      <w:divBdr>
                        <w:top w:val="none" w:sz="0" w:space="0" w:color="auto"/>
                        <w:left w:val="none" w:sz="0" w:space="0" w:color="auto"/>
                        <w:bottom w:val="none" w:sz="0" w:space="0" w:color="auto"/>
                        <w:right w:val="none" w:sz="0" w:space="0" w:color="auto"/>
                      </w:divBdr>
                    </w:div>
                  </w:divsChild>
                </w:div>
                <w:div w:id="1535924928">
                  <w:marLeft w:val="60"/>
                  <w:marRight w:val="60"/>
                  <w:marTop w:val="100"/>
                  <w:marBottom w:val="100"/>
                  <w:divBdr>
                    <w:top w:val="none" w:sz="0" w:space="0" w:color="auto"/>
                    <w:left w:val="none" w:sz="0" w:space="0" w:color="auto"/>
                    <w:bottom w:val="none" w:sz="0" w:space="0" w:color="auto"/>
                    <w:right w:val="none" w:sz="0" w:space="0" w:color="auto"/>
                  </w:divBdr>
                  <w:divsChild>
                    <w:div w:id="838621019">
                      <w:marLeft w:val="0"/>
                      <w:marRight w:val="0"/>
                      <w:marTop w:val="0"/>
                      <w:marBottom w:val="0"/>
                      <w:divBdr>
                        <w:top w:val="none" w:sz="0" w:space="0" w:color="auto"/>
                        <w:left w:val="none" w:sz="0" w:space="0" w:color="auto"/>
                        <w:bottom w:val="none" w:sz="0" w:space="0" w:color="auto"/>
                        <w:right w:val="none" w:sz="0" w:space="0" w:color="auto"/>
                      </w:divBdr>
                    </w:div>
                  </w:divsChild>
                </w:div>
                <w:div w:id="504905381">
                  <w:marLeft w:val="60"/>
                  <w:marRight w:val="60"/>
                  <w:marTop w:val="100"/>
                  <w:marBottom w:val="100"/>
                  <w:divBdr>
                    <w:top w:val="none" w:sz="0" w:space="0" w:color="auto"/>
                    <w:left w:val="none" w:sz="0" w:space="0" w:color="auto"/>
                    <w:bottom w:val="none" w:sz="0" w:space="0" w:color="auto"/>
                    <w:right w:val="none" w:sz="0" w:space="0" w:color="auto"/>
                  </w:divBdr>
                </w:div>
                <w:div w:id="1316296340">
                  <w:marLeft w:val="60"/>
                  <w:marRight w:val="60"/>
                  <w:marTop w:val="100"/>
                  <w:marBottom w:val="100"/>
                  <w:divBdr>
                    <w:top w:val="none" w:sz="0" w:space="0" w:color="auto"/>
                    <w:left w:val="none" w:sz="0" w:space="0" w:color="auto"/>
                    <w:bottom w:val="none" w:sz="0" w:space="0" w:color="auto"/>
                    <w:right w:val="none" w:sz="0" w:space="0" w:color="auto"/>
                  </w:divBdr>
                  <w:divsChild>
                    <w:div w:id="1511334639">
                      <w:marLeft w:val="0"/>
                      <w:marRight w:val="0"/>
                      <w:marTop w:val="0"/>
                      <w:marBottom w:val="0"/>
                      <w:divBdr>
                        <w:top w:val="none" w:sz="0" w:space="0" w:color="auto"/>
                        <w:left w:val="none" w:sz="0" w:space="0" w:color="auto"/>
                        <w:bottom w:val="none" w:sz="0" w:space="0" w:color="auto"/>
                        <w:right w:val="none" w:sz="0" w:space="0" w:color="auto"/>
                      </w:divBdr>
                    </w:div>
                  </w:divsChild>
                </w:div>
                <w:div w:id="403144631">
                  <w:marLeft w:val="60"/>
                  <w:marRight w:val="60"/>
                  <w:marTop w:val="100"/>
                  <w:marBottom w:val="100"/>
                  <w:divBdr>
                    <w:top w:val="none" w:sz="0" w:space="0" w:color="auto"/>
                    <w:left w:val="none" w:sz="0" w:space="0" w:color="auto"/>
                    <w:bottom w:val="none" w:sz="0" w:space="0" w:color="auto"/>
                    <w:right w:val="none" w:sz="0" w:space="0" w:color="auto"/>
                  </w:divBdr>
                  <w:divsChild>
                    <w:div w:id="975985054">
                      <w:marLeft w:val="0"/>
                      <w:marRight w:val="0"/>
                      <w:marTop w:val="0"/>
                      <w:marBottom w:val="0"/>
                      <w:divBdr>
                        <w:top w:val="none" w:sz="0" w:space="0" w:color="auto"/>
                        <w:left w:val="none" w:sz="0" w:space="0" w:color="auto"/>
                        <w:bottom w:val="none" w:sz="0" w:space="0" w:color="auto"/>
                        <w:right w:val="none" w:sz="0" w:space="0" w:color="auto"/>
                      </w:divBdr>
                    </w:div>
                  </w:divsChild>
                </w:div>
                <w:div w:id="227348087">
                  <w:marLeft w:val="60"/>
                  <w:marRight w:val="60"/>
                  <w:marTop w:val="100"/>
                  <w:marBottom w:val="100"/>
                  <w:divBdr>
                    <w:top w:val="none" w:sz="0" w:space="0" w:color="auto"/>
                    <w:left w:val="none" w:sz="0" w:space="0" w:color="auto"/>
                    <w:bottom w:val="none" w:sz="0" w:space="0" w:color="auto"/>
                    <w:right w:val="none" w:sz="0" w:space="0" w:color="auto"/>
                  </w:divBdr>
                  <w:divsChild>
                    <w:div w:id="1179546385">
                      <w:marLeft w:val="0"/>
                      <w:marRight w:val="0"/>
                      <w:marTop w:val="0"/>
                      <w:marBottom w:val="0"/>
                      <w:divBdr>
                        <w:top w:val="none" w:sz="0" w:space="0" w:color="auto"/>
                        <w:left w:val="none" w:sz="0" w:space="0" w:color="auto"/>
                        <w:bottom w:val="none" w:sz="0" w:space="0" w:color="auto"/>
                        <w:right w:val="none" w:sz="0" w:space="0" w:color="auto"/>
                      </w:divBdr>
                    </w:div>
                  </w:divsChild>
                </w:div>
                <w:div w:id="7954610">
                  <w:marLeft w:val="60"/>
                  <w:marRight w:val="60"/>
                  <w:marTop w:val="100"/>
                  <w:marBottom w:val="100"/>
                  <w:divBdr>
                    <w:top w:val="none" w:sz="0" w:space="0" w:color="auto"/>
                    <w:left w:val="none" w:sz="0" w:space="0" w:color="auto"/>
                    <w:bottom w:val="none" w:sz="0" w:space="0" w:color="auto"/>
                    <w:right w:val="none" w:sz="0" w:space="0" w:color="auto"/>
                  </w:divBdr>
                </w:div>
                <w:div w:id="1507792847">
                  <w:marLeft w:val="60"/>
                  <w:marRight w:val="60"/>
                  <w:marTop w:val="100"/>
                  <w:marBottom w:val="100"/>
                  <w:divBdr>
                    <w:top w:val="none" w:sz="0" w:space="0" w:color="auto"/>
                    <w:left w:val="none" w:sz="0" w:space="0" w:color="auto"/>
                    <w:bottom w:val="none" w:sz="0" w:space="0" w:color="auto"/>
                    <w:right w:val="none" w:sz="0" w:space="0" w:color="auto"/>
                  </w:divBdr>
                  <w:divsChild>
                    <w:div w:id="786781669">
                      <w:marLeft w:val="0"/>
                      <w:marRight w:val="0"/>
                      <w:marTop w:val="0"/>
                      <w:marBottom w:val="0"/>
                      <w:divBdr>
                        <w:top w:val="none" w:sz="0" w:space="0" w:color="auto"/>
                        <w:left w:val="none" w:sz="0" w:space="0" w:color="auto"/>
                        <w:bottom w:val="none" w:sz="0" w:space="0" w:color="auto"/>
                        <w:right w:val="none" w:sz="0" w:space="0" w:color="auto"/>
                      </w:divBdr>
                    </w:div>
                  </w:divsChild>
                </w:div>
                <w:div w:id="1870683239">
                  <w:marLeft w:val="60"/>
                  <w:marRight w:val="60"/>
                  <w:marTop w:val="100"/>
                  <w:marBottom w:val="100"/>
                  <w:divBdr>
                    <w:top w:val="none" w:sz="0" w:space="0" w:color="auto"/>
                    <w:left w:val="none" w:sz="0" w:space="0" w:color="auto"/>
                    <w:bottom w:val="none" w:sz="0" w:space="0" w:color="auto"/>
                    <w:right w:val="none" w:sz="0" w:space="0" w:color="auto"/>
                  </w:divBdr>
                  <w:divsChild>
                    <w:div w:id="1576741757">
                      <w:marLeft w:val="0"/>
                      <w:marRight w:val="0"/>
                      <w:marTop w:val="0"/>
                      <w:marBottom w:val="0"/>
                      <w:divBdr>
                        <w:top w:val="none" w:sz="0" w:space="0" w:color="auto"/>
                        <w:left w:val="none" w:sz="0" w:space="0" w:color="auto"/>
                        <w:bottom w:val="none" w:sz="0" w:space="0" w:color="auto"/>
                        <w:right w:val="none" w:sz="0" w:space="0" w:color="auto"/>
                      </w:divBdr>
                    </w:div>
                  </w:divsChild>
                </w:div>
                <w:div w:id="1807553309">
                  <w:marLeft w:val="60"/>
                  <w:marRight w:val="60"/>
                  <w:marTop w:val="100"/>
                  <w:marBottom w:val="100"/>
                  <w:divBdr>
                    <w:top w:val="none" w:sz="0" w:space="0" w:color="auto"/>
                    <w:left w:val="none" w:sz="0" w:space="0" w:color="auto"/>
                    <w:bottom w:val="none" w:sz="0" w:space="0" w:color="auto"/>
                    <w:right w:val="none" w:sz="0" w:space="0" w:color="auto"/>
                  </w:divBdr>
                  <w:divsChild>
                    <w:div w:id="231938990">
                      <w:marLeft w:val="0"/>
                      <w:marRight w:val="0"/>
                      <w:marTop w:val="0"/>
                      <w:marBottom w:val="0"/>
                      <w:divBdr>
                        <w:top w:val="none" w:sz="0" w:space="0" w:color="auto"/>
                        <w:left w:val="none" w:sz="0" w:space="0" w:color="auto"/>
                        <w:bottom w:val="none" w:sz="0" w:space="0" w:color="auto"/>
                        <w:right w:val="none" w:sz="0" w:space="0" w:color="auto"/>
                      </w:divBdr>
                    </w:div>
                  </w:divsChild>
                </w:div>
                <w:div w:id="1204707450">
                  <w:marLeft w:val="60"/>
                  <w:marRight w:val="60"/>
                  <w:marTop w:val="100"/>
                  <w:marBottom w:val="100"/>
                  <w:divBdr>
                    <w:top w:val="none" w:sz="0" w:space="0" w:color="auto"/>
                    <w:left w:val="none" w:sz="0" w:space="0" w:color="auto"/>
                    <w:bottom w:val="none" w:sz="0" w:space="0" w:color="auto"/>
                    <w:right w:val="none" w:sz="0" w:space="0" w:color="auto"/>
                  </w:divBdr>
                </w:div>
                <w:div w:id="1102645388">
                  <w:marLeft w:val="60"/>
                  <w:marRight w:val="60"/>
                  <w:marTop w:val="100"/>
                  <w:marBottom w:val="100"/>
                  <w:divBdr>
                    <w:top w:val="none" w:sz="0" w:space="0" w:color="auto"/>
                    <w:left w:val="none" w:sz="0" w:space="0" w:color="auto"/>
                    <w:bottom w:val="none" w:sz="0" w:space="0" w:color="auto"/>
                    <w:right w:val="none" w:sz="0" w:space="0" w:color="auto"/>
                  </w:divBdr>
                </w:div>
                <w:div w:id="559750648">
                  <w:marLeft w:val="60"/>
                  <w:marRight w:val="60"/>
                  <w:marTop w:val="100"/>
                  <w:marBottom w:val="100"/>
                  <w:divBdr>
                    <w:top w:val="none" w:sz="0" w:space="0" w:color="auto"/>
                    <w:left w:val="none" w:sz="0" w:space="0" w:color="auto"/>
                    <w:bottom w:val="none" w:sz="0" w:space="0" w:color="auto"/>
                    <w:right w:val="none" w:sz="0" w:space="0" w:color="auto"/>
                  </w:divBdr>
                  <w:divsChild>
                    <w:div w:id="1909725460">
                      <w:marLeft w:val="0"/>
                      <w:marRight w:val="0"/>
                      <w:marTop w:val="0"/>
                      <w:marBottom w:val="0"/>
                      <w:divBdr>
                        <w:top w:val="none" w:sz="0" w:space="0" w:color="auto"/>
                        <w:left w:val="none" w:sz="0" w:space="0" w:color="auto"/>
                        <w:bottom w:val="none" w:sz="0" w:space="0" w:color="auto"/>
                        <w:right w:val="none" w:sz="0" w:space="0" w:color="auto"/>
                      </w:divBdr>
                    </w:div>
                  </w:divsChild>
                </w:div>
                <w:div w:id="2072804397">
                  <w:marLeft w:val="60"/>
                  <w:marRight w:val="60"/>
                  <w:marTop w:val="100"/>
                  <w:marBottom w:val="100"/>
                  <w:divBdr>
                    <w:top w:val="none" w:sz="0" w:space="0" w:color="auto"/>
                    <w:left w:val="none" w:sz="0" w:space="0" w:color="auto"/>
                    <w:bottom w:val="none" w:sz="0" w:space="0" w:color="auto"/>
                    <w:right w:val="none" w:sz="0" w:space="0" w:color="auto"/>
                  </w:divBdr>
                  <w:divsChild>
                    <w:div w:id="1228879385">
                      <w:marLeft w:val="0"/>
                      <w:marRight w:val="0"/>
                      <w:marTop w:val="0"/>
                      <w:marBottom w:val="0"/>
                      <w:divBdr>
                        <w:top w:val="none" w:sz="0" w:space="0" w:color="auto"/>
                        <w:left w:val="none" w:sz="0" w:space="0" w:color="auto"/>
                        <w:bottom w:val="none" w:sz="0" w:space="0" w:color="auto"/>
                        <w:right w:val="none" w:sz="0" w:space="0" w:color="auto"/>
                      </w:divBdr>
                    </w:div>
                  </w:divsChild>
                </w:div>
                <w:div w:id="755900543">
                  <w:marLeft w:val="60"/>
                  <w:marRight w:val="60"/>
                  <w:marTop w:val="100"/>
                  <w:marBottom w:val="100"/>
                  <w:divBdr>
                    <w:top w:val="none" w:sz="0" w:space="0" w:color="auto"/>
                    <w:left w:val="none" w:sz="0" w:space="0" w:color="auto"/>
                    <w:bottom w:val="none" w:sz="0" w:space="0" w:color="auto"/>
                    <w:right w:val="none" w:sz="0" w:space="0" w:color="auto"/>
                  </w:divBdr>
                  <w:divsChild>
                    <w:div w:id="1769692091">
                      <w:marLeft w:val="0"/>
                      <w:marRight w:val="0"/>
                      <w:marTop w:val="0"/>
                      <w:marBottom w:val="0"/>
                      <w:divBdr>
                        <w:top w:val="none" w:sz="0" w:space="0" w:color="auto"/>
                        <w:left w:val="none" w:sz="0" w:space="0" w:color="auto"/>
                        <w:bottom w:val="none" w:sz="0" w:space="0" w:color="auto"/>
                        <w:right w:val="none" w:sz="0" w:space="0" w:color="auto"/>
                      </w:divBdr>
                    </w:div>
                  </w:divsChild>
                </w:div>
                <w:div w:id="1959096425">
                  <w:marLeft w:val="60"/>
                  <w:marRight w:val="60"/>
                  <w:marTop w:val="100"/>
                  <w:marBottom w:val="100"/>
                  <w:divBdr>
                    <w:top w:val="none" w:sz="0" w:space="0" w:color="auto"/>
                    <w:left w:val="none" w:sz="0" w:space="0" w:color="auto"/>
                    <w:bottom w:val="none" w:sz="0" w:space="0" w:color="auto"/>
                    <w:right w:val="none" w:sz="0" w:space="0" w:color="auto"/>
                  </w:divBdr>
                  <w:divsChild>
                    <w:div w:id="717512674">
                      <w:marLeft w:val="0"/>
                      <w:marRight w:val="0"/>
                      <w:marTop w:val="0"/>
                      <w:marBottom w:val="0"/>
                      <w:divBdr>
                        <w:top w:val="none" w:sz="0" w:space="0" w:color="auto"/>
                        <w:left w:val="none" w:sz="0" w:space="0" w:color="auto"/>
                        <w:bottom w:val="none" w:sz="0" w:space="0" w:color="auto"/>
                        <w:right w:val="none" w:sz="0" w:space="0" w:color="auto"/>
                      </w:divBdr>
                    </w:div>
                  </w:divsChild>
                </w:div>
                <w:div w:id="1460300508">
                  <w:marLeft w:val="60"/>
                  <w:marRight w:val="60"/>
                  <w:marTop w:val="100"/>
                  <w:marBottom w:val="100"/>
                  <w:divBdr>
                    <w:top w:val="none" w:sz="0" w:space="0" w:color="auto"/>
                    <w:left w:val="none" w:sz="0" w:space="0" w:color="auto"/>
                    <w:bottom w:val="none" w:sz="0" w:space="0" w:color="auto"/>
                    <w:right w:val="none" w:sz="0" w:space="0" w:color="auto"/>
                  </w:divBdr>
                  <w:divsChild>
                    <w:div w:id="377317692">
                      <w:marLeft w:val="0"/>
                      <w:marRight w:val="0"/>
                      <w:marTop w:val="0"/>
                      <w:marBottom w:val="0"/>
                      <w:divBdr>
                        <w:top w:val="none" w:sz="0" w:space="0" w:color="auto"/>
                        <w:left w:val="none" w:sz="0" w:space="0" w:color="auto"/>
                        <w:bottom w:val="none" w:sz="0" w:space="0" w:color="auto"/>
                        <w:right w:val="none" w:sz="0" w:space="0" w:color="auto"/>
                      </w:divBdr>
                    </w:div>
                  </w:divsChild>
                </w:div>
                <w:div w:id="1028682535">
                  <w:marLeft w:val="60"/>
                  <w:marRight w:val="60"/>
                  <w:marTop w:val="100"/>
                  <w:marBottom w:val="100"/>
                  <w:divBdr>
                    <w:top w:val="none" w:sz="0" w:space="0" w:color="auto"/>
                    <w:left w:val="none" w:sz="0" w:space="0" w:color="auto"/>
                    <w:bottom w:val="none" w:sz="0" w:space="0" w:color="auto"/>
                    <w:right w:val="none" w:sz="0" w:space="0" w:color="auto"/>
                  </w:divBdr>
                  <w:divsChild>
                    <w:div w:id="771169967">
                      <w:marLeft w:val="0"/>
                      <w:marRight w:val="0"/>
                      <w:marTop w:val="0"/>
                      <w:marBottom w:val="0"/>
                      <w:divBdr>
                        <w:top w:val="none" w:sz="0" w:space="0" w:color="auto"/>
                        <w:left w:val="none" w:sz="0" w:space="0" w:color="auto"/>
                        <w:bottom w:val="none" w:sz="0" w:space="0" w:color="auto"/>
                        <w:right w:val="none" w:sz="0" w:space="0" w:color="auto"/>
                      </w:divBdr>
                    </w:div>
                  </w:divsChild>
                </w:div>
                <w:div w:id="1557276031">
                  <w:marLeft w:val="60"/>
                  <w:marRight w:val="60"/>
                  <w:marTop w:val="100"/>
                  <w:marBottom w:val="100"/>
                  <w:divBdr>
                    <w:top w:val="none" w:sz="0" w:space="0" w:color="auto"/>
                    <w:left w:val="none" w:sz="0" w:space="0" w:color="auto"/>
                    <w:bottom w:val="none" w:sz="0" w:space="0" w:color="auto"/>
                    <w:right w:val="none" w:sz="0" w:space="0" w:color="auto"/>
                  </w:divBdr>
                  <w:divsChild>
                    <w:div w:id="1299610712">
                      <w:marLeft w:val="0"/>
                      <w:marRight w:val="0"/>
                      <w:marTop w:val="0"/>
                      <w:marBottom w:val="0"/>
                      <w:divBdr>
                        <w:top w:val="none" w:sz="0" w:space="0" w:color="auto"/>
                        <w:left w:val="none" w:sz="0" w:space="0" w:color="auto"/>
                        <w:bottom w:val="none" w:sz="0" w:space="0" w:color="auto"/>
                        <w:right w:val="none" w:sz="0" w:space="0" w:color="auto"/>
                      </w:divBdr>
                    </w:div>
                  </w:divsChild>
                </w:div>
                <w:div w:id="286393203">
                  <w:marLeft w:val="60"/>
                  <w:marRight w:val="60"/>
                  <w:marTop w:val="100"/>
                  <w:marBottom w:val="100"/>
                  <w:divBdr>
                    <w:top w:val="none" w:sz="0" w:space="0" w:color="auto"/>
                    <w:left w:val="none" w:sz="0" w:space="0" w:color="auto"/>
                    <w:bottom w:val="none" w:sz="0" w:space="0" w:color="auto"/>
                    <w:right w:val="none" w:sz="0" w:space="0" w:color="auto"/>
                  </w:divBdr>
                </w:div>
                <w:div w:id="1320577300">
                  <w:marLeft w:val="60"/>
                  <w:marRight w:val="60"/>
                  <w:marTop w:val="100"/>
                  <w:marBottom w:val="100"/>
                  <w:divBdr>
                    <w:top w:val="none" w:sz="0" w:space="0" w:color="auto"/>
                    <w:left w:val="none" w:sz="0" w:space="0" w:color="auto"/>
                    <w:bottom w:val="none" w:sz="0" w:space="0" w:color="auto"/>
                    <w:right w:val="none" w:sz="0" w:space="0" w:color="auto"/>
                  </w:divBdr>
                  <w:divsChild>
                    <w:div w:id="1317149406">
                      <w:marLeft w:val="0"/>
                      <w:marRight w:val="0"/>
                      <w:marTop w:val="0"/>
                      <w:marBottom w:val="0"/>
                      <w:divBdr>
                        <w:top w:val="none" w:sz="0" w:space="0" w:color="auto"/>
                        <w:left w:val="none" w:sz="0" w:space="0" w:color="auto"/>
                        <w:bottom w:val="none" w:sz="0" w:space="0" w:color="auto"/>
                        <w:right w:val="none" w:sz="0" w:space="0" w:color="auto"/>
                      </w:divBdr>
                    </w:div>
                  </w:divsChild>
                </w:div>
                <w:div w:id="582111721">
                  <w:marLeft w:val="60"/>
                  <w:marRight w:val="60"/>
                  <w:marTop w:val="100"/>
                  <w:marBottom w:val="100"/>
                  <w:divBdr>
                    <w:top w:val="none" w:sz="0" w:space="0" w:color="auto"/>
                    <w:left w:val="none" w:sz="0" w:space="0" w:color="auto"/>
                    <w:bottom w:val="none" w:sz="0" w:space="0" w:color="auto"/>
                    <w:right w:val="none" w:sz="0" w:space="0" w:color="auto"/>
                  </w:divBdr>
                  <w:divsChild>
                    <w:div w:id="984239697">
                      <w:marLeft w:val="0"/>
                      <w:marRight w:val="0"/>
                      <w:marTop w:val="0"/>
                      <w:marBottom w:val="0"/>
                      <w:divBdr>
                        <w:top w:val="none" w:sz="0" w:space="0" w:color="auto"/>
                        <w:left w:val="none" w:sz="0" w:space="0" w:color="auto"/>
                        <w:bottom w:val="none" w:sz="0" w:space="0" w:color="auto"/>
                        <w:right w:val="none" w:sz="0" w:space="0" w:color="auto"/>
                      </w:divBdr>
                    </w:div>
                  </w:divsChild>
                </w:div>
                <w:div w:id="931201841">
                  <w:marLeft w:val="60"/>
                  <w:marRight w:val="60"/>
                  <w:marTop w:val="100"/>
                  <w:marBottom w:val="100"/>
                  <w:divBdr>
                    <w:top w:val="none" w:sz="0" w:space="0" w:color="auto"/>
                    <w:left w:val="none" w:sz="0" w:space="0" w:color="auto"/>
                    <w:bottom w:val="none" w:sz="0" w:space="0" w:color="auto"/>
                    <w:right w:val="none" w:sz="0" w:space="0" w:color="auto"/>
                  </w:divBdr>
                  <w:divsChild>
                    <w:div w:id="64182977">
                      <w:marLeft w:val="0"/>
                      <w:marRight w:val="0"/>
                      <w:marTop w:val="0"/>
                      <w:marBottom w:val="0"/>
                      <w:divBdr>
                        <w:top w:val="none" w:sz="0" w:space="0" w:color="auto"/>
                        <w:left w:val="none" w:sz="0" w:space="0" w:color="auto"/>
                        <w:bottom w:val="none" w:sz="0" w:space="0" w:color="auto"/>
                        <w:right w:val="none" w:sz="0" w:space="0" w:color="auto"/>
                      </w:divBdr>
                    </w:div>
                    <w:div w:id="988751372">
                      <w:marLeft w:val="0"/>
                      <w:marRight w:val="0"/>
                      <w:marTop w:val="0"/>
                      <w:marBottom w:val="0"/>
                      <w:divBdr>
                        <w:top w:val="none" w:sz="0" w:space="0" w:color="auto"/>
                        <w:left w:val="none" w:sz="0" w:space="0" w:color="auto"/>
                        <w:bottom w:val="none" w:sz="0" w:space="0" w:color="auto"/>
                        <w:right w:val="none" w:sz="0" w:space="0" w:color="auto"/>
                      </w:divBdr>
                    </w:div>
                  </w:divsChild>
                </w:div>
                <w:div w:id="1837846162">
                  <w:marLeft w:val="60"/>
                  <w:marRight w:val="60"/>
                  <w:marTop w:val="100"/>
                  <w:marBottom w:val="100"/>
                  <w:divBdr>
                    <w:top w:val="none" w:sz="0" w:space="0" w:color="auto"/>
                    <w:left w:val="none" w:sz="0" w:space="0" w:color="auto"/>
                    <w:bottom w:val="none" w:sz="0" w:space="0" w:color="auto"/>
                    <w:right w:val="none" w:sz="0" w:space="0" w:color="auto"/>
                  </w:divBdr>
                </w:div>
                <w:div w:id="1313680130">
                  <w:marLeft w:val="60"/>
                  <w:marRight w:val="60"/>
                  <w:marTop w:val="100"/>
                  <w:marBottom w:val="100"/>
                  <w:divBdr>
                    <w:top w:val="none" w:sz="0" w:space="0" w:color="auto"/>
                    <w:left w:val="none" w:sz="0" w:space="0" w:color="auto"/>
                    <w:bottom w:val="none" w:sz="0" w:space="0" w:color="auto"/>
                    <w:right w:val="none" w:sz="0" w:space="0" w:color="auto"/>
                  </w:divBdr>
                  <w:divsChild>
                    <w:div w:id="1618834515">
                      <w:marLeft w:val="0"/>
                      <w:marRight w:val="0"/>
                      <w:marTop w:val="0"/>
                      <w:marBottom w:val="0"/>
                      <w:divBdr>
                        <w:top w:val="none" w:sz="0" w:space="0" w:color="auto"/>
                        <w:left w:val="none" w:sz="0" w:space="0" w:color="auto"/>
                        <w:bottom w:val="none" w:sz="0" w:space="0" w:color="auto"/>
                        <w:right w:val="none" w:sz="0" w:space="0" w:color="auto"/>
                      </w:divBdr>
                    </w:div>
                  </w:divsChild>
                </w:div>
                <w:div w:id="336075712">
                  <w:marLeft w:val="60"/>
                  <w:marRight w:val="60"/>
                  <w:marTop w:val="100"/>
                  <w:marBottom w:val="100"/>
                  <w:divBdr>
                    <w:top w:val="none" w:sz="0" w:space="0" w:color="auto"/>
                    <w:left w:val="none" w:sz="0" w:space="0" w:color="auto"/>
                    <w:bottom w:val="none" w:sz="0" w:space="0" w:color="auto"/>
                    <w:right w:val="none" w:sz="0" w:space="0" w:color="auto"/>
                  </w:divBdr>
                  <w:divsChild>
                    <w:div w:id="1975137611">
                      <w:marLeft w:val="0"/>
                      <w:marRight w:val="0"/>
                      <w:marTop w:val="0"/>
                      <w:marBottom w:val="0"/>
                      <w:divBdr>
                        <w:top w:val="none" w:sz="0" w:space="0" w:color="auto"/>
                        <w:left w:val="none" w:sz="0" w:space="0" w:color="auto"/>
                        <w:bottom w:val="none" w:sz="0" w:space="0" w:color="auto"/>
                        <w:right w:val="none" w:sz="0" w:space="0" w:color="auto"/>
                      </w:divBdr>
                    </w:div>
                  </w:divsChild>
                </w:div>
                <w:div w:id="1898197727">
                  <w:marLeft w:val="60"/>
                  <w:marRight w:val="60"/>
                  <w:marTop w:val="100"/>
                  <w:marBottom w:val="100"/>
                  <w:divBdr>
                    <w:top w:val="none" w:sz="0" w:space="0" w:color="auto"/>
                    <w:left w:val="none" w:sz="0" w:space="0" w:color="auto"/>
                    <w:bottom w:val="none" w:sz="0" w:space="0" w:color="auto"/>
                    <w:right w:val="none" w:sz="0" w:space="0" w:color="auto"/>
                  </w:divBdr>
                  <w:divsChild>
                    <w:div w:id="360477123">
                      <w:marLeft w:val="0"/>
                      <w:marRight w:val="0"/>
                      <w:marTop w:val="0"/>
                      <w:marBottom w:val="0"/>
                      <w:divBdr>
                        <w:top w:val="none" w:sz="0" w:space="0" w:color="auto"/>
                        <w:left w:val="none" w:sz="0" w:space="0" w:color="auto"/>
                        <w:bottom w:val="none" w:sz="0" w:space="0" w:color="auto"/>
                        <w:right w:val="none" w:sz="0" w:space="0" w:color="auto"/>
                      </w:divBdr>
                    </w:div>
                  </w:divsChild>
                </w:div>
                <w:div w:id="661277809">
                  <w:marLeft w:val="60"/>
                  <w:marRight w:val="60"/>
                  <w:marTop w:val="100"/>
                  <w:marBottom w:val="100"/>
                  <w:divBdr>
                    <w:top w:val="none" w:sz="0" w:space="0" w:color="auto"/>
                    <w:left w:val="none" w:sz="0" w:space="0" w:color="auto"/>
                    <w:bottom w:val="none" w:sz="0" w:space="0" w:color="auto"/>
                    <w:right w:val="none" w:sz="0" w:space="0" w:color="auto"/>
                  </w:divBdr>
                </w:div>
                <w:div w:id="821387956">
                  <w:marLeft w:val="60"/>
                  <w:marRight w:val="60"/>
                  <w:marTop w:val="100"/>
                  <w:marBottom w:val="100"/>
                  <w:divBdr>
                    <w:top w:val="none" w:sz="0" w:space="0" w:color="auto"/>
                    <w:left w:val="none" w:sz="0" w:space="0" w:color="auto"/>
                    <w:bottom w:val="none" w:sz="0" w:space="0" w:color="auto"/>
                    <w:right w:val="none" w:sz="0" w:space="0" w:color="auto"/>
                  </w:divBdr>
                  <w:divsChild>
                    <w:div w:id="865825998">
                      <w:marLeft w:val="0"/>
                      <w:marRight w:val="0"/>
                      <w:marTop w:val="0"/>
                      <w:marBottom w:val="0"/>
                      <w:divBdr>
                        <w:top w:val="none" w:sz="0" w:space="0" w:color="auto"/>
                        <w:left w:val="none" w:sz="0" w:space="0" w:color="auto"/>
                        <w:bottom w:val="none" w:sz="0" w:space="0" w:color="auto"/>
                        <w:right w:val="none" w:sz="0" w:space="0" w:color="auto"/>
                      </w:divBdr>
                    </w:div>
                  </w:divsChild>
                </w:div>
                <w:div w:id="1292663461">
                  <w:marLeft w:val="60"/>
                  <w:marRight w:val="60"/>
                  <w:marTop w:val="100"/>
                  <w:marBottom w:val="100"/>
                  <w:divBdr>
                    <w:top w:val="none" w:sz="0" w:space="0" w:color="auto"/>
                    <w:left w:val="none" w:sz="0" w:space="0" w:color="auto"/>
                    <w:bottom w:val="none" w:sz="0" w:space="0" w:color="auto"/>
                    <w:right w:val="none" w:sz="0" w:space="0" w:color="auto"/>
                  </w:divBdr>
                  <w:divsChild>
                    <w:div w:id="994800643">
                      <w:marLeft w:val="0"/>
                      <w:marRight w:val="0"/>
                      <w:marTop w:val="0"/>
                      <w:marBottom w:val="0"/>
                      <w:divBdr>
                        <w:top w:val="none" w:sz="0" w:space="0" w:color="auto"/>
                        <w:left w:val="none" w:sz="0" w:space="0" w:color="auto"/>
                        <w:bottom w:val="none" w:sz="0" w:space="0" w:color="auto"/>
                        <w:right w:val="none" w:sz="0" w:space="0" w:color="auto"/>
                      </w:divBdr>
                    </w:div>
                  </w:divsChild>
                </w:div>
                <w:div w:id="1857116356">
                  <w:marLeft w:val="60"/>
                  <w:marRight w:val="60"/>
                  <w:marTop w:val="100"/>
                  <w:marBottom w:val="100"/>
                  <w:divBdr>
                    <w:top w:val="none" w:sz="0" w:space="0" w:color="auto"/>
                    <w:left w:val="none" w:sz="0" w:space="0" w:color="auto"/>
                    <w:bottom w:val="none" w:sz="0" w:space="0" w:color="auto"/>
                    <w:right w:val="none" w:sz="0" w:space="0" w:color="auto"/>
                  </w:divBdr>
                  <w:divsChild>
                    <w:div w:id="751856517">
                      <w:marLeft w:val="0"/>
                      <w:marRight w:val="0"/>
                      <w:marTop w:val="0"/>
                      <w:marBottom w:val="0"/>
                      <w:divBdr>
                        <w:top w:val="none" w:sz="0" w:space="0" w:color="auto"/>
                        <w:left w:val="none" w:sz="0" w:space="0" w:color="auto"/>
                        <w:bottom w:val="none" w:sz="0" w:space="0" w:color="auto"/>
                        <w:right w:val="none" w:sz="0" w:space="0" w:color="auto"/>
                      </w:divBdr>
                    </w:div>
                  </w:divsChild>
                </w:div>
                <w:div w:id="1869878558">
                  <w:marLeft w:val="60"/>
                  <w:marRight w:val="60"/>
                  <w:marTop w:val="100"/>
                  <w:marBottom w:val="100"/>
                  <w:divBdr>
                    <w:top w:val="none" w:sz="0" w:space="0" w:color="auto"/>
                    <w:left w:val="none" w:sz="0" w:space="0" w:color="auto"/>
                    <w:bottom w:val="none" w:sz="0" w:space="0" w:color="auto"/>
                    <w:right w:val="none" w:sz="0" w:space="0" w:color="auto"/>
                  </w:divBdr>
                  <w:divsChild>
                    <w:div w:id="1858234051">
                      <w:marLeft w:val="0"/>
                      <w:marRight w:val="0"/>
                      <w:marTop w:val="0"/>
                      <w:marBottom w:val="0"/>
                      <w:divBdr>
                        <w:top w:val="none" w:sz="0" w:space="0" w:color="auto"/>
                        <w:left w:val="none" w:sz="0" w:space="0" w:color="auto"/>
                        <w:bottom w:val="none" w:sz="0" w:space="0" w:color="auto"/>
                        <w:right w:val="none" w:sz="0" w:space="0" w:color="auto"/>
                      </w:divBdr>
                    </w:div>
                  </w:divsChild>
                </w:div>
                <w:div w:id="695153777">
                  <w:marLeft w:val="60"/>
                  <w:marRight w:val="60"/>
                  <w:marTop w:val="100"/>
                  <w:marBottom w:val="100"/>
                  <w:divBdr>
                    <w:top w:val="none" w:sz="0" w:space="0" w:color="auto"/>
                    <w:left w:val="none" w:sz="0" w:space="0" w:color="auto"/>
                    <w:bottom w:val="none" w:sz="0" w:space="0" w:color="auto"/>
                    <w:right w:val="none" w:sz="0" w:space="0" w:color="auto"/>
                  </w:divBdr>
                  <w:divsChild>
                    <w:div w:id="574629301">
                      <w:marLeft w:val="0"/>
                      <w:marRight w:val="0"/>
                      <w:marTop w:val="0"/>
                      <w:marBottom w:val="0"/>
                      <w:divBdr>
                        <w:top w:val="none" w:sz="0" w:space="0" w:color="auto"/>
                        <w:left w:val="none" w:sz="0" w:space="0" w:color="auto"/>
                        <w:bottom w:val="none" w:sz="0" w:space="0" w:color="auto"/>
                        <w:right w:val="none" w:sz="0" w:space="0" w:color="auto"/>
                      </w:divBdr>
                    </w:div>
                  </w:divsChild>
                </w:div>
                <w:div w:id="390926568">
                  <w:marLeft w:val="60"/>
                  <w:marRight w:val="60"/>
                  <w:marTop w:val="100"/>
                  <w:marBottom w:val="100"/>
                  <w:divBdr>
                    <w:top w:val="none" w:sz="0" w:space="0" w:color="auto"/>
                    <w:left w:val="none" w:sz="0" w:space="0" w:color="auto"/>
                    <w:bottom w:val="none" w:sz="0" w:space="0" w:color="auto"/>
                    <w:right w:val="none" w:sz="0" w:space="0" w:color="auto"/>
                  </w:divBdr>
                  <w:divsChild>
                    <w:div w:id="1994605830">
                      <w:marLeft w:val="0"/>
                      <w:marRight w:val="0"/>
                      <w:marTop w:val="0"/>
                      <w:marBottom w:val="0"/>
                      <w:divBdr>
                        <w:top w:val="none" w:sz="0" w:space="0" w:color="auto"/>
                        <w:left w:val="none" w:sz="0" w:space="0" w:color="auto"/>
                        <w:bottom w:val="none" w:sz="0" w:space="0" w:color="auto"/>
                        <w:right w:val="none" w:sz="0" w:space="0" w:color="auto"/>
                      </w:divBdr>
                    </w:div>
                  </w:divsChild>
                </w:div>
                <w:div w:id="1909025293">
                  <w:marLeft w:val="60"/>
                  <w:marRight w:val="60"/>
                  <w:marTop w:val="100"/>
                  <w:marBottom w:val="100"/>
                  <w:divBdr>
                    <w:top w:val="none" w:sz="0" w:space="0" w:color="auto"/>
                    <w:left w:val="none" w:sz="0" w:space="0" w:color="auto"/>
                    <w:bottom w:val="none" w:sz="0" w:space="0" w:color="auto"/>
                    <w:right w:val="none" w:sz="0" w:space="0" w:color="auto"/>
                  </w:divBdr>
                  <w:divsChild>
                    <w:div w:id="479687818">
                      <w:marLeft w:val="0"/>
                      <w:marRight w:val="0"/>
                      <w:marTop w:val="0"/>
                      <w:marBottom w:val="0"/>
                      <w:divBdr>
                        <w:top w:val="none" w:sz="0" w:space="0" w:color="auto"/>
                        <w:left w:val="none" w:sz="0" w:space="0" w:color="auto"/>
                        <w:bottom w:val="none" w:sz="0" w:space="0" w:color="auto"/>
                        <w:right w:val="none" w:sz="0" w:space="0" w:color="auto"/>
                      </w:divBdr>
                    </w:div>
                  </w:divsChild>
                </w:div>
                <w:div w:id="468519938">
                  <w:marLeft w:val="60"/>
                  <w:marRight w:val="60"/>
                  <w:marTop w:val="100"/>
                  <w:marBottom w:val="100"/>
                  <w:divBdr>
                    <w:top w:val="none" w:sz="0" w:space="0" w:color="auto"/>
                    <w:left w:val="none" w:sz="0" w:space="0" w:color="auto"/>
                    <w:bottom w:val="none" w:sz="0" w:space="0" w:color="auto"/>
                    <w:right w:val="none" w:sz="0" w:space="0" w:color="auto"/>
                  </w:divBdr>
                </w:div>
                <w:div w:id="1790009638">
                  <w:marLeft w:val="60"/>
                  <w:marRight w:val="60"/>
                  <w:marTop w:val="100"/>
                  <w:marBottom w:val="100"/>
                  <w:divBdr>
                    <w:top w:val="none" w:sz="0" w:space="0" w:color="auto"/>
                    <w:left w:val="none" w:sz="0" w:space="0" w:color="auto"/>
                    <w:bottom w:val="none" w:sz="0" w:space="0" w:color="auto"/>
                    <w:right w:val="none" w:sz="0" w:space="0" w:color="auto"/>
                  </w:divBdr>
                  <w:divsChild>
                    <w:div w:id="621034763">
                      <w:marLeft w:val="0"/>
                      <w:marRight w:val="0"/>
                      <w:marTop w:val="0"/>
                      <w:marBottom w:val="0"/>
                      <w:divBdr>
                        <w:top w:val="none" w:sz="0" w:space="0" w:color="auto"/>
                        <w:left w:val="none" w:sz="0" w:space="0" w:color="auto"/>
                        <w:bottom w:val="none" w:sz="0" w:space="0" w:color="auto"/>
                        <w:right w:val="none" w:sz="0" w:space="0" w:color="auto"/>
                      </w:divBdr>
                    </w:div>
                  </w:divsChild>
                </w:div>
                <w:div w:id="643968427">
                  <w:marLeft w:val="60"/>
                  <w:marRight w:val="60"/>
                  <w:marTop w:val="100"/>
                  <w:marBottom w:val="100"/>
                  <w:divBdr>
                    <w:top w:val="none" w:sz="0" w:space="0" w:color="auto"/>
                    <w:left w:val="none" w:sz="0" w:space="0" w:color="auto"/>
                    <w:bottom w:val="none" w:sz="0" w:space="0" w:color="auto"/>
                    <w:right w:val="none" w:sz="0" w:space="0" w:color="auto"/>
                  </w:divBdr>
                  <w:divsChild>
                    <w:div w:id="193201457">
                      <w:marLeft w:val="0"/>
                      <w:marRight w:val="0"/>
                      <w:marTop w:val="0"/>
                      <w:marBottom w:val="0"/>
                      <w:divBdr>
                        <w:top w:val="none" w:sz="0" w:space="0" w:color="auto"/>
                        <w:left w:val="none" w:sz="0" w:space="0" w:color="auto"/>
                        <w:bottom w:val="none" w:sz="0" w:space="0" w:color="auto"/>
                        <w:right w:val="none" w:sz="0" w:space="0" w:color="auto"/>
                      </w:divBdr>
                    </w:div>
                  </w:divsChild>
                </w:div>
                <w:div w:id="1148666476">
                  <w:marLeft w:val="60"/>
                  <w:marRight w:val="60"/>
                  <w:marTop w:val="100"/>
                  <w:marBottom w:val="100"/>
                  <w:divBdr>
                    <w:top w:val="none" w:sz="0" w:space="0" w:color="auto"/>
                    <w:left w:val="none" w:sz="0" w:space="0" w:color="auto"/>
                    <w:bottom w:val="none" w:sz="0" w:space="0" w:color="auto"/>
                    <w:right w:val="none" w:sz="0" w:space="0" w:color="auto"/>
                  </w:divBdr>
                  <w:divsChild>
                    <w:div w:id="387342051">
                      <w:marLeft w:val="0"/>
                      <w:marRight w:val="0"/>
                      <w:marTop w:val="0"/>
                      <w:marBottom w:val="0"/>
                      <w:divBdr>
                        <w:top w:val="none" w:sz="0" w:space="0" w:color="auto"/>
                        <w:left w:val="none" w:sz="0" w:space="0" w:color="auto"/>
                        <w:bottom w:val="none" w:sz="0" w:space="0" w:color="auto"/>
                        <w:right w:val="none" w:sz="0" w:space="0" w:color="auto"/>
                      </w:divBdr>
                    </w:div>
                  </w:divsChild>
                </w:div>
                <w:div w:id="855734222">
                  <w:marLeft w:val="60"/>
                  <w:marRight w:val="60"/>
                  <w:marTop w:val="100"/>
                  <w:marBottom w:val="100"/>
                  <w:divBdr>
                    <w:top w:val="none" w:sz="0" w:space="0" w:color="auto"/>
                    <w:left w:val="none" w:sz="0" w:space="0" w:color="auto"/>
                    <w:bottom w:val="none" w:sz="0" w:space="0" w:color="auto"/>
                    <w:right w:val="none" w:sz="0" w:space="0" w:color="auto"/>
                  </w:divBdr>
                </w:div>
                <w:div w:id="965088707">
                  <w:marLeft w:val="60"/>
                  <w:marRight w:val="60"/>
                  <w:marTop w:val="100"/>
                  <w:marBottom w:val="100"/>
                  <w:divBdr>
                    <w:top w:val="none" w:sz="0" w:space="0" w:color="auto"/>
                    <w:left w:val="none" w:sz="0" w:space="0" w:color="auto"/>
                    <w:bottom w:val="none" w:sz="0" w:space="0" w:color="auto"/>
                    <w:right w:val="none" w:sz="0" w:space="0" w:color="auto"/>
                  </w:divBdr>
                  <w:divsChild>
                    <w:div w:id="909121219">
                      <w:marLeft w:val="0"/>
                      <w:marRight w:val="0"/>
                      <w:marTop w:val="0"/>
                      <w:marBottom w:val="0"/>
                      <w:divBdr>
                        <w:top w:val="none" w:sz="0" w:space="0" w:color="auto"/>
                        <w:left w:val="none" w:sz="0" w:space="0" w:color="auto"/>
                        <w:bottom w:val="none" w:sz="0" w:space="0" w:color="auto"/>
                        <w:right w:val="none" w:sz="0" w:space="0" w:color="auto"/>
                      </w:divBdr>
                    </w:div>
                  </w:divsChild>
                </w:div>
                <w:div w:id="1640842682">
                  <w:marLeft w:val="60"/>
                  <w:marRight w:val="60"/>
                  <w:marTop w:val="100"/>
                  <w:marBottom w:val="100"/>
                  <w:divBdr>
                    <w:top w:val="none" w:sz="0" w:space="0" w:color="auto"/>
                    <w:left w:val="none" w:sz="0" w:space="0" w:color="auto"/>
                    <w:bottom w:val="none" w:sz="0" w:space="0" w:color="auto"/>
                    <w:right w:val="none" w:sz="0" w:space="0" w:color="auto"/>
                  </w:divBdr>
                  <w:divsChild>
                    <w:div w:id="1826387588">
                      <w:marLeft w:val="0"/>
                      <w:marRight w:val="0"/>
                      <w:marTop w:val="0"/>
                      <w:marBottom w:val="0"/>
                      <w:divBdr>
                        <w:top w:val="none" w:sz="0" w:space="0" w:color="auto"/>
                        <w:left w:val="none" w:sz="0" w:space="0" w:color="auto"/>
                        <w:bottom w:val="none" w:sz="0" w:space="0" w:color="auto"/>
                        <w:right w:val="none" w:sz="0" w:space="0" w:color="auto"/>
                      </w:divBdr>
                    </w:div>
                  </w:divsChild>
                </w:div>
                <w:div w:id="2076925888">
                  <w:marLeft w:val="60"/>
                  <w:marRight w:val="60"/>
                  <w:marTop w:val="100"/>
                  <w:marBottom w:val="100"/>
                  <w:divBdr>
                    <w:top w:val="none" w:sz="0" w:space="0" w:color="auto"/>
                    <w:left w:val="none" w:sz="0" w:space="0" w:color="auto"/>
                    <w:bottom w:val="none" w:sz="0" w:space="0" w:color="auto"/>
                    <w:right w:val="none" w:sz="0" w:space="0" w:color="auto"/>
                  </w:divBdr>
                  <w:divsChild>
                    <w:div w:id="42367898">
                      <w:marLeft w:val="0"/>
                      <w:marRight w:val="0"/>
                      <w:marTop w:val="0"/>
                      <w:marBottom w:val="0"/>
                      <w:divBdr>
                        <w:top w:val="none" w:sz="0" w:space="0" w:color="auto"/>
                        <w:left w:val="none" w:sz="0" w:space="0" w:color="auto"/>
                        <w:bottom w:val="none" w:sz="0" w:space="0" w:color="auto"/>
                        <w:right w:val="none" w:sz="0" w:space="0" w:color="auto"/>
                      </w:divBdr>
                    </w:div>
                  </w:divsChild>
                </w:div>
                <w:div w:id="1544517448">
                  <w:marLeft w:val="60"/>
                  <w:marRight w:val="60"/>
                  <w:marTop w:val="100"/>
                  <w:marBottom w:val="100"/>
                  <w:divBdr>
                    <w:top w:val="none" w:sz="0" w:space="0" w:color="auto"/>
                    <w:left w:val="none" w:sz="0" w:space="0" w:color="auto"/>
                    <w:bottom w:val="none" w:sz="0" w:space="0" w:color="auto"/>
                    <w:right w:val="none" w:sz="0" w:space="0" w:color="auto"/>
                  </w:divBdr>
                </w:div>
                <w:div w:id="1458136330">
                  <w:marLeft w:val="60"/>
                  <w:marRight w:val="60"/>
                  <w:marTop w:val="100"/>
                  <w:marBottom w:val="100"/>
                  <w:divBdr>
                    <w:top w:val="none" w:sz="0" w:space="0" w:color="auto"/>
                    <w:left w:val="none" w:sz="0" w:space="0" w:color="auto"/>
                    <w:bottom w:val="none" w:sz="0" w:space="0" w:color="auto"/>
                    <w:right w:val="none" w:sz="0" w:space="0" w:color="auto"/>
                  </w:divBdr>
                  <w:divsChild>
                    <w:div w:id="759713363">
                      <w:marLeft w:val="0"/>
                      <w:marRight w:val="0"/>
                      <w:marTop w:val="0"/>
                      <w:marBottom w:val="0"/>
                      <w:divBdr>
                        <w:top w:val="none" w:sz="0" w:space="0" w:color="auto"/>
                        <w:left w:val="none" w:sz="0" w:space="0" w:color="auto"/>
                        <w:bottom w:val="none" w:sz="0" w:space="0" w:color="auto"/>
                        <w:right w:val="none" w:sz="0" w:space="0" w:color="auto"/>
                      </w:divBdr>
                    </w:div>
                  </w:divsChild>
                </w:div>
                <w:div w:id="189533740">
                  <w:marLeft w:val="60"/>
                  <w:marRight w:val="60"/>
                  <w:marTop w:val="100"/>
                  <w:marBottom w:val="100"/>
                  <w:divBdr>
                    <w:top w:val="none" w:sz="0" w:space="0" w:color="auto"/>
                    <w:left w:val="none" w:sz="0" w:space="0" w:color="auto"/>
                    <w:bottom w:val="none" w:sz="0" w:space="0" w:color="auto"/>
                    <w:right w:val="none" w:sz="0" w:space="0" w:color="auto"/>
                  </w:divBdr>
                  <w:divsChild>
                    <w:div w:id="1260262428">
                      <w:marLeft w:val="0"/>
                      <w:marRight w:val="0"/>
                      <w:marTop w:val="0"/>
                      <w:marBottom w:val="0"/>
                      <w:divBdr>
                        <w:top w:val="none" w:sz="0" w:space="0" w:color="auto"/>
                        <w:left w:val="none" w:sz="0" w:space="0" w:color="auto"/>
                        <w:bottom w:val="none" w:sz="0" w:space="0" w:color="auto"/>
                        <w:right w:val="none" w:sz="0" w:space="0" w:color="auto"/>
                      </w:divBdr>
                    </w:div>
                  </w:divsChild>
                </w:div>
                <w:div w:id="716587743">
                  <w:marLeft w:val="60"/>
                  <w:marRight w:val="60"/>
                  <w:marTop w:val="100"/>
                  <w:marBottom w:val="100"/>
                  <w:divBdr>
                    <w:top w:val="none" w:sz="0" w:space="0" w:color="auto"/>
                    <w:left w:val="none" w:sz="0" w:space="0" w:color="auto"/>
                    <w:bottom w:val="none" w:sz="0" w:space="0" w:color="auto"/>
                    <w:right w:val="none" w:sz="0" w:space="0" w:color="auto"/>
                  </w:divBdr>
                  <w:divsChild>
                    <w:div w:id="954946283">
                      <w:marLeft w:val="0"/>
                      <w:marRight w:val="0"/>
                      <w:marTop w:val="0"/>
                      <w:marBottom w:val="0"/>
                      <w:divBdr>
                        <w:top w:val="none" w:sz="0" w:space="0" w:color="auto"/>
                        <w:left w:val="none" w:sz="0" w:space="0" w:color="auto"/>
                        <w:bottom w:val="none" w:sz="0" w:space="0" w:color="auto"/>
                        <w:right w:val="none" w:sz="0" w:space="0" w:color="auto"/>
                      </w:divBdr>
                    </w:div>
                  </w:divsChild>
                </w:div>
                <w:div w:id="239563610">
                  <w:marLeft w:val="60"/>
                  <w:marRight w:val="60"/>
                  <w:marTop w:val="100"/>
                  <w:marBottom w:val="100"/>
                  <w:divBdr>
                    <w:top w:val="none" w:sz="0" w:space="0" w:color="auto"/>
                    <w:left w:val="none" w:sz="0" w:space="0" w:color="auto"/>
                    <w:bottom w:val="none" w:sz="0" w:space="0" w:color="auto"/>
                    <w:right w:val="none" w:sz="0" w:space="0" w:color="auto"/>
                  </w:divBdr>
                </w:div>
                <w:div w:id="1569150099">
                  <w:marLeft w:val="60"/>
                  <w:marRight w:val="60"/>
                  <w:marTop w:val="100"/>
                  <w:marBottom w:val="100"/>
                  <w:divBdr>
                    <w:top w:val="none" w:sz="0" w:space="0" w:color="auto"/>
                    <w:left w:val="none" w:sz="0" w:space="0" w:color="auto"/>
                    <w:bottom w:val="none" w:sz="0" w:space="0" w:color="auto"/>
                    <w:right w:val="none" w:sz="0" w:space="0" w:color="auto"/>
                  </w:divBdr>
                </w:div>
                <w:div w:id="75787986">
                  <w:marLeft w:val="60"/>
                  <w:marRight w:val="60"/>
                  <w:marTop w:val="100"/>
                  <w:marBottom w:val="100"/>
                  <w:divBdr>
                    <w:top w:val="none" w:sz="0" w:space="0" w:color="auto"/>
                    <w:left w:val="none" w:sz="0" w:space="0" w:color="auto"/>
                    <w:bottom w:val="none" w:sz="0" w:space="0" w:color="auto"/>
                    <w:right w:val="none" w:sz="0" w:space="0" w:color="auto"/>
                  </w:divBdr>
                  <w:divsChild>
                    <w:div w:id="704519634">
                      <w:marLeft w:val="0"/>
                      <w:marRight w:val="0"/>
                      <w:marTop w:val="0"/>
                      <w:marBottom w:val="0"/>
                      <w:divBdr>
                        <w:top w:val="none" w:sz="0" w:space="0" w:color="auto"/>
                        <w:left w:val="none" w:sz="0" w:space="0" w:color="auto"/>
                        <w:bottom w:val="none" w:sz="0" w:space="0" w:color="auto"/>
                        <w:right w:val="none" w:sz="0" w:space="0" w:color="auto"/>
                      </w:divBdr>
                    </w:div>
                  </w:divsChild>
                </w:div>
                <w:div w:id="2042706827">
                  <w:marLeft w:val="60"/>
                  <w:marRight w:val="60"/>
                  <w:marTop w:val="100"/>
                  <w:marBottom w:val="100"/>
                  <w:divBdr>
                    <w:top w:val="none" w:sz="0" w:space="0" w:color="auto"/>
                    <w:left w:val="none" w:sz="0" w:space="0" w:color="auto"/>
                    <w:bottom w:val="none" w:sz="0" w:space="0" w:color="auto"/>
                    <w:right w:val="none" w:sz="0" w:space="0" w:color="auto"/>
                  </w:divBdr>
                  <w:divsChild>
                    <w:div w:id="325134525">
                      <w:marLeft w:val="0"/>
                      <w:marRight w:val="0"/>
                      <w:marTop w:val="0"/>
                      <w:marBottom w:val="0"/>
                      <w:divBdr>
                        <w:top w:val="none" w:sz="0" w:space="0" w:color="auto"/>
                        <w:left w:val="none" w:sz="0" w:space="0" w:color="auto"/>
                        <w:bottom w:val="none" w:sz="0" w:space="0" w:color="auto"/>
                        <w:right w:val="none" w:sz="0" w:space="0" w:color="auto"/>
                      </w:divBdr>
                    </w:div>
                  </w:divsChild>
                </w:div>
                <w:div w:id="1535650978">
                  <w:marLeft w:val="60"/>
                  <w:marRight w:val="60"/>
                  <w:marTop w:val="100"/>
                  <w:marBottom w:val="100"/>
                  <w:divBdr>
                    <w:top w:val="none" w:sz="0" w:space="0" w:color="auto"/>
                    <w:left w:val="none" w:sz="0" w:space="0" w:color="auto"/>
                    <w:bottom w:val="none" w:sz="0" w:space="0" w:color="auto"/>
                    <w:right w:val="none" w:sz="0" w:space="0" w:color="auto"/>
                  </w:divBdr>
                  <w:divsChild>
                    <w:div w:id="1252356079">
                      <w:marLeft w:val="0"/>
                      <w:marRight w:val="0"/>
                      <w:marTop w:val="0"/>
                      <w:marBottom w:val="0"/>
                      <w:divBdr>
                        <w:top w:val="none" w:sz="0" w:space="0" w:color="auto"/>
                        <w:left w:val="none" w:sz="0" w:space="0" w:color="auto"/>
                        <w:bottom w:val="none" w:sz="0" w:space="0" w:color="auto"/>
                        <w:right w:val="none" w:sz="0" w:space="0" w:color="auto"/>
                      </w:divBdr>
                    </w:div>
                  </w:divsChild>
                </w:div>
                <w:div w:id="1475489173">
                  <w:marLeft w:val="60"/>
                  <w:marRight w:val="60"/>
                  <w:marTop w:val="100"/>
                  <w:marBottom w:val="100"/>
                  <w:divBdr>
                    <w:top w:val="none" w:sz="0" w:space="0" w:color="auto"/>
                    <w:left w:val="none" w:sz="0" w:space="0" w:color="auto"/>
                    <w:bottom w:val="none" w:sz="0" w:space="0" w:color="auto"/>
                    <w:right w:val="none" w:sz="0" w:space="0" w:color="auto"/>
                  </w:divBdr>
                  <w:divsChild>
                    <w:div w:id="1394503613">
                      <w:marLeft w:val="0"/>
                      <w:marRight w:val="0"/>
                      <w:marTop w:val="0"/>
                      <w:marBottom w:val="0"/>
                      <w:divBdr>
                        <w:top w:val="none" w:sz="0" w:space="0" w:color="auto"/>
                        <w:left w:val="none" w:sz="0" w:space="0" w:color="auto"/>
                        <w:bottom w:val="none" w:sz="0" w:space="0" w:color="auto"/>
                        <w:right w:val="none" w:sz="0" w:space="0" w:color="auto"/>
                      </w:divBdr>
                    </w:div>
                  </w:divsChild>
                </w:div>
                <w:div w:id="253321708">
                  <w:marLeft w:val="60"/>
                  <w:marRight w:val="60"/>
                  <w:marTop w:val="100"/>
                  <w:marBottom w:val="100"/>
                  <w:divBdr>
                    <w:top w:val="none" w:sz="0" w:space="0" w:color="auto"/>
                    <w:left w:val="none" w:sz="0" w:space="0" w:color="auto"/>
                    <w:bottom w:val="none" w:sz="0" w:space="0" w:color="auto"/>
                    <w:right w:val="none" w:sz="0" w:space="0" w:color="auto"/>
                  </w:divBdr>
                  <w:divsChild>
                    <w:div w:id="854075081">
                      <w:marLeft w:val="0"/>
                      <w:marRight w:val="0"/>
                      <w:marTop w:val="0"/>
                      <w:marBottom w:val="0"/>
                      <w:divBdr>
                        <w:top w:val="none" w:sz="0" w:space="0" w:color="auto"/>
                        <w:left w:val="none" w:sz="0" w:space="0" w:color="auto"/>
                        <w:bottom w:val="none" w:sz="0" w:space="0" w:color="auto"/>
                        <w:right w:val="none" w:sz="0" w:space="0" w:color="auto"/>
                      </w:divBdr>
                    </w:div>
                  </w:divsChild>
                </w:div>
                <w:div w:id="4139228">
                  <w:marLeft w:val="60"/>
                  <w:marRight w:val="60"/>
                  <w:marTop w:val="100"/>
                  <w:marBottom w:val="100"/>
                  <w:divBdr>
                    <w:top w:val="none" w:sz="0" w:space="0" w:color="auto"/>
                    <w:left w:val="none" w:sz="0" w:space="0" w:color="auto"/>
                    <w:bottom w:val="none" w:sz="0" w:space="0" w:color="auto"/>
                    <w:right w:val="none" w:sz="0" w:space="0" w:color="auto"/>
                  </w:divBdr>
                  <w:divsChild>
                    <w:div w:id="1215699266">
                      <w:marLeft w:val="0"/>
                      <w:marRight w:val="0"/>
                      <w:marTop w:val="0"/>
                      <w:marBottom w:val="0"/>
                      <w:divBdr>
                        <w:top w:val="none" w:sz="0" w:space="0" w:color="auto"/>
                        <w:left w:val="none" w:sz="0" w:space="0" w:color="auto"/>
                        <w:bottom w:val="none" w:sz="0" w:space="0" w:color="auto"/>
                        <w:right w:val="none" w:sz="0" w:space="0" w:color="auto"/>
                      </w:divBdr>
                    </w:div>
                  </w:divsChild>
                </w:div>
                <w:div w:id="778765501">
                  <w:marLeft w:val="60"/>
                  <w:marRight w:val="60"/>
                  <w:marTop w:val="100"/>
                  <w:marBottom w:val="100"/>
                  <w:divBdr>
                    <w:top w:val="none" w:sz="0" w:space="0" w:color="auto"/>
                    <w:left w:val="none" w:sz="0" w:space="0" w:color="auto"/>
                    <w:bottom w:val="none" w:sz="0" w:space="0" w:color="auto"/>
                    <w:right w:val="none" w:sz="0" w:space="0" w:color="auto"/>
                  </w:divBdr>
                  <w:divsChild>
                    <w:div w:id="534195741">
                      <w:marLeft w:val="0"/>
                      <w:marRight w:val="0"/>
                      <w:marTop w:val="0"/>
                      <w:marBottom w:val="0"/>
                      <w:divBdr>
                        <w:top w:val="none" w:sz="0" w:space="0" w:color="auto"/>
                        <w:left w:val="none" w:sz="0" w:space="0" w:color="auto"/>
                        <w:bottom w:val="none" w:sz="0" w:space="0" w:color="auto"/>
                        <w:right w:val="none" w:sz="0" w:space="0" w:color="auto"/>
                      </w:divBdr>
                    </w:div>
                  </w:divsChild>
                </w:div>
                <w:div w:id="1320959299">
                  <w:marLeft w:val="60"/>
                  <w:marRight w:val="60"/>
                  <w:marTop w:val="100"/>
                  <w:marBottom w:val="100"/>
                  <w:divBdr>
                    <w:top w:val="none" w:sz="0" w:space="0" w:color="auto"/>
                    <w:left w:val="none" w:sz="0" w:space="0" w:color="auto"/>
                    <w:bottom w:val="none" w:sz="0" w:space="0" w:color="auto"/>
                    <w:right w:val="none" w:sz="0" w:space="0" w:color="auto"/>
                  </w:divBdr>
                </w:div>
                <w:div w:id="78910468">
                  <w:marLeft w:val="60"/>
                  <w:marRight w:val="60"/>
                  <w:marTop w:val="100"/>
                  <w:marBottom w:val="100"/>
                  <w:divBdr>
                    <w:top w:val="none" w:sz="0" w:space="0" w:color="auto"/>
                    <w:left w:val="none" w:sz="0" w:space="0" w:color="auto"/>
                    <w:bottom w:val="none" w:sz="0" w:space="0" w:color="auto"/>
                    <w:right w:val="none" w:sz="0" w:space="0" w:color="auto"/>
                  </w:divBdr>
                  <w:divsChild>
                    <w:div w:id="1113934777">
                      <w:marLeft w:val="0"/>
                      <w:marRight w:val="0"/>
                      <w:marTop w:val="0"/>
                      <w:marBottom w:val="0"/>
                      <w:divBdr>
                        <w:top w:val="none" w:sz="0" w:space="0" w:color="auto"/>
                        <w:left w:val="none" w:sz="0" w:space="0" w:color="auto"/>
                        <w:bottom w:val="none" w:sz="0" w:space="0" w:color="auto"/>
                        <w:right w:val="none" w:sz="0" w:space="0" w:color="auto"/>
                      </w:divBdr>
                    </w:div>
                  </w:divsChild>
                </w:div>
                <w:div w:id="343899381">
                  <w:marLeft w:val="60"/>
                  <w:marRight w:val="60"/>
                  <w:marTop w:val="100"/>
                  <w:marBottom w:val="100"/>
                  <w:divBdr>
                    <w:top w:val="none" w:sz="0" w:space="0" w:color="auto"/>
                    <w:left w:val="none" w:sz="0" w:space="0" w:color="auto"/>
                    <w:bottom w:val="none" w:sz="0" w:space="0" w:color="auto"/>
                    <w:right w:val="none" w:sz="0" w:space="0" w:color="auto"/>
                  </w:divBdr>
                  <w:divsChild>
                    <w:div w:id="1555578835">
                      <w:marLeft w:val="0"/>
                      <w:marRight w:val="0"/>
                      <w:marTop w:val="0"/>
                      <w:marBottom w:val="0"/>
                      <w:divBdr>
                        <w:top w:val="none" w:sz="0" w:space="0" w:color="auto"/>
                        <w:left w:val="none" w:sz="0" w:space="0" w:color="auto"/>
                        <w:bottom w:val="none" w:sz="0" w:space="0" w:color="auto"/>
                        <w:right w:val="none" w:sz="0" w:space="0" w:color="auto"/>
                      </w:divBdr>
                    </w:div>
                  </w:divsChild>
                </w:div>
                <w:div w:id="22558139">
                  <w:marLeft w:val="60"/>
                  <w:marRight w:val="60"/>
                  <w:marTop w:val="100"/>
                  <w:marBottom w:val="100"/>
                  <w:divBdr>
                    <w:top w:val="none" w:sz="0" w:space="0" w:color="auto"/>
                    <w:left w:val="none" w:sz="0" w:space="0" w:color="auto"/>
                    <w:bottom w:val="none" w:sz="0" w:space="0" w:color="auto"/>
                    <w:right w:val="none" w:sz="0" w:space="0" w:color="auto"/>
                  </w:divBdr>
                  <w:divsChild>
                    <w:div w:id="1947690775">
                      <w:marLeft w:val="0"/>
                      <w:marRight w:val="0"/>
                      <w:marTop w:val="0"/>
                      <w:marBottom w:val="0"/>
                      <w:divBdr>
                        <w:top w:val="none" w:sz="0" w:space="0" w:color="auto"/>
                        <w:left w:val="none" w:sz="0" w:space="0" w:color="auto"/>
                        <w:bottom w:val="none" w:sz="0" w:space="0" w:color="auto"/>
                        <w:right w:val="none" w:sz="0" w:space="0" w:color="auto"/>
                      </w:divBdr>
                    </w:div>
                  </w:divsChild>
                </w:div>
                <w:div w:id="1591544541">
                  <w:marLeft w:val="60"/>
                  <w:marRight w:val="60"/>
                  <w:marTop w:val="100"/>
                  <w:marBottom w:val="100"/>
                  <w:divBdr>
                    <w:top w:val="none" w:sz="0" w:space="0" w:color="auto"/>
                    <w:left w:val="none" w:sz="0" w:space="0" w:color="auto"/>
                    <w:bottom w:val="none" w:sz="0" w:space="0" w:color="auto"/>
                    <w:right w:val="none" w:sz="0" w:space="0" w:color="auto"/>
                  </w:divBdr>
                </w:div>
                <w:div w:id="1512647077">
                  <w:marLeft w:val="60"/>
                  <w:marRight w:val="60"/>
                  <w:marTop w:val="100"/>
                  <w:marBottom w:val="100"/>
                  <w:divBdr>
                    <w:top w:val="none" w:sz="0" w:space="0" w:color="auto"/>
                    <w:left w:val="none" w:sz="0" w:space="0" w:color="auto"/>
                    <w:bottom w:val="none" w:sz="0" w:space="0" w:color="auto"/>
                    <w:right w:val="none" w:sz="0" w:space="0" w:color="auto"/>
                  </w:divBdr>
                  <w:divsChild>
                    <w:div w:id="1223174876">
                      <w:marLeft w:val="0"/>
                      <w:marRight w:val="0"/>
                      <w:marTop w:val="0"/>
                      <w:marBottom w:val="0"/>
                      <w:divBdr>
                        <w:top w:val="none" w:sz="0" w:space="0" w:color="auto"/>
                        <w:left w:val="none" w:sz="0" w:space="0" w:color="auto"/>
                        <w:bottom w:val="none" w:sz="0" w:space="0" w:color="auto"/>
                        <w:right w:val="none" w:sz="0" w:space="0" w:color="auto"/>
                      </w:divBdr>
                    </w:div>
                  </w:divsChild>
                </w:div>
                <w:div w:id="1022978193">
                  <w:marLeft w:val="60"/>
                  <w:marRight w:val="60"/>
                  <w:marTop w:val="100"/>
                  <w:marBottom w:val="100"/>
                  <w:divBdr>
                    <w:top w:val="none" w:sz="0" w:space="0" w:color="auto"/>
                    <w:left w:val="none" w:sz="0" w:space="0" w:color="auto"/>
                    <w:bottom w:val="none" w:sz="0" w:space="0" w:color="auto"/>
                    <w:right w:val="none" w:sz="0" w:space="0" w:color="auto"/>
                  </w:divBdr>
                  <w:divsChild>
                    <w:div w:id="722025551">
                      <w:marLeft w:val="0"/>
                      <w:marRight w:val="0"/>
                      <w:marTop w:val="0"/>
                      <w:marBottom w:val="0"/>
                      <w:divBdr>
                        <w:top w:val="none" w:sz="0" w:space="0" w:color="auto"/>
                        <w:left w:val="none" w:sz="0" w:space="0" w:color="auto"/>
                        <w:bottom w:val="none" w:sz="0" w:space="0" w:color="auto"/>
                        <w:right w:val="none" w:sz="0" w:space="0" w:color="auto"/>
                      </w:divBdr>
                    </w:div>
                  </w:divsChild>
                </w:div>
                <w:div w:id="1980333738">
                  <w:marLeft w:val="60"/>
                  <w:marRight w:val="60"/>
                  <w:marTop w:val="100"/>
                  <w:marBottom w:val="100"/>
                  <w:divBdr>
                    <w:top w:val="none" w:sz="0" w:space="0" w:color="auto"/>
                    <w:left w:val="none" w:sz="0" w:space="0" w:color="auto"/>
                    <w:bottom w:val="none" w:sz="0" w:space="0" w:color="auto"/>
                    <w:right w:val="none" w:sz="0" w:space="0" w:color="auto"/>
                  </w:divBdr>
                  <w:divsChild>
                    <w:div w:id="501092910">
                      <w:marLeft w:val="0"/>
                      <w:marRight w:val="0"/>
                      <w:marTop w:val="0"/>
                      <w:marBottom w:val="0"/>
                      <w:divBdr>
                        <w:top w:val="none" w:sz="0" w:space="0" w:color="auto"/>
                        <w:left w:val="none" w:sz="0" w:space="0" w:color="auto"/>
                        <w:bottom w:val="none" w:sz="0" w:space="0" w:color="auto"/>
                        <w:right w:val="none" w:sz="0" w:space="0" w:color="auto"/>
                      </w:divBdr>
                    </w:div>
                  </w:divsChild>
                </w:div>
                <w:div w:id="1685866575">
                  <w:marLeft w:val="60"/>
                  <w:marRight w:val="60"/>
                  <w:marTop w:val="100"/>
                  <w:marBottom w:val="100"/>
                  <w:divBdr>
                    <w:top w:val="none" w:sz="0" w:space="0" w:color="auto"/>
                    <w:left w:val="none" w:sz="0" w:space="0" w:color="auto"/>
                    <w:bottom w:val="none" w:sz="0" w:space="0" w:color="auto"/>
                    <w:right w:val="none" w:sz="0" w:space="0" w:color="auto"/>
                  </w:divBdr>
                  <w:divsChild>
                    <w:div w:id="1857571084">
                      <w:marLeft w:val="0"/>
                      <w:marRight w:val="0"/>
                      <w:marTop w:val="0"/>
                      <w:marBottom w:val="0"/>
                      <w:divBdr>
                        <w:top w:val="none" w:sz="0" w:space="0" w:color="auto"/>
                        <w:left w:val="none" w:sz="0" w:space="0" w:color="auto"/>
                        <w:bottom w:val="none" w:sz="0" w:space="0" w:color="auto"/>
                        <w:right w:val="none" w:sz="0" w:space="0" w:color="auto"/>
                      </w:divBdr>
                    </w:div>
                  </w:divsChild>
                </w:div>
                <w:div w:id="989598008">
                  <w:marLeft w:val="60"/>
                  <w:marRight w:val="60"/>
                  <w:marTop w:val="100"/>
                  <w:marBottom w:val="100"/>
                  <w:divBdr>
                    <w:top w:val="none" w:sz="0" w:space="0" w:color="auto"/>
                    <w:left w:val="none" w:sz="0" w:space="0" w:color="auto"/>
                    <w:bottom w:val="none" w:sz="0" w:space="0" w:color="auto"/>
                    <w:right w:val="none" w:sz="0" w:space="0" w:color="auto"/>
                  </w:divBdr>
                  <w:divsChild>
                    <w:div w:id="328096352">
                      <w:marLeft w:val="0"/>
                      <w:marRight w:val="0"/>
                      <w:marTop w:val="0"/>
                      <w:marBottom w:val="0"/>
                      <w:divBdr>
                        <w:top w:val="none" w:sz="0" w:space="0" w:color="auto"/>
                        <w:left w:val="none" w:sz="0" w:space="0" w:color="auto"/>
                        <w:bottom w:val="none" w:sz="0" w:space="0" w:color="auto"/>
                        <w:right w:val="none" w:sz="0" w:space="0" w:color="auto"/>
                      </w:divBdr>
                    </w:div>
                  </w:divsChild>
                </w:div>
                <w:div w:id="1900633710">
                  <w:marLeft w:val="60"/>
                  <w:marRight w:val="60"/>
                  <w:marTop w:val="100"/>
                  <w:marBottom w:val="100"/>
                  <w:divBdr>
                    <w:top w:val="none" w:sz="0" w:space="0" w:color="auto"/>
                    <w:left w:val="none" w:sz="0" w:space="0" w:color="auto"/>
                    <w:bottom w:val="none" w:sz="0" w:space="0" w:color="auto"/>
                    <w:right w:val="none" w:sz="0" w:space="0" w:color="auto"/>
                  </w:divBdr>
                  <w:divsChild>
                    <w:div w:id="488984965">
                      <w:marLeft w:val="0"/>
                      <w:marRight w:val="0"/>
                      <w:marTop w:val="0"/>
                      <w:marBottom w:val="0"/>
                      <w:divBdr>
                        <w:top w:val="none" w:sz="0" w:space="0" w:color="auto"/>
                        <w:left w:val="none" w:sz="0" w:space="0" w:color="auto"/>
                        <w:bottom w:val="none" w:sz="0" w:space="0" w:color="auto"/>
                        <w:right w:val="none" w:sz="0" w:space="0" w:color="auto"/>
                      </w:divBdr>
                    </w:div>
                  </w:divsChild>
                </w:div>
                <w:div w:id="1650478763">
                  <w:marLeft w:val="60"/>
                  <w:marRight w:val="60"/>
                  <w:marTop w:val="100"/>
                  <w:marBottom w:val="100"/>
                  <w:divBdr>
                    <w:top w:val="none" w:sz="0" w:space="0" w:color="auto"/>
                    <w:left w:val="none" w:sz="0" w:space="0" w:color="auto"/>
                    <w:bottom w:val="none" w:sz="0" w:space="0" w:color="auto"/>
                    <w:right w:val="none" w:sz="0" w:space="0" w:color="auto"/>
                  </w:divBdr>
                  <w:divsChild>
                    <w:div w:id="1177815206">
                      <w:marLeft w:val="0"/>
                      <w:marRight w:val="0"/>
                      <w:marTop w:val="0"/>
                      <w:marBottom w:val="0"/>
                      <w:divBdr>
                        <w:top w:val="none" w:sz="0" w:space="0" w:color="auto"/>
                        <w:left w:val="none" w:sz="0" w:space="0" w:color="auto"/>
                        <w:bottom w:val="none" w:sz="0" w:space="0" w:color="auto"/>
                        <w:right w:val="none" w:sz="0" w:space="0" w:color="auto"/>
                      </w:divBdr>
                    </w:div>
                  </w:divsChild>
                </w:div>
                <w:div w:id="368381163">
                  <w:marLeft w:val="60"/>
                  <w:marRight w:val="60"/>
                  <w:marTop w:val="100"/>
                  <w:marBottom w:val="100"/>
                  <w:divBdr>
                    <w:top w:val="none" w:sz="0" w:space="0" w:color="auto"/>
                    <w:left w:val="none" w:sz="0" w:space="0" w:color="auto"/>
                    <w:bottom w:val="none" w:sz="0" w:space="0" w:color="auto"/>
                    <w:right w:val="none" w:sz="0" w:space="0" w:color="auto"/>
                  </w:divBdr>
                </w:div>
                <w:div w:id="201940227">
                  <w:marLeft w:val="60"/>
                  <w:marRight w:val="60"/>
                  <w:marTop w:val="100"/>
                  <w:marBottom w:val="100"/>
                  <w:divBdr>
                    <w:top w:val="none" w:sz="0" w:space="0" w:color="auto"/>
                    <w:left w:val="none" w:sz="0" w:space="0" w:color="auto"/>
                    <w:bottom w:val="none" w:sz="0" w:space="0" w:color="auto"/>
                    <w:right w:val="none" w:sz="0" w:space="0" w:color="auto"/>
                  </w:divBdr>
                  <w:divsChild>
                    <w:div w:id="524635215">
                      <w:marLeft w:val="0"/>
                      <w:marRight w:val="0"/>
                      <w:marTop w:val="0"/>
                      <w:marBottom w:val="0"/>
                      <w:divBdr>
                        <w:top w:val="none" w:sz="0" w:space="0" w:color="auto"/>
                        <w:left w:val="none" w:sz="0" w:space="0" w:color="auto"/>
                        <w:bottom w:val="none" w:sz="0" w:space="0" w:color="auto"/>
                        <w:right w:val="none" w:sz="0" w:space="0" w:color="auto"/>
                      </w:divBdr>
                    </w:div>
                  </w:divsChild>
                </w:div>
                <w:div w:id="408161105">
                  <w:marLeft w:val="60"/>
                  <w:marRight w:val="60"/>
                  <w:marTop w:val="100"/>
                  <w:marBottom w:val="100"/>
                  <w:divBdr>
                    <w:top w:val="none" w:sz="0" w:space="0" w:color="auto"/>
                    <w:left w:val="none" w:sz="0" w:space="0" w:color="auto"/>
                    <w:bottom w:val="none" w:sz="0" w:space="0" w:color="auto"/>
                    <w:right w:val="none" w:sz="0" w:space="0" w:color="auto"/>
                  </w:divBdr>
                  <w:divsChild>
                    <w:div w:id="1303536484">
                      <w:marLeft w:val="0"/>
                      <w:marRight w:val="0"/>
                      <w:marTop w:val="0"/>
                      <w:marBottom w:val="0"/>
                      <w:divBdr>
                        <w:top w:val="none" w:sz="0" w:space="0" w:color="auto"/>
                        <w:left w:val="none" w:sz="0" w:space="0" w:color="auto"/>
                        <w:bottom w:val="none" w:sz="0" w:space="0" w:color="auto"/>
                        <w:right w:val="none" w:sz="0" w:space="0" w:color="auto"/>
                      </w:divBdr>
                    </w:div>
                  </w:divsChild>
                </w:div>
                <w:div w:id="836462509">
                  <w:marLeft w:val="60"/>
                  <w:marRight w:val="60"/>
                  <w:marTop w:val="100"/>
                  <w:marBottom w:val="100"/>
                  <w:divBdr>
                    <w:top w:val="none" w:sz="0" w:space="0" w:color="auto"/>
                    <w:left w:val="none" w:sz="0" w:space="0" w:color="auto"/>
                    <w:bottom w:val="none" w:sz="0" w:space="0" w:color="auto"/>
                    <w:right w:val="none" w:sz="0" w:space="0" w:color="auto"/>
                  </w:divBdr>
                  <w:divsChild>
                    <w:div w:id="699552808">
                      <w:marLeft w:val="0"/>
                      <w:marRight w:val="0"/>
                      <w:marTop w:val="0"/>
                      <w:marBottom w:val="0"/>
                      <w:divBdr>
                        <w:top w:val="none" w:sz="0" w:space="0" w:color="auto"/>
                        <w:left w:val="none" w:sz="0" w:space="0" w:color="auto"/>
                        <w:bottom w:val="none" w:sz="0" w:space="0" w:color="auto"/>
                        <w:right w:val="none" w:sz="0" w:space="0" w:color="auto"/>
                      </w:divBdr>
                    </w:div>
                  </w:divsChild>
                </w:div>
                <w:div w:id="182133167">
                  <w:marLeft w:val="60"/>
                  <w:marRight w:val="60"/>
                  <w:marTop w:val="100"/>
                  <w:marBottom w:val="100"/>
                  <w:divBdr>
                    <w:top w:val="none" w:sz="0" w:space="0" w:color="auto"/>
                    <w:left w:val="none" w:sz="0" w:space="0" w:color="auto"/>
                    <w:bottom w:val="none" w:sz="0" w:space="0" w:color="auto"/>
                    <w:right w:val="none" w:sz="0" w:space="0" w:color="auto"/>
                  </w:divBdr>
                </w:div>
                <w:div w:id="990527695">
                  <w:marLeft w:val="60"/>
                  <w:marRight w:val="60"/>
                  <w:marTop w:val="100"/>
                  <w:marBottom w:val="100"/>
                  <w:divBdr>
                    <w:top w:val="none" w:sz="0" w:space="0" w:color="auto"/>
                    <w:left w:val="none" w:sz="0" w:space="0" w:color="auto"/>
                    <w:bottom w:val="none" w:sz="0" w:space="0" w:color="auto"/>
                    <w:right w:val="none" w:sz="0" w:space="0" w:color="auto"/>
                  </w:divBdr>
                  <w:divsChild>
                    <w:div w:id="1353606256">
                      <w:marLeft w:val="0"/>
                      <w:marRight w:val="0"/>
                      <w:marTop w:val="0"/>
                      <w:marBottom w:val="0"/>
                      <w:divBdr>
                        <w:top w:val="none" w:sz="0" w:space="0" w:color="auto"/>
                        <w:left w:val="none" w:sz="0" w:space="0" w:color="auto"/>
                        <w:bottom w:val="none" w:sz="0" w:space="0" w:color="auto"/>
                        <w:right w:val="none" w:sz="0" w:space="0" w:color="auto"/>
                      </w:divBdr>
                    </w:div>
                  </w:divsChild>
                </w:div>
                <w:div w:id="1671565872">
                  <w:marLeft w:val="60"/>
                  <w:marRight w:val="60"/>
                  <w:marTop w:val="100"/>
                  <w:marBottom w:val="100"/>
                  <w:divBdr>
                    <w:top w:val="none" w:sz="0" w:space="0" w:color="auto"/>
                    <w:left w:val="none" w:sz="0" w:space="0" w:color="auto"/>
                    <w:bottom w:val="none" w:sz="0" w:space="0" w:color="auto"/>
                    <w:right w:val="none" w:sz="0" w:space="0" w:color="auto"/>
                  </w:divBdr>
                  <w:divsChild>
                    <w:div w:id="1561136111">
                      <w:marLeft w:val="0"/>
                      <w:marRight w:val="0"/>
                      <w:marTop w:val="0"/>
                      <w:marBottom w:val="0"/>
                      <w:divBdr>
                        <w:top w:val="none" w:sz="0" w:space="0" w:color="auto"/>
                        <w:left w:val="none" w:sz="0" w:space="0" w:color="auto"/>
                        <w:bottom w:val="none" w:sz="0" w:space="0" w:color="auto"/>
                        <w:right w:val="none" w:sz="0" w:space="0" w:color="auto"/>
                      </w:divBdr>
                    </w:div>
                  </w:divsChild>
                </w:div>
                <w:div w:id="2001738469">
                  <w:marLeft w:val="60"/>
                  <w:marRight w:val="60"/>
                  <w:marTop w:val="100"/>
                  <w:marBottom w:val="100"/>
                  <w:divBdr>
                    <w:top w:val="none" w:sz="0" w:space="0" w:color="auto"/>
                    <w:left w:val="none" w:sz="0" w:space="0" w:color="auto"/>
                    <w:bottom w:val="none" w:sz="0" w:space="0" w:color="auto"/>
                    <w:right w:val="none" w:sz="0" w:space="0" w:color="auto"/>
                  </w:divBdr>
                  <w:divsChild>
                    <w:div w:id="1310011241">
                      <w:marLeft w:val="0"/>
                      <w:marRight w:val="0"/>
                      <w:marTop w:val="0"/>
                      <w:marBottom w:val="0"/>
                      <w:divBdr>
                        <w:top w:val="none" w:sz="0" w:space="0" w:color="auto"/>
                        <w:left w:val="none" w:sz="0" w:space="0" w:color="auto"/>
                        <w:bottom w:val="none" w:sz="0" w:space="0" w:color="auto"/>
                        <w:right w:val="none" w:sz="0" w:space="0" w:color="auto"/>
                      </w:divBdr>
                    </w:div>
                  </w:divsChild>
                </w:div>
                <w:div w:id="1414471124">
                  <w:marLeft w:val="60"/>
                  <w:marRight w:val="60"/>
                  <w:marTop w:val="100"/>
                  <w:marBottom w:val="100"/>
                  <w:divBdr>
                    <w:top w:val="none" w:sz="0" w:space="0" w:color="auto"/>
                    <w:left w:val="none" w:sz="0" w:space="0" w:color="auto"/>
                    <w:bottom w:val="none" w:sz="0" w:space="0" w:color="auto"/>
                    <w:right w:val="none" w:sz="0" w:space="0" w:color="auto"/>
                  </w:divBdr>
                </w:div>
                <w:div w:id="684017835">
                  <w:marLeft w:val="60"/>
                  <w:marRight w:val="60"/>
                  <w:marTop w:val="100"/>
                  <w:marBottom w:val="100"/>
                  <w:divBdr>
                    <w:top w:val="none" w:sz="0" w:space="0" w:color="auto"/>
                    <w:left w:val="none" w:sz="0" w:space="0" w:color="auto"/>
                    <w:bottom w:val="none" w:sz="0" w:space="0" w:color="auto"/>
                    <w:right w:val="none" w:sz="0" w:space="0" w:color="auto"/>
                  </w:divBdr>
                  <w:divsChild>
                    <w:div w:id="1772820906">
                      <w:marLeft w:val="0"/>
                      <w:marRight w:val="0"/>
                      <w:marTop w:val="0"/>
                      <w:marBottom w:val="0"/>
                      <w:divBdr>
                        <w:top w:val="none" w:sz="0" w:space="0" w:color="auto"/>
                        <w:left w:val="none" w:sz="0" w:space="0" w:color="auto"/>
                        <w:bottom w:val="none" w:sz="0" w:space="0" w:color="auto"/>
                        <w:right w:val="none" w:sz="0" w:space="0" w:color="auto"/>
                      </w:divBdr>
                    </w:div>
                  </w:divsChild>
                </w:div>
                <w:div w:id="254437004">
                  <w:marLeft w:val="60"/>
                  <w:marRight w:val="60"/>
                  <w:marTop w:val="100"/>
                  <w:marBottom w:val="100"/>
                  <w:divBdr>
                    <w:top w:val="none" w:sz="0" w:space="0" w:color="auto"/>
                    <w:left w:val="none" w:sz="0" w:space="0" w:color="auto"/>
                    <w:bottom w:val="none" w:sz="0" w:space="0" w:color="auto"/>
                    <w:right w:val="none" w:sz="0" w:space="0" w:color="auto"/>
                  </w:divBdr>
                  <w:divsChild>
                    <w:div w:id="1525826422">
                      <w:marLeft w:val="0"/>
                      <w:marRight w:val="0"/>
                      <w:marTop w:val="0"/>
                      <w:marBottom w:val="0"/>
                      <w:divBdr>
                        <w:top w:val="none" w:sz="0" w:space="0" w:color="auto"/>
                        <w:left w:val="none" w:sz="0" w:space="0" w:color="auto"/>
                        <w:bottom w:val="none" w:sz="0" w:space="0" w:color="auto"/>
                        <w:right w:val="none" w:sz="0" w:space="0" w:color="auto"/>
                      </w:divBdr>
                    </w:div>
                  </w:divsChild>
                </w:div>
                <w:div w:id="1777630977">
                  <w:marLeft w:val="60"/>
                  <w:marRight w:val="60"/>
                  <w:marTop w:val="100"/>
                  <w:marBottom w:val="100"/>
                  <w:divBdr>
                    <w:top w:val="none" w:sz="0" w:space="0" w:color="auto"/>
                    <w:left w:val="none" w:sz="0" w:space="0" w:color="auto"/>
                    <w:bottom w:val="none" w:sz="0" w:space="0" w:color="auto"/>
                    <w:right w:val="none" w:sz="0" w:space="0" w:color="auto"/>
                  </w:divBdr>
                  <w:divsChild>
                    <w:div w:id="1031028910">
                      <w:marLeft w:val="0"/>
                      <w:marRight w:val="0"/>
                      <w:marTop w:val="0"/>
                      <w:marBottom w:val="0"/>
                      <w:divBdr>
                        <w:top w:val="none" w:sz="0" w:space="0" w:color="auto"/>
                        <w:left w:val="none" w:sz="0" w:space="0" w:color="auto"/>
                        <w:bottom w:val="none" w:sz="0" w:space="0" w:color="auto"/>
                        <w:right w:val="none" w:sz="0" w:space="0" w:color="auto"/>
                      </w:divBdr>
                    </w:div>
                  </w:divsChild>
                </w:div>
                <w:div w:id="53286136">
                  <w:marLeft w:val="60"/>
                  <w:marRight w:val="60"/>
                  <w:marTop w:val="100"/>
                  <w:marBottom w:val="100"/>
                  <w:divBdr>
                    <w:top w:val="none" w:sz="0" w:space="0" w:color="auto"/>
                    <w:left w:val="none" w:sz="0" w:space="0" w:color="auto"/>
                    <w:bottom w:val="none" w:sz="0" w:space="0" w:color="auto"/>
                    <w:right w:val="none" w:sz="0" w:space="0" w:color="auto"/>
                  </w:divBdr>
                </w:div>
                <w:div w:id="1008751425">
                  <w:marLeft w:val="60"/>
                  <w:marRight w:val="60"/>
                  <w:marTop w:val="100"/>
                  <w:marBottom w:val="100"/>
                  <w:divBdr>
                    <w:top w:val="none" w:sz="0" w:space="0" w:color="auto"/>
                    <w:left w:val="none" w:sz="0" w:space="0" w:color="auto"/>
                    <w:bottom w:val="none" w:sz="0" w:space="0" w:color="auto"/>
                    <w:right w:val="none" w:sz="0" w:space="0" w:color="auto"/>
                  </w:divBdr>
                  <w:divsChild>
                    <w:div w:id="156460724">
                      <w:marLeft w:val="0"/>
                      <w:marRight w:val="0"/>
                      <w:marTop w:val="0"/>
                      <w:marBottom w:val="0"/>
                      <w:divBdr>
                        <w:top w:val="none" w:sz="0" w:space="0" w:color="auto"/>
                        <w:left w:val="none" w:sz="0" w:space="0" w:color="auto"/>
                        <w:bottom w:val="none" w:sz="0" w:space="0" w:color="auto"/>
                        <w:right w:val="none" w:sz="0" w:space="0" w:color="auto"/>
                      </w:divBdr>
                    </w:div>
                  </w:divsChild>
                </w:div>
                <w:div w:id="850492925">
                  <w:marLeft w:val="60"/>
                  <w:marRight w:val="60"/>
                  <w:marTop w:val="100"/>
                  <w:marBottom w:val="100"/>
                  <w:divBdr>
                    <w:top w:val="none" w:sz="0" w:space="0" w:color="auto"/>
                    <w:left w:val="none" w:sz="0" w:space="0" w:color="auto"/>
                    <w:bottom w:val="none" w:sz="0" w:space="0" w:color="auto"/>
                    <w:right w:val="none" w:sz="0" w:space="0" w:color="auto"/>
                  </w:divBdr>
                  <w:divsChild>
                    <w:div w:id="2127580874">
                      <w:marLeft w:val="0"/>
                      <w:marRight w:val="0"/>
                      <w:marTop w:val="0"/>
                      <w:marBottom w:val="0"/>
                      <w:divBdr>
                        <w:top w:val="none" w:sz="0" w:space="0" w:color="auto"/>
                        <w:left w:val="none" w:sz="0" w:space="0" w:color="auto"/>
                        <w:bottom w:val="none" w:sz="0" w:space="0" w:color="auto"/>
                        <w:right w:val="none" w:sz="0" w:space="0" w:color="auto"/>
                      </w:divBdr>
                    </w:div>
                  </w:divsChild>
                </w:div>
                <w:div w:id="344795069">
                  <w:marLeft w:val="60"/>
                  <w:marRight w:val="60"/>
                  <w:marTop w:val="100"/>
                  <w:marBottom w:val="100"/>
                  <w:divBdr>
                    <w:top w:val="none" w:sz="0" w:space="0" w:color="auto"/>
                    <w:left w:val="none" w:sz="0" w:space="0" w:color="auto"/>
                    <w:bottom w:val="none" w:sz="0" w:space="0" w:color="auto"/>
                    <w:right w:val="none" w:sz="0" w:space="0" w:color="auto"/>
                  </w:divBdr>
                  <w:divsChild>
                    <w:div w:id="2062434516">
                      <w:marLeft w:val="0"/>
                      <w:marRight w:val="0"/>
                      <w:marTop w:val="0"/>
                      <w:marBottom w:val="0"/>
                      <w:divBdr>
                        <w:top w:val="none" w:sz="0" w:space="0" w:color="auto"/>
                        <w:left w:val="none" w:sz="0" w:space="0" w:color="auto"/>
                        <w:bottom w:val="none" w:sz="0" w:space="0" w:color="auto"/>
                        <w:right w:val="none" w:sz="0" w:space="0" w:color="auto"/>
                      </w:divBdr>
                    </w:div>
                  </w:divsChild>
                </w:div>
                <w:div w:id="1582326596">
                  <w:marLeft w:val="60"/>
                  <w:marRight w:val="60"/>
                  <w:marTop w:val="100"/>
                  <w:marBottom w:val="100"/>
                  <w:divBdr>
                    <w:top w:val="none" w:sz="0" w:space="0" w:color="auto"/>
                    <w:left w:val="none" w:sz="0" w:space="0" w:color="auto"/>
                    <w:bottom w:val="none" w:sz="0" w:space="0" w:color="auto"/>
                    <w:right w:val="none" w:sz="0" w:space="0" w:color="auto"/>
                  </w:divBdr>
                  <w:divsChild>
                    <w:div w:id="2125348410">
                      <w:marLeft w:val="0"/>
                      <w:marRight w:val="0"/>
                      <w:marTop w:val="0"/>
                      <w:marBottom w:val="0"/>
                      <w:divBdr>
                        <w:top w:val="none" w:sz="0" w:space="0" w:color="auto"/>
                        <w:left w:val="none" w:sz="0" w:space="0" w:color="auto"/>
                        <w:bottom w:val="none" w:sz="0" w:space="0" w:color="auto"/>
                        <w:right w:val="none" w:sz="0" w:space="0" w:color="auto"/>
                      </w:divBdr>
                    </w:div>
                  </w:divsChild>
                </w:div>
                <w:div w:id="1455783190">
                  <w:marLeft w:val="60"/>
                  <w:marRight w:val="60"/>
                  <w:marTop w:val="100"/>
                  <w:marBottom w:val="100"/>
                  <w:divBdr>
                    <w:top w:val="none" w:sz="0" w:space="0" w:color="auto"/>
                    <w:left w:val="none" w:sz="0" w:space="0" w:color="auto"/>
                    <w:bottom w:val="none" w:sz="0" w:space="0" w:color="auto"/>
                    <w:right w:val="none" w:sz="0" w:space="0" w:color="auto"/>
                  </w:divBdr>
                  <w:divsChild>
                    <w:div w:id="1512446820">
                      <w:marLeft w:val="0"/>
                      <w:marRight w:val="0"/>
                      <w:marTop w:val="0"/>
                      <w:marBottom w:val="0"/>
                      <w:divBdr>
                        <w:top w:val="none" w:sz="0" w:space="0" w:color="auto"/>
                        <w:left w:val="none" w:sz="0" w:space="0" w:color="auto"/>
                        <w:bottom w:val="none" w:sz="0" w:space="0" w:color="auto"/>
                        <w:right w:val="none" w:sz="0" w:space="0" w:color="auto"/>
                      </w:divBdr>
                    </w:div>
                  </w:divsChild>
                </w:div>
                <w:div w:id="1383210503">
                  <w:marLeft w:val="60"/>
                  <w:marRight w:val="60"/>
                  <w:marTop w:val="100"/>
                  <w:marBottom w:val="100"/>
                  <w:divBdr>
                    <w:top w:val="none" w:sz="0" w:space="0" w:color="auto"/>
                    <w:left w:val="none" w:sz="0" w:space="0" w:color="auto"/>
                    <w:bottom w:val="none" w:sz="0" w:space="0" w:color="auto"/>
                    <w:right w:val="none" w:sz="0" w:space="0" w:color="auto"/>
                  </w:divBdr>
                  <w:divsChild>
                    <w:div w:id="1548370267">
                      <w:marLeft w:val="0"/>
                      <w:marRight w:val="0"/>
                      <w:marTop w:val="0"/>
                      <w:marBottom w:val="0"/>
                      <w:divBdr>
                        <w:top w:val="none" w:sz="0" w:space="0" w:color="auto"/>
                        <w:left w:val="none" w:sz="0" w:space="0" w:color="auto"/>
                        <w:bottom w:val="none" w:sz="0" w:space="0" w:color="auto"/>
                        <w:right w:val="none" w:sz="0" w:space="0" w:color="auto"/>
                      </w:divBdr>
                    </w:div>
                  </w:divsChild>
                </w:div>
                <w:div w:id="325088827">
                  <w:marLeft w:val="60"/>
                  <w:marRight w:val="60"/>
                  <w:marTop w:val="100"/>
                  <w:marBottom w:val="100"/>
                  <w:divBdr>
                    <w:top w:val="none" w:sz="0" w:space="0" w:color="auto"/>
                    <w:left w:val="none" w:sz="0" w:space="0" w:color="auto"/>
                    <w:bottom w:val="none" w:sz="0" w:space="0" w:color="auto"/>
                    <w:right w:val="none" w:sz="0" w:space="0" w:color="auto"/>
                  </w:divBdr>
                  <w:divsChild>
                    <w:div w:id="321666196">
                      <w:marLeft w:val="0"/>
                      <w:marRight w:val="0"/>
                      <w:marTop w:val="0"/>
                      <w:marBottom w:val="0"/>
                      <w:divBdr>
                        <w:top w:val="none" w:sz="0" w:space="0" w:color="auto"/>
                        <w:left w:val="none" w:sz="0" w:space="0" w:color="auto"/>
                        <w:bottom w:val="none" w:sz="0" w:space="0" w:color="auto"/>
                        <w:right w:val="none" w:sz="0" w:space="0" w:color="auto"/>
                      </w:divBdr>
                    </w:div>
                  </w:divsChild>
                </w:div>
                <w:div w:id="485557974">
                  <w:marLeft w:val="60"/>
                  <w:marRight w:val="60"/>
                  <w:marTop w:val="100"/>
                  <w:marBottom w:val="100"/>
                  <w:divBdr>
                    <w:top w:val="none" w:sz="0" w:space="0" w:color="auto"/>
                    <w:left w:val="none" w:sz="0" w:space="0" w:color="auto"/>
                    <w:bottom w:val="none" w:sz="0" w:space="0" w:color="auto"/>
                    <w:right w:val="none" w:sz="0" w:space="0" w:color="auto"/>
                  </w:divBdr>
                  <w:divsChild>
                    <w:div w:id="1661495661">
                      <w:marLeft w:val="0"/>
                      <w:marRight w:val="0"/>
                      <w:marTop w:val="0"/>
                      <w:marBottom w:val="0"/>
                      <w:divBdr>
                        <w:top w:val="none" w:sz="0" w:space="0" w:color="auto"/>
                        <w:left w:val="single" w:sz="18" w:space="0" w:color="CED3F1"/>
                        <w:bottom w:val="none" w:sz="0" w:space="0" w:color="auto"/>
                        <w:right w:val="none" w:sz="0" w:space="0" w:color="auto"/>
                      </w:divBdr>
                      <w:divsChild>
                        <w:div w:id="1415661094">
                          <w:marLeft w:val="0"/>
                          <w:marRight w:val="0"/>
                          <w:marTop w:val="0"/>
                          <w:marBottom w:val="0"/>
                          <w:divBdr>
                            <w:top w:val="none" w:sz="0" w:space="0" w:color="auto"/>
                            <w:left w:val="none" w:sz="0" w:space="0" w:color="auto"/>
                            <w:bottom w:val="none" w:sz="0" w:space="0" w:color="auto"/>
                            <w:right w:val="none" w:sz="0" w:space="0" w:color="auto"/>
                          </w:divBdr>
                        </w:div>
                        <w:div w:id="7156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2812">
                  <w:marLeft w:val="60"/>
                  <w:marRight w:val="60"/>
                  <w:marTop w:val="100"/>
                  <w:marBottom w:val="100"/>
                  <w:divBdr>
                    <w:top w:val="none" w:sz="0" w:space="0" w:color="auto"/>
                    <w:left w:val="none" w:sz="0" w:space="0" w:color="auto"/>
                    <w:bottom w:val="none" w:sz="0" w:space="0" w:color="auto"/>
                    <w:right w:val="none" w:sz="0" w:space="0" w:color="auto"/>
                  </w:divBdr>
                  <w:divsChild>
                    <w:div w:id="1371606264">
                      <w:marLeft w:val="0"/>
                      <w:marRight w:val="0"/>
                      <w:marTop w:val="0"/>
                      <w:marBottom w:val="0"/>
                      <w:divBdr>
                        <w:top w:val="none" w:sz="0" w:space="0" w:color="auto"/>
                        <w:left w:val="none" w:sz="0" w:space="0" w:color="auto"/>
                        <w:bottom w:val="none" w:sz="0" w:space="0" w:color="auto"/>
                        <w:right w:val="none" w:sz="0" w:space="0" w:color="auto"/>
                      </w:divBdr>
                    </w:div>
                  </w:divsChild>
                </w:div>
                <w:div w:id="748120575">
                  <w:marLeft w:val="60"/>
                  <w:marRight w:val="60"/>
                  <w:marTop w:val="100"/>
                  <w:marBottom w:val="100"/>
                  <w:divBdr>
                    <w:top w:val="none" w:sz="0" w:space="0" w:color="auto"/>
                    <w:left w:val="none" w:sz="0" w:space="0" w:color="auto"/>
                    <w:bottom w:val="none" w:sz="0" w:space="0" w:color="auto"/>
                    <w:right w:val="none" w:sz="0" w:space="0" w:color="auto"/>
                  </w:divBdr>
                  <w:divsChild>
                    <w:div w:id="372778138">
                      <w:marLeft w:val="0"/>
                      <w:marRight w:val="0"/>
                      <w:marTop w:val="0"/>
                      <w:marBottom w:val="0"/>
                      <w:divBdr>
                        <w:top w:val="none" w:sz="0" w:space="0" w:color="auto"/>
                        <w:left w:val="none" w:sz="0" w:space="0" w:color="auto"/>
                        <w:bottom w:val="none" w:sz="0" w:space="0" w:color="auto"/>
                        <w:right w:val="none" w:sz="0" w:space="0" w:color="auto"/>
                      </w:divBdr>
                    </w:div>
                  </w:divsChild>
                </w:div>
                <w:div w:id="1410079223">
                  <w:marLeft w:val="60"/>
                  <w:marRight w:val="60"/>
                  <w:marTop w:val="100"/>
                  <w:marBottom w:val="100"/>
                  <w:divBdr>
                    <w:top w:val="none" w:sz="0" w:space="0" w:color="auto"/>
                    <w:left w:val="none" w:sz="0" w:space="0" w:color="auto"/>
                    <w:bottom w:val="none" w:sz="0" w:space="0" w:color="auto"/>
                    <w:right w:val="none" w:sz="0" w:space="0" w:color="auto"/>
                  </w:divBdr>
                  <w:divsChild>
                    <w:div w:id="354313075">
                      <w:marLeft w:val="0"/>
                      <w:marRight w:val="0"/>
                      <w:marTop w:val="0"/>
                      <w:marBottom w:val="0"/>
                      <w:divBdr>
                        <w:top w:val="none" w:sz="0" w:space="0" w:color="auto"/>
                        <w:left w:val="none" w:sz="0" w:space="0" w:color="auto"/>
                        <w:bottom w:val="none" w:sz="0" w:space="0" w:color="auto"/>
                        <w:right w:val="none" w:sz="0" w:space="0" w:color="auto"/>
                      </w:divBdr>
                    </w:div>
                  </w:divsChild>
                </w:div>
                <w:div w:id="1413433971">
                  <w:marLeft w:val="60"/>
                  <w:marRight w:val="60"/>
                  <w:marTop w:val="100"/>
                  <w:marBottom w:val="100"/>
                  <w:divBdr>
                    <w:top w:val="none" w:sz="0" w:space="0" w:color="auto"/>
                    <w:left w:val="none" w:sz="0" w:space="0" w:color="auto"/>
                    <w:bottom w:val="none" w:sz="0" w:space="0" w:color="auto"/>
                    <w:right w:val="none" w:sz="0" w:space="0" w:color="auto"/>
                  </w:divBdr>
                  <w:divsChild>
                    <w:div w:id="456072623">
                      <w:marLeft w:val="0"/>
                      <w:marRight w:val="0"/>
                      <w:marTop w:val="0"/>
                      <w:marBottom w:val="0"/>
                      <w:divBdr>
                        <w:top w:val="none" w:sz="0" w:space="0" w:color="auto"/>
                        <w:left w:val="none" w:sz="0" w:space="0" w:color="auto"/>
                        <w:bottom w:val="none" w:sz="0" w:space="0" w:color="auto"/>
                        <w:right w:val="none" w:sz="0" w:space="0" w:color="auto"/>
                      </w:divBdr>
                    </w:div>
                  </w:divsChild>
                </w:div>
                <w:div w:id="1095052742">
                  <w:marLeft w:val="60"/>
                  <w:marRight w:val="60"/>
                  <w:marTop w:val="100"/>
                  <w:marBottom w:val="100"/>
                  <w:divBdr>
                    <w:top w:val="none" w:sz="0" w:space="0" w:color="auto"/>
                    <w:left w:val="none" w:sz="0" w:space="0" w:color="auto"/>
                    <w:bottom w:val="none" w:sz="0" w:space="0" w:color="auto"/>
                    <w:right w:val="none" w:sz="0" w:space="0" w:color="auto"/>
                  </w:divBdr>
                </w:div>
                <w:div w:id="1124157784">
                  <w:marLeft w:val="60"/>
                  <w:marRight w:val="60"/>
                  <w:marTop w:val="100"/>
                  <w:marBottom w:val="100"/>
                  <w:divBdr>
                    <w:top w:val="none" w:sz="0" w:space="0" w:color="auto"/>
                    <w:left w:val="none" w:sz="0" w:space="0" w:color="auto"/>
                    <w:bottom w:val="none" w:sz="0" w:space="0" w:color="auto"/>
                    <w:right w:val="none" w:sz="0" w:space="0" w:color="auto"/>
                  </w:divBdr>
                  <w:divsChild>
                    <w:div w:id="686325337">
                      <w:marLeft w:val="0"/>
                      <w:marRight w:val="0"/>
                      <w:marTop w:val="0"/>
                      <w:marBottom w:val="0"/>
                      <w:divBdr>
                        <w:top w:val="none" w:sz="0" w:space="0" w:color="auto"/>
                        <w:left w:val="none" w:sz="0" w:space="0" w:color="auto"/>
                        <w:bottom w:val="none" w:sz="0" w:space="0" w:color="auto"/>
                        <w:right w:val="none" w:sz="0" w:space="0" w:color="auto"/>
                      </w:divBdr>
                    </w:div>
                  </w:divsChild>
                </w:div>
                <w:div w:id="876969908">
                  <w:marLeft w:val="60"/>
                  <w:marRight w:val="60"/>
                  <w:marTop w:val="100"/>
                  <w:marBottom w:val="100"/>
                  <w:divBdr>
                    <w:top w:val="none" w:sz="0" w:space="0" w:color="auto"/>
                    <w:left w:val="none" w:sz="0" w:space="0" w:color="auto"/>
                    <w:bottom w:val="none" w:sz="0" w:space="0" w:color="auto"/>
                    <w:right w:val="none" w:sz="0" w:space="0" w:color="auto"/>
                  </w:divBdr>
                  <w:divsChild>
                    <w:div w:id="1310555793">
                      <w:marLeft w:val="0"/>
                      <w:marRight w:val="0"/>
                      <w:marTop w:val="0"/>
                      <w:marBottom w:val="0"/>
                      <w:divBdr>
                        <w:top w:val="none" w:sz="0" w:space="0" w:color="auto"/>
                        <w:left w:val="none" w:sz="0" w:space="0" w:color="auto"/>
                        <w:bottom w:val="none" w:sz="0" w:space="0" w:color="auto"/>
                        <w:right w:val="none" w:sz="0" w:space="0" w:color="auto"/>
                      </w:divBdr>
                    </w:div>
                  </w:divsChild>
                </w:div>
                <w:div w:id="139075835">
                  <w:marLeft w:val="60"/>
                  <w:marRight w:val="60"/>
                  <w:marTop w:val="100"/>
                  <w:marBottom w:val="100"/>
                  <w:divBdr>
                    <w:top w:val="none" w:sz="0" w:space="0" w:color="auto"/>
                    <w:left w:val="none" w:sz="0" w:space="0" w:color="auto"/>
                    <w:bottom w:val="none" w:sz="0" w:space="0" w:color="auto"/>
                    <w:right w:val="none" w:sz="0" w:space="0" w:color="auto"/>
                  </w:divBdr>
                  <w:divsChild>
                    <w:div w:id="1051273195">
                      <w:marLeft w:val="0"/>
                      <w:marRight w:val="0"/>
                      <w:marTop w:val="0"/>
                      <w:marBottom w:val="0"/>
                      <w:divBdr>
                        <w:top w:val="none" w:sz="0" w:space="0" w:color="auto"/>
                        <w:left w:val="none" w:sz="0" w:space="0" w:color="auto"/>
                        <w:bottom w:val="none" w:sz="0" w:space="0" w:color="auto"/>
                        <w:right w:val="none" w:sz="0" w:space="0" w:color="auto"/>
                      </w:divBdr>
                    </w:div>
                  </w:divsChild>
                </w:div>
                <w:div w:id="913440898">
                  <w:marLeft w:val="60"/>
                  <w:marRight w:val="60"/>
                  <w:marTop w:val="100"/>
                  <w:marBottom w:val="100"/>
                  <w:divBdr>
                    <w:top w:val="none" w:sz="0" w:space="0" w:color="auto"/>
                    <w:left w:val="none" w:sz="0" w:space="0" w:color="auto"/>
                    <w:bottom w:val="none" w:sz="0" w:space="0" w:color="auto"/>
                    <w:right w:val="none" w:sz="0" w:space="0" w:color="auto"/>
                  </w:divBdr>
                  <w:divsChild>
                    <w:div w:id="1288463185">
                      <w:marLeft w:val="0"/>
                      <w:marRight w:val="0"/>
                      <w:marTop w:val="0"/>
                      <w:marBottom w:val="0"/>
                      <w:divBdr>
                        <w:top w:val="none" w:sz="0" w:space="0" w:color="auto"/>
                        <w:left w:val="none" w:sz="0" w:space="0" w:color="auto"/>
                        <w:bottom w:val="none" w:sz="0" w:space="0" w:color="auto"/>
                        <w:right w:val="none" w:sz="0" w:space="0" w:color="auto"/>
                      </w:divBdr>
                    </w:div>
                  </w:divsChild>
                </w:div>
                <w:div w:id="898203548">
                  <w:marLeft w:val="60"/>
                  <w:marRight w:val="60"/>
                  <w:marTop w:val="100"/>
                  <w:marBottom w:val="100"/>
                  <w:divBdr>
                    <w:top w:val="none" w:sz="0" w:space="0" w:color="auto"/>
                    <w:left w:val="none" w:sz="0" w:space="0" w:color="auto"/>
                    <w:bottom w:val="none" w:sz="0" w:space="0" w:color="auto"/>
                    <w:right w:val="none" w:sz="0" w:space="0" w:color="auto"/>
                  </w:divBdr>
                  <w:divsChild>
                    <w:div w:id="334845309">
                      <w:marLeft w:val="0"/>
                      <w:marRight w:val="0"/>
                      <w:marTop w:val="0"/>
                      <w:marBottom w:val="0"/>
                      <w:divBdr>
                        <w:top w:val="none" w:sz="0" w:space="0" w:color="auto"/>
                        <w:left w:val="none" w:sz="0" w:space="0" w:color="auto"/>
                        <w:bottom w:val="none" w:sz="0" w:space="0" w:color="auto"/>
                        <w:right w:val="none" w:sz="0" w:space="0" w:color="auto"/>
                      </w:divBdr>
                    </w:div>
                  </w:divsChild>
                </w:div>
                <w:div w:id="28579421">
                  <w:marLeft w:val="60"/>
                  <w:marRight w:val="60"/>
                  <w:marTop w:val="100"/>
                  <w:marBottom w:val="100"/>
                  <w:divBdr>
                    <w:top w:val="none" w:sz="0" w:space="0" w:color="auto"/>
                    <w:left w:val="none" w:sz="0" w:space="0" w:color="auto"/>
                    <w:bottom w:val="none" w:sz="0" w:space="0" w:color="auto"/>
                    <w:right w:val="none" w:sz="0" w:space="0" w:color="auto"/>
                  </w:divBdr>
                  <w:divsChild>
                    <w:div w:id="975984913">
                      <w:marLeft w:val="0"/>
                      <w:marRight w:val="0"/>
                      <w:marTop w:val="0"/>
                      <w:marBottom w:val="0"/>
                      <w:divBdr>
                        <w:top w:val="none" w:sz="0" w:space="0" w:color="auto"/>
                        <w:left w:val="none" w:sz="0" w:space="0" w:color="auto"/>
                        <w:bottom w:val="none" w:sz="0" w:space="0" w:color="auto"/>
                        <w:right w:val="none" w:sz="0" w:space="0" w:color="auto"/>
                      </w:divBdr>
                    </w:div>
                  </w:divsChild>
                </w:div>
                <w:div w:id="1364869269">
                  <w:marLeft w:val="60"/>
                  <w:marRight w:val="60"/>
                  <w:marTop w:val="100"/>
                  <w:marBottom w:val="100"/>
                  <w:divBdr>
                    <w:top w:val="none" w:sz="0" w:space="0" w:color="auto"/>
                    <w:left w:val="none" w:sz="0" w:space="0" w:color="auto"/>
                    <w:bottom w:val="none" w:sz="0" w:space="0" w:color="auto"/>
                    <w:right w:val="none" w:sz="0" w:space="0" w:color="auto"/>
                  </w:divBdr>
                  <w:divsChild>
                    <w:div w:id="1801026017">
                      <w:marLeft w:val="0"/>
                      <w:marRight w:val="0"/>
                      <w:marTop w:val="0"/>
                      <w:marBottom w:val="0"/>
                      <w:divBdr>
                        <w:top w:val="none" w:sz="0" w:space="0" w:color="auto"/>
                        <w:left w:val="none" w:sz="0" w:space="0" w:color="auto"/>
                        <w:bottom w:val="none" w:sz="0" w:space="0" w:color="auto"/>
                        <w:right w:val="none" w:sz="0" w:space="0" w:color="auto"/>
                      </w:divBdr>
                    </w:div>
                  </w:divsChild>
                </w:div>
                <w:div w:id="1156843122">
                  <w:marLeft w:val="60"/>
                  <w:marRight w:val="60"/>
                  <w:marTop w:val="100"/>
                  <w:marBottom w:val="100"/>
                  <w:divBdr>
                    <w:top w:val="none" w:sz="0" w:space="0" w:color="auto"/>
                    <w:left w:val="none" w:sz="0" w:space="0" w:color="auto"/>
                    <w:bottom w:val="none" w:sz="0" w:space="0" w:color="auto"/>
                    <w:right w:val="none" w:sz="0" w:space="0" w:color="auto"/>
                  </w:divBdr>
                  <w:divsChild>
                    <w:div w:id="910307363">
                      <w:marLeft w:val="0"/>
                      <w:marRight w:val="0"/>
                      <w:marTop w:val="0"/>
                      <w:marBottom w:val="0"/>
                      <w:divBdr>
                        <w:top w:val="none" w:sz="0" w:space="0" w:color="auto"/>
                        <w:left w:val="none" w:sz="0" w:space="0" w:color="auto"/>
                        <w:bottom w:val="none" w:sz="0" w:space="0" w:color="auto"/>
                        <w:right w:val="none" w:sz="0" w:space="0" w:color="auto"/>
                      </w:divBdr>
                    </w:div>
                  </w:divsChild>
                </w:div>
                <w:div w:id="598027244">
                  <w:marLeft w:val="60"/>
                  <w:marRight w:val="60"/>
                  <w:marTop w:val="100"/>
                  <w:marBottom w:val="100"/>
                  <w:divBdr>
                    <w:top w:val="none" w:sz="0" w:space="0" w:color="auto"/>
                    <w:left w:val="none" w:sz="0" w:space="0" w:color="auto"/>
                    <w:bottom w:val="none" w:sz="0" w:space="0" w:color="auto"/>
                    <w:right w:val="none" w:sz="0" w:space="0" w:color="auto"/>
                  </w:divBdr>
                  <w:divsChild>
                    <w:div w:id="1372803125">
                      <w:marLeft w:val="0"/>
                      <w:marRight w:val="0"/>
                      <w:marTop w:val="0"/>
                      <w:marBottom w:val="0"/>
                      <w:divBdr>
                        <w:top w:val="none" w:sz="0" w:space="0" w:color="auto"/>
                        <w:left w:val="none" w:sz="0" w:space="0" w:color="auto"/>
                        <w:bottom w:val="none" w:sz="0" w:space="0" w:color="auto"/>
                        <w:right w:val="none" w:sz="0" w:space="0" w:color="auto"/>
                      </w:divBdr>
                    </w:div>
                  </w:divsChild>
                </w:div>
                <w:div w:id="338656483">
                  <w:marLeft w:val="60"/>
                  <w:marRight w:val="60"/>
                  <w:marTop w:val="100"/>
                  <w:marBottom w:val="100"/>
                  <w:divBdr>
                    <w:top w:val="none" w:sz="0" w:space="0" w:color="auto"/>
                    <w:left w:val="none" w:sz="0" w:space="0" w:color="auto"/>
                    <w:bottom w:val="none" w:sz="0" w:space="0" w:color="auto"/>
                    <w:right w:val="none" w:sz="0" w:space="0" w:color="auto"/>
                  </w:divBdr>
                </w:div>
                <w:div w:id="1698965579">
                  <w:marLeft w:val="60"/>
                  <w:marRight w:val="60"/>
                  <w:marTop w:val="100"/>
                  <w:marBottom w:val="100"/>
                  <w:divBdr>
                    <w:top w:val="none" w:sz="0" w:space="0" w:color="auto"/>
                    <w:left w:val="none" w:sz="0" w:space="0" w:color="auto"/>
                    <w:bottom w:val="none" w:sz="0" w:space="0" w:color="auto"/>
                    <w:right w:val="none" w:sz="0" w:space="0" w:color="auto"/>
                  </w:divBdr>
                  <w:divsChild>
                    <w:div w:id="1220050902">
                      <w:marLeft w:val="0"/>
                      <w:marRight w:val="0"/>
                      <w:marTop w:val="0"/>
                      <w:marBottom w:val="0"/>
                      <w:divBdr>
                        <w:top w:val="none" w:sz="0" w:space="0" w:color="auto"/>
                        <w:left w:val="none" w:sz="0" w:space="0" w:color="auto"/>
                        <w:bottom w:val="none" w:sz="0" w:space="0" w:color="auto"/>
                        <w:right w:val="none" w:sz="0" w:space="0" w:color="auto"/>
                      </w:divBdr>
                    </w:div>
                  </w:divsChild>
                </w:div>
                <w:div w:id="2062754340">
                  <w:marLeft w:val="60"/>
                  <w:marRight w:val="60"/>
                  <w:marTop w:val="100"/>
                  <w:marBottom w:val="100"/>
                  <w:divBdr>
                    <w:top w:val="none" w:sz="0" w:space="0" w:color="auto"/>
                    <w:left w:val="none" w:sz="0" w:space="0" w:color="auto"/>
                    <w:bottom w:val="none" w:sz="0" w:space="0" w:color="auto"/>
                    <w:right w:val="none" w:sz="0" w:space="0" w:color="auto"/>
                  </w:divBdr>
                  <w:divsChild>
                    <w:div w:id="1604806106">
                      <w:marLeft w:val="0"/>
                      <w:marRight w:val="0"/>
                      <w:marTop w:val="0"/>
                      <w:marBottom w:val="0"/>
                      <w:divBdr>
                        <w:top w:val="none" w:sz="0" w:space="0" w:color="auto"/>
                        <w:left w:val="none" w:sz="0" w:space="0" w:color="auto"/>
                        <w:bottom w:val="none" w:sz="0" w:space="0" w:color="auto"/>
                        <w:right w:val="none" w:sz="0" w:space="0" w:color="auto"/>
                      </w:divBdr>
                    </w:div>
                  </w:divsChild>
                </w:div>
                <w:div w:id="1822845567">
                  <w:marLeft w:val="60"/>
                  <w:marRight w:val="60"/>
                  <w:marTop w:val="100"/>
                  <w:marBottom w:val="100"/>
                  <w:divBdr>
                    <w:top w:val="none" w:sz="0" w:space="0" w:color="auto"/>
                    <w:left w:val="none" w:sz="0" w:space="0" w:color="auto"/>
                    <w:bottom w:val="none" w:sz="0" w:space="0" w:color="auto"/>
                    <w:right w:val="none" w:sz="0" w:space="0" w:color="auto"/>
                  </w:divBdr>
                  <w:divsChild>
                    <w:div w:id="1112090880">
                      <w:marLeft w:val="0"/>
                      <w:marRight w:val="0"/>
                      <w:marTop w:val="0"/>
                      <w:marBottom w:val="0"/>
                      <w:divBdr>
                        <w:top w:val="none" w:sz="0" w:space="0" w:color="auto"/>
                        <w:left w:val="none" w:sz="0" w:space="0" w:color="auto"/>
                        <w:bottom w:val="none" w:sz="0" w:space="0" w:color="auto"/>
                        <w:right w:val="none" w:sz="0" w:space="0" w:color="auto"/>
                      </w:divBdr>
                    </w:div>
                  </w:divsChild>
                </w:div>
                <w:div w:id="675813400">
                  <w:marLeft w:val="60"/>
                  <w:marRight w:val="60"/>
                  <w:marTop w:val="100"/>
                  <w:marBottom w:val="100"/>
                  <w:divBdr>
                    <w:top w:val="none" w:sz="0" w:space="0" w:color="auto"/>
                    <w:left w:val="none" w:sz="0" w:space="0" w:color="auto"/>
                    <w:bottom w:val="none" w:sz="0" w:space="0" w:color="auto"/>
                    <w:right w:val="none" w:sz="0" w:space="0" w:color="auto"/>
                  </w:divBdr>
                </w:div>
                <w:div w:id="1352419408">
                  <w:marLeft w:val="60"/>
                  <w:marRight w:val="60"/>
                  <w:marTop w:val="100"/>
                  <w:marBottom w:val="100"/>
                  <w:divBdr>
                    <w:top w:val="none" w:sz="0" w:space="0" w:color="auto"/>
                    <w:left w:val="none" w:sz="0" w:space="0" w:color="auto"/>
                    <w:bottom w:val="none" w:sz="0" w:space="0" w:color="auto"/>
                    <w:right w:val="none" w:sz="0" w:space="0" w:color="auto"/>
                  </w:divBdr>
                  <w:divsChild>
                    <w:div w:id="1290016902">
                      <w:marLeft w:val="0"/>
                      <w:marRight w:val="0"/>
                      <w:marTop w:val="0"/>
                      <w:marBottom w:val="0"/>
                      <w:divBdr>
                        <w:top w:val="none" w:sz="0" w:space="0" w:color="auto"/>
                        <w:left w:val="none" w:sz="0" w:space="0" w:color="auto"/>
                        <w:bottom w:val="none" w:sz="0" w:space="0" w:color="auto"/>
                        <w:right w:val="none" w:sz="0" w:space="0" w:color="auto"/>
                      </w:divBdr>
                    </w:div>
                  </w:divsChild>
                </w:div>
                <w:div w:id="713575661">
                  <w:marLeft w:val="60"/>
                  <w:marRight w:val="60"/>
                  <w:marTop w:val="100"/>
                  <w:marBottom w:val="100"/>
                  <w:divBdr>
                    <w:top w:val="none" w:sz="0" w:space="0" w:color="auto"/>
                    <w:left w:val="none" w:sz="0" w:space="0" w:color="auto"/>
                    <w:bottom w:val="none" w:sz="0" w:space="0" w:color="auto"/>
                    <w:right w:val="none" w:sz="0" w:space="0" w:color="auto"/>
                  </w:divBdr>
                  <w:divsChild>
                    <w:div w:id="1109816870">
                      <w:marLeft w:val="0"/>
                      <w:marRight w:val="0"/>
                      <w:marTop w:val="0"/>
                      <w:marBottom w:val="0"/>
                      <w:divBdr>
                        <w:top w:val="none" w:sz="0" w:space="0" w:color="auto"/>
                        <w:left w:val="none" w:sz="0" w:space="0" w:color="auto"/>
                        <w:bottom w:val="none" w:sz="0" w:space="0" w:color="auto"/>
                        <w:right w:val="none" w:sz="0" w:space="0" w:color="auto"/>
                      </w:divBdr>
                    </w:div>
                  </w:divsChild>
                </w:div>
                <w:div w:id="902832208">
                  <w:marLeft w:val="60"/>
                  <w:marRight w:val="60"/>
                  <w:marTop w:val="100"/>
                  <w:marBottom w:val="100"/>
                  <w:divBdr>
                    <w:top w:val="none" w:sz="0" w:space="0" w:color="auto"/>
                    <w:left w:val="none" w:sz="0" w:space="0" w:color="auto"/>
                    <w:bottom w:val="none" w:sz="0" w:space="0" w:color="auto"/>
                    <w:right w:val="none" w:sz="0" w:space="0" w:color="auto"/>
                  </w:divBdr>
                  <w:divsChild>
                    <w:div w:id="812022487">
                      <w:marLeft w:val="0"/>
                      <w:marRight w:val="0"/>
                      <w:marTop w:val="0"/>
                      <w:marBottom w:val="0"/>
                      <w:divBdr>
                        <w:top w:val="none" w:sz="0" w:space="0" w:color="auto"/>
                        <w:left w:val="none" w:sz="0" w:space="0" w:color="auto"/>
                        <w:bottom w:val="none" w:sz="0" w:space="0" w:color="auto"/>
                        <w:right w:val="none" w:sz="0" w:space="0" w:color="auto"/>
                      </w:divBdr>
                    </w:div>
                  </w:divsChild>
                </w:div>
                <w:div w:id="1091050149">
                  <w:marLeft w:val="60"/>
                  <w:marRight w:val="60"/>
                  <w:marTop w:val="100"/>
                  <w:marBottom w:val="100"/>
                  <w:divBdr>
                    <w:top w:val="none" w:sz="0" w:space="0" w:color="auto"/>
                    <w:left w:val="none" w:sz="0" w:space="0" w:color="auto"/>
                    <w:bottom w:val="none" w:sz="0" w:space="0" w:color="auto"/>
                    <w:right w:val="none" w:sz="0" w:space="0" w:color="auto"/>
                  </w:divBdr>
                </w:div>
                <w:div w:id="656618024">
                  <w:marLeft w:val="60"/>
                  <w:marRight w:val="60"/>
                  <w:marTop w:val="100"/>
                  <w:marBottom w:val="100"/>
                  <w:divBdr>
                    <w:top w:val="none" w:sz="0" w:space="0" w:color="auto"/>
                    <w:left w:val="none" w:sz="0" w:space="0" w:color="auto"/>
                    <w:bottom w:val="none" w:sz="0" w:space="0" w:color="auto"/>
                    <w:right w:val="none" w:sz="0" w:space="0" w:color="auto"/>
                  </w:divBdr>
                  <w:divsChild>
                    <w:div w:id="1284380678">
                      <w:marLeft w:val="0"/>
                      <w:marRight w:val="0"/>
                      <w:marTop w:val="0"/>
                      <w:marBottom w:val="0"/>
                      <w:divBdr>
                        <w:top w:val="none" w:sz="0" w:space="0" w:color="auto"/>
                        <w:left w:val="none" w:sz="0" w:space="0" w:color="auto"/>
                        <w:bottom w:val="none" w:sz="0" w:space="0" w:color="auto"/>
                        <w:right w:val="none" w:sz="0" w:space="0" w:color="auto"/>
                      </w:divBdr>
                    </w:div>
                  </w:divsChild>
                </w:div>
                <w:div w:id="1773813786">
                  <w:marLeft w:val="60"/>
                  <w:marRight w:val="60"/>
                  <w:marTop w:val="100"/>
                  <w:marBottom w:val="100"/>
                  <w:divBdr>
                    <w:top w:val="none" w:sz="0" w:space="0" w:color="auto"/>
                    <w:left w:val="none" w:sz="0" w:space="0" w:color="auto"/>
                    <w:bottom w:val="none" w:sz="0" w:space="0" w:color="auto"/>
                    <w:right w:val="none" w:sz="0" w:space="0" w:color="auto"/>
                  </w:divBdr>
                  <w:divsChild>
                    <w:div w:id="1137649823">
                      <w:marLeft w:val="0"/>
                      <w:marRight w:val="0"/>
                      <w:marTop w:val="0"/>
                      <w:marBottom w:val="0"/>
                      <w:divBdr>
                        <w:top w:val="none" w:sz="0" w:space="0" w:color="auto"/>
                        <w:left w:val="none" w:sz="0" w:space="0" w:color="auto"/>
                        <w:bottom w:val="none" w:sz="0" w:space="0" w:color="auto"/>
                        <w:right w:val="none" w:sz="0" w:space="0" w:color="auto"/>
                      </w:divBdr>
                    </w:div>
                  </w:divsChild>
                </w:div>
                <w:div w:id="1379475524">
                  <w:marLeft w:val="60"/>
                  <w:marRight w:val="60"/>
                  <w:marTop w:val="100"/>
                  <w:marBottom w:val="100"/>
                  <w:divBdr>
                    <w:top w:val="none" w:sz="0" w:space="0" w:color="auto"/>
                    <w:left w:val="none" w:sz="0" w:space="0" w:color="auto"/>
                    <w:bottom w:val="none" w:sz="0" w:space="0" w:color="auto"/>
                    <w:right w:val="none" w:sz="0" w:space="0" w:color="auto"/>
                  </w:divBdr>
                  <w:divsChild>
                    <w:div w:id="1314220772">
                      <w:marLeft w:val="0"/>
                      <w:marRight w:val="0"/>
                      <w:marTop w:val="0"/>
                      <w:marBottom w:val="0"/>
                      <w:divBdr>
                        <w:top w:val="none" w:sz="0" w:space="0" w:color="auto"/>
                        <w:left w:val="none" w:sz="0" w:space="0" w:color="auto"/>
                        <w:bottom w:val="none" w:sz="0" w:space="0" w:color="auto"/>
                        <w:right w:val="none" w:sz="0" w:space="0" w:color="auto"/>
                      </w:divBdr>
                    </w:div>
                  </w:divsChild>
                </w:div>
                <w:div w:id="1563521011">
                  <w:marLeft w:val="60"/>
                  <w:marRight w:val="60"/>
                  <w:marTop w:val="100"/>
                  <w:marBottom w:val="100"/>
                  <w:divBdr>
                    <w:top w:val="none" w:sz="0" w:space="0" w:color="auto"/>
                    <w:left w:val="none" w:sz="0" w:space="0" w:color="auto"/>
                    <w:bottom w:val="none" w:sz="0" w:space="0" w:color="auto"/>
                    <w:right w:val="none" w:sz="0" w:space="0" w:color="auto"/>
                  </w:divBdr>
                </w:div>
                <w:div w:id="1939170990">
                  <w:marLeft w:val="60"/>
                  <w:marRight w:val="60"/>
                  <w:marTop w:val="100"/>
                  <w:marBottom w:val="100"/>
                  <w:divBdr>
                    <w:top w:val="none" w:sz="0" w:space="0" w:color="auto"/>
                    <w:left w:val="none" w:sz="0" w:space="0" w:color="auto"/>
                    <w:bottom w:val="none" w:sz="0" w:space="0" w:color="auto"/>
                    <w:right w:val="none" w:sz="0" w:space="0" w:color="auto"/>
                  </w:divBdr>
                  <w:divsChild>
                    <w:div w:id="1420372284">
                      <w:marLeft w:val="0"/>
                      <w:marRight w:val="0"/>
                      <w:marTop w:val="0"/>
                      <w:marBottom w:val="0"/>
                      <w:divBdr>
                        <w:top w:val="none" w:sz="0" w:space="0" w:color="auto"/>
                        <w:left w:val="none" w:sz="0" w:space="0" w:color="auto"/>
                        <w:bottom w:val="none" w:sz="0" w:space="0" w:color="auto"/>
                        <w:right w:val="none" w:sz="0" w:space="0" w:color="auto"/>
                      </w:divBdr>
                    </w:div>
                  </w:divsChild>
                </w:div>
                <w:div w:id="1838038768">
                  <w:marLeft w:val="60"/>
                  <w:marRight w:val="60"/>
                  <w:marTop w:val="100"/>
                  <w:marBottom w:val="100"/>
                  <w:divBdr>
                    <w:top w:val="none" w:sz="0" w:space="0" w:color="auto"/>
                    <w:left w:val="none" w:sz="0" w:space="0" w:color="auto"/>
                    <w:bottom w:val="none" w:sz="0" w:space="0" w:color="auto"/>
                    <w:right w:val="none" w:sz="0" w:space="0" w:color="auto"/>
                  </w:divBdr>
                  <w:divsChild>
                    <w:div w:id="992611612">
                      <w:marLeft w:val="0"/>
                      <w:marRight w:val="0"/>
                      <w:marTop w:val="0"/>
                      <w:marBottom w:val="0"/>
                      <w:divBdr>
                        <w:top w:val="none" w:sz="0" w:space="0" w:color="auto"/>
                        <w:left w:val="none" w:sz="0" w:space="0" w:color="auto"/>
                        <w:bottom w:val="none" w:sz="0" w:space="0" w:color="auto"/>
                        <w:right w:val="none" w:sz="0" w:space="0" w:color="auto"/>
                      </w:divBdr>
                    </w:div>
                  </w:divsChild>
                </w:div>
                <w:div w:id="1051466804">
                  <w:marLeft w:val="60"/>
                  <w:marRight w:val="60"/>
                  <w:marTop w:val="100"/>
                  <w:marBottom w:val="100"/>
                  <w:divBdr>
                    <w:top w:val="none" w:sz="0" w:space="0" w:color="auto"/>
                    <w:left w:val="none" w:sz="0" w:space="0" w:color="auto"/>
                    <w:bottom w:val="none" w:sz="0" w:space="0" w:color="auto"/>
                    <w:right w:val="none" w:sz="0" w:space="0" w:color="auto"/>
                  </w:divBdr>
                  <w:divsChild>
                    <w:div w:id="564531449">
                      <w:marLeft w:val="0"/>
                      <w:marRight w:val="0"/>
                      <w:marTop w:val="0"/>
                      <w:marBottom w:val="0"/>
                      <w:divBdr>
                        <w:top w:val="none" w:sz="0" w:space="0" w:color="auto"/>
                        <w:left w:val="none" w:sz="0" w:space="0" w:color="auto"/>
                        <w:bottom w:val="none" w:sz="0" w:space="0" w:color="auto"/>
                        <w:right w:val="none" w:sz="0" w:space="0" w:color="auto"/>
                      </w:divBdr>
                    </w:div>
                  </w:divsChild>
                </w:div>
                <w:div w:id="2086149772">
                  <w:marLeft w:val="60"/>
                  <w:marRight w:val="60"/>
                  <w:marTop w:val="100"/>
                  <w:marBottom w:val="100"/>
                  <w:divBdr>
                    <w:top w:val="none" w:sz="0" w:space="0" w:color="auto"/>
                    <w:left w:val="none" w:sz="0" w:space="0" w:color="auto"/>
                    <w:bottom w:val="none" w:sz="0" w:space="0" w:color="auto"/>
                    <w:right w:val="none" w:sz="0" w:space="0" w:color="auto"/>
                  </w:divBdr>
                </w:div>
                <w:div w:id="37552265">
                  <w:marLeft w:val="60"/>
                  <w:marRight w:val="60"/>
                  <w:marTop w:val="100"/>
                  <w:marBottom w:val="100"/>
                  <w:divBdr>
                    <w:top w:val="none" w:sz="0" w:space="0" w:color="auto"/>
                    <w:left w:val="none" w:sz="0" w:space="0" w:color="auto"/>
                    <w:bottom w:val="none" w:sz="0" w:space="0" w:color="auto"/>
                    <w:right w:val="none" w:sz="0" w:space="0" w:color="auto"/>
                  </w:divBdr>
                  <w:divsChild>
                    <w:div w:id="1707412601">
                      <w:marLeft w:val="0"/>
                      <w:marRight w:val="0"/>
                      <w:marTop w:val="0"/>
                      <w:marBottom w:val="0"/>
                      <w:divBdr>
                        <w:top w:val="none" w:sz="0" w:space="0" w:color="auto"/>
                        <w:left w:val="none" w:sz="0" w:space="0" w:color="auto"/>
                        <w:bottom w:val="none" w:sz="0" w:space="0" w:color="auto"/>
                        <w:right w:val="none" w:sz="0" w:space="0" w:color="auto"/>
                      </w:divBdr>
                    </w:div>
                  </w:divsChild>
                </w:div>
                <w:div w:id="865869188">
                  <w:marLeft w:val="60"/>
                  <w:marRight w:val="60"/>
                  <w:marTop w:val="100"/>
                  <w:marBottom w:val="100"/>
                  <w:divBdr>
                    <w:top w:val="none" w:sz="0" w:space="0" w:color="auto"/>
                    <w:left w:val="none" w:sz="0" w:space="0" w:color="auto"/>
                    <w:bottom w:val="none" w:sz="0" w:space="0" w:color="auto"/>
                    <w:right w:val="none" w:sz="0" w:space="0" w:color="auto"/>
                  </w:divBdr>
                  <w:divsChild>
                    <w:div w:id="172378098">
                      <w:marLeft w:val="0"/>
                      <w:marRight w:val="0"/>
                      <w:marTop w:val="0"/>
                      <w:marBottom w:val="0"/>
                      <w:divBdr>
                        <w:top w:val="none" w:sz="0" w:space="0" w:color="auto"/>
                        <w:left w:val="none" w:sz="0" w:space="0" w:color="auto"/>
                        <w:bottom w:val="none" w:sz="0" w:space="0" w:color="auto"/>
                        <w:right w:val="none" w:sz="0" w:space="0" w:color="auto"/>
                      </w:divBdr>
                    </w:div>
                  </w:divsChild>
                </w:div>
                <w:div w:id="1684892715">
                  <w:marLeft w:val="60"/>
                  <w:marRight w:val="60"/>
                  <w:marTop w:val="100"/>
                  <w:marBottom w:val="100"/>
                  <w:divBdr>
                    <w:top w:val="none" w:sz="0" w:space="0" w:color="auto"/>
                    <w:left w:val="none" w:sz="0" w:space="0" w:color="auto"/>
                    <w:bottom w:val="none" w:sz="0" w:space="0" w:color="auto"/>
                    <w:right w:val="none" w:sz="0" w:space="0" w:color="auto"/>
                  </w:divBdr>
                  <w:divsChild>
                    <w:div w:id="1783840888">
                      <w:marLeft w:val="0"/>
                      <w:marRight w:val="0"/>
                      <w:marTop w:val="0"/>
                      <w:marBottom w:val="0"/>
                      <w:divBdr>
                        <w:top w:val="none" w:sz="0" w:space="0" w:color="auto"/>
                        <w:left w:val="none" w:sz="0" w:space="0" w:color="auto"/>
                        <w:bottom w:val="none" w:sz="0" w:space="0" w:color="auto"/>
                        <w:right w:val="none" w:sz="0" w:space="0" w:color="auto"/>
                      </w:divBdr>
                    </w:div>
                  </w:divsChild>
                </w:div>
                <w:div w:id="1314679034">
                  <w:marLeft w:val="60"/>
                  <w:marRight w:val="60"/>
                  <w:marTop w:val="100"/>
                  <w:marBottom w:val="100"/>
                  <w:divBdr>
                    <w:top w:val="none" w:sz="0" w:space="0" w:color="auto"/>
                    <w:left w:val="none" w:sz="0" w:space="0" w:color="auto"/>
                    <w:bottom w:val="none" w:sz="0" w:space="0" w:color="auto"/>
                    <w:right w:val="none" w:sz="0" w:space="0" w:color="auto"/>
                  </w:divBdr>
                </w:div>
                <w:div w:id="500655942">
                  <w:marLeft w:val="60"/>
                  <w:marRight w:val="60"/>
                  <w:marTop w:val="100"/>
                  <w:marBottom w:val="100"/>
                  <w:divBdr>
                    <w:top w:val="none" w:sz="0" w:space="0" w:color="auto"/>
                    <w:left w:val="none" w:sz="0" w:space="0" w:color="auto"/>
                    <w:bottom w:val="none" w:sz="0" w:space="0" w:color="auto"/>
                    <w:right w:val="none" w:sz="0" w:space="0" w:color="auto"/>
                  </w:divBdr>
                  <w:divsChild>
                    <w:div w:id="1408921271">
                      <w:marLeft w:val="0"/>
                      <w:marRight w:val="0"/>
                      <w:marTop w:val="0"/>
                      <w:marBottom w:val="0"/>
                      <w:divBdr>
                        <w:top w:val="none" w:sz="0" w:space="0" w:color="auto"/>
                        <w:left w:val="none" w:sz="0" w:space="0" w:color="auto"/>
                        <w:bottom w:val="none" w:sz="0" w:space="0" w:color="auto"/>
                        <w:right w:val="none" w:sz="0" w:space="0" w:color="auto"/>
                      </w:divBdr>
                    </w:div>
                  </w:divsChild>
                </w:div>
                <w:div w:id="1904758331">
                  <w:marLeft w:val="60"/>
                  <w:marRight w:val="60"/>
                  <w:marTop w:val="100"/>
                  <w:marBottom w:val="100"/>
                  <w:divBdr>
                    <w:top w:val="none" w:sz="0" w:space="0" w:color="auto"/>
                    <w:left w:val="none" w:sz="0" w:space="0" w:color="auto"/>
                    <w:bottom w:val="none" w:sz="0" w:space="0" w:color="auto"/>
                    <w:right w:val="none" w:sz="0" w:space="0" w:color="auto"/>
                  </w:divBdr>
                  <w:divsChild>
                    <w:div w:id="238834470">
                      <w:marLeft w:val="0"/>
                      <w:marRight w:val="0"/>
                      <w:marTop w:val="0"/>
                      <w:marBottom w:val="0"/>
                      <w:divBdr>
                        <w:top w:val="none" w:sz="0" w:space="0" w:color="auto"/>
                        <w:left w:val="none" w:sz="0" w:space="0" w:color="auto"/>
                        <w:bottom w:val="none" w:sz="0" w:space="0" w:color="auto"/>
                        <w:right w:val="none" w:sz="0" w:space="0" w:color="auto"/>
                      </w:divBdr>
                    </w:div>
                  </w:divsChild>
                </w:div>
                <w:div w:id="161706384">
                  <w:marLeft w:val="60"/>
                  <w:marRight w:val="60"/>
                  <w:marTop w:val="100"/>
                  <w:marBottom w:val="100"/>
                  <w:divBdr>
                    <w:top w:val="none" w:sz="0" w:space="0" w:color="auto"/>
                    <w:left w:val="none" w:sz="0" w:space="0" w:color="auto"/>
                    <w:bottom w:val="none" w:sz="0" w:space="0" w:color="auto"/>
                    <w:right w:val="none" w:sz="0" w:space="0" w:color="auto"/>
                  </w:divBdr>
                  <w:divsChild>
                    <w:div w:id="1126512194">
                      <w:marLeft w:val="0"/>
                      <w:marRight w:val="0"/>
                      <w:marTop w:val="0"/>
                      <w:marBottom w:val="0"/>
                      <w:divBdr>
                        <w:top w:val="none" w:sz="0" w:space="0" w:color="auto"/>
                        <w:left w:val="none" w:sz="0" w:space="0" w:color="auto"/>
                        <w:bottom w:val="none" w:sz="0" w:space="0" w:color="auto"/>
                        <w:right w:val="none" w:sz="0" w:space="0" w:color="auto"/>
                      </w:divBdr>
                    </w:div>
                  </w:divsChild>
                </w:div>
                <w:div w:id="1379892838">
                  <w:marLeft w:val="60"/>
                  <w:marRight w:val="60"/>
                  <w:marTop w:val="100"/>
                  <w:marBottom w:val="100"/>
                  <w:divBdr>
                    <w:top w:val="none" w:sz="0" w:space="0" w:color="auto"/>
                    <w:left w:val="none" w:sz="0" w:space="0" w:color="auto"/>
                    <w:bottom w:val="none" w:sz="0" w:space="0" w:color="auto"/>
                    <w:right w:val="none" w:sz="0" w:space="0" w:color="auto"/>
                  </w:divBdr>
                </w:div>
                <w:div w:id="1007056046">
                  <w:marLeft w:val="60"/>
                  <w:marRight w:val="60"/>
                  <w:marTop w:val="100"/>
                  <w:marBottom w:val="100"/>
                  <w:divBdr>
                    <w:top w:val="none" w:sz="0" w:space="0" w:color="auto"/>
                    <w:left w:val="none" w:sz="0" w:space="0" w:color="auto"/>
                    <w:bottom w:val="none" w:sz="0" w:space="0" w:color="auto"/>
                    <w:right w:val="none" w:sz="0" w:space="0" w:color="auto"/>
                  </w:divBdr>
                  <w:divsChild>
                    <w:div w:id="878207131">
                      <w:marLeft w:val="0"/>
                      <w:marRight w:val="0"/>
                      <w:marTop w:val="0"/>
                      <w:marBottom w:val="0"/>
                      <w:divBdr>
                        <w:top w:val="none" w:sz="0" w:space="0" w:color="auto"/>
                        <w:left w:val="none" w:sz="0" w:space="0" w:color="auto"/>
                        <w:bottom w:val="none" w:sz="0" w:space="0" w:color="auto"/>
                        <w:right w:val="none" w:sz="0" w:space="0" w:color="auto"/>
                      </w:divBdr>
                    </w:div>
                  </w:divsChild>
                </w:div>
                <w:div w:id="1437411521">
                  <w:marLeft w:val="60"/>
                  <w:marRight w:val="60"/>
                  <w:marTop w:val="100"/>
                  <w:marBottom w:val="100"/>
                  <w:divBdr>
                    <w:top w:val="none" w:sz="0" w:space="0" w:color="auto"/>
                    <w:left w:val="none" w:sz="0" w:space="0" w:color="auto"/>
                    <w:bottom w:val="none" w:sz="0" w:space="0" w:color="auto"/>
                    <w:right w:val="none" w:sz="0" w:space="0" w:color="auto"/>
                  </w:divBdr>
                  <w:divsChild>
                    <w:div w:id="1647126026">
                      <w:marLeft w:val="0"/>
                      <w:marRight w:val="0"/>
                      <w:marTop w:val="0"/>
                      <w:marBottom w:val="0"/>
                      <w:divBdr>
                        <w:top w:val="none" w:sz="0" w:space="0" w:color="auto"/>
                        <w:left w:val="none" w:sz="0" w:space="0" w:color="auto"/>
                        <w:bottom w:val="none" w:sz="0" w:space="0" w:color="auto"/>
                        <w:right w:val="none" w:sz="0" w:space="0" w:color="auto"/>
                      </w:divBdr>
                    </w:div>
                  </w:divsChild>
                </w:div>
                <w:div w:id="1535340184">
                  <w:marLeft w:val="60"/>
                  <w:marRight w:val="60"/>
                  <w:marTop w:val="100"/>
                  <w:marBottom w:val="100"/>
                  <w:divBdr>
                    <w:top w:val="none" w:sz="0" w:space="0" w:color="auto"/>
                    <w:left w:val="none" w:sz="0" w:space="0" w:color="auto"/>
                    <w:bottom w:val="none" w:sz="0" w:space="0" w:color="auto"/>
                    <w:right w:val="none" w:sz="0" w:space="0" w:color="auto"/>
                  </w:divBdr>
                  <w:divsChild>
                    <w:div w:id="291863229">
                      <w:marLeft w:val="0"/>
                      <w:marRight w:val="0"/>
                      <w:marTop w:val="0"/>
                      <w:marBottom w:val="0"/>
                      <w:divBdr>
                        <w:top w:val="none" w:sz="0" w:space="0" w:color="auto"/>
                        <w:left w:val="none" w:sz="0" w:space="0" w:color="auto"/>
                        <w:bottom w:val="none" w:sz="0" w:space="0" w:color="auto"/>
                        <w:right w:val="none" w:sz="0" w:space="0" w:color="auto"/>
                      </w:divBdr>
                    </w:div>
                  </w:divsChild>
                </w:div>
                <w:div w:id="1646424663">
                  <w:marLeft w:val="60"/>
                  <w:marRight w:val="60"/>
                  <w:marTop w:val="100"/>
                  <w:marBottom w:val="100"/>
                  <w:divBdr>
                    <w:top w:val="none" w:sz="0" w:space="0" w:color="auto"/>
                    <w:left w:val="none" w:sz="0" w:space="0" w:color="auto"/>
                    <w:bottom w:val="none" w:sz="0" w:space="0" w:color="auto"/>
                    <w:right w:val="none" w:sz="0" w:space="0" w:color="auto"/>
                  </w:divBdr>
                </w:div>
                <w:div w:id="2062092728">
                  <w:marLeft w:val="60"/>
                  <w:marRight w:val="60"/>
                  <w:marTop w:val="100"/>
                  <w:marBottom w:val="100"/>
                  <w:divBdr>
                    <w:top w:val="none" w:sz="0" w:space="0" w:color="auto"/>
                    <w:left w:val="none" w:sz="0" w:space="0" w:color="auto"/>
                    <w:bottom w:val="none" w:sz="0" w:space="0" w:color="auto"/>
                    <w:right w:val="none" w:sz="0" w:space="0" w:color="auto"/>
                  </w:divBdr>
                  <w:divsChild>
                    <w:div w:id="528026938">
                      <w:marLeft w:val="0"/>
                      <w:marRight w:val="0"/>
                      <w:marTop w:val="0"/>
                      <w:marBottom w:val="0"/>
                      <w:divBdr>
                        <w:top w:val="none" w:sz="0" w:space="0" w:color="auto"/>
                        <w:left w:val="none" w:sz="0" w:space="0" w:color="auto"/>
                        <w:bottom w:val="none" w:sz="0" w:space="0" w:color="auto"/>
                        <w:right w:val="none" w:sz="0" w:space="0" w:color="auto"/>
                      </w:divBdr>
                    </w:div>
                  </w:divsChild>
                </w:div>
                <w:div w:id="22559735">
                  <w:marLeft w:val="60"/>
                  <w:marRight w:val="60"/>
                  <w:marTop w:val="100"/>
                  <w:marBottom w:val="100"/>
                  <w:divBdr>
                    <w:top w:val="none" w:sz="0" w:space="0" w:color="auto"/>
                    <w:left w:val="none" w:sz="0" w:space="0" w:color="auto"/>
                    <w:bottom w:val="none" w:sz="0" w:space="0" w:color="auto"/>
                    <w:right w:val="none" w:sz="0" w:space="0" w:color="auto"/>
                  </w:divBdr>
                  <w:divsChild>
                    <w:div w:id="1759599789">
                      <w:marLeft w:val="0"/>
                      <w:marRight w:val="0"/>
                      <w:marTop w:val="0"/>
                      <w:marBottom w:val="0"/>
                      <w:divBdr>
                        <w:top w:val="none" w:sz="0" w:space="0" w:color="auto"/>
                        <w:left w:val="none" w:sz="0" w:space="0" w:color="auto"/>
                        <w:bottom w:val="none" w:sz="0" w:space="0" w:color="auto"/>
                        <w:right w:val="none" w:sz="0" w:space="0" w:color="auto"/>
                      </w:divBdr>
                    </w:div>
                  </w:divsChild>
                </w:div>
                <w:div w:id="93330344">
                  <w:marLeft w:val="60"/>
                  <w:marRight w:val="60"/>
                  <w:marTop w:val="100"/>
                  <w:marBottom w:val="100"/>
                  <w:divBdr>
                    <w:top w:val="none" w:sz="0" w:space="0" w:color="auto"/>
                    <w:left w:val="none" w:sz="0" w:space="0" w:color="auto"/>
                    <w:bottom w:val="none" w:sz="0" w:space="0" w:color="auto"/>
                    <w:right w:val="none" w:sz="0" w:space="0" w:color="auto"/>
                  </w:divBdr>
                  <w:divsChild>
                    <w:div w:id="128015587">
                      <w:marLeft w:val="0"/>
                      <w:marRight w:val="0"/>
                      <w:marTop w:val="0"/>
                      <w:marBottom w:val="0"/>
                      <w:divBdr>
                        <w:top w:val="none" w:sz="0" w:space="0" w:color="auto"/>
                        <w:left w:val="none" w:sz="0" w:space="0" w:color="auto"/>
                        <w:bottom w:val="none" w:sz="0" w:space="0" w:color="auto"/>
                        <w:right w:val="none" w:sz="0" w:space="0" w:color="auto"/>
                      </w:divBdr>
                    </w:div>
                  </w:divsChild>
                </w:div>
                <w:div w:id="179244859">
                  <w:marLeft w:val="60"/>
                  <w:marRight w:val="60"/>
                  <w:marTop w:val="100"/>
                  <w:marBottom w:val="100"/>
                  <w:divBdr>
                    <w:top w:val="none" w:sz="0" w:space="0" w:color="auto"/>
                    <w:left w:val="none" w:sz="0" w:space="0" w:color="auto"/>
                    <w:bottom w:val="none" w:sz="0" w:space="0" w:color="auto"/>
                    <w:right w:val="none" w:sz="0" w:space="0" w:color="auto"/>
                  </w:divBdr>
                </w:div>
                <w:div w:id="115031771">
                  <w:marLeft w:val="60"/>
                  <w:marRight w:val="60"/>
                  <w:marTop w:val="100"/>
                  <w:marBottom w:val="100"/>
                  <w:divBdr>
                    <w:top w:val="none" w:sz="0" w:space="0" w:color="auto"/>
                    <w:left w:val="none" w:sz="0" w:space="0" w:color="auto"/>
                    <w:bottom w:val="none" w:sz="0" w:space="0" w:color="auto"/>
                    <w:right w:val="none" w:sz="0" w:space="0" w:color="auto"/>
                  </w:divBdr>
                  <w:divsChild>
                    <w:div w:id="1342200919">
                      <w:marLeft w:val="0"/>
                      <w:marRight w:val="0"/>
                      <w:marTop w:val="0"/>
                      <w:marBottom w:val="0"/>
                      <w:divBdr>
                        <w:top w:val="none" w:sz="0" w:space="0" w:color="auto"/>
                        <w:left w:val="none" w:sz="0" w:space="0" w:color="auto"/>
                        <w:bottom w:val="none" w:sz="0" w:space="0" w:color="auto"/>
                        <w:right w:val="none" w:sz="0" w:space="0" w:color="auto"/>
                      </w:divBdr>
                    </w:div>
                  </w:divsChild>
                </w:div>
                <w:div w:id="1397702470">
                  <w:marLeft w:val="60"/>
                  <w:marRight w:val="60"/>
                  <w:marTop w:val="100"/>
                  <w:marBottom w:val="100"/>
                  <w:divBdr>
                    <w:top w:val="none" w:sz="0" w:space="0" w:color="auto"/>
                    <w:left w:val="none" w:sz="0" w:space="0" w:color="auto"/>
                    <w:bottom w:val="none" w:sz="0" w:space="0" w:color="auto"/>
                    <w:right w:val="none" w:sz="0" w:space="0" w:color="auto"/>
                  </w:divBdr>
                  <w:divsChild>
                    <w:div w:id="1684279663">
                      <w:marLeft w:val="0"/>
                      <w:marRight w:val="0"/>
                      <w:marTop w:val="0"/>
                      <w:marBottom w:val="0"/>
                      <w:divBdr>
                        <w:top w:val="none" w:sz="0" w:space="0" w:color="auto"/>
                        <w:left w:val="none" w:sz="0" w:space="0" w:color="auto"/>
                        <w:bottom w:val="none" w:sz="0" w:space="0" w:color="auto"/>
                        <w:right w:val="none" w:sz="0" w:space="0" w:color="auto"/>
                      </w:divBdr>
                    </w:div>
                  </w:divsChild>
                </w:div>
                <w:div w:id="1238898084">
                  <w:marLeft w:val="60"/>
                  <w:marRight w:val="60"/>
                  <w:marTop w:val="100"/>
                  <w:marBottom w:val="100"/>
                  <w:divBdr>
                    <w:top w:val="none" w:sz="0" w:space="0" w:color="auto"/>
                    <w:left w:val="none" w:sz="0" w:space="0" w:color="auto"/>
                    <w:bottom w:val="none" w:sz="0" w:space="0" w:color="auto"/>
                    <w:right w:val="none" w:sz="0" w:space="0" w:color="auto"/>
                  </w:divBdr>
                  <w:divsChild>
                    <w:div w:id="1754355013">
                      <w:marLeft w:val="0"/>
                      <w:marRight w:val="0"/>
                      <w:marTop w:val="0"/>
                      <w:marBottom w:val="0"/>
                      <w:divBdr>
                        <w:top w:val="none" w:sz="0" w:space="0" w:color="auto"/>
                        <w:left w:val="none" w:sz="0" w:space="0" w:color="auto"/>
                        <w:bottom w:val="none" w:sz="0" w:space="0" w:color="auto"/>
                        <w:right w:val="none" w:sz="0" w:space="0" w:color="auto"/>
                      </w:divBdr>
                    </w:div>
                  </w:divsChild>
                </w:div>
                <w:div w:id="827867301">
                  <w:marLeft w:val="60"/>
                  <w:marRight w:val="60"/>
                  <w:marTop w:val="100"/>
                  <w:marBottom w:val="100"/>
                  <w:divBdr>
                    <w:top w:val="none" w:sz="0" w:space="0" w:color="auto"/>
                    <w:left w:val="none" w:sz="0" w:space="0" w:color="auto"/>
                    <w:bottom w:val="none" w:sz="0" w:space="0" w:color="auto"/>
                    <w:right w:val="none" w:sz="0" w:space="0" w:color="auto"/>
                  </w:divBdr>
                </w:div>
                <w:div w:id="707491388">
                  <w:marLeft w:val="60"/>
                  <w:marRight w:val="60"/>
                  <w:marTop w:val="100"/>
                  <w:marBottom w:val="100"/>
                  <w:divBdr>
                    <w:top w:val="none" w:sz="0" w:space="0" w:color="auto"/>
                    <w:left w:val="none" w:sz="0" w:space="0" w:color="auto"/>
                    <w:bottom w:val="none" w:sz="0" w:space="0" w:color="auto"/>
                    <w:right w:val="none" w:sz="0" w:space="0" w:color="auto"/>
                  </w:divBdr>
                  <w:divsChild>
                    <w:div w:id="546378277">
                      <w:marLeft w:val="0"/>
                      <w:marRight w:val="0"/>
                      <w:marTop w:val="0"/>
                      <w:marBottom w:val="0"/>
                      <w:divBdr>
                        <w:top w:val="none" w:sz="0" w:space="0" w:color="auto"/>
                        <w:left w:val="none" w:sz="0" w:space="0" w:color="auto"/>
                        <w:bottom w:val="none" w:sz="0" w:space="0" w:color="auto"/>
                        <w:right w:val="none" w:sz="0" w:space="0" w:color="auto"/>
                      </w:divBdr>
                    </w:div>
                  </w:divsChild>
                </w:div>
                <w:div w:id="93481454">
                  <w:marLeft w:val="60"/>
                  <w:marRight w:val="60"/>
                  <w:marTop w:val="100"/>
                  <w:marBottom w:val="100"/>
                  <w:divBdr>
                    <w:top w:val="none" w:sz="0" w:space="0" w:color="auto"/>
                    <w:left w:val="none" w:sz="0" w:space="0" w:color="auto"/>
                    <w:bottom w:val="none" w:sz="0" w:space="0" w:color="auto"/>
                    <w:right w:val="none" w:sz="0" w:space="0" w:color="auto"/>
                  </w:divBdr>
                  <w:divsChild>
                    <w:div w:id="228922860">
                      <w:marLeft w:val="0"/>
                      <w:marRight w:val="0"/>
                      <w:marTop w:val="0"/>
                      <w:marBottom w:val="0"/>
                      <w:divBdr>
                        <w:top w:val="none" w:sz="0" w:space="0" w:color="auto"/>
                        <w:left w:val="none" w:sz="0" w:space="0" w:color="auto"/>
                        <w:bottom w:val="none" w:sz="0" w:space="0" w:color="auto"/>
                        <w:right w:val="none" w:sz="0" w:space="0" w:color="auto"/>
                      </w:divBdr>
                    </w:div>
                  </w:divsChild>
                </w:div>
                <w:div w:id="2081637869">
                  <w:marLeft w:val="60"/>
                  <w:marRight w:val="60"/>
                  <w:marTop w:val="100"/>
                  <w:marBottom w:val="100"/>
                  <w:divBdr>
                    <w:top w:val="none" w:sz="0" w:space="0" w:color="auto"/>
                    <w:left w:val="none" w:sz="0" w:space="0" w:color="auto"/>
                    <w:bottom w:val="none" w:sz="0" w:space="0" w:color="auto"/>
                    <w:right w:val="none" w:sz="0" w:space="0" w:color="auto"/>
                  </w:divBdr>
                  <w:divsChild>
                    <w:div w:id="1765107439">
                      <w:marLeft w:val="0"/>
                      <w:marRight w:val="0"/>
                      <w:marTop w:val="0"/>
                      <w:marBottom w:val="0"/>
                      <w:divBdr>
                        <w:top w:val="none" w:sz="0" w:space="0" w:color="auto"/>
                        <w:left w:val="none" w:sz="0" w:space="0" w:color="auto"/>
                        <w:bottom w:val="none" w:sz="0" w:space="0" w:color="auto"/>
                        <w:right w:val="none" w:sz="0" w:space="0" w:color="auto"/>
                      </w:divBdr>
                    </w:div>
                  </w:divsChild>
                </w:div>
                <w:div w:id="714112815">
                  <w:marLeft w:val="60"/>
                  <w:marRight w:val="60"/>
                  <w:marTop w:val="100"/>
                  <w:marBottom w:val="100"/>
                  <w:divBdr>
                    <w:top w:val="none" w:sz="0" w:space="0" w:color="auto"/>
                    <w:left w:val="none" w:sz="0" w:space="0" w:color="auto"/>
                    <w:bottom w:val="none" w:sz="0" w:space="0" w:color="auto"/>
                    <w:right w:val="none" w:sz="0" w:space="0" w:color="auto"/>
                  </w:divBdr>
                </w:div>
                <w:div w:id="1063286710">
                  <w:marLeft w:val="60"/>
                  <w:marRight w:val="60"/>
                  <w:marTop w:val="100"/>
                  <w:marBottom w:val="100"/>
                  <w:divBdr>
                    <w:top w:val="none" w:sz="0" w:space="0" w:color="auto"/>
                    <w:left w:val="none" w:sz="0" w:space="0" w:color="auto"/>
                    <w:bottom w:val="none" w:sz="0" w:space="0" w:color="auto"/>
                    <w:right w:val="none" w:sz="0" w:space="0" w:color="auto"/>
                  </w:divBdr>
                  <w:divsChild>
                    <w:div w:id="1815180641">
                      <w:marLeft w:val="0"/>
                      <w:marRight w:val="0"/>
                      <w:marTop w:val="0"/>
                      <w:marBottom w:val="0"/>
                      <w:divBdr>
                        <w:top w:val="none" w:sz="0" w:space="0" w:color="auto"/>
                        <w:left w:val="none" w:sz="0" w:space="0" w:color="auto"/>
                        <w:bottom w:val="none" w:sz="0" w:space="0" w:color="auto"/>
                        <w:right w:val="none" w:sz="0" w:space="0" w:color="auto"/>
                      </w:divBdr>
                    </w:div>
                  </w:divsChild>
                </w:div>
                <w:div w:id="1418137888">
                  <w:marLeft w:val="60"/>
                  <w:marRight w:val="60"/>
                  <w:marTop w:val="100"/>
                  <w:marBottom w:val="100"/>
                  <w:divBdr>
                    <w:top w:val="none" w:sz="0" w:space="0" w:color="auto"/>
                    <w:left w:val="none" w:sz="0" w:space="0" w:color="auto"/>
                    <w:bottom w:val="none" w:sz="0" w:space="0" w:color="auto"/>
                    <w:right w:val="none" w:sz="0" w:space="0" w:color="auto"/>
                  </w:divBdr>
                  <w:divsChild>
                    <w:div w:id="1046106447">
                      <w:marLeft w:val="0"/>
                      <w:marRight w:val="0"/>
                      <w:marTop w:val="0"/>
                      <w:marBottom w:val="0"/>
                      <w:divBdr>
                        <w:top w:val="none" w:sz="0" w:space="0" w:color="auto"/>
                        <w:left w:val="none" w:sz="0" w:space="0" w:color="auto"/>
                        <w:bottom w:val="none" w:sz="0" w:space="0" w:color="auto"/>
                        <w:right w:val="none" w:sz="0" w:space="0" w:color="auto"/>
                      </w:divBdr>
                    </w:div>
                  </w:divsChild>
                </w:div>
                <w:div w:id="785007216">
                  <w:marLeft w:val="60"/>
                  <w:marRight w:val="60"/>
                  <w:marTop w:val="100"/>
                  <w:marBottom w:val="100"/>
                  <w:divBdr>
                    <w:top w:val="none" w:sz="0" w:space="0" w:color="auto"/>
                    <w:left w:val="none" w:sz="0" w:space="0" w:color="auto"/>
                    <w:bottom w:val="none" w:sz="0" w:space="0" w:color="auto"/>
                    <w:right w:val="none" w:sz="0" w:space="0" w:color="auto"/>
                  </w:divBdr>
                  <w:divsChild>
                    <w:div w:id="1957369408">
                      <w:marLeft w:val="0"/>
                      <w:marRight w:val="0"/>
                      <w:marTop w:val="0"/>
                      <w:marBottom w:val="0"/>
                      <w:divBdr>
                        <w:top w:val="none" w:sz="0" w:space="0" w:color="auto"/>
                        <w:left w:val="none" w:sz="0" w:space="0" w:color="auto"/>
                        <w:bottom w:val="none" w:sz="0" w:space="0" w:color="auto"/>
                        <w:right w:val="none" w:sz="0" w:space="0" w:color="auto"/>
                      </w:divBdr>
                    </w:div>
                  </w:divsChild>
                </w:div>
                <w:div w:id="1632634028">
                  <w:marLeft w:val="60"/>
                  <w:marRight w:val="60"/>
                  <w:marTop w:val="100"/>
                  <w:marBottom w:val="100"/>
                  <w:divBdr>
                    <w:top w:val="none" w:sz="0" w:space="0" w:color="auto"/>
                    <w:left w:val="none" w:sz="0" w:space="0" w:color="auto"/>
                    <w:bottom w:val="none" w:sz="0" w:space="0" w:color="auto"/>
                    <w:right w:val="none" w:sz="0" w:space="0" w:color="auto"/>
                  </w:divBdr>
                </w:div>
                <w:div w:id="1214194234">
                  <w:marLeft w:val="60"/>
                  <w:marRight w:val="60"/>
                  <w:marTop w:val="100"/>
                  <w:marBottom w:val="100"/>
                  <w:divBdr>
                    <w:top w:val="none" w:sz="0" w:space="0" w:color="auto"/>
                    <w:left w:val="none" w:sz="0" w:space="0" w:color="auto"/>
                    <w:bottom w:val="none" w:sz="0" w:space="0" w:color="auto"/>
                    <w:right w:val="none" w:sz="0" w:space="0" w:color="auto"/>
                  </w:divBdr>
                  <w:divsChild>
                    <w:div w:id="1072973547">
                      <w:marLeft w:val="0"/>
                      <w:marRight w:val="0"/>
                      <w:marTop w:val="0"/>
                      <w:marBottom w:val="0"/>
                      <w:divBdr>
                        <w:top w:val="none" w:sz="0" w:space="0" w:color="auto"/>
                        <w:left w:val="none" w:sz="0" w:space="0" w:color="auto"/>
                        <w:bottom w:val="none" w:sz="0" w:space="0" w:color="auto"/>
                        <w:right w:val="none" w:sz="0" w:space="0" w:color="auto"/>
                      </w:divBdr>
                    </w:div>
                  </w:divsChild>
                </w:div>
                <w:div w:id="741297157">
                  <w:marLeft w:val="60"/>
                  <w:marRight w:val="60"/>
                  <w:marTop w:val="100"/>
                  <w:marBottom w:val="100"/>
                  <w:divBdr>
                    <w:top w:val="none" w:sz="0" w:space="0" w:color="auto"/>
                    <w:left w:val="none" w:sz="0" w:space="0" w:color="auto"/>
                    <w:bottom w:val="none" w:sz="0" w:space="0" w:color="auto"/>
                    <w:right w:val="none" w:sz="0" w:space="0" w:color="auto"/>
                  </w:divBdr>
                  <w:divsChild>
                    <w:div w:id="255287447">
                      <w:marLeft w:val="0"/>
                      <w:marRight w:val="0"/>
                      <w:marTop w:val="0"/>
                      <w:marBottom w:val="0"/>
                      <w:divBdr>
                        <w:top w:val="none" w:sz="0" w:space="0" w:color="auto"/>
                        <w:left w:val="none" w:sz="0" w:space="0" w:color="auto"/>
                        <w:bottom w:val="none" w:sz="0" w:space="0" w:color="auto"/>
                        <w:right w:val="none" w:sz="0" w:space="0" w:color="auto"/>
                      </w:divBdr>
                    </w:div>
                  </w:divsChild>
                </w:div>
                <w:div w:id="1524323034">
                  <w:marLeft w:val="60"/>
                  <w:marRight w:val="60"/>
                  <w:marTop w:val="100"/>
                  <w:marBottom w:val="100"/>
                  <w:divBdr>
                    <w:top w:val="none" w:sz="0" w:space="0" w:color="auto"/>
                    <w:left w:val="none" w:sz="0" w:space="0" w:color="auto"/>
                    <w:bottom w:val="none" w:sz="0" w:space="0" w:color="auto"/>
                    <w:right w:val="none" w:sz="0" w:space="0" w:color="auto"/>
                  </w:divBdr>
                  <w:divsChild>
                    <w:div w:id="1836844765">
                      <w:marLeft w:val="0"/>
                      <w:marRight w:val="0"/>
                      <w:marTop w:val="0"/>
                      <w:marBottom w:val="0"/>
                      <w:divBdr>
                        <w:top w:val="none" w:sz="0" w:space="0" w:color="auto"/>
                        <w:left w:val="none" w:sz="0" w:space="0" w:color="auto"/>
                        <w:bottom w:val="none" w:sz="0" w:space="0" w:color="auto"/>
                        <w:right w:val="none" w:sz="0" w:space="0" w:color="auto"/>
                      </w:divBdr>
                    </w:div>
                  </w:divsChild>
                </w:div>
                <w:div w:id="476844605">
                  <w:marLeft w:val="60"/>
                  <w:marRight w:val="60"/>
                  <w:marTop w:val="100"/>
                  <w:marBottom w:val="100"/>
                  <w:divBdr>
                    <w:top w:val="none" w:sz="0" w:space="0" w:color="auto"/>
                    <w:left w:val="none" w:sz="0" w:space="0" w:color="auto"/>
                    <w:bottom w:val="none" w:sz="0" w:space="0" w:color="auto"/>
                    <w:right w:val="none" w:sz="0" w:space="0" w:color="auto"/>
                  </w:divBdr>
                </w:div>
                <w:div w:id="1569338920">
                  <w:marLeft w:val="60"/>
                  <w:marRight w:val="60"/>
                  <w:marTop w:val="100"/>
                  <w:marBottom w:val="100"/>
                  <w:divBdr>
                    <w:top w:val="none" w:sz="0" w:space="0" w:color="auto"/>
                    <w:left w:val="none" w:sz="0" w:space="0" w:color="auto"/>
                    <w:bottom w:val="none" w:sz="0" w:space="0" w:color="auto"/>
                    <w:right w:val="none" w:sz="0" w:space="0" w:color="auto"/>
                  </w:divBdr>
                  <w:divsChild>
                    <w:div w:id="1020932545">
                      <w:marLeft w:val="0"/>
                      <w:marRight w:val="0"/>
                      <w:marTop w:val="0"/>
                      <w:marBottom w:val="0"/>
                      <w:divBdr>
                        <w:top w:val="none" w:sz="0" w:space="0" w:color="auto"/>
                        <w:left w:val="none" w:sz="0" w:space="0" w:color="auto"/>
                        <w:bottom w:val="none" w:sz="0" w:space="0" w:color="auto"/>
                        <w:right w:val="none" w:sz="0" w:space="0" w:color="auto"/>
                      </w:divBdr>
                    </w:div>
                  </w:divsChild>
                </w:div>
                <w:div w:id="1272737244">
                  <w:marLeft w:val="60"/>
                  <w:marRight w:val="60"/>
                  <w:marTop w:val="100"/>
                  <w:marBottom w:val="100"/>
                  <w:divBdr>
                    <w:top w:val="none" w:sz="0" w:space="0" w:color="auto"/>
                    <w:left w:val="none" w:sz="0" w:space="0" w:color="auto"/>
                    <w:bottom w:val="none" w:sz="0" w:space="0" w:color="auto"/>
                    <w:right w:val="none" w:sz="0" w:space="0" w:color="auto"/>
                  </w:divBdr>
                  <w:divsChild>
                    <w:div w:id="1161384184">
                      <w:marLeft w:val="0"/>
                      <w:marRight w:val="0"/>
                      <w:marTop w:val="0"/>
                      <w:marBottom w:val="0"/>
                      <w:divBdr>
                        <w:top w:val="none" w:sz="0" w:space="0" w:color="auto"/>
                        <w:left w:val="none" w:sz="0" w:space="0" w:color="auto"/>
                        <w:bottom w:val="none" w:sz="0" w:space="0" w:color="auto"/>
                        <w:right w:val="none" w:sz="0" w:space="0" w:color="auto"/>
                      </w:divBdr>
                    </w:div>
                  </w:divsChild>
                </w:div>
                <w:div w:id="1489177557">
                  <w:marLeft w:val="60"/>
                  <w:marRight w:val="60"/>
                  <w:marTop w:val="100"/>
                  <w:marBottom w:val="100"/>
                  <w:divBdr>
                    <w:top w:val="none" w:sz="0" w:space="0" w:color="auto"/>
                    <w:left w:val="none" w:sz="0" w:space="0" w:color="auto"/>
                    <w:bottom w:val="none" w:sz="0" w:space="0" w:color="auto"/>
                    <w:right w:val="none" w:sz="0" w:space="0" w:color="auto"/>
                  </w:divBdr>
                  <w:divsChild>
                    <w:div w:id="930164470">
                      <w:marLeft w:val="0"/>
                      <w:marRight w:val="0"/>
                      <w:marTop w:val="0"/>
                      <w:marBottom w:val="0"/>
                      <w:divBdr>
                        <w:top w:val="none" w:sz="0" w:space="0" w:color="auto"/>
                        <w:left w:val="none" w:sz="0" w:space="0" w:color="auto"/>
                        <w:bottom w:val="none" w:sz="0" w:space="0" w:color="auto"/>
                        <w:right w:val="none" w:sz="0" w:space="0" w:color="auto"/>
                      </w:divBdr>
                    </w:div>
                    <w:div w:id="912353336">
                      <w:marLeft w:val="0"/>
                      <w:marRight w:val="0"/>
                      <w:marTop w:val="0"/>
                      <w:marBottom w:val="0"/>
                      <w:divBdr>
                        <w:top w:val="none" w:sz="0" w:space="0" w:color="auto"/>
                        <w:left w:val="none" w:sz="0" w:space="0" w:color="auto"/>
                        <w:bottom w:val="none" w:sz="0" w:space="0" w:color="auto"/>
                        <w:right w:val="none" w:sz="0" w:space="0" w:color="auto"/>
                      </w:divBdr>
                    </w:div>
                  </w:divsChild>
                </w:div>
                <w:div w:id="2132967368">
                  <w:marLeft w:val="60"/>
                  <w:marRight w:val="60"/>
                  <w:marTop w:val="100"/>
                  <w:marBottom w:val="100"/>
                  <w:divBdr>
                    <w:top w:val="none" w:sz="0" w:space="0" w:color="auto"/>
                    <w:left w:val="none" w:sz="0" w:space="0" w:color="auto"/>
                    <w:bottom w:val="none" w:sz="0" w:space="0" w:color="auto"/>
                    <w:right w:val="none" w:sz="0" w:space="0" w:color="auto"/>
                  </w:divBdr>
                </w:div>
                <w:div w:id="1202086732">
                  <w:marLeft w:val="60"/>
                  <w:marRight w:val="60"/>
                  <w:marTop w:val="100"/>
                  <w:marBottom w:val="100"/>
                  <w:divBdr>
                    <w:top w:val="none" w:sz="0" w:space="0" w:color="auto"/>
                    <w:left w:val="none" w:sz="0" w:space="0" w:color="auto"/>
                    <w:bottom w:val="none" w:sz="0" w:space="0" w:color="auto"/>
                    <w:right w:val="none" w:sz="0" w:space="0" w:color="auto"/>
                  </w:divBdr>
                  <w:divsChild>
                    <w:div w:id="1355838013">
                      <w:marLeft w:val="0"/>
                      <w:marRight w:val="0"/>
                      <w:marTop w:val="0"/>
                      <w:marBottom w:val="0"/>
                      <w:divBdr>
                        <w:top w:val="none" w:sz="0" w:space="0" w:color="auto"/>
                        <w:left w:val="none" w:sz="0" w:space="0" w:color="auto"/>
                        <w:bottom w:val="none" w:sz="0" w:space="0" w:color="auto"/>
                        <w:right w:val="none" w:sz="0" w:space="0" w:color="auto"/>
                      </w:divBdr>
                    </w:div>
                  </w:divsChild>
                </w:div>
                <w:div w:id="187185714">
                  <w:marLeft w:val="60"/>
                  <w:marRight w:val="60"/>
                  <w:marTop w:val="100"/>
                  <w:marBottom w:val="100"/>
                  <w:divBdr>
                    <w:top w:val="none" w:sz="0" w:space="0" w:color="auto"/>
                    <w:left w:val="none" w:sz="0" w:space="0" w:color="auto"/>
                    <w:bottom w:val="none" w:sz="0" w:space="0" w:color="auto"/>
                    <w:right w:val="none" w:sz="0" w:space="0" w:color="auto"/>
                  </w:divBdr>
                  <w:divsChild>
                    <w:div w:id="296422591">
                      <w:marLeft w:val="0"/>
                      <w:marRight w:val="0"/>
                      <w:marTop w:val="0"/>
                      <w:marBottom w:val="0"/>
                      <w:divBdr>
                        <w:top w:val="none" w:sz="0" w:space="0" w:color="auto"/>
                        <w:left w:val="none" w:sz="0" w:space="0" w:color="auto"/>
                        <w:bottom w:val="none" w:sz="0" w:space="0" w:color="auto"/>
                        <w:right w:val="none" w:sz="0" w:space="0" w:color="auto"/>
                      </w:divBdr>
                    </w:div>
                  </w:divsChild>
                </w:div>
                <w:div w:id="1907647604">
                  <w:marLeft w:val="60"/>
                  <w:marRight w:val="60"/>
                  <w:marTop w:val="100"/>
                  <w:marBottom w:val="100"/>
                  <w:divBdr>
                    <w:top w:val="none" w:sz="0" w:space="0" w:color="auto"/>
                    <w:left w:val="none" w:sz="0" w:space="0" w:color="auto"/>
                    <w:bottom w:val="none" w:sz="0" w:space="0" w:color="auto"/>
                    <w:right w:val="none" w:sz="0" w:space="0" w:color="auto"/>
                  </w:divBdr>
                  <w:divsChild>
                    <w:div w:id="499781846">
                      <w:marLeft w:val="0"/>
                      <w:marRight w:val="0"/>
                      <w:marTop w:val="0"/>
                      <w:marBottom w:val="0"/>
                      <w:divBdr>
                        <w:top w:val="none" w:sz="0" w:space="0" w:color="auto"/>
                        <w:left w:val="none" w:sz="0" w:space="0" w:color="auto"/>
                        <w:bottom w:val="none" w:sz="0" w:space="0" w:color="auto"/>
                        <w:right w:val="none" w:sz="0" w:space="0" w:color="auto"/>
                      </w:divBdr>
                    </w:div>
                  </w:divsChild>
                </w:div>
                <w:div w:id="1409502485">
                  <w:marLeft w:val="60"/>
                  <w:marRight w:val="60"/>
                  <w:marTop w:val="100"/>
                  <w:marBottom w:val="100"/>
                  <w:divBdr>
                    <w:top w:val="none" w:sz="0" w:space="0" w:color="auto"/>
                    <w:left w:val="none" w:sz="0" w:space="0" w:color="auto"/>
                    <w:bottom w:val="none" w:sz="0" w:space="0" w:color="auto"/>
                    <w:right w:val="none" w:sz="0" w:space="0" w:color="auto"/>
                  </w:divBdr>
                </w:div>
                <w:div w:id="1487744305">
                  <w:marLeft w:val="60"/>
                  <w:marRight w:val="60"/>
                  <w:marTop w:val="100"/>
                  <w:marBottom w:val="100"/>
                  <w:divBdr>
                    <w:top w:val="none" w:sz="0" w:space="0" w:color="auto"/>
                    <w:left w:val="none" w:sz="0" w:space="0" w:color="auto"/>
                    <w:bottom w:val="none" w:sz="0" w:space="0" w:color="auto"/>
                    <w:right w:val="none" w:sz="0" w:space="0" w:color="auto"/>
                  </w:divBdr>
                  <w:divsChild>
                    <w:div w:id="834108650">
                      <w:marLeft w:val="0"/>
                      <w:marRight w:val="0"/>
                      <w:marTop w:val="0"/>
                      <w:marBottom w:val="0"/>
                      <w:divBdr>
                        <w:top w:val="none" w:sz="0" w:space="0" w:color="auto"/>
                        <w:left w:val="none" w:sz="0" w:space="0" w:color="auto"/>
                        <w:bottom w:val="none" w:sz="0" w:space="0" w:color="auto"/>
                        <w:right w:val="none" w:sz="0" w:space="0" w:color="auto"/>
                      </w:divBdr>
                    </w:div>
                  </w:divsChild>
                </w:div>
                <w:div w:id="1441606147">
                  <w:marLeft w:val="60"/>
                  <w:marRight w:val="60"/>
                  <w:marTop w:val="100"/>
                  <w:marBottom w:val="100"/>
                  <w:divBdr>
                    <w:top w:val="none" w:sz="0" w:space="0" w:color="auto"/>
                    <w:left w:val="none" w:sz="0" w:space="0" w:color="auto"/>
                    <w:bottom w:val="none" w:sz="0" w:space="0" w:color="auto"/>
                    <w:right w:val="none" w:sz="0" w:space="0" w:color="auto"/>
                  </w:divBdr>
                  <w:divsChild>
                    <w:div w:id="1281910430">
                      <w:marLeft w:val="0"/>
                      <w:marRight w:val="0"/>
                      <w:marTop w:val="0"/>
                      <w:marBottom w:val="0"/>
                      <w:divBdr>
                        <w:top w:val="none" w:sz="0" w:space="0" w:color="auto"/>
                        <w:left w:val="none" w:sz="0" w:space="0" w:color="auto"/>
                        <w:bottom w:val="none" w:sz="0" w:space="0" w:color="auto"/>
                        <w:right w:val="none" w:sz="0" w:space="0" w:color="auto"/>
                      </w:divBdr>
                    </w:div>
                  </w:divsChild>
                </w:div>
                <w:div w:id="262227879">
                  <w:marLeft w:val="60"/>
                  <w:marRight w:val="60"/>
                  <w:marTop w:val="100"/>
                  <w:marBottom w:val="100"/>
                  <w:divBdr>
                    <w:top w:val="none" w:sz="0" w:space="0" w:color="auto"/>
                    <w:left w:val="none" w:sz="0" w:space="0" w:color="auto"/>
                    <w:bottom w:val="none" w:sz="0" w:space="0" w:color="auto"/>
                    <w:right w:val="none" w:sz="0" w:space="0" w:color="auto"/>
                  </w:divBdr>
                  <w:divsChild>
                    <w:div w:id="950549011">
                      <w:marLeft w:val="0"/>
                      <w:marRight w:val="0"/>
                      <w:marTop w:val="0"/>
                      <w:marBottom w:val="0"/>
                      <w:divBdr>
                        <w:top w:val="none" w:sz="0" w:space="0" w:color="auto"/>
                        <w:left w:val="none" w:sz="0" w:space="0" w:color="auto"/>
                        <w:bottom w:val="none" w:sz="0" w:space="0" w:color="auto"/>
                        <w:right w:val="none" w:sz="0" w:space="0" w:color="auto"/>
                      </w:divBdr>
                    </w:div>
                  </w:divsChild>
                </w:div>
                <w:div w:id="1867476451">
                  <w:marLeft w:val="60"/>
                  <w:marRight w:val="60"/>
                  <w:marTop w:val="100"/>
                  <w:marBottom w:val="100"/>
                  <w:divBdr>
                    <w:top w:val="none" w:sz="0" w:space="0" w:color="auto"/>
                    <w:left w:val="none" w:sz="0" w:space="0" w:color="auto"/>
                    <w:bottom w:val="none" w:sz="0" w:space="0" w:color="auto"/>
                    <w:right w:val="none" w:sz="0" w:space="0" w:color="auto"/>
                  </w:divBdr>
                </w:div>
                <w:div w:id="1164317383">
                  <w:marLeft w:val="60"/>
                  <w:marRight w:val="60"/>
                  <w:marTop w:val="100"/>
                  <w:marBottom w:val="100"/>
                  <w:divBdr>
                    <w:top w:val="none" w:sz="0" w:space="0" w:color="auto"/>
                    <w:left w:val="none" w:sz="0" w:space="0" w:color="auto"/>
                    <w:bottom w:val="none" w:sz="0" w:space="0" w:color="auto"/>
                    <w:right w:val="none" w:sz="0" w:space="0" w:color="auto"/>
                  </w:divBdr>
                  <w:divsChild>
                    <w:div w:id="981734483">
                      <w:marLeft w:val="0"/>
                      <w:marRight w:val="0"/>
                      <w:marTop w:val="0"/>
                      <w:marBottom w:val="0"/>
                      <w:divBdr>
                        <w:top w:val="none" w:sz="0" w:space="0" w:color="auto"/>
                        <w:left w:val="none" w:sz="0" w:space="0" w:color="auto"/>
                        <w:bottom w:val="none" w:sz="0" w:space="0" w:color="auto"/>
                        <w:right w:val="none" w:sz="0" w:space="0" w:color="auto"/>
                      </w:divBdr>
                    </w:div>
                  </w:divsChild>
                </w:div>
                <w:div w:id="422848579">
                  <w:marLeft w:val="60"/>
                  <w:marRight w:val="60"/>
                  <w:marTop w:val="100"/>
                  <w:marBottom w:val="100"/>
                  <w:divBdr>
                    <w:top w:val="none" w:sz="0" w:space="0" w:color="auto"/>
                    <w:left w:val="none" w:sz="0" w:space="0" w:color="auto"/>
                    <w:bottom w:val="none" w:sz="0" w:space="0" w:color="auto"/>
                    <w:right w:val="none" w:sz="0" w:space="0" w:color="auto"/>
                  </w:divBdr>
                  <w:divsChild>
                    <w:div w:id="1938561837">
                      <w:marLeft w:val="0"/>
                      <w:marRight w:val="0"/>
                      <w:marTop w:val="0"/>
                      <w:marBottom w:val="0"/>
                      <w:divBdr>
                        <w:top w:val="none" w:sz="0" w:space="0" w:color="auto"/>
                        <w:left w:val="none" w:sz="0" w:space="0" w:color="auto"/>
                        <w:bottom w:val="none" w:sz="0" w:space="0" w:color="auto"/>
                        <w:right w:val="none" w:sz="0" w:space="0" w:color="auto"/>
                      </w:divBdr>
                    </w:div>
                  </w:divsChild>
                </w:div>
                <w:div w:id="1782871635">
                  <w:marLeft w:val="60"/>
                  <w:marRight w:val="60"/>
                  <w:marTop w:val="100"/>
                  <w:marBottom w:val="100"/>
                  <w:divBdr>
                    <w:top w:val="none" w:sz="0" w:space="0" w:color="auto"/>
                    <w:left w:val="none" w:sz="0" w:space="0" w:color="auto"/>
                    <w:bottom w:val="none" w:sz="0" w:space="0" w:color="auto"/>
                    <w:right w:val="none" w:sz="0" w:space="0" w:color="auto"/>
                  </w:divBdr>
                  <w:divsChild>
                    <w:div w:id="404767488">
                      <w:marLeft w:val="0"/>
                      <w:marRight w:val="0"/>
                      <w:marTop w:val="0"/>
                      <w:marBottom w:val="0"/>
                      <w:divBdr>
                        <w:top w:val="none" w:sz="0" w:space="0" w:color="auto"/>
                        <w:left w:val="none" w:sz="0" w:space="0" w:color="auto"/>
                        <w:bottom w:val="none" w:sz="0" w:space="0" w:color="auto"/>
                        <w:right w:val="none" w:sz="0" w:space="0" w:color="auto"/>
                      </w:divBdr>
                    </w:div>
                  </w:divsChild>
                </w:div>
                <w:div w:id="1730378295">
                  <w:marLeft w:val="60"/>
                  <w:marRight w:val="60"/>
                  <w:marTop w:val="100"/>
                  <w:marBottom w:val="100"/>
                  <w:divBdr>
                    <w:top w:val="none" w:sz="0" w:space="0" w:color="auto"/>
                    <w:left w:val="none" w:sz="0" w:space="0" w:color="auto"/>
                    <w:bottom w:val="none" w:sz="0" w:space="0" w:color="auto"/>
                    <w:right w:val="none" w:sz="0" w:space="0" w:color="auto"/>
                  </w:divBdr>
                </w:div>
                <w:div w:id="1606771674">
                  <w:marLeft w:val="60"/>
                  <w:marRight w:val="60"/>
                  <w:marTop w:val="100"/>
                  <w:marBottom w:val="100"/>
                  <w:divBdr>
                    <w:top w:val="none" w:sz="0" w:space="0" w:color="auto"/>
                    <w:left w:val="none" w:sz="0" w:space="0" w:color="auto"/>
                    <w:bottom w:val="none" w:sz="0" w:space="0" w:color="auto"/>
                    <w:right w:val="none" w:sz="0" w:space="0" w:color="auto"/>
                  </w:divBdr>
                  <w:divsChild>
                    <w:div w:id="889224560">
                      <w:marLeft w:val="0"/>
                      <w:marRight w:val="0"/>
                      <w:marTop w:val="0"/>
                      <w:marBottom w:val="0"/>
                      <w:divBdr>
                        <w:top w:val="none" w:sz="0" w:space="0" w:color="auto"/>
                        <w:left w:val="none" w:sz="0" w:space="0" w:color="auto"/>
                        <w:bottom w:val="none" w:sz="0" w:space="0" w:color="auto"/>
                        <w:right w:val="none" w:sz="0" w:space="0" w:color="auto"/>
                      </w:divBdr>
                    </w:div>
                  </w:divsChild>
                </w:div>
                <w:div w:id="2108228832">
                  <w:marLeft w:val="60"/>
                  <w:marRight w:val="60"/>
                  <w:marTop w:val="100"/>
                  <w:marBottom w:val="100"/>
                  <w:divBdr>
                    <w:top w:val="none" w:sz="0" w:space="0" w:color="auto"/>
                    <w:left w:val="none" w:sz="0" w:space="0" w:color="auto"/>
                    <w:bottom w:val="none" w:sz="0" w:space="0" w:color="auto"/>
                    <w:right w:val="none" w:sz="0" w:space="0" w:color="auto"/>
                  </w:divBdr>
                  <w:divsChild>
                    <w:div w:id="1220095810">
                      <w:marLeft w:val="0"/>
                      <w:marRight w:val="0"/>
                      <w:marTop w:val="0"/>
                      <w:marBottom w:val="0"/>
                      <w:divBdr>
                        <w:top w:val="none" w:sz="0" w:space="0" w:color="auto"/>
                        <w:left w:val="none" w:sz="0" w:space="0" w:color="auto"/>
                        <w:bottom w:val="none" w:sz="0" w:space="0" w:color="auto"/>
                        <w:right w:val="none" w:sz="0" w:space="0" w:color="auto"/>
                      </w:divBdr>
                    </w:div>
                  </w:divsChild>
                </w:div>
                <w:div w:id="1169176061">
                  <w:marLeft w:val="60"/>
                  <w:marRight w:val="60"/>
                  <w:marTop w:val="100"/>
                  <w:marBottom w:val="100"/>
                  <w:divBdr>
                    <w:top w:val="none" w:sz="0" w:space="0" w:color="auto"/>
                    <w:left w:val="none" w:sz="0" w:space="0" w:color="auto"/>
                    <w:bottom w:val="none" w:sz="0" w:space="0" w:color="auto"/>
                    <w:right w:val="none" w:sz="0" w:space="0" w:color="auto"/>
                  </w:divBdr>
                  <w:divsChild>
                    <w:div w:id="404689326">
                      <w:marLeft w:val="0"/>
                      <w:marRight w:val="0"/>
                      <w:marTop w:val="0"/>
                      <w:marBottom w:val="0"/>
                      <w:divBdr>
                        <w:top w:val="none" w:sz="0" w:space="0" w:color="auto"/>
                        <w:left w:val="none" w:sz="0" w:space="0" w:color="auto"/>
                        <w:bottom w:val="none" w:sz="0" w:space="0" w:color="auto"/>
                        <w:right w:val="none" w:sz="0" w:space="0" w:color="auto"/>
                      </w:divBdr>
                    </w:div>
                  </w:divsChild>
                </w:div>
                <w:div w:id="945505299">
                  <w:marLeft w:val="60"/>
                  <w:marRight w:val="60"/>
                  <w:marTop w:val="100"/>
                  <w:marBottom w:val="100"/>
                  <w:divBdr>
                    <w:top w:val="none" w:sz="0" w:space="0" w:color="auto"/>
                    <w:left w:val="none" w:sz="0" w:space="0" w:color="auto"/>
                    <w:bottom w:val="none" w:sz="0" w:space="0" w:color="auto"/>
                    <w:right w:val="none" w:sz="0" w:space="0" w:color="auto"/>
                  </w:divBdr>
                </w:div>
                <w:div w:id="1753426201">
                  <w:marLeft w:val="60"/>
                  <w:marRight w:val="60"/>
                  <w:marTop w:val="100"/>
                  <w:marBottom w:val="100"/>
                  <w:divBdr>
                    <w:top w:val="none" w:sz="0" w:space="0" w:color="auto"/>
                    <w:left w:val="none" w:sz="0" w:space="0" w:color="auto"/>
                    <w:bottom w:val="none" w:sz="0" w:space="0" w:color="auto"/>
                    <w:right w:val="none" w:sz="0" w:space="0" w:color="auto"/>
                  </w:divBdr>
                  <w:divsChild>
                    <w:div w:id="790324524">
                      <w:marLeft w:val="0"/>
                      <w:marRight w:val="0"/>
                      <w:marTop w:val="0"/>
                      <w:marBottom w:val="0"/>
                      <w:divBdr>
                        <w:top w:val="none" w:sz="0" w:space="0" w:color="auto"/>
                        <w:left w:val="none" w:sz="0" w:space="0" w:color="auto"/>
                        <w:bottom w:val="none" w:sz="0" w:space="0" w:color="auto"/>
                        <w:right w:val="none" w:sz="0" w:space="0" w:color="auto"/>
                      </w:divBdr>
                    </w:div>
                  </w:divsChild>
                </w:div>
                <w:div w:id="277835284">
                  <w:marLeft w:val="60"/>
                  <w:marRight w:val="60"/>
                  <w:marTop w:val="100"/>
                  <w:marBottom w:val="100"/>
                  <w:divBdr>
                    <w:top w:val="none" w:sz="0" w:space="0" w:color="auto"/>
                    <w:left w:val="none" w:sz="0" w:space="0" w:color="auto"/>
                    <w:bottom w:val="none" w:sz="0" w:space="0" w:color="auto"/>
                    <w:right w:val="none" w:sz="0" w:space="0" w:color="auto"/>
                  </w:divBdr>
                  <w:divsChild>
                    <w:div w:id="725837718">
                      <w:marLeft w:val="0"/>
                      <w:marRight w:val="0"/>
                      <w:marTop w:val="0"/>
                      <w:marBottom w:val="0"/>
                      <w:divBdr>
                        <w:top w:val="none" w:sz="0" w:space="0" w:color="auto"/>
                        <w:left w:val="none" w:sz="0" w:space="0" w:color="auto"/>
                        <w:bottom w:val="none" w:sz="0" w:space="0" w:color="auto"/>
                        <w:right w:val="none" w:sz="0" w:space="0" w:color="auto"/>
                      </w:divBdr>
                    </w:div>
                  </w:divsChild>
                </w:div>
                <w:div w:id="701831831">
                  <w:marLeft w:val="60"/>
                  <w:marRight w:val="60"/>
                  <w:marTop w:val="100"/>
                  <w:marBottom w:val="100"/>
                  <w:divBdr>
                    <w:top w:val="none" w:sz="0" w:space="0" w:color="auto"/>
                    <w:left w:val="none" w:sz="0" w:space="0" w:color="auto"/>
                    <w:bottom w:val="none" w:sz="0" w:space="0" w:color="auto"/>
                    <w:right w:val="none" w:sz="0" w:space="0" w:color="auto"/>
                  </w:divBdr>
                  <w:divsChild>
                    <w:div w:id="327636218">
                      <w:marLeft w:val="0"/>
                      <w:marRight w:val="0"/>
                      <w:marTop w:val="0"/>
                      <w:marBottom w:val="0"/>
                      <w:divBdr>
                        <w:top w:val="none" w:sz="0" w:space="0" w:color="auto"/>
                        <w:left w:val="none" w:sz="0" w:space="0" w:color="auto"/>
                        <w:bottom w:val="none" w:sz="0" w:space="0" w:color="auto"/>
                        <w:right w:val="none" w:sz="0" w:space="0" w:color="auto"/>
                      </w:divBdr>
                    </w:div>
                  </w:divsChild>
                </w:div>
                <w:div w:id="467743820">
                  <w:marLeft w:val="60"/>
                  <w:marRight w:val="60"/>
                  <w:marTop w:val="100"/>
                  <w:marBottom w:val="100"/>
                  <w:divBdr>
                    <w:top w:val="none" w:sz="0" w:space="0" w:color="auto"/>
                    <w:left w:val="none" w:sz="0" w:space="0" w:color="auto"/>
                    <w:bottom w:val="none" w:sz="0" w:space="0" w:color="auto"/>
                    <w:right w:val="none" w:sz="0" w:space="0" w:color="auto"/>
                  </w:divBdr>
                </w:div>
                <w:div w:id="1573849223">
                  <w:marLeft w:val="60"/>
                  <w:marRight w:val="60"/>
                  <w:marTop w:val="100"/>
                  <w:marBottom w:val="100"/>
                  <w:divBdr>
                    <w:top w:val="none" w:sz="0" w:space="0" w:color="auto"/>
                    <w:left w:val="none" w:sz="0" w:space="0" w:color="auto"/>
                    <w:bottom w:val="none" w:sz="0" w:space="0" w:color="auto"/>
                    <w:right w:val="none" w:sz="0" w:space="0" w:color="auto"/>
                  </w:divBdr>
                </w:div>
                <w:div w:id="569996621">
                  <w:marLeft w:val="60"/>
                  <w:marRight w:val="60"/>
                  <w:marTop w:val="100"/>
                  <w:marBottom w:val="100"/>
                  <w:divBdr>
                    <w:top w:val="none" w:sz="0" w:space="0" w:color="auto"/>
                    <w:left w:val="none" w:sz="0" w:space="0" w:color="auto"/>
                    <w:bottom w:val="none" w:sz="0" w:space="0" w:color="auto"/>
                    <w:right w:val="none" w:sz="0" w:space="0" w:color="auto"/>
                  </w:divBdr>
                </w:div>
                <w:div w:id="1529490901">
                  <w:marLeft w:val="60"/>
                  <w:marRight w:val="60"/>
                  <w:marTop w:val="100"/>
                  <w:marBottom w:val="100"/>
                  <w:divBdr>
                    <w:top w:val="none" w:sz="0" w:space="0" w:color="auto"/>
                    <w:left w:val="none" w:sz="0" w:space="0" w:color="auto"/>
                    <w:bottom w:val="none" w:sz="0" w:space="0" w:color="auto"/>
                    <w:right w:val="none" w:sz="0" w:space="0" w:color="auto"/>
                  </w:divBdr>
                  <w:divsChild>
                    <w:div w:id="1025640958">
                      <w:marLeft w:val="0"/>
                      <w:marRight w:val="0"/>
                      <w:marTop w:val="0"/>
                      <w:marBottom w:val="0"/>
                      <w:divBdr>
                        <w:top w:val="none" w:sz="0" w:space="0" w:color="auto"/>
                        <w:left w:val="none" w:sz="0" w:space="0" w:color="auto"/>
                        <w:bottom w:val="none" w:sz="0" w:space="0" w:color="auto"/>
                        <w:right w:val="none" w:sz="0" w:space="0" w:color="auto"/>
                      </w:divBdr>
                    </w:div>
                  </w:divsChild>
                </w:div>
                <w:div w:id="1068723543">
                  <w:marLeft w:val="60"/>
                  <w:marRight w:val="60"/>
                  <w:marTop w:val="100"/>
                  <w:marBottom w:val="100"/>
                  <w:divBdr>
                    <w:top w:val="none" w:sz="0" w:space="0" w:color="auto"/>
                    <w:left w:val="none" w:sz="0" w:space="0" w:color="auto"/>
                    <w:bottom w:val="none" w:sz="0" w:space="0" w:color="auto"/>
                    <w:right w:val="none" w:sz="0" w:space="0" w:color="auto"/>
                  </w:divBdr>
                  <w:divsChild>
                    <w:div w:id="1222253898">
                      <w:marLeft w:val="0"/>
                      <w:marRight w:val="0"/>
                      <w:marTop w:val="0"/>
                      <w:marBottom w:val="0"/>
                      <w:divBdr>
                        <w:top w:val="none" w:sz="0" w:space="0" w:color="auto"/>
                        <w:left w:val="none" w:sz="0" w:space="0" w:color="auto"/>
                        <w:bottom w:val="none" w:sz="0" w:space="0" w:color="auto"/>
                        <w:right w:val="none" w:sz="0" w:space="0" w:color="auto"/>
                      </w:divBdr>
                    </w:div>
                  </w:divsChild>
                </w:div>
                <w:div w:id="1420558355">
                  <w:marLeft w:val="60"/>
                  <w:marRight w:val="60"/>
                  <w:marTop w:val="100"/>
                  <w:marBottom w:val="100"/>
                  <w:divBdr>
                    <w:top w:val="none" w:sz="0" w:space="0" w:color="auto"/>
                    <w:left w:val="none" w:sz="0" w:space="0" w:color="auto"/>
                    <w:bottom w:val="none" w:sz="0" w:space="0" w:color="auto"/>
                    <w:right w:val="none" w:sz="0" w:space="0" w:color="auto"/>
                  </w:divBdr>
                  <w:divsChild>
                    <w:div w:id="1518346621">
                      <w:marLeft w:val="0"/>
                      <w:marRight w:val="0"/>
                      <w:marTop w:val="0"/>
                      <w:marBottom w:val="0"/>
                      <w:divBdr>
                        <w:top w:val="none" w:sz="0" w:space="0" w:color="auto"/>
                        <w:left w:val="none" w:sz="0" w:space="0" w:color="auto"/>
                        <w:bottom w:val="none" w:sz="0" w:space="0" w:color="auto"/>
                        <w:right w:val="none" w:sz="0" w:space="0" w:color="auto"/>
                      </w:divBdr>
                    </w:div>
                  </w:divsChild>
                </w:div>
                <w:div w:id="1935891829">
                  <w:marLeft w:val="60"/>
                  <w:marRight w:val="60"/>
                  <w:marTop w:val="100"/>
                  <w:marBottom w:val="100"/>
                  <w:divBdr>
                    <w:top w:val="none" w:sz="0" w:space="0" w:color="auto"/>
                    <w:left w:val="none" w:sz="0" w:space="0" w:color="auto"/>
                    <w:bottom w:val="none" w:sz="0" w:space="0" w:color="auto"/>
                    <w:right w:val="none" w:sz="0" w:space="0" w:color="auto"/>
                  </w:divBdr>
                </w:div>
                <w:div w:id="494611916">
                  <w:marLeft w:val="60"/>
                  <w:marRight w:val="60"/>
                  <w:marTop w:val="100"/>
                  <w:marBottom w:val="100"/>
                  <w:divBdr>
                    <w:top w:val="none" w:sz="0" w:space="0" w:color="auto"/>
                    <w:left w:val="none" w:sz="0" w:space="0" w:color="auto"/>
                    <w:bottom w:val="none" w:sz="0" w:space="0" w:color="auto"/>
                    <w:right w:val="none" w:sz="0" w:space="0" w:color="auto"/>
                  </w:divBdr>
                  <w:divsChild>
                    <w:div w:id="42293005">
                      <w:marLeft w:val="0"/>
                      <w:marRight w:val="0"/>
                      <w:marTop w:val="0"/>
                      <w:marBottom w:val="0"/>
                      <w:divBdr>
                        <w:top w:val="none" w:sz="0" w:space="0" w:color="auto"/>
                        <w:left w:val="none" w:sz="0" w:space="0" w:color="auto"/>
                        <w:bottom w:val="none" w:sz="0" w:space="0" w:color="auto"/>
                        <w:right w:val="none" w:sz="0" w:space="0" w:color="auto"/>
                      </w:divBdr>
                    </w:div>
                  </w:divsChild>
                </w:div>
                <w:div w:id="2083867039">
                  <w:marLeft w:val="60"/>
                  <w:marRight w:val="60"/>
                  <w:marTop w:val="100"/>
                  <w:marBottom w:val="100"/>
                  <w:divBdr>
                    <w:top w:val="none" w:sz="0" w:space="0" w:color="auto"/>
                    <w:left w:val="none" w:sz="0" w:space="0" w:color="auto"/>
                    <w:bottom w:val="none" w:sz="0" w:space="0" w:color="auto"/>
                    <w:right w:val="none" w:sz="0" w:space="0" w:color="auto"/>
                  </w:divBdr>
                  <w:divsChild>
                    <w:div w:id="320621223">
                      <w:marLeft w:val="0"/>
                      <w:marRight w:val="0"/>
                      <w:marTop w:val="0"/>
                      <w:marBottom w:val="0"/>
                      <w:divBdr>
                        <w:top w:val="none" w:sz="0" w:space="0" w:color="auto"/>
                        <w:left w:val="none" w:sz="0" w:space="0" w:color="auto"/>
                        <w:bottom w:val="none" w:sz="0" w:space="0" w:color="auto"/>
                        <w:right w:val="none" w:sz="0" w:space="0" w:color="auto"/>
                      </w:divBdr>
                    </w:div>
                  </w:divsChild>
                </w:div>
                <w:div w:id="1518424121">
                  <w:marLeft w:val="60"/>
                  <w:marRight w:val="60"/>
                  <w:marTop w:val="100"/>
                  <w:marBottom w:val="100"/>
                  <w:divBdr>
                    <w:top w:val="none" w:sz="0" w:space="0" w:color="auto"/>
                    <w:left w:val="none" w:sz="0" w:space="0" w:color="auto"/>
                    <w:bottom w:val="none" w:sz="0" w:space="0" w:color="auto"/>
                    <w:right w:val="none" w:sz="0" w:space="0" w:color="auto"/>
                  </w:divBdr>
                  <w:divsChild>
                    <w:div w:id="2012487601">
                      <w:marLeft w:val="0"/>
                      <w:marRight w:val="0"/>
                      <w:marTop w:val="0"/>
                      <w:marBottom w:val="0"/>
                      <w:divBdr>
                        <w:top w:val="none" w:sz="0" w:space="0" w:color="auto"/>
                        <w:left w:val="none" w:sz="0" w:space="0" w:color="auto"/>
                        <w:bottom w:val="none" w:sz="0" w:space="0" w:color="auto"/>
                        <w:right w:val="none" w:sz="0" w:space="0" w:color="auto"/>
                      </w:divBdr>
                    </w:div>
                  </w:divsChild>
                </w:div>
                <w:div w:id="1870096276">
                  <w:marLeft w:val="60"/>
                  <w:marRight w:val="60"/>
                  <w:marTop w:val="100"/>
                  <w:marBottom w:val="100"/>
                  <w:divBdr>
                    <w:top w:val="none" w:sz="0" w:space="0" w:color="auto"/>
                    <w:left w:val="none" w:sz="0" w:space="0" w:color="auto"/>
                    <w:bottom w:val="none" w:sz="0" w:space="0" w:color="auto"/>
                    <w:right w:val="none" w:sz="0" w:space="0" w:color="auto"/>
                  </w:divBdr>
                  <w:divsChild>
                    <w:div w:id="749739073">
                      <w:marLeft w:val="0"/>
                      <w:marRight w:val="0"/>
                      <w:marTop w:val="0"/>
                      <w:marBottom w:val="0"/>
                      <w:divBdr>
                        <w:top w:val="none" w:sz="0" w:space="0" w:color="auto"/>
                        <w:left w:val="none" w:sz="0" w:space="0" w:color="auto"/>
                        <w:bottom w:val="none" w:sz="0" w:space="0" w:color="auto"/>
                        <w:right w:val="none" w:sz="0" w:space="0" w:color="auto"/>
                      </w:divBdr>
                    </w:div>
                  </w:divsChild>
                </w:div>
                <w:div w:id="2025084201">
                  <w:marLeft w:val="60"/>
                  <w:marRight w:val="60"/>
                  <w:marTop w:val="100"/>
                  <w:marBottom w:val="100"/>
                  <w:divBdr>
                    <w:top w:val="none" w:sz="0" w:space="0" w:color="auto"/>
                    <w:left w:val="none" w:sz="0" w:space="0" w:color="auto"/>
                    <w:bottom w:val="none" w:sz="0" w:space="0" w:color="auto"/>
                    <w:right w:val="none" w:sz="0" w:space="0" w:color="auto"/>
                  </w:divBdr>
                  <w:divsChild>
                    <w:div w:id="1163009099">
                      <w:marLeft w:val="0"/>
                      <w:marRight w:val="0"/>
                      <w:marTop w:val="0"/>
                      <w:marBottom w:val="0"/>
                      <w:divBdr>
                        <w:top w:val="none" w:sz="0" w:space="0" w:color="auto"/>
                        <w:left w:val="none" w:sz="0" w:space="0" w:color="auto"/>
                        <w:bottom w:val="none" w:sz="0" w:space="0" w:color="auto"/>
                        <w:right w:val="none" w:sz="0" w:space="0" w:color="auto"/>
                      </w:divBdr>
                    </w:div>
                  </w:divsChild>
                </w:div>
                <w:div w:id="432746192">
                  <w:marLeft w:val="60"/>
                  <w:marRight w:val="60"/>
                  <w:marTop w:val="100"/>
                  <w:marBottom w:val="100"/>
                  <w:divBdr>
                    <w:top w:val="none" w:sz="0" w:space="0" w:color="auto"/>
                    <w:left w:val="none" w:sz="0" w:space="0" w:color="auto"/>
                    <w:bottom w:val="none" w:sz="0" w:space="0" w:color="auto"/>
                    <w:right w:val="none" w:sz="0" w:space="0" w:color="auto"/>
                  </w:divBdr>
                  <w:divsChild>
                    <w:div w:id="736126740">
                      <w:marLeft w:val="0"/>
                      <w:marRight w:val="0"/>
                      <w:marTop w:val="0"/>
                      <w:marBottom w:val="0"/>
                      <w:divBdr>
                        <w:top w:val="none" w:sz="0" w:space="0" w:color="auto"/>
                        <w:left w:val="none" w:sz="0" w:space="0" w:color="auto"/>
                        <w:bottom w:val="none" w:sz="0" w:space="0" w:color="auto"/>
                        <w:right w:val="none" w:sz="0" w:space="0" w:color="auto"/>
                      </w:divBdr>
                    </w:div>
                  </w:divsChild>
                </w:div>
                <w:div w:id="1188635692">
                  <w:marLeft w:val="60"/>
                  <w:marRight w:val="60"/>
                  <w:marTop w:val="100"/>
                  <w:marBottom w:val="100"/>
                  <w:divBdr>
                    <w:top w:val="none" w:sz="0" w:space="0" w:color="auto"/>
                    <w:left w:val="none" w:sz="0" w:space="0" w:color="auto"/>
                    <w:bottom w:val="none" w:sz="0" w:space="0" w:color="auto"/>
                    <w:right w:val="none" w:sz="0" w:space="0" w:color="auto"/>
                  </w:divBdr>
                  <w:divsChild>
                    <w:div w:id="161897820">
                      <w:marLeft w:val="0"/>
                      <w:marRight w:val="0"/>
                      <w:marTop w:val="0"/>
                      <w:marBottom w:val="0"/>
                      <w:divBdr>
                        <w:top w:val="none" w:sz="0" w:space="0" w:color="auto"/>
                        <w:left w:val="none" w:sz="0" w:space="0" w:color="auto"/>
                        <w:bottom w:val="none" w:sz="0" w:space="0" w:color="auto"/>
                        <w:right w:val="none" w:sz="0" w:space="0" w:color="auto"/>
                      </w:divBdr>
                    </w:div>
                  </w:divsChild>
                </w:div>
                <w:div w:id="737748082">
                  <w:marLeft w:val="60"/>
                  <w:marRight w:val="60"/>
                  <w:marTop w:val="100"/>
                  <w:marBottom w:val="100"/>
                  <w:divBdr>
                    <w:top w:val="none" w:sz="0" w:space="0" w:color="auto"/>
                    <w:left w:val="none" w:sz="0" w:space="0" w:color="auto"/>
                    <w:bottom w:val="none" w:sz="0" w:space="0" w:color="auto"/>
                    <w:right w:val="none" w:sz="0" w:space="0" w:color="auto"/>
                  </w:divBdr>
                </w:div>
                <w:div w:id="228929140">
                  <w:marLeft w:val="60"/>
                  <w:marRight w:val="60"/>
                  <w:marTop w:val="100"/>
                  <w:marBottom w:val="100"/>
                  <w:divBdr>
                    <w:top w:val="none" w:sz="0" w:space="0" w:color="auto"/>
                    <w:left w:val="none" w:sz="0" w:space="0" w:color="auto"/>
                    <w:bottom w:val="none" w:sz="0" w:space="0" w:color="auto"/>
                    <w:right w:val="none" w:sz="0" w:space="0" w:color="auto"/>
                  </w:divBdr>
                  <w:divsChild>
                    <w:div w:id="917904346">
                      <w:marLeft w:val="0"/>
                      <w:marRight w:val="0"/>
                      <w:marTop w:val="0"/>
                      <w:marBottom w:val="0"/>
                      <w:divBdr>
                        <w:top w:val="none" w:sz="0" w:space="0" w:color="auto"/>
                        <w:left w:val="none" w:sz="0" w:space="0" w:color="auto"/>
                        <w:bottom w:val="none" w:sz="0" w:space="0" w:color="auto"/>
                        <w:right w:val="none" w:sz="0" w:space="0" w:color="auto"/>
                      </w:divBdr>
                    </w:div>
                  </w:divsChild>
                </w:div>
                <w:div w:id="258366739">
                  <w:marLeft w:val="60"/>
                  <w:marRight w:val="60"/>
                  <w:marTop w:val="100"/>
                  <w:marBottom w:val="100"/>
                  <w:divBdr>
                    <w:top w:val="none" w:sz="0" w:space="0" w:color="auto"/>
                    <w:left w:val="none" w:sz="0" w:space="0" w:color="auto"/>
                    <w:bottom w:val="none" w:sz="0" w:space="0" w:color="auto"/>
                    <w:right w:val="none" w:sz="0" w:space="0" w:color="auto"/>
                  </w:divBdr>
                  <w:divsChild>
                    <w:div w:id="819738028">
                      <w:marLeft w:val="0"/>
                      <w:marRight w:val="0"/>
                      <w:marTop w:val="0"/>
                      <w:marBottom w:val="0"/>
                      <w:divBdr>
                        <w:top w:val="none" w:sz="0" w:space="0" w:color="auto"/>
                        <w:left w:val="none" w:sz="0" w:space="0" w:color="auto"/>
                        <w:bottom w:val="none" w:sz="0" w:space="0" w:color="auto"/>
                        <w:right w:val="none" w:sz="0" w:space="0" w:color="auto"/>
                      </w:divBdr>
                    </w:div>
                  </w:divsChild>
                </w:div>
                <w:div w:id="363291666">
                  <w:marLeft w:val="60"/>
                  <w:marRight w:val="60"/>
                  <w:marTop w:val="100"/>
                  <w:marBottom w:val="100"/>
                  <w:divBdr>
                    <w:top w:val="none" w:sz="0" w:space="0" w:color="auto"/>
                    <w:left w:val="none" w:sz="0" w:space="0" w:color="auto"/>
                    <w:bottom w:val="none" w:sz="0" w:space="0" w:color="auto"/>
                    <w:right w:val="none" w:sz="0" w:space="0" w:color="auto"/>
                  </w:divBdr>
                  <w:divsChild>
                    <w:div w:id="1341355073">
                      <w:marLeft w:val="0"/>
                      <w:marRight w:val="0"/>
                      <w:marTop w:val="0"/>
                      <w:marBottom w:val="0"/>
                      <w:divBdr>
                        <w:top w:val="none" w:sz="0" w:space="0" w:color="auto"/>
                        <w:left w:val="none" w:sz="0" w:space="0" w:color="auto"/>
                        <w:bottom w:val="none" w:sz="0" w:space="0" w:color="auto"/>
                        <w:right w:val="none" w:sz="0" w:space="0" w:color="auto"/>
                      </w:divBdr>
                    </w:div>
                  </w:divsChild>
                </w:div>
                <w:div w:id="1701928524">
                  <w:marLeft w:val="60"/>
                  <w:marRight w:val="60"/>
                  <w:marTop w:val="100"/>
                  <w:marBottom w:val="100"/>
                  <w:divBdr>
                    <w:top w:val="none" w:sz="0" w:space="0" w:color="auto"/>
                    <w:left w:val="none" w:sz="0" w:space="0" w:color="auto"/>
                    <w:bottom w:val="none" w:sz="0" w:space="0" w:color="auto"/>
                    <w:right w:val="none" w:sz="0" w:space="0" w:color="auto"/>
                  </w:divBdr>
                  <w:divsChild>
                    <w:div w:id="512454776">
                      <w:marLeft w:val="0"/>
                      <w:marRight w:val="0"/>
                      <w:marTop w:val="0"/>
                      <w:marBottom w:val="0"/>
                      <w:divBdr>
                        <w:top w:val="none" w:sz="0" w:space="0" w:color="auto"/>
                        <w:left w:val="none" w:sz="0" w:space="0" w:color="auto"/>
                        <w:bottom w:val="none" w:sz="0" w:space="0" w:color="auto"/>
                        <w:right w:val="none" w:sz="0" w:space="0" w:color="auto"/>
                      </w:divBdr>
                    </w:div>
                  </w:divsChild>
                </w:div>
                <w:div w:id="554857732">
                  <w:marLeft w:val="60"/>
                  <w:marRight w:val="60"/>
                  <w:marTop w:val="100"/>
                  <w:marBottom w:val="100"/>
                  <w:divBdr>
                    <w:top w:val="none" w:sz="0" w:space="0" w:color="auto"/>
                    <w:left w:val="none" w:sz="0" w:space="0" w:color="auto"/>
                    <w:bottom w:val="none" w:sz="0" w:space="0" w:color="auto"/>
                    <w:right w:val="none" w:sz="0" w:space="0" w:color="auto"/>
                  </w:divBdr>
                  <w:divsChild>
                    <w:div w:id="716246645">
                      <w:marLeft w:val="0"/>
                      <w:marRight w:val="0"/>
                      <w:marTop w:val="0"/>
                      <w:marBottom w:val="0"/>
                      <w:divBdr>
                        <w:top w:val="none" w:sz="0" w:space="0" w:color="auto"/>
                        <w:left w:val="none" w:sz="0" w:space="0" w:color="auto"/>
                        <w:bottom w:val="none" w:sz="0" w:space="0" w:color="auto"/>
                        <w:right w:val="none" w:sz="0" w:space="0" w:color="auto"/>
                      </w:divBdr>
                    </w:div>
                  </w:divsChild>
                </w:div>
                <w:div w:id="1444423700">
                  <w:marLeft w:val="60"/>
                  <w:marRight w:val="60"/>
                  <w:marTop w:val="100"/>
                  <w:marBottom w:val="100"/>
                  <w:divBdr>
                    <w:top w:val="none" w:sz="0" w:space="0" w:color="auto"/>
                    <w:left w:val="none" w:sz="0" w:space="0" w:color="auto"/>
                    <w:bottom w:val="none" w:sz="0" w:space="0" w:color="auto"/>
                    <w:right w:val="none" w:sz="0" w:space="0" w:color="auto"/>
                  </w:divBdr>
                  <w:divsChild>
                    <w:div w:id="1295137031">
                      <w:marLeft w:val="0"/>
                      <w:marRight w:val="0"/>
                      <w:marTop w:val="0"/>
                      <w:marBottom w:val="0"/>
                      <w:divBdr>
                        <w:top w:val="none" w:sz="0" w:space="0" w:color="auto"/>
                        <w:left w:val="none" w:sz="0" w:space="0" w:color="auto"/>
                        <w:bottom w:val="none" w:sz="0" w:space="0" w:color="auto"/>
                        <w:right w:val="none" w:sz="0" w:space="0" w:color="auto"/>
                      </w:divBdr>
                    </w:div>
                  </w:divsChild>
                </w:div>
                <w:div w:id="882249320">
                  <w:marLeft w:val="60"/>
                  <w:marRight w:val="60"/>
                  <w:marTop w:val="100"/>
                  <w:marBottom w:val="100"/>
                  <w:divBdr>
                    <w:top w:val="none" w:sz="0" w:space="0" w:color="auto"/>
                    <w:left w:val="none" w:sz="0" w:space="0" w:color="auto"/>
                    <w:bottom w:val="none" w:sz="0" w:space="0" w:color="auto"/>
                    <w:right w:val="none" w:sz="0" w:space="0" w:color="auto"/>
                  </w:divBdr>
                  <w:divsChild>
                    <w:div w:id="479620105">
                      <w:marLeft w:val="0"/>
                      <w:marRight w:val="0"/>
                      <w:marTop w:val="0"/>
                      <w:marBottom w:val="0"/>
                      <w:divBdr>
                        <w:top w:val="none" w:sz="0" w:space="0" w:color="auto"/>
                        <w:left w:val="none" w:sz="0" w:space="0" w:color="auto"/>
                        <w:bottom w:val="none" w:sz="0" w:space="0" w:color="auto"/>
                        <w:right w:val="none" w:sz="0" w:space="0" w:color="auto"/>
                      </w:divBdr>
                    </w:div>
                  </w:divsChild>
                </w:div>
                <w:div w:id="1196654199">
                  <w:marLeft w:val="60"/>
                  <w:marRight w:val="60"/>
                  <w:marTop w:val="100"/>
                  <w:marBottom w:val="100"/>
                  <w:divBdr>
                    <w:top w:val="none" w:sz="0" w:space="0" w:color="auto"/>
                    <w:left w:val="none" w:sz="0" w:space="0" w:color="auto"/>
                    <w:bottom w:val="none" w:sz="0" w:space="0" w:color="auto"/>
                    <w:right w:val="none" w:sz="0" w:space="0" w:color="auto"/>
                  </w:divBdr>
                </w:div>
                <w:div w:id="489365237">
                  <w:marLeft w:val="60"/>
                  <w:marRight w:val="60"/>
                  <w:marTop w:val="100"/>
                  <w:marBottom w:val="100"/>
                  <w:divBdr>
                    <w:top w:val="none" w:sz="0" w:space="0" w:color="auto"/>
                    <w:left w:val="none" w:sz="0" w:space="0" w:color="auto"/>
                    <w:bottom w:val="none" w:sz="0" w:space="0" w:color="auto"/>
                    <w:right w:val="none" w:sz="0" w:space="0" w:color="auto"/>
                  </w:divBdr>
                  <w:divsChild>
                    <w:div w:id="1522663832">
                      <w:marLeft w:val="0"/>
                      <w:marRight w:val="0"/>
                      <w:marTop w:val="0"/>
                      <w:marBottom w:val="0"/>
                      <w:divBdr>
                        <w:top w:val="none" w:sz="0" w:space="0" w:color="auto"/>
                        <w:left w:val="none" w:sz="0" w:space="0" w:color="auto"/>
                        <w:bottom w:val="none" w:sz="0" w:space="0" w:color="auto"/>
                        <w:right w:val="none" w:sz="0" w:space="0" w:color="auto"/>
                      </w:divBdr>
                    </w:div>
                  </w:divsChild>
                </w:div>
                <w:div w:id="87701675">
                  <w:marLeft w:val="60"/>
                  <w:marRight w:val="60"/>
                  <w:marTop w:val="100"/>
                  <w:marBottom w:val="100"/>
                  <w:divBdr>
                    <w:top w:val="none" w:sz="0" w:space="0" w:color="auto"/>
                    <w:left w:val="none" w:sz="0" w:space="0" w:color="auto"/>
                    <w:bottom w:val="none" w:sz="0" w:space="0" w:color="auto"/>
                    <w:right w:val="none" w:sz="0" w:space="0" w:color="auto"/>
                  </w:divBdr>
                  <w:divsChild>
                    <w:div w:id="463736993">
                      <w:marLeft w:val="0"/>
                      <w:marRight w:val="0"/>
                      <w:marTop w:val="0"/>
                      <w:marBottom w:val="0"/>
                      <w:divBdr>
                        <w:top w:val="none" w:sz="0" w:space="0" w:color="auto"/>
                        <w:left w:val="none" w:sz="0" w:space="0" w:color="auto"/>
                        <w:bottom w:val="none" w:sz="0" w:space="0" w:color="auto"/>
                        <w:right w:val="none" w:sz="0" w:space="0" w:color="auto"/>
                      </w:divBdr>
                    </w:div>
                  </w:divsChild>
                </w:div>
                <w:div w:id="1521581870">
                  <w:marLeft w:val="60"/>
                  <w:marRight w:val="60"/>
                  <w:marTop w:val="100"/>
                  <w:marBottom w:val="100"/>
                  <w:divBdr>
                    <w:top w:val="none" w:sz="0" w:space="0" w:color="auto"/>
                    <w:left w:val="none" w:sz="0" w:space="0" w:color="auto"/>
                    <w:bottom w:val="none" w:sz="0" w:space="0" w:color="auto"/>
                    <w:right w:val="none" w:sz="0" w:space="0" w:color="auto"/>
                  </w:divBdr>
                  <w:divsChild>
                    <w:div w:id="334184461">
                      <w:marLeft w:val="0"/>
                      <w:marRight w:val="0"/>
                      <w:marTop w:val="0"/>
                      <w:marBottom w:val="0"/>
                      <w:divBdr>
                        <w:top w:val="none" w:sz="0" w:space="0" w:color="auto"/>
                        <w:left w:val="none" w:sz="0" w:space="0" w:color="auto"/>
                        <w:bottom w:val="none" w:sz="0" w:space="0" w:color="auto"/>
                        <w:right w:val="none" w:sz="0" w:space="0" w:color="auto"/>
                      </w:divBdr>
                    </w:div>
                  </w:divsChild>
                </w:div>
                <w:div w:id="598950638">
                  <w:marLeft w:val="60"/>
                  <w:marRight w:val="60"/>
                  <w:marTop w:val="100"/>
                  <w:marBottom w:val="100"/>
                  <w:divBdr>
                    <w:top w:val="none" w:sz="0" w:space="0" w:color="auto"/>
                    <w:left w:val="none" w:sz="0" w:space="0" w:color="auto"/>
                    <w:bottom w:val="none" w:sz="0" w:space="0" w:color="auto"/>
                    <w:right w:val="none" w:sz="0" w:space="0" w:color="auto"/>
                  </w:divBdr>
                </w:div>
                <w:div w:id="265502842">
                  <w:marLeft w:val="60"/>
                  <w:marRight w:val="60"/>
                  <w:marTop w:val="100"/>
                  <w:marBottom w:val="100"/>
                  <w:divBdr>
                    <w:top w:val="none" w:sz="0" w:space="0" w:color="auto"/>
                    <w:left w:val="none" w:sz="0" w:space="0" w:color="auto"/>
                    <w:bottom w:val="none" w:sz="0" w:space="0" w:color="auto"/>
                    <w:right w:val="none" w:sz="0" w:space="0" w:color="auto"/>
                  </w:divBdr>
                  <w:divsChild>
                    <w:div w:id="1085612358">
                      <w:marLeft w:val="0"/>
                      <w:marRight w:val="0"/>
                      <w:marTop w:val="0"/>
                      <w:marBottom w:val="0"/>
                      <w:divBdr>
                        <w:top w:val="none" w:sz="0" w:space="0" w:color="auto"/>
                        <w:left w:val="none" w:sz="0" w:space="0" w:color="auto"/>
                        <w:bottom w:val="none" w:sz="0" w:space="0" w:color="auto"/>
                        <w:right w:val="none" w:sz="0" w:space="0" w:color="auto"/>
                      </w:divBdr>
                    </w:div>
                  </w:divsChild>
                </w:div>
                <w:div w:id="348527242">
                  <w:marLeft w:val="60"/>
                  <w:marRight w:val="60"/>
                  <w:marTop w:val="100"/>
                  <w:marBottom w:val="100"/>
                  <w:divBdr>
                    <w:top w:val="none" w:sz="0" w:space="0" w:color="auto"/>
                    <w:left w:val="none" w:sz="0" w:space="0" w:color="auto"/>
                    <w:bottom w:val="none" w:sz="0" w:space="0" w:color="auto"/>
                    <w:right w:val="none" w:sz="0" w:space="0" w:color="auto"/>
                  </w:divBdr>
                  <w:divsChild>
                    <w:div w:id="490102337">
                      <w:marLeft w:val="0"/>
                      <w:marRight w:val="0"/>
                      <w:marTop w:val="0"/>
                      <w:marBottom w:val="0"/>
                      <w:divBdr>
                        <w:top w:val="none" w:sz="0" w:space="0" w:color="auto"/>
                        <w:left w:val="none" w:sz="0" w:space="0" w:color="auto"/>
                        <w:bottom w:val="none" w:sz="0" w:space="0" w:color="auto"/>
                        <w:right w:val="none" w:sz="0" w:space="0" w:color="auto"/>
                      </w:divBdr>
                    </w:div>
                  </w:divsChild>
                </w:div>
                <w:div w:id="807356075">
                  <w:marLeft w:val="60"/>
                  <w:marRight w:val="60"/>
                  <w:marTop w:val="100"/>
                  <w:marBottom w:val="100"/>
                  <w:divBdr>
                    <w:top w:val="none" w:sz="0" w:space="0" w:color="auto"/>
                    <w:left w:val="none" w:sz="0" w:space="0" w:color="auto"/>
                    <w:bottom w:val="none" w:sz="0" w:space="0" w:color="auto"/>
                    <w:right w:val="none" w:sz="0" w:space="0" w:color="auto"/>
                  </w:divBdr>
                  <w:divsChild>
                    <w:div w:id="1092242382">
                      <w:marLeft w:val="0"/>
                      <w:marRight w:val="0"/>
                      <w:marTop w:val="0"/>
                      <w:marBottom w:val="0"/>
                      <w:divBdr>
                        <w:top w:val="none" w:sz="0" w:space="0" w:color="auto"/>
                        <w:left w:val="none" w:sz="0" w:space="0" w:color="auto"/>
                        <w:bottom w:val="none" w:sz="0" w:space="0" w:color="auto"/>
                        <w:right w:val="none" w:sz="0" w:space="0" w:color="auto"/>
                      </w:divBdr>
                    </w:div>
                  </w:divsChild>
                </w:div>
                <w:div w:id="443380272">
                  <w:marLeft w:val="60"/>
                  <w:marRight w:val="60"/>
                  <w:marTop w:val="100"/>
                  <w:marBottom w:val="100"/>
                  <w:divBdr>
                    <w:top w:val="none" w:sz="0" w:space="0" w:color="auto"/>
                    <w:left w:val="none" w:sz="0" w:space="0" w:color="auto"/>
                    <w:bottom w:val="none" w:sz="0" w:space="0" w:color="auto"/>
                    <w:right w:val="none" w:sz="0" w:space="0" w:color="auto"/>
                  </w:divBdr>
                </w:div>
                <w:div w:id="621302034">
                  <w:marLeft w:val="60"/>
                  <w:marRight w:val="60"/>
                  <w:marTop w:val="100"/>
                  <w:marBottom w:val="100"/>
                  <w:divBdr>
                    <w:top w:val="none" w:sz="0" w:space="0" w:color="auto"/>
                    <w:left w:val="none" w:sz="0" w:space="0" w:color="auto"/>
                    <w:bottom w:val="none" w:sz="0" w:space="0" w:color="auto"/>
                    <w:right w:val="none" w:sz="0" w:space="0" w:color="auto"/>
                  </w:divBdr>
                  <w:divsChild>
                    <w:div w:id="1024211202">
                      <w:marLeft w:val="0"/>
                      <w:marRight w:val="0"/>
                      <w:marTop w:val="0"/>
                      <w:marBottom w:val="0"/>
                      <w:divBdr>
                        <w:top w:val="none" w:sz="0" w:space="0" w:color="auto"/>
                        <w:left w:val="none" w:sz="0" w:space="0" w:color="auto"/>
                        <w:bottom w:val="none" w:sz="0" w:space="0" w:color="auto"/>
                        <w:right w:val="none" w:sz="0" w:space="0" w:color="auto"/>
                      </w:divBdr>
                    </w:div>
                  </w:divsChild>
                </w:div>
                <w:div w:id="176771362">
                  <w:marLeft w:val="60"/>
                  <w:marRight w:val="60"/>
                  <w:marTop w:val="100"/>
                  <w:marBottom w:val="100"/>
                  <w:divBdr>
                    <w:top w:val="none" w:sz="0" w:space="0" w:color="auto"/>
                    <w:left w:val="none" w:sz="0" w:space="0" w:color="auto"/>
                    <w:bottom w:val="none" w:sz="0" w:space="0" w:color="auto"/>
                    <w:right w:val="none" w:sz="0" w:space="0" w:color="auto"/>
                  </w:divBdr>
                  <w:divsChild>
                    <w:div w:id="915281872">
                      <w:marLeft w:val="0"/>
                      <w:marRight w:val="0"/>
                      <w:marTop w:val="0"/>
                      <w:marBottom w:val="0"/>
                      <w:divBdr>
                        <w:top w:val="none" w:sz="0" w:space="0" w:color="auto"/>
                        <w:left w:val="none" w:sz="0" w:space="0" w:color="auto"/>
                        <w:bottom w:val="none" w:sz="0" w:space="0" w:color="auto"/>
                        <w:right w:val="none" w:sz="0" w:space="0" w:color="auto"/>
                      </w:divBdr>
                    </w:div>
                  </w:divsChild>
                </w:div>
                <w:div w:id="1917664679">
                  <w:marLeft w:val="60"/>
                  <w:marRight w:val="60"/>
                  <w:marTop w:val="100"/>
                  <w:marBottom w:val="100"/>
                  <w:divBdr>
                    <w:top w:val="none" w:sz="0" w:space="0" w:color="auto"/>
                    <w:left w:val="none" w:sz="0" w:space="0" w:color="auto"/>
                    <w:bottom w:val="none" w:sz="0" w:space="0" w:color="auto"/>
                    <w:right w:val="none" w:sz="0" w:space="0" w:color="auto"/>
                  </w:divBdr>
                  <w:divsChild>
                    <w:div w:id="456290863">
                      <w:marLeft w:val="0"/>
                      <w:marRight w:val="0"/>
                      <w:marTop w:val="0"/>
                      <w:marBottom w:val="0"/>
                      <w:divBdr>
                        <w:top w:val="none" w:sz="0" w:space="0" w:color="auto"/>
                        <w:left w:val="none" w:sz="0" w:space="0" w:color="auto"/>
                        <w:bottom w:val="none" w:sz="0" w:space="0" w:color="auto"/>
                        <w:right w:val="none" w:sz="0" w:space="0" w:color="auto"/>
                      </w:divBdr>
                    </w:div>
                    <w:div w:id="457843284">
                      <w:marLeft w:val="0"/>
                      <w:marRight w:val="0"/>
                      <w:marTop w:val="0"/>
                      <w:marBottom w:val="0"/>
                      <w:divBdr>
                        <w:top w:val="none" w:sz="0" w:space="0" w:color="auto"/>
                        <w:left w:val="none" w:sz="0" w:space="0" w:color="auto"/>
                        <w:bottom w:val="none" w:sz="0" w:space="0" w:color="auto"/>
                        <w:right w:val="none" w:sz="0" w:space="0" w:color="auto"/>
                      </w:divBdr>
                    </w:div>
                  </w:divsChild>
                </w:div>
                <w:div w:id="1144272660">
                  <w:marLeft w:val="60"/>
                  <w:marRight w:val="60"/>
                  <w:marTop w:val="100"/>
                  <w:marBottom w:val="100"/>
                  <w:divBdr>
                    <w:top w:val="none" w:sz="0" w:space="0" w:color="auto"/>
                    <w:left w:val="none" w:sz="0" w:space="0" w:color="auto"/>
                    <w:bottom w:val="none" w:sz="0" w:space="0" w:color="auto"/>
                    <w:right w:val="none" w:sz="0" w:space="0" w:color="auto"/>
                  </w:divBdr>
                  <w:divsChild>
                    <w:div w:id="1174807479">
                      <w:marLeft w:val="0"/>
                      <w:marRight w:val="0"/>
                      <w:marTop w:val="0"/>
                      <w:marBottom w:val="0"/>
                      <w:divBdr>
                        <w:top w:val="none" w:sz="0" w:space="0" w:color="auto"/>
                        <w:left w:val="none" w:sz="0" w:space="0" w:color="auto"/>
                        <w:bottom w:val="none" w:sz="0" w:space="0" w:color="auto"/>
                        <w:right w:val="none" w:sz="0" w:space="0" w:color="auto"/>
                      </w:divBdr>
                    </w:div>
                  </w:divsChild>
                </w:div>
                <w:div w:id="1985163004">
                  <w:marLeft w:val="60"/>
                  <w:marRight w:val="60"/>
                  <w:marTop w:val="100"/>
                  <w:marBottom w:val="100"/>
                  <w:divBdr>
                    <w:top w:val="none" w:sz="0" w:space="0" w:color="auto"/>
                    <w:left w:val="none" w:sz="0" w:space="0" w:color="auto"/>
                    <w:bottom w:val="none" w:sz="0" w:space="0" w:color="auto"/>
                    <w:right w:val="none" w:sz="0" w:space="0" w:color="auto"/>
                  </w:divBdr>
                  <w:divsChild>
                    <w:div w:id="458497546">
                      <w:marLeft w:val="0"/>
                      <w:marRight w:val="0"/>
                      <w:marTop w:val="0"/>
                      <w:marBottom w:val="0"/>
                      <w:divBdr>
                        <w:top w:val="none" w:sz="0" w:space="0" w:color="auto"/>
                        <w:left w:val="none" w:sz="0" w:space="0" w:color="auto"/>
                        <w:bottom w:val="none" w:sz="0" w:space="0" w:color="auto"/>
                        <w:right w:val="none" w:sz="0" w:space="0" w:color="auto"/>
                      </w:divBdr>
                    </w:div>
                  </w:divsChild>
                </w:div>
                <w:div w:id="1156453514">
                  <w:marLeft w:val="60"/>
                  <w:marRight w:val="60"/>
                  <w:marTop w:val="100"/>
                  <w:marBottom w:val="100"/>
                  <w:divBdr>
                    <w:top w:val="none" w:sz="0" w:space="0" w:color="auto"/>
                    <w:left w:val="none" w:sz="0" w:space="0" w:color="auto"/>
                    <w:bottom w:val="none" w:sz="0" w:space="0" w:color="auto"/>
                    <w:right w:val="none" w:sz="0" w:space="0" w:color="auto"/>
                  </w:divBdr>
                  <w:divsChild>
                    <w:div w:id="546918320">
                      <w:marLeft w:val="0"/>
                      <w:marRight w:val="0"/>
                      <w:marTop w:val="0"/>
                      <w:marBottom w:val="0"/>
                      <w:divBdr>
                        <w:top w:val="none" w:sz="0" w:space="0" w:color="auto"/>
                        <w:left w:val="none" w:sz="0" w:space="0" w:color="auto"/>
                        <w:bottom w:val="none" w:sz="0" w:space="0" w:color="auto"/>
                        <w:right w:val="none" w:sz="0" w:space="0" w:color="auto"/>
                      </w:divBdr>
                    </w:div>
                  </w:divsChild>
                </w:div>
                <w:div w:id="31921829">
                  <w:marLeft w:val="60"/>
                  <w:marRight w:val="60"/>
                  <w:marTop w:val="100"/>
                  <w:marBottom w:val="100"/>
                  <w:divBdr>
                    <w:top w:val="none" w:sz="0" w:space="0" w:color="auto"/>
                    <w:left w:val="none" w:sz="0" w:space="0" w:color="auto"/>
                    <w:bottom w:val="none" w:sz="0" w:space="0" w:color="auto"/>
                    <w:right w:val="none" w:sz="0" w:space="0" w:color="auto"/>
                  </w:divBdr>
                  <w:divsChild>
                    <w:div w:id="1967278338">
                      <w:marLeft w:val="0"/>
                      <w:marRight w:val="0"/>
                      <w:marTop w:val="0"/>
                      <w:marBottom w:val="0"/>
                      <w:divBdr>
                        <w:top w:val="none" w:sz="0" w:space="0" w:color="auto"/>
                        <w:left w:val="none" w:sz="0" w:space="0" w:color="auto"/>
                        <w:bottom w:val="none" w:sz="0" w:space="0" w:color="auto"/>
                        <w:right w:val="none" w:sz="0" w:space="0" w:color="auto"/>
                      </w:divBdr>
                    </w:div>
                  </w:divsChild>
                </w:div>
                <w:div w:id="358043999">
                  <w:marLeft w:val="60"/>
                  <w:marRight w:val="60"/>
                  <w:marTop w:val="100"/>
                  <w:marBottom w:val="100"/>
                  <w:divBdr>
                    <w:top w:val="none" w:sz="0" w:space="0" w:color="auto"/>
                    <w:left w:val="none" w:sz="0" w:space="0" w:color="auto"/>
                    <w:bottom w:val="none" w:sz="0" w:space="0" w:color="auto"/>
                    <w:right w:val="none" w:sz="0" w:space="0" w:color="auto"/>
                  </w:divBdr>
                  <w:divsChild>
                    <w:div w:id="1006128664">
                      <w:marLeft w:val="0"/>
                      <w:marRight w:val="0"/>
                      <w:marTop w:val="0"/>
                      <w:marBottom w:val="0"/>
                      <w:divBdr>
                        <w:top w:val="none" w:sz="0" w:space="0" w:color="auto"/>
                        <w:left w:val="none" w:sz="0" w:space="0" w:color="auto"/>
                        <w:bottom w:val="none" w:sz="0" w:space="0" w:color="auto"/>
                        <w:right w:val="none" w:sz="0" w:space="0" w:color="auto"/>
                      </w:divBdr>
                    </w:div>
                  </w:divsChild>
                </w:div>
                <w:div w:id="2080206644">
                  <w:marLeft w:val="60"/>
                  <w:marRight w:val="60"/>
                  <w:marTop w:val="100"/>
                  <w:marBottom w:val="100"/>
                  <w:divBdr>
                    <w:top w:val="none" w:sz="0" w:space="0" w:color="auto"/>
                    <w:left w:val="none" w:sz="0" w:space="0" w:color="auto"/>
                    <w:bottom w:val="none" w:sz="0" w:space="0" w:color="auto"/>
                    <w:right w:val="none" w:sz="0" w:space="0" w:color="auto"/>
                  </w:divBdr>
                  <w:divsChild>
                    <w:div w:id="1351419968">
                      <w:marLeft w:val="0"/>
                      <w:marRight w:val="0"/>
                      <w:marTop w:val="0"/>
                      <w:marBottom w:val="0"/>
                      <w:divBdr>
                        <w:top w:val="none" w:sz="0" w:space="0" w:color="auto"/>
                        <w:left w:val="none" w:sz="0" w:space="0" w:color="auto"/>
                        <w:bottom w:val="none" w:sz="0" w:space="0" w:color="auto"/>
                        <w:right w:val="none" w:sz="0" w:space="0" w:color="auto"/>
                      </w:divBdr>
                    </w:div>
                  </w:divsChild>
                </w:div>
                <w:div w:id="1467623023">
                  <w:marLeft w:val="60"/>
                  <w:marRight w:val="60"/>
                  <w:marTop w:val="100"/>
                  <w:marBottom w:val="100"/>
                  <w:divBdr>
                    <w:top w:val="none" w:sz="0" w:space="0" w:color="auto"/>
                    <w:left w:val="none" w:sz="0" w:space="0" w:color="auto"/>
                    <w:bottom w:val="none" w:sz="0" w:space="0" w:color="auto"/>
                    <w:right w:val="none" w:sz="0" w:space="0" w:color="auto"/>
                  </w:divBdr>
                </w:div>
                <w:div w:id="1345478696">
                  <w:marLeft w:val="60"/>
                  <w:marRight w:val="60"/>
                  <w:marTop w:val="100"/>
                  <w:marBottom w:val="100"/>
                  <w:divBdr>
                    <w:top w:val="none" w:sz="0" w:space="0" w:color="auto"/>
                    <w:left w:val="none" w:sz="0" w:space="0" w:color="auto"/>
                    <w:bottom w:val="none" w:sz="0" w:space="0" w:color="auto"/>
                    <w:right w:val="none" w:sz="0" w:space="0" w:color="auto"/>
                  </w:divBdr>
                  <w:divsChild>
                    <w:div w:id="1987775975">
                      <w:marLeft w:val="0"/>
                      <w:marRight w:val="0"/>
                      <w:marTop w:val="0"/>
                      <w:marBottom w:val="0"/>
                      <w:divBdr>
                        <w:top w:val="none" w:sz="0" w:space="0" w:color="auto"/>
                        <w:left w:val="none" w:sz="0" w:space="0" w:color="auto"/>
                        <w:bottom w:val="none" w:sz="0" w:space="0" w:color="auto"/>
                        <w:right w:val="none" w:sz="0" w:space="0" w:color="auto"/>
                      </w:divBdr>
                    </w:div>
                  </w:divsChild>
                </w:div>
                <w:div w:id="1657107683">
                  <w:marLeft w:val="60"/>
                  <w:marRight w:val="60"/>
                  <w:marTop w:val="100"/>
                  <w:marBottom w:val="100"/>
                  <w:divBdr>
                    <w:top w:val="none" w:sz="0" w:space="0" w:color="auto"/>
                    <w:left w:val="none" w:sz="0" w:space="0" w:color="auto"/>
                    <w:bottom w:val="none" w:sz="0" w:space="0" w:color="auto"/>
                    <w:right w:val="none" w:sz="0" w:space="0" w:color="auto"/>
                  </w:divBdr>
                  <w:divsChild>
                    <w:div w:id="276181078">
                      <w:marLeft w:val="0"/>
                      <w:marRight w:val="0"/>
                      <w:marTop w:val="0"/>
                      <w:marBottom w:val="0"/>
                      <w:divBdr>
                        <w:top w:val="none" w:sz="0" w:space="0" w:color="auto"/>
                        <w:left w:val="none" w:sz="0" w:space="0" w:color="auto"/>
                        <w:bottom w:val="none" w:sz="0" w:space="0" w:color="auto"/>
                        <w:right w:val="none" w:sz="0" w:space="0" w:color="auto"/>
                      </w:divBdr>
                    </w:div>
                  </w:divsChild>
                </w:div>
                <w:div w:id="83499216">
                  <w:marLeft w:val="60"/>
                  <w:marRight w:val="60"/>
                  <w:marTop w:val="100"/>
                  <w:marBottom w:val="100"/>
                  <w:divBdr>
                    <w:top w:val="none" w:sz="0" w:space="0" w:color="auto"/>
                    <w:left w:val="none" w:sz="0" w:space="0" w:color="auto"/>
                    <w:bottom w:val="none" w:sz="0" w:space="0" w:color="auto"/>
                    <w:right w:val="none" w:sz="0" w:space="0" w:color="auto"/>
                  </w:divBdr>
                  <w:divsChild>
                    <w:div w:id="1568612805">
                      <w:marLeft w:val="0"/>
                      <w:marRight w:val="0"/>
                      <w:marTop w:val="0"/>
                      <w:marBottom w:val="0"/>
                      <w:divBdr>
                        <w:top w:val="none" w:sz="0" w:space="0" w:color="auto"/>
                        <w:left w:val="none" w:sz="0" w:space="0" w:color="auto"/>
                        <w:bottom w:val="none" w:sz="0" w:space="0" w:color="auto"/>
                        <w:right w:val="none" w:sz="0" w:space="0" w:color="auto"/>
                      </w:divBdr>
                    </w:div>
                  </w:divsChild>
                </w:div>
                <w:div w:id="1420102423">
                  <w:marLeft w:val="60"/>
                  <w:marRight w:val="60"/>
                  <w:marTop w:val="100"/>
                  <w:marBottom w:val="100"/>
                  <w:divBdr>
                    <w:top w:val="none" w:sz="0" w:space="0" w:color="auto"/>
                    <w:left w:val="none" w:sz="0" w:space="0" w:color="auto"/>
                    <w:bottom w:val="none" w:sz="0" w:space="0" w:color="auto"/>
                    <w:right w:val="none" w:sz="0" w:space="0" w:color="auto"/>
                  </w:divBdr>
                  <w:divsChild>
                    <w:div w:id="1618415192">
                      <w:marLeft w:val="0"/>
                      <w:marRight w:val="0"/>
                      <w:marTop w:val="0"/>
                      <w:marBottom w:val="0"/>
                      <w:divBdr>
                        <w:top w:val="none" w:sz="0" w:space="0" w:color="auto"/>
                        <w:left w:val="none" w:sz="0" w:space="0" w:color="auto"/>
                        <w:bottom w:val="none" w:sz="0" w:space="0" w:color="auto"/>
                        <w:right w:val="none" w:sz="0" w:space="0" w:color="auto"/>
                      </w:divBdr>
                    </w:div>
                  </w:divsChild>
                </w:div>
                <w:div w:id="31394230">
                  <w:marLeft w:val="60"/>
                  <w:marRight w:val="60"/>
                  <w:marTop w:val="100"/>
                  <w:marBottom w:val="100"/>
                  <w:divBdr>
                    <w:top w:val="none" w:sz="0" w:space="0" w:color="auto"/>
                    <w:left w:val="none" w:sz="0" w:space="0" w:color="auto"/>
                    <w:bottom w:val="none" w:sz="0" w:space="0" w:color="auto"/>
                    <w:right w:val="none" w:sz="0" w:space="0" w:color="auto"/>
                  </w:divBdr>
                  <w:divsChild>
                    <w:div w:id="6760381">
                      <w:marLeft w:val="0"/>
                      <w:marRight w:val="0"/>
                      <w:marTop w:val="0"/>
                      <w:marBottom w:val="0"/>
                      <w:divBdr>
                        <w:top w:val="none" w:sz="0" w:space="0" w:color="auto"/>
                        <w:left w:val="none" w:sz="0" w:space="0" w:color="auto"/>
                        <w:bottom w:val="none" w:sz="0" w:space="0" w:color="auto"/>
                        <w:right w:val="none" w:sz="0" w:space="0" w:color="auto"/>
                      </w:divBdr>
                    </w:div>
                  </w:divsChild>
                </w:div>
                <w:div w:id="1186821840">
                  <w:marLeft w:val="60"/>
                  <w:marRight w:val="60"/>
                  <w:marTop w:val="100"/>
                  <w:marBottom w:val="100"/>
                  <w:divBdr>
                    <w:top w:val="none" w:sz="0" w:space="0" w:color="auto"/>
                    <w:left w:val="none" w:sz="0" w:space="0" w:color="auto"/>
                    <w:bottom w:val="none" w:sz="0" w:space="0" w:color="auto"/>
                    <w:right w:val="none" w:sz="0" w:space="0" w:color="auto"/>
                  </w:divBdr>
                  <w:divsChild>
                    <w:div w:id="447168305">
                      <w:marLeft w:val="0"/>
                      <w:marRight w:val="0"/>
                      <w:marTop w:val="0"/>
                      <w:marBottom w:val="0"/>
                      <w:divBdr>
                        <w:top w:val="none" w:sz="0" w:space="0" w:color="auto"/>
                        <w:left w:val="none" w:sz="0" w:space="0" w:color="auto"/>
                        <w:bottom w:val="none" w:sz="0" w:space="0" w:color="auto"/>
                        <w:right w:val="none" w:sz="0" w:space="0" w:color="auto"/>
                      </w:divBdr>
                    </w:div>
                  </w:divsChild>
                </w:div>
                <w:div w:id="584656460">
                  <w:marLeft w:val="60"/>
                  <w:marRight w:val="60"/>
                  <w:marTop w:val="100"/>
                  <w:marBottom w:val="100"/>
                  <w:divBdr>
                    <w:top w:val="none" w:sz="0" w:space="0" w:color="auto"/>
                    <w:left w:val="none" w:sz="0" w:space="0" w:color="auto"/>
                    <w:bottom w:val="none" w:sz="0" w:space="0" w:color="auto"/>
                    <w:right w:val="none" w:sz="0" w:space="0" w:color="auto"/>
                  </w:divBdr>
                  <w:divsChild>
                    <w:div w:id="1069040449">
                      <w:marLeft w:val="0"/>
                      <w:marRight w:val="0"/>
                      <w:marTop w:val="0"/>
                      <w:marBottom w:val="0"/>
                      <w:divBdr>
                        <w:top w:val="none" w:sz="0" w:space="0" w:color="auto"/>
                        <w:left w:val="none" w:sz="0" w:space="0" w:color="auto"/>
                        <w:bottom w:val="none" w:sz="0" w:space="0" w:color="auto"/>
                        <w:right w:val="none" w:sz="0" w:space="0" w:color="auto"/>
                      </w:divBdr>
                    </w:div>
                  </w:divsChild>
                </w:div>
                <w:div w:id="1365908744">
                  <w:marLeft w:val="60"/>
                  <w:marRight w:val="60"/>
                  <w:marTop w:val="100"/>
                  <w:marBottom w:val="100"/>
                  <w:divBdr>
                    <w:top w:val="none" w:sz="0" w:space="0" w:color="auto"/>
                    <w:left w:val="none" w:sz="0" w:space="0" w:color="auto"/>
                    <w:bottom w:val="none" w:sz="0" w:space="0" w:color="auto"/>
                    <w:right w:val="none" w:sz="0" w:space="0" w:color="auto"/>
                  </w:divBdr>
                  <w:divsChild>
                    <w:div w:id="1112551252">
                      <w:marLeft w:val="0"/>
                      <w:marRight w:val="0"/>
                      <w:marTop w:val="0"/>
                      <w:marBottom w:val="0"/>
                      <w:divBdr>
                        <w:top w:val="none" w:sz="0" w:space="0" w:color="auto"/>
                        <w:left w:val="none" w:sz="0" w:space="0" w:color="auto"/>
                        <w:bottom w:val="none" w:sz="0" w:space="0" w:color="auto"/>
                        <w:right w:val="none" w:sz="0" w:space="0" w:color="auto"/>
                      </w:divBdr>
                    </w:div>
                  </w:divsChild>
                </w:div>
                <w:div w:id="1818566430">
                  <w:marLeft w:val="60"/>
                  <w:marRight w:val="60"/>
                  <w:marTop w:val="100"/>
                  <w:marBottom w:val="100"/>
                  <w:divBdr>
                    <w:top w:val="none" w:sz="0" w:space="0" w:color="auto"/>
                    <w:left w:val="none" w:sz="0" w:space="0" w:color="auto"/>
                    <w:bottom w:val="none" w:sz="0" w:space="0" w:color="auto"/>
                    <w:right w:val="none" w:sz="0" w:space="0" w:color="auto"/>
                  </w:divBdr>
                  <w:divsChild>
                    <w:div w:id="1567260567">
                      <w:marLeft w:val="0"/>
                      <w:marRight w:val="0"/>
                      <w:marTop w:val="0"/>
                      <w:marBottom w:val="0"/>
                      <w:divBdr>
                        <w:top w:val="none" w:sz="0" w:space="0" w:color="auto"/>
                        <w:left w:val="none" w:sz="0" w:space="0" w:color="auto"/>
                        <w:bottom w:val="none" w:sz="0" w:space="0" w:color="auto"/>
                        <w:right w:val="none" w:sz="0" w:space="0" w:color="auto"/>
                      </w:divBdr>
                    </w:div>
                  </w:divsChild>
                </w:div>
                <w:div w:id="1684934550">
                  <w:marLeft w:val="60"/>
                  <w:marRight w:val="60"/>
                  <w:marTop w:val="100"/>
                  <w:marBottom w:val="100"/>
                  <w:divBdr>
                    <w:top w:val="none" w:sz="0" w:space="0" w:color="auto"/>
                    <w:left w:val="none" w:sz="0" w:space="0" w:color="auto"/>
                    <w:bottom w:val="none" w:sz="0" w:space="0" w:color="auto"/>
                    <w:right w:val="none" w:sz="0" w:space="0" w:color="auto"/>
                  </w:divBdr>
                </w:div>
                <w:div w:id="1172139559">
                  <w:marLeft w:val="60"/>
                  <w:marRight w:val="60"/>
                  <w:marTop w:val="100"/>
                  <w:marBottom w:val="100"/>
                  <w:divBdr>
                    <w:top w:val="none" w:sz="0" w:space="0" w:color="auto"/>
                    <w:left w:val="none" w:sz="0" w:space="0" w:color="auto"/>
                    <w:bottom w:val="none" w:sz="0" w:space="0" w:color="auto"/>
                    <w:right w:val="none" w:sz="0" w:space="0" w:color="auto"/>
                  </w:divBdr>
                  <w:divsChild>
                    <w:div w:id="1767118281">
                      <w:marLeft w:val="0"/>
                      <w:marRight w:val="0"/>
                      <w:marTop w:val="0"/>
                      <w:marBottom w:val="0"/>
                      <w:divBdr>
                        <w:top w:val="none" w:sz="0" w:space="0" w:color="auto"/>
                        <w:left w:val="none" w:sz="0" w:space="0" w:color="auto"/>
                        <w:bottom w:val="none" w:sz="0" w:space="0" w:color="auto"/>
                        <w:right w:val="none" w:sz="0" w:space="0" w:color="auto"/>
                      </w:divBdr>
                    </w:div>
                  </w:divsChild>
                </w:div>
                <w:div w:id="1996030069">
                  <w:marLeft w:val="60"/>
                  <w:marRight w:val="60"/>
                  <w:marTop w:val="100"/>
                  <w:marBottom w:val="100"/>
                  <w:divBdr>
                    <w:top w:val="none" w:sz="0" w:space="0" w:color="auto"/>
                    <w:left w:val="none" w:sz="0" w:space="0" w:color="auto"/>
                    <w:bottom w:val="none" w:sz="0" w:space="0" w:color="auto"/>
                    <w:right w:val="none" w:sz="0" w:space="0" w:color="auto"/>
                  </w:divBdr>
                  <w:divsChild>
                    <w:div w:id="2041935506">
                      <w:marLeft w:val="0"/>
                      <w:marRight w:val="0"/>
                      <w:marTop w:val="0"/>
                      <w:marBottom w:val="0"/>
                      <w:divBdr>
                        <w:top w:val="none" w:sz="0" w:space="0" w:color="auto"/>
                        <w:left w:val="none" w:sz="0" w:space="0" w:color="auto"/>
                        <w:bottom w:val="none" w:sz="0" w:space="0" w:color="auto"/>
                        <w:right w:val="none" w:sz="0" w:space="0" w:color="auto"/>
                      </w:divBdr>
                    </w:div>
                  </w:divsChild>
                </w:div>
                <w:div w:id="477574386">
                  <w:marLeft w:val="60"/>
                  <w:marRight w:val="60"/>
                  <w:marTop w:val="100"/>
                  <w:marBottom w:val="100"/>
                  <w:divBdr>
                    <w:top w:val="none" w:sz="0" w:space="0" w:color="auto"/>
                    <w:left w:val="none" w:sz="0" w:space="0" w:color="auto"/>
                    <w:bottom w:val="none" w:sz="0" w:space="0" w:color="auto"/>
                    <w:right w:val="none" w:sz="0" w:space="0" w:color="auto"/>
                  </w:divBdr>
                  <w:divsChild>
                    <w:div w:id="520315902">
                      <w:marLeft w:val="0"/>
                      <w:marRight w:val="0"/>
                      <w:marTop w:val="0"/>
                      <w:marBottom w:val="0"/>
                      <w:divBdr>
                        <w:top w:val="none" w:sz="0" w:space="0" w:color="auto"/>
                        <w:left w:val="none" w:sz="0" w:space="0" w:color="auto"/>
                        <w:bottom w:val="none" w:sz="0" w:space="0" w:color="auto"/>
                        <w:right w:val="none" w:sz="0" w:space="0" w:color="auto"/>
                      </w:divBdr>
                    </w:div>
                  </w:divsChild>
                </w:div>
                <w:div w:id="2710222">
                  <w:marLeft w:val="60"/>
                  <w:marRight w:val="60"/>
                  <w:marTop w:val="100"/>
                  <w:marBottom w:val="100"/>
                  <w:divBdr>
                    <w:top w:val="none" w:sz="0" w:space="0" w:color="auto"/>
                    <w:left w:val="none" w:sz="0" w:space="0" w:color="auto"/>
                    <w:bottom w:val="none" w:sz="0" w:space="0" w:color="auto"/>
                    <w:right w:val="none" w:sz="0" w:space="0" w:color="auto"/>
                  </w:divBdr>
                  <w:divsChild>
                    <w:div w:id="1322193871">
                      <w:marLeft w:val="0"/>
                      <w:marRight w:val="0"/>
                      <w:marTop w:val="0"/>
                      <w:marBottom w:val="0"/>
                      <w:divBdr>
                        <w:top w:val="none" w:sz="0" w:space="0" w:color="auto"/>
                        <w:left w:val="none" w:sz="0" w:space="0" w:color="auto"/>
                        <w:bottom w:val="none" w:sz="0" w:space="0" w:color="auto"/>
                        <w:right w:val="none" w:sz="0" w:space="0" w:color="auto"/>
                      </w:divBdr>
                    </w:div>
                  </w:divsChild>
                </w:div>
                <w:div w:id="521475349">
                  <w:marLeft w:val="60"/>
                  <w:marRight w:val="60"/>
                  <w:marTop w:val="100"/>
                  <w:marBottom w:val="100"/>
                  <w:divBdr>
                    <w:top w:val="none" w:sz="0" w:space="0" w:color="auto"/>
                    <w:left w:val="none" w:sz="0" w:space="0" w:color="auto"/>
                    <w:bottom w:val="none" w:sz="0" w:space="0" w:color="auto"/>
                    <w:right w:val="none" w:sz="0" w:space="0" w:color="auto"/>
                  </w:divBdr>
                  <w:divsChild>
                    <w:div w:id="1113357441">
                      <w:marLeft w:val="0"/>
                      <w:marRight w:val="0"/>
                      <w:marTop w:val="0"/>
                      <w:marBottom w:val="0"/>
                      <w:divBdr>
                        <w:top w:val="none" w:sz="0" w:space="0" w:color="auto"/>
                        <w:left w:val="none" w:sz="0" w:space="0" w:color="auto"/>
                        <w:bottom w:val="none" w:sz="0" w:space="0" w:color="auto"/>
                        <w:right w:val="none" w:sz="0" w:space="0" w:color="auto"/>
                      </w:divBdr>
                    </w:div>
                  </w:divsChild>
                </w:div>
                <w:div w:id="198973234">
                  <w:marLeft w:val="60"/>
                  <w:marRight w:val="60"/>
                  <w:marTop w:val="100"/>
                  <w:marBottom w:val="100"/>
                  <w:divBdr>
                    <w:top w:val="none" w:sz="0" w:space="0" w:color="auto"/>
                    <w:left w:val="none" w:sz="0" w:space="0" w:color="auto"/>
                    <w:bottom w:val="none" w:sz="0" w:space="0" w:color="auto"/>
                    <w:right w:val="none" w:sz="0" w:space="0" w:color="auto"/>
                  </w:divBdr>
                  <w:divsChild>
                    <w:div w:id="1442070466">
                      <w:marLeft w:val="0"/>
                      <w:marRight w:val="0"/>
                      <w:marTop w:val="0"/>
                      <w:marBottom w:val="0"/>
                      <w:divBdr>
                        <w:top w:val="none" w:sz="0" w:space="0" w:color="auto"/>
                        <w:left w:val="none" w:sz="0" w:space="0" w:color="auto"/>
                        <w:bottom w:val="none" w:sz="0" w:space="0" w:color="auto"/>
                        <w:right w:val="none" w:sz="0" w:space="0" w:color="auto"/>
                      </w:divBdr>
                    </w:div>
                  </w:divsChild>
                </w:div>
                <w:div w:id="569776848">
                  <w:marLeft w:val="60"/>
                  <w:marRight w:val="60"/>
                  <w:marTop w:val="100"/>
                  <w:marBottom w:val="100"/>
                  <w:divBdr>
                    <w:top w:val="none" w:sz="0" w:space="0" w:color="auto"/>
                    <w:left w:val="none" w:sz="0" w:space="0" w:color="auto"/>
                    <w:bottom w:val="none" w:sz="0" w:space="0" w:color="auto"/>
                    <w:right w:val="none" w:sz="0" w:space="0" w:color="auto"/>
                  </w:divBdr>
                  <w:divsChild>
                    <w:div w:id="1832136641">
                      <w:marLeft w:val="0"/>
                      <w:marRight w:val="0"/>
                      <w:marTop w:val="0"/>
                      <w:marBottom w:val="0"/>
                      <w:divBdr>
                        <w:top w:val="none" w:sz="0" w:space="0" w:color="auto"/>
                        <w:left w:val="none" w:sz="0" w:space="0" w:color="auto"/>
                        <w:bottom w:val="none" w:sz="0" w:space="0" w:color="auto"/>
                        <w:right w:val="none" w:sz="0" w:space="0" w:color="auto"/>
                      </w:divBdr>
                    </w:div>
                  </w:divsChild>
                </w:div>
                <w:div w:id="1010109689">
                  <w:marLeft w:val="60"/>
                  <w:marRight w:val="60"/>
                  <w:marTop w:val="100"/>
                  <w:marBottom w:val="100"/>
                  <w:divBdr>
                    <w:top w:val="none" w:sz="0" w:space="0" w:color="auto"/>
                    <w:left w:val="none" w:sz="0" w:space="0" w:color="auto"/>
                    <w:bottom w:val="none" w:sz="0" w:space="0" w:color="auto"/>
                    <w:right w:val="none" w:sz="0" w:space="0" w:color="auto"/>
                  </w:divBdr>
                </w:div>
                <w:div w:id="807481677">
                  <w:marLeft w:val="60"/>
                  <w:marRight w:val="60"/>
                  <w:marTop w:val="100"/>
                  <w:marBottom w:val="100"/>
                  <w:divBdr>
                    <w:top w:val="none" w:sz="0" w:space="0" w:color="auto"/>
                    <w:left w:val="none" w:sz="0" w:space="0" w:color="auto"/>
                    <w:bottom w:val="none" w:sz="0" w:space="0" w:color="auto"/>
                    <w:right w:val="none" w:sz="0" w:space="0" w:color="auto"/>
                  </w:divBdr>
                  <w:divsChild>
                    <w:div w:id="767000409">
                      <w:marLeft w:val="0"/>
                      <w:marRight w:val="0"/>
                      <w:marTop w:val="0"/>
                      <w:marBottom w:val="0"/>
                      <w:divBdr>
                        <w:top w:val="none" w:sz="0" w:space="0" w:color="auto"/>
                        <w:left w:val="none" w:sz="0" w:space="0" w:color="auto"/>
                        <w:bottom w:val="none" w:sz="0" w:space="0" w:color="auto"/>
                        <w:right w:val="none" w:sz="0" w:space="0" w:color="auto"/>
                      </w:divBdr>
                    </w:div>
                  </w:divsChild>
                </w:div>
                <w:div w:id="1653754359">
                  <w:marLeft w:val="60"/>
                  <w:marRight w:val="60"/>
                  <w:marTop w:val="100"/>
                  <w:marBottom w:val="100"/>
                  <w:divBdr>
                    <w:top w:val="none" w:sz="0" w:space="0" w:color="auto"/>
                    <w:left w:val="none" w:sz="0" w:space="0" w:color="auto"/>
                    <w:bottom w:val="none" w:sz="0" w:space="0" w:color="auto"/>
                    <w:right w:val="none" w:sz="0" w:space="0" w:color="auto"/>
                  </w:divBdr>
                  <w:divsChild>
                    <w:div w:id="1923951395">
                      <w:marLeft w:val="0"/>
                      <w:marRight w:val="0"/>
                      <w:marTop w:val="0"/>
                      <w:marBottom w:val="0"/>
                      <w:divBdr>
                        <w:top w:val="none" w:sz="0" w:space="0" w:color="auto"/>
                        <w:left w:val="none" w:sz="0" w:space="0" w:color="auto"/>
                        <w:bottom w:val="none" w:sz="0" w:space="0" w:color="auto"/>
                        <w:right w:val="none" w:sz="0" w:space="0" w:color="auto"/>
                      </w:divBdr>
                    </w:div>
                  </w:divsChild>
                </w:div>
                <w:div w:id="118843221">
                  <w:marLeft w:val="60"/>
                  <w:marRight w:val="60"/>
                  <w:marTop w:val="100"/>
                  <w:marBottom w:val="100"/>
                  <w:divBdr>
                    <w:top w:val="none" w:sz="0" w:space="0" w:color="auto"/>
                    <w:left w:val="none" w:sz="0" w:space="0" w:color="auto"/>
                    <w:bottom w:val="none" w:sz="0" w:space="0" w:color="auto"/>
                    <w:right w:val="none" w:sz="0" w:space="0" w:color="auto"/>
                  </w:divBdr>
                  <w:divsChild>
                    <w:div w:id="364989115">
                      <w:marLeft w:val="0"/>
                      <w:marRight w:val="0"/>
                      <w:marTop w:val="0"/>
                      <w:marBottom w:val="0"/>
                      <w:divBdr>
                        <w:top w:val="none" w:sz="0" w:space="0" w:color="auto"/>
                        <w:left w:val="none" w:sz="0" w:space="0" w:color="auto"/>
                        <w:bottom w:val="none" w:sz="0" w:space="0" w:color="auto"/>
                        <w:right w:val="none" w:sz="0" w:space="0" w:color="auto"/>
                      </w:divBdr>
                    </w:div>
                  </w:divsChild>
                </w:div>
                <w:div w:id="84156251">
                  <w:marLeft w:val="60"/>
                  <w:marRight w:val="60"/>
                  <w:marTop w:val="100"/>
                  <w:marBottom w:val="100"/>
                  <w:divBdr>
                    <w:top w:val="none" w:sz="0" w:space="0" w:color="auto"/>
                    <w:left w:val="none" w:sz="0" w:space="0" w:color="auto"/>
                    <w:bottom w:val="none" w:sz="0" w:space="0" w:color="auto"/>
                    <w:right w:val="none" w:sz="0" w:space="0" w:color="auto"/>
                  </w:divBdr>
                  <w:divsChild>
                    <w:div w:id="1476600244">
                      <w:marLeft w:val="0"/>
                      <w:marRight w:val="0"/>
                      <w:marTop w:val="0"/>
                      <w:marBottom w:val="0"/>
                      <w:divBdr>
                        <w:top w:val="none" w:sz="0" w:space="0" w:color="auto"/>
                        <w:left w:val="none" w:sz="0" w:space="0" w:color="auto"/>
                        <w:bottom w:val="none" w:sz="0" w:space="0" w:color="auto"/>
                        <w:right w:val="none" w:sz="0" w:space="0" w:color="auto"/>
                      </w:divBdr>
                    </w:div>
                  </w:divsChild>
                </w:div>
                <w:div w:id="362563819">
                  <w:marLeft w:val="60"/>
                  <w:marRight w:val="60"/>
                  <w:marTop w:val="100"/>
                  <w:marBottom w:val="100"/>
                  <w:divBdr>
                    <w:top w:val="none" w:sz="0" w:space="0" w:color="auto"/>
                    <w:left w:val="none" w:sz="0" w:space="0" w:color="auto"/>
                    <w:bottom w:val="none" w:sz="0" w:space="0" w:color="auto"/>
                    <w:right w:val="none" w:sz="0" w:space="0" w:color="auto"/>
                  </w:divBdr>
                  <w:divsChild>
                    <w:div w:id="77099236">
                      <w:marLeft w:val="0"/>
                      <w:marRight w:val="0"/>
                      <w:marTop w:val="0"/>
                      <w:marBottom w:val="0"/>
                      <w:divBdr>
                        <w:top w:val="none" w:sz="0" w:space="0" w:color="auto"/>
                        <w:left w:val="none" w:sz="0" w:space="0" w:color="auto"/>
                        <w:bottom w:val="none" w:sz="0" w:space="0" w:color="auto"/>
                        <w:right w:val="none" w:sz="0" w:space="0" w:color="auto"/>
                      </w:divBdr>
                    </w:div>
                  </w:divsChild>
                </w:div>
                <w:div w:id="1947350816">
                  <w:marLeft w:val="60"/>
                  <w:marRight w:val="60"/>
                  <w:marTop w:val="100"/>
                  <w:marBottom w:val="100"/>
                  <w:divBdr>
                    <w:top w:val="none" w:sz="0" w:space="0" w:color="auto"/>
                    <w:left w:val="none" w:sz="0" w:space="0" w:color="auto"/>
                    <w:bottom w:val="none" w:sz="0" w:space="0" w:color="auto"/>
                    <w:right w:val="none" w:sz="0" w:space="0" w:color="auto"/>
                  </w:divBdr>
                  <w:divsChild>
                    <w:div w:id="2127699102">
                      <w:marLeft w:val="0"/>
                      <w:marRight w:val="0"/>
                      <w:marTop w:val="0"/>
                      <w:marBottom w:val="0"/>
                      <w:divBdr>
                        <w:top w:val="none" w:sz="0" w:space="0" w:color="auto"/>
                        <w:left w:val="none" w:sz="0" w:space="0" w:color="auto"/>
                        <w:bottom w:val="none" w:sz="0" w:space="0" w:color="auto"/>
                        <w:right w:val="none" w:sz="0" w:space="0" w:color="auto"/>
                      </w:divBdr>
                    </w:div>
                  </w:divsChild>
                </w:div>
                <w:div w:id="1360356882">
                  <w:marLeft w:val="60"/>
                  <w:marRight w:val="60"/>
                  <w:marTop w:val="100"/>
                  <w:marBottom w:val="100"/>
                  <w:divBdr>
                    <w:top w:val="none" w:sz="0" w:space="0" w:color="auto"/>
                    <w:left w:val="none" w:sz="0" w:space="0" w:color="auto"/>
                    <w:bottom w:val="none" w:sz="0" w:space="0" w:color="auto"/>
                    <w:right w:val="none" w:sz="0" w:space="0" w:color="auto"/>
                  </w:divBdr>
                  <w:divsChild>
                    <w:div w:id="1899900870">
                      <w:marLeft w:val="0"/>
                      <w:marRight w:val="0"/>
                      <w:marTop w:val="0"/>
                      <w:marBottom w:val="0"/>
                      <w:divBdr>
                        <w:top w:val="none" w:sz="0" w:space="0" w:color="auto"/>
                        <w:left w:val="none" w:sz="0" w:space="0" w:color="auto"/>
                        <w:bottom w:val="none" w:sz="0" w:space="0" w:color="auto"/>
                        <w:right w:val="none" w:sz="0" w:space="0" w:color="auto"/>
                      </w:divBdr>
                    </w:div>
                  </w:divsChild>
                </w:div>
                <w:div w:id="1789547480">
                  <w:marLeft w:val="60"/>
                  <w:marRight w:val="60"/>
                  <w:marTop w:val="100"/>
                  <w:marBottom w:val="100"/>
                  <w:divBdr>
                    <w:top w:val="none" w:sz="0" w:space="0" w:color="auto"/>
                    <w:left w:val="none" w:sz="0" w:space="0" w:color="auto"/>
                    <w:bottom w:val="none" w:sz="0" w:space="0" w:color="auto"/>
                    <w:right w:val="none" w:sz="0" w:space="0" w:color="auto"/>
                  </w:divBdr>
                </w:div>
                <w:div w:id="791048611">
                  <w:marLeft w:val="60"/>
                  <w:marRight w:val="60"/>
                  <w:marTop w:val="100"/>
                  <w:marBottom w:val="100"/>
                  <w:divBdr>
                    <w:top w:val="none" w:sz="0" w:space="0" w:color="auto"/>
                    <w:left w:val="none" w:sz="0" w:space="0" w:color="auto"/>
                    <w:bottom w:val="none" w:sz="0" w:space="0" w:color="auto"/>
                    <w:right w:val="none" w:sz="0" w:space="0" w:color="auto"/>
                  </w:divBdr>
                  <w:divsChild>
                    <w:div w:id="867912780">
                      <w:marLeft w:val="0"/>
                      <w:marRight w:val="0"/>
                      <w:marTop w:val="0"/>
                      <w:marBottom w:val="0"/>
                      <w:divBdr>
                        <w:top w:val="none" w:sz="0" w:space="0" w:color="auto"/>
                        <w:left w:val="none" w:sz="0" w:space="0" w:color="auto"/>
                        <w:bottom w:val="none" w:sz="0" w:space="0" w:color="auto"/>
                        <w:right w:val="none" w:sz="0" w:space="0" w:color="auto"/>
                      </w:divBdr>
                    </w:div>
                  </w:divsChild>
                </w:div>
                <w:div w:id="646326124">
                  <w:marLeft w:val="60"/>
                  <w:marRight w:val="60"/>
                  <w:marTop w:val="100"/>
                  <w:marBottom w:val="100"/>
                  <w:divBdr>
                    <w:top w:val="none" w:sz="0" w:space="0" w:color="auto"/>
                    <w:left w:val="none" w:sz="0" w:space="0" w:color="auto"/>
                    <w:bottom w:val="none" w:sz="0" w:space="0" w:color="auto"/>
                    <w:right w:val="none" w:sz="0" w:space="0" w:color="auto"/>
                  </w:divBdr>
                  <w:divsChild>
                    <w:div w:id="818424526">
                      <w:marLeft w:val="0"/>
                      <w:marRight w:val="0"/>
                      <w:marTop w:val="0"/>
                      <w:marBottom w:val="0"/>
                      <w:divBdr>
                        <w:top w:val="none" w:sz="0" w:space="0" w:color="auto"/>
                        <w:left w:val="none" w:sz="0" w:space="0" w:color="auto"/>
                        <w:bottom w:val="none" w:sz="0" w:space="0" w:color="auto"/>
                        <w:right w:val="none" w:sz="0" w:space="0" w:color="auto"/>
                      </w:divBdr>
                    </w:div>
                  </w:divsChild>
                </w:div>
                <w:div w:id="722606337">
                  <w:marLeft w:val="60"/>
                  <w:marRight w:val="60"/>
                  <w:marTop w:val="100"/>
                  <w:marBottom w:val="100"/>
                  <w:divBdr>
                    <w:top w:val="none" w:sz="0" w:space="0" w:color="auto"/>
                    <w:left w:val="none" w:sz="0" w:space="0" w:color="auto"/>
                    <w:bottom w:val="none" w:sz="0" w:space="0" w:color="auto"/>
                    <w:right w:val="none" w:sz="0" w:space="0" w:color="auto"/>
                  </w:divBdr>
                  <w:divsChild>
                    <w:div w:id="1858614320">
                      <w:marLeft w:val="0"/>
                      <w:marRight w:val="0"/>
                      <w:marTop w:val="0"/>
                      <w:marBottom w:val="0"/>
                      <w:divBdr>
                        <w:top w:val="none" w:sz="0" w:space="0" w:color="auto"/>
                        <w:left w:val="none" w:sz="0" w:space="0" w:color="auto"/>
                        <w:bottom w:val="none" w:sz="0" w:space="0" w:color="auto"/>
                        <w:right w:val="none" w:sz="0" w:space="0" w:color="auto"/>
                      </w:divBdr>
                    </w:div>
                  </w:divsChild>
                </w:div>
                <w:div w:id="1173110781">
                  <w:marLeft w:val="60"/>
                  <w:marRight w:val="60"/>
                  <w:marTop w:val="100"/>
                  <w:marBottom w:val="100"/>
                  <w:divBdr>
                    <w:top w:val="none" w:sz="0" w:space="0" w:color="auto"/>
                    <w:left w:val="none" w:sz="0" w:space="0" w:color="auto"/>
                    <w:bottom w:val="none" w:sz="0" w:space="0" w:color="auto"/>
                    <w:right w:val="none" w:sz="0" w:space="0" w:color="auto"/>
                  </w:divBdr>
                </w:div>
                <w:div w:id="1215972851">
                  <w:marLeft w:val="60"/>
                  <w:marRight w:val="60"/>
                  <w:marTop w:val="100"/>
                  <w:marBottom w:val="100"/>
                  <w:divBdr>
                    <w:top w:val="none" w:sz="0" w:space="0" w:color="auto"/>
                    <w:left w:val="none" w:sz="0" w:space="0" w:color="auto"/>
                    <w:bottom w:val="none" w:sz="0" w:space="0" w:color="auto"/>
                    <w:right w:val="none" w:sz="0" w:space="0" w:color="auto"/>
                  </w:divBdr>
                  <w:divsChild>
                    <w:div w:id="1793354785">
                      <w:marLeft w:val="0"/>
                      <w:marRight w:val="0"/>
                      <w:marTop w:val="0"/>
                      <w:marBottom w:val="0"/>
                      <w:divBdr>
                        <w:top w:val="none" w:sz="0" w:space="0" w:color="auto"/>
                        <w:left w:val="none" w:sz="0" w:space="0" w:color="auto"/>
                        <w:bottom w:val="none" w:sz="0" w:space="0" w:color="auto"/>
                        <w:right w:val="none" w:sz="0" w:space="0" w:color="auto"/>
                      </w:divBdr>
                    </w:div>
                  </w:divsChild>
                </w:div>
                <w:div w:id="1353802488">
                  <w:marLeft w:val="60"/>
                  <w:marRight w:val="60"/>
                  <w:marTop w:val="100"/>
                  <w:marBottom w:val="100"/>
                  <w:divBdr>
                    <w:top w:val="none" w:sz="0" w:space="0" w:color="auto"/>
                    <w:left w:val="none" w:sz="0" w:space="0" w:color="auto"/>
                    <w:bottom w:val="none" w:sz="0" w:space="0" w:color="auto"/>
                    <w:right w:val="none" w:sz="0" w:space="0" w:color="auto"/>
                  </w:divBdr>
                  <w:divsChild>
                    <w:div w:id="709845331">
                      <w:marLeft w:val="0"/>
                      <w:marRight w:val="0"/>
                      <w:marTop w:val="0"/>
                      <w:marBottom w:val="0"/>
                      <w:divBdr>
                        <w:top w:val="none" w:sz="0" w:space="0" w:color="auto"/>
                        <w:left w:val="none" w:sz="0" w:space="0" w:color="auto"/>
                        <w:bottom w:val="none" w:sz="0" w:space="0" w:color="auto"/>
                        <w:right w:val="none" w:sz="0" w:space="0" w:color="auto"/>
                      </w:divBdr>
                    </w:div>
                  </w:divsChild>
                </w:div>
                <w:div w:id="883564880">
                  <w:marLeft w:val="60"/>
                  <w:marRight w:val="60"/>
                  <w:marTop w:val="100"/>
                  <w:marBottom w:val="100"/>
                  <w:divBdr>
                    <w:top w:val="none" w:sz="0" w:space="0" w:color="auto"/>
                    <w:left w:val="none" w:sz="0" w:space="0" w:color="auto"/>
                    <w:bottom w:val="none" w:sz="0" w:space="0" w:color="auto"/>
                    <w:right w:val="none" w:sz="0" w:space="0" w:color="auto"/>
                  </w:divBdr>
                  <w:divsChild>
                    <w:div w:id="2025865335">
                      <w:marLeft w:val="0"/>
                      <w:marRight w:val="0"/>
                      <w:marTop w:val="0"/>
                      <w:marBottom w:val="0"/>
                      <w:divBdr>
                        <w:top w:val="none" w:sz="0" w:space="0" w:color="auto"/>
                        <w:left w:val="none" w:sz="0" w:space="0" w:color="auto"/>
                        <w:bottom w:val="none" w:sz="0" w:space="0" w:color="auto"/>
                        <w:right w:val="none" w:sz="0" w:space="0" w:color="auto"/>
                      </w:divBdr>
                    </w:div>
                  </w:divsChild>
                </w:div>
                <w:div w:id="15620769">
                  <w:marLeft w:val="60"/>
                  <w:marRight w:val="60"/>
                  <w:marTop w:val="100"/>
                  <w:marBottom w:val="100"/>
                  <w:divBdr>
                    <w:top w:val="none" w:sz="0" w:space="0" w:color="auto"/>
                    <w:left w:val="none" w:sz="0" w:space="0" w:color="auto"/>
                    <w:bottom w:val="none" w:sz="0" w:space="0" w:color="auto"/>
                    <w:right w:val="none" w:sz="0" w:space="0" w:color="auto"/>
                  </w:divBdr>
                </w:div>
                <w:div w:id="1544488536">
                  <w:marLeft w:val="60"/>
                  <w:marRight w:val="60"/>
                  <w:marTop w:val="100"/>
                  <w:marBottom w:val="100"/>
                  <w:divBdr>
                    <w:top w:val="none" w:sz="0" w:space="0" w:color="auto"/>
                    <w:left w:val="none" w:sz="0" w:space="0" w:color="auto"/>
                    <w:bottom w:val="none" w:sz="0" w:space="0" w:color="auto"/>
                    <w:right w:val="none" w:sz="0" w:space="0" w:color="auto"/>
                  </w:divBdr>
                  <w:divsChild>
                    <w:div w:id="1760834923">
                      <w:marLeft w:val="0"/>
                      <w:marRight w:val="0"/>
                      <w:marTop w:val="0"/>
                      <w:marBottom w:val="0"/>
                      <w:divBdr>
                        <w:top w:val="none" w:sz="0" w:space="0" w:color="auto"/>
                        <w:left w:val="none" w:sz="0" w:space="0" w:color="auto"/>
                        <w:bottom w:val="none" w:sz="0" w:space="0" w:color="auto"/>
                        <w:right w:val="none" w:sz="0" w:space="0" w:color="auto"/>
                      </w:divBdr>
                    </w:div>
                  </w:divsChild>
                </w:div>
                <w:div w:id="1876383132">
                  <w:marLeft w:val="60"/>
                  <w:marRight w:val="60"/>
                  <w:marTop w:val="100"/>
                  <w:marBottom w:val="100"/>
                  <w:divBdr>
                    <w:top w:val="none" w:sz="0" w:space="0" w:color="auto"/>
                    <w:left w:val="none" w:sz="0" w:space="0" w:color="auto"/>
                    <w:bottom w:val="none" w:sz="0" w:space="0" w:color="auto"/>
                    <w:right w:val="none" w:sz="0" w:space="0" w:color="auto"/>
                  </w:divBdr>
                  <w:divsChild>
                    <w:div w:id="1965229499">
                      <w:marLeft w:val="0"/>
                      <w:marRight w:val="0"/>
                      <w:marTop w:val="0"/>
                      <w:marBottom w:val="0"/>
                      <w:divBdr>
                        <w:top w:val="none" w:sz="0" w:space="0" w:color="auto"/>
                        <w:left w:val="none" w:sz="0" w:space="0" w:color="auto"/>
                        <w:bottom w:val="none" w:sz="0" w:space="0" w:color="auto"/>
                        <w:right w:val="none" w:sz="0" w:space="0" w:color="auto"/>
                      </w:divBdr>
                    </w:div>
                  </w:divsChild>
                </w:div>
                <w:div w:id="1881898170">
                  <w:marLeft w:val="60"/>
                  <w:marRight w:val="60"/>
                  <w:marTop w:val="100"/>
                  <w:marBottom w:val="100"/>
                  <w:divBdr>
                    <w:top w:val="none" w:sz="0" w:space="0" w:color="auto"/>
                    <w:left w:val="none" w:sz="0" w:space="0" w:color="auto"/>
                    <w:bottom w:val="none" w:sz="0" w:space="0" w:color="auto"/>
                    <w:right w:val="none" w:sz="0" w:space="0" w:color="auto"/>
                  </w:divBdr>
                  <w:divsChild>
                    <w:div w:id="1748190259">
                      <w:marLeft w:val="0"/>
                      <w:marRight w:val="0"/>
                      <w:marTop w:val="0"/>
                      <w:marBottom w:val="0"/>
                      <w:divBdr>
                        <w:top w:val="none" w:sz="0" w:space="0" w:color="auto"/>
                        <w:left w:val="none" w:sz="0" w:space="0" w:color="auto"/>
                        <w:bottom w:val="none" w:sz="0" w:space="0" w:color="auto"/>
                        <w:right w:val="none" w:sz="0" w:space="0" w:color="auto"/>
                      </w:divBdr>
                    </w:div>
                  </w:divsChild>
                </w:div>
                <w:div w:id="287976435">
                  <w:marLeft w:val="60"/>
                  <w:marRight w:val="60"/>
                  <w:marTop w:val="100"/>
                  <w:marBottom w:val="100"/>
                  <w:divBdr>
                    <w:top w:val="none" w:sz="0" w:space="0" w:color="auto"/>
                    <w:left w:val="none" w:sz="0" w:space="0" w:color="auto"/>
                    <w:bottom w:val="none" w:sz="0" w:space="0" w:color="auto"/>
                    <w:right w:val="none" w:sz="0" w:space="0" w:color="auto"/>
                  </w:divBdr>
                </w:div>
                <w:div w:id="2143116207">
                  <w:marLeft w:val="60"/>
                  <w:marRight w:val="60"/>
                  <w:marTop w:val="100"/>
                  <w:marBottom w:val="100"/>
                  <w:divBdr>
                    <w:top w:val="none" w:sz="0" w:space="0" w:color="auto"/>
                    <w:left w:val="none" w:sz="0" w:space="0" w:color="auto"/>
                    <w:bottom w:val="none" w:sz="0" w:space="0" w:color="auto"/>
                    <w:right w:val="none" w:sz="0" w:space="0" w:color="auto"/>
                  </w:divBdr>
                  <w:divsChild>
                    <w:div w:id="315499379">
                      <w:marLeft w:val="0"/>
                      <w:marRight w:val="0"/>
                      <w:marTop w:val="0"/>
                      <w:marBottom w:val="0"/>
                      <w:divBdr>
                        <w:top w:val="none" w:sz="0" w:space="0" w:color="auto"/>
                        <w:left w:val="none" w:sz="0" w:space="0" w:color="auto"/>
                        <w:bottom w:val="none" w:sz="0" w:space="0" w:color="auto"/>
                        <w:right w:val="none" w:sz="0" w:space="0" w:color="auto"/>
                      </w:divBdr>
                    </w:div>
                  </w:divsChild>
                </w:div>
                <w:div w:id="2003000061">
                  <w:marLeft w:val="60"/>
                  <w:marRight w:val="60"/>
                  <w:marTop w:val="100"/>
                  <w:marBottom w:val="100"/>
                  <w:divBdr>
                    <w:top w:val="none" w:sz="0" w:space="0" w:color="auto"/>
                    <w:left w:val="none" w:sz="0" w:space="0" w:color="auto"/>
                    <w:bottom w:val="none" w:sz="0" w:space="0" w:color="auto"/>
                    <w:right w:val="none" w:sz="0" w:space="0" w:color="auto"/>
                  </w:divBdr>
                  <w:divsChild>
                    <w:div w:id="1851486609">
                      <w:marLeft w:val="0"/>
                      <w:marRight w:val="0"/>
                      <w:marTop w:val="0"/>
                      <w:marBottom w:val="0"/>
                      <w:divBdr>
                        <w:top w:val="none" w:sz="0" w:space="0" w:color="auto"/>
                        <w:left w:val="none" w:sz="0" w:space="0" w:color="auto"/>
                        <w:bottom w:val="none" w:sz="0" w:space="0" w:color="auto"/>
                        <w:right w:val="none" w:sz="0" w:space="0" w:color="auto"/>
                      </w:divBdr>
                    </w:div>
                  </w:divsChild>
                </w:div>
                <w:div w:id="1690839037">
                  <w:marLeft w:val="60"/>
                  <w:marRight w:val="60"/>
                  <w:marTop w:val="100"/>
                  <w:marBottom w:val="100"/>
                  <w:divBdr>
                    <w:top w:val="none" w:sz="0" w:space="0" w:color="auto"/>
                    <w:left w:val="none" w:sz="0" w:space="0" w:color="auto"/>
                    <w:bottom w:val="none" w:sz="0" w:space="0" w:color="auto"/>
                    <w:right w:val="none" w:sz="0" w:space="0" w:color="auto"/>
                  </w:divBdr>
                  <w:divsChild>
                    <w:div w:id="1057555372">
                      <w:marLeft w:val="0"/>
                      <w:marRight w:val="0"/>
                      <w:marTop w:val="0"/>
                      <w:marBottom w:val="0"/>
                      <w:divBdr>
                        <w:top w:val="none" w:sz="0" w:space="0" w:color="auto"/>
                        <w:left w:val="none" w:sz="0" w:space="0" w:color="auto"/>
                        <w:bottom w:val="none" w:sz="0" w:space="0" w:color="auto"/>
                        <w:right w:val="none" w:sz="0" w:space="0" w:color="auto"/>
                      </w:divBdr>
                    </w:div>
                  </w:divsChild>
                </w:div>
                <w:div w:id="372925362">
                  <w:marLeft w:val="60"/>
                  <w:marRight w:val="60"/>
                  <w:marTop w:val="100"/>
                  <w:marBottom w:val="100"/>
                  <w:divBdr>
                    <w:top w:val="none" w:sz="0" w:space="0" w:color="auto"/>
                    <w:left w:val="none" w:sz="0" w:space="0" w:color="auto"/>
                    <w:bottom w:val="none" w:sz="0" w:space="0" w:color="auto"/>
                    <w:right w:val="none" w:sz="0" w:space="0" w:color="auto"/>
                  </w:divBdr>
                </w:div>
                <w:div w:id="989941132">
                  <w:marLeft w:val="60"/>
                  <w:marRight w:val="60"/>
                  <w:marTop w:val="100"/>
                  <w:marBottom w:val="100"/>
                  <w:divBdr>
                    <w:top w:val="none" w:sz="0" w:space="0" w:color="auto"/>
                    <w:left w:val="none" w:sz="0" w:space="0" w:color="auto"/>
                    <w:bottom w:val="none" w:sz="0" w:space="0" w:color="auto"/>
                    <w:right w:val="none" w:sz="0" w:space="0" w:color="auto"/>
                  </w:divBdr>
                  <w:divsChild>
                    <w:div w:id="1257707423">
                      <w:marLeft w:val="0"/>
                      <w:marRight w:val="0"/>
                      <w:marTop w:val="0"/>
                      <w:marBottom w:val="0"/>
                      <w:divBdr>
                        <w:top w:val="none" w:sz="0" w:space="0" w:color="auto"/>
                        <w:left w:val="none" w:sz="0" w:space="0" w:color="auto"/>
                        <w:bottom w:val="none" w:sz="0" w:space="0" w:color="auto"/>
                        <w:right w:val="none" w:sz="0" w:space="0" w:color="auto"/>
                      </w:divBdr>
                    </w:div>
                  </w:divsChild>
                </w:div>
                <w:div w:id="1004623833">
                  <w:marLeft w:val="60"/>
                  <w:marRight w:val="60"/>
                  <w:marTop w:val="100"/>
                  <w:marBottom w:val="100"/>
                  <w:divBdr>
                    <w:top w:val="none" w:sz="0" w:space="0" w:color="auto"/>
                    <w:left w:val="none" w:sz="0" w:space="0" w:color="auto"/>
                    <w:bottom w:val="none" w:sz="0" w:space="0" w:color="auto"/>
                    <w:right w:val="none" w:sz="0" w:space="0" w:color="auto"/>
                  </w:divBdr>
                  <w:divsChild>
                    <w:div w:id="282611799">
                      <w:marLeft w:val="0"/>
                      <w:marRight w:val="0"/>
                      <w:marTop w:val="0"/>
                      <w:marBottom w:val="0"/>
                      <w:divBdr>
                        <w:top w:val="none" w:sz="0" w:space="0" w:color="auto"/>
                        <w:left w:val="none" w:sz="0" w:space="0" w:color="auto"/>
                        <w:bottom w:val="none" w:sz="0" w:space="0" w:color="auto"/>
                        <w:right w:val="none" w:sz="0" w:space="0" w:color="auto"/>
                      </w:divBdr>
                    </w:div>
                  </w:divsChild>
                </w:div>
                <w:div w:id="1138297945">
                  <w:marLeft w:val="60"/>
                  <w:marRight w:val="60"/>
                  <w:marTop w:val="100"/>
                  <w:marBottom w:val="100"/>
                  <w:divBdr>
                    <w:top w:val="none" w:sz="0" w:space="0" w:color="auto"/>
                    <w:left w:val="none" w:sz="0" w:space="0" w:color="auto"/>
                    <w:bottom w:val="none" w:sz="0" w:space="0" w:color="auto"/>
                    <w:right w:val="none" w:sz="0" w:space="0" w:color="auto"/>
                  </w:divBdr>
                  <w:divsChild>
                    <w:div w:id="1152021270">
                      <w:marLeft w:val="0"/>
                      <w:marRight w:val="0"/>
                      <w:marTop w:val="0"/>
                      <w:marBottom w:val="0"/>
                      <w:divBdr>
                        <w:top w:val="none" w:sz="0" w:space="0" w:color="auto"/>
                        <w:left w:val="none" w:sz="0" w:space="0" w:color="auto"/>
                        <w:bottom w:val="none" w:sz="0" w:space="0" w:color="auto"/>
                        <w:right w:val="none" w:sz="0" w:space="0" w:color="auto"/>
                      </w:divBdr>
                    </w:div>
                  </w:divsChild>
                </w:div>
                <w:div w:id="1067607791">
                  <w:marLeft w:val="60"/>
                  <w:marRight w:val="60"/>
                  <w:marTop w:val="100"/>
                  <w:marBottom w:val="100"/>
                  <w:divBdr>
                    <w:top w:val="none" w:sz="0" w:space="0" w:color="auto"/>
                    <w:left w:val="none" w:sz="0" w:space="0" w:color="auto"/>
                    <w:bottom w:val="none" w:sz="0" w:space="0" w:color="auto"/>
                    <w:right w:val="none" w:sz="0" w:space="0" w:color="auto"/>
                  </w:divBdr>
                </w:div>
                <w:div w:id="1369572946">
                  <w:marLeft w:val="60"/>
                  <w:marRight w:val="60"/>
                  <w:marTop w:val="100"/>
                  <w:marBottom w:val="100"/>
                  <w:divBdr>
                    <w:top w:val="none" w:sz="0" w:space="0" w:color="auto"/>
                    <w:left w:val="none" w:sz="0" w:space="0" w:color="auto"/>
                    <w:bottom w:val="none" w:sz="0" w:space="0" w:color="auto"/>
                    <w:right w:val="none" w:sz="0" w:space="0" w:color="auto"/>
                  </w:divBdr>
                  <w:divsChild>
                    <w:div w:id="32578187">
                      <w:marLeft w:val="0"/>
                      <w:marRight w:val="0"/>
                      <w:marTop w:val="0"/>
                      <w:marBottom w:val="0"/>
                      <w:divBdr>
                        <w:top w:val="none" w:sz="0" w:space="0" w:color="auto"/>
                        <w:left w:val="none" w:sz="0" w:space="0" w:color="auto"/>
                        <w:bottom w:val="none" w:sz="0" w:space="0" w:color="auto"/>
                        <w:right w:val="none" w:sz="0" w:space="0" w:color="auto"/>
                      </w:divBdr>
                    </w:div>
                  </w:divsChild>
                </w:div>
                <w:div w:id="620042080">
                  <w:marLeft w:val="60"/>
                  <w:marRight w:val="60"/>
                  <w:marTop w:val="100"/>
                  <w:marBottom w:val="100"/>
                  <w:divBdr>
                    <w:top w:val="none" w:sz="0" w:space="0" w:color="auto"/>
                    <w:left w:val="none" w:sz="0" w:space="0" w:color="auto"/>
                    <w:bottom w:val="none" w:sz="0" w:space="0" w:color="auto"/>
                    <w:right w:val="none" w:sz="0" w:space="0" w:color="auto"/>
                  </w:divBdr>
                  <w:divsChild>
                    <w:div w:id="341397804">
                      <w:marLeft w:val="0"/>
                      <w:marRight w:val="0"/>
                      <w:marTop w:val="0"/>
                      <w:marBottom w:val="0"/>
                      <w:divBdr>
                        <w:top w:val="none" w:sz="0" w:space="0" w:color="auto"/>
                        <w:left w:val="none" w:sz="0" w:space="0" w:color="auto"/>
                        <w:bottom w:val="none" w:sz="0" w:space="0" w:color="auto"/>
                        <w:right w:val="none" w:sz="0" w:space="0" w:color="auto"/>
                      </w:divBdr>
                    </w:div>
                  </w:divsChild>
                </w:div>
                <w:div w:id="1493988790">
                  <w:marLeft w:val="60"/>
                  <w:marRight w:val="60"/>
                  <w:marTop w:val="100"/>
                  <w:marBottom w:val="100"/>
                  <w:divBdr>
                    <w:top w:val="none" w:sz="0" w:space="0" w:color="auto"/>
                    <w:left w:val="none" w:sz="0" w:space="0" w:color="auto"/>
                    <w:bottom w:val="none" w:sz="0" w:space="0" w:color="auto"/>
                    <w:right w:val="none" w:sz="0" w:space="0" w:color="auto"/>
                  </w:divBdr>
                  <w:divsChild>
                    <w:div w:id="1099251278">
                      <w:marLeft w:val="0"/>
                      <w:marRight w:val="0"/>
                      <w:marTop w:val="0"/>
                      <w:marBottom w:val="0"/>
                      <w:divBdr>
                        <w:top w:val="none" w:sz="0" w:space="0" w:color="auto"/>
                        <w:left w:val="none" w:sz="0" w:space="0" w:color="auto"/>
                        <w:bottom w:val="none" w:sz="0" w:space="0" w:color="auto"/>
                        <w:right w:val="none" w:sz="0" w:space="0" w:color="auto"/>
                      </w:divBdr>
                    </w:div>
                  </w:divsChild>
                </w:div>
                <w:div w:id="2038196905">
                  <w:marLeft w:val="60"/>
                  <w:marRight w:val="60"/>
                  <w:marTop w:val="100"/>
                  <w:marBottom w:val="100"/>
                  <w:divBdr>
                    <w:top w:val="none" w:sz="0" w:space="0" w:color="auto"/>
                    <w:left w:val="none" w:sz="0" w:space="0" w:color="auto"/>
                    <w:bottom w:val="none" w:sz="0" w:space="0" w:color="auto"/>
                    <w:right w:val="none" w:sz="0" w:space="0" w:color="auto"/>
                  </w:divBdr>
                </w:div>
                <w:div w:id="2031754308">
                  <w:marLeft w:val="60"/>
                  <w:marRight w:val="60"/>
                  <w:marTop w:val="100"/>
                  <w:marBottom w:val="100"/>
                  <w:divBdr>
                    <w:top w:val="none" w:sz="0" w:space="0" w:color="auto"/>
                    <w:left w:val="none" w:sz="0" w:space="0" w:color="auto"/>
                    <w:bottom w:val="none" w:sz="0" w:space="0" w:color="auto"/>
                    <w:right w:val="none" w:sz="0" w:space="0" w:color="auto"/>
                  </w:divBdr>
                  <w:divsChild>
                    <w:div w:id="1897666051">
                      <w:marLeft w:val="0"/>
                      <w:marRight w:val="0"/>
                      <w:marTop w:val="0"/>
                      <w:marBottom w:val="0"/>
                      <w:divBdr>
                        <w:top w:val="none" w:sz="0" w:space="0" w:color="auto"/>
                        <w:left w:val="none" w:sz="0" w:space="0" w:color="auto"/>
                        <w:bottom w:val="none" w:sz="0" w:space="0" w:color="auto"/>
                        <w:right w:val="none" w:sz="0" w:space="0" w:color="auto"/>
                      </w:divBdr>
                    </w:div>
                  </w:divsChild>
                </w:div>
                <w:div w:id="856381886">
                  <w:marLeft w:val="60"/>
                  <w:marRight w:val="60"/>
                  <w:marTop w:val="100"/>
                  <w:marBottom w:val="100"/>
                  <w:divBdr>
                    <w:top w:val="none" w:sz="0" w:space="0" w:color="auto"/>
                    <w:left w:val="none" w:sz="0" w:space="0" w:color="auto"/>
                    <w:bottom w:val="none" w:sz="0" w:space="0" w:color="auto"/>
                    <w:right w:val="none" w:sz="0" w:space="0" w:color="auto"/>
                  </w:divBdr>
                  <w:divsChild>
                    <w:div w:id="1925261610">
                      <w:marLeft w:val="0"/>
                      <w:marRight w:val="0"/>
                      <w:marTop w:val="0"/>
                      <w:marBottom w:val="0"/>
                      <w:divBdr>
                        <w:top w:val="none" w:sz="0" w:space="0" w:color="auto"/>
                        <w:left w:val="none" w:sz="0" w:space="0" w:color="auto"/>
                        <w:bottom w:val="none" w:sz="0" w:space="0" w:color="auto"/>
                        <w:right w:val="none" w:sz="0" w:space="0" w:color="auto"/>
                      </w:divBdr>
                    </w:div>
                  </w:divsChild>
                </w:div>
                <w:div w:id="1334381459">
                  <w:marLeft w:val="60"/>
                  <w:marRight w:val="60"/>
                  <w:marTop w:val="100"/>
                  <w:marBottom w:val="100"/>
                  <w:divBdr>
                    <w:top w:val="none" w:sz="0" w:space="0" w:color="auto"/>
                    <w:left w:val="none" w:sz="0" w:space="0" w:color="auto"/>
                    <w:bottom w:val="none" w:sz="0" w:space="0" w:color="auto"/>
                    <w:right w:val="none" w:sz="0" w:space="0" w:color="auto"/>
                  </w:divBdr>
                  <w:divsChild>
                    <w:div w:id="1891264851">
                      <w:marLeft w:val="0"/>
                      <w:marRight w:val="0"/>
                      <w:marTop w:val="0"/>
                      <w:marBottom w:val="0"/>
                      <w:divBdr>
                        <w:top w:val="none" w:sz="0" w:space="0" w:color="auto"/>
                        <w:left w:val="none" w:sz="0" w:space="0" w:color="auto"/>
                        <w:bottom w:val="none" w:sz="0" w:space="0" w:color="auto"/>
                        <w:right w:val="none" w:sz="0" w:space="0" w:color="auto"/>
                      </w:divBdr>
                    </w:div>
                  </w:divsChild>
                </w:div>
                <w:div w:id="552234061">
                  <w:marLeft w:val="60"/>
                  <w:marRight w:val="60"/>
                  <w:marTop w:val="100"/>
                  <w:marBottom w:val="100"/>
                  <w:divBdr>
                    <w:top w:val="none" w:sz="0" w:space="0" w:color="auto"/>
                    <w:left w:val="none" w:sz="0" w:space="0" w:color="auto"/>
                    <w:bottom w:val="none" w:sz="0" w:space="0" w:color="auto"/>
                    <w:right w:val="none" w:sz="0" w:space="0" w:color="auto"/>
                  </w:divBdr>
                </w:div>
                <w:div w:id="735780997">
                  <w:marLeft w:val="60"/>
                  <w:marRight w:val="60"/>
                  <w:marTop w:val="100"/>
                  <w:marBottom w:val="100"/>
                  <w:divBdr>
                    <w:top w:val="none" w:sz="0" w:space="0" w:color="auto"/>
                    <w:left w:val="none" w:sz="0" w:space="0" w:color="auto"/>
                    <w:bottom w:val="none" w:sz="0" w:space="0" w:color="auto"/>
                    <w:right w:val="none" w:sz="0" w:space="0" w:color="auto"/>
                  </w:divBdr>
                  <w:divsChild>
                    <w:div w:id="1691836110">
                      <w:marLeft w:val="0"/>
                      <w:marRight w:val="0"/>
                      <w:marTop w:val="0"/>
                      <w:marBottom w:val="0"/>
                      <w:divBdr>
                        <w:top w:val="none" w:sz="0" w:space="0" w:color="auto"/>
                        <w:left w:val="none" w:sz="0" w:space="0" w:color="auto"/>
                        <w:bottom w:val="none" w:sz="0" w:space="0" w:color="auto"/>
                        <w:right w:val="none" w:sz="0" w:space="0" w:color="auto"/>
                      </w:divBdr>
                    </w:div>
                  </w:divsChild>
                </w:div>
                <w:div w:id="1751777433">
                  <w:marLeft w:val="60"/>
                  <w:marRight w:val="60"/>
                  <w:marTop w:val="100"/>
                  <w:marBottom w:val="100"/>
                  <w:divBdr>
                    <w:top w:val="none" w:sz="0" w:space="0" w:color="auto"/>
                    <w:left w:val="none" w:sz="0" w:space="0" w:color="auto"/>
                    <w:bottom w:val="none" w:sz="0" w:space="0" w:color="auto"/>
                    <w:right w:val="none" w:sz="0" w:space="0" w:color="auto"/>
                  </w:divBdr>
                  <w:divsChild>
                    <w:div w:id="595863634">
                      <w:marLeft w:val="0"/>
                      <w:marRight w:val="0"/>
                      <w:marTop w:val="0"/>
                      <w:marBottom w:val="0"/>
                      <w:divBdr>
                        <w:top w:val="none" w:sz="0" w:space="0" w:color="auto"/>
                        <w:left w:val="none" w:sz="0" w:space="0" w:color="auto"/>
                        <w:bottom w:val="none" w:sz="0" w:space="0" w:color="auto"/>
                        <w:right w:val="none" w:sz="0" w:space="0" w:color="auto"/>
                      </w:divBdr>
                    </w:div>
                  </w:divsChild>
                </w:div>
                <w:div w:id="1743210006">
                  <w:marLeft w:val="60"/>
                  <w:marRight w:val="60"/>
                  <w:marTop w:val="100"/>
                  <w:marBottom w:val="100"/>
                  <w:divBdr>
                    <w:top w:val="none" w:sz="0" w:space="0" w:color="auto"/>
                    <w:left w:val="none" w:sz="0" w:space="0" w:color="auto"/>
                    <w:bottom w:val="none" w:sz="0" w:space="0" w:color="auto"/>
                    <w:right w:val="none" w:sz="0" w:space="0" w:color="auto"/>
                  </w:divBdr>
                  <w:divsChild>
                    <w:div w:id="2056930835">
                      <w:marLeft w:val="0"/>
                      <w:marRight w:val="0"/>
                      <w:marTop w:val="0"/>
                      <w:marBottom w:val="0"/>
                      <w:divBdr>
                        <w:top w:val="none" w:sz="0" w:space="0" w:color="auto"/>
                        <w:left w:val="none" w:sz="0" w:space="0" w:color="auto"/>
                        <w:bottom w:val="none" w:sz="0" w:space="0" w:color="auto"/>
                        <w:right w:val="none" w:sz="0" w:space="0" w:color="auto"/>
                      </w:divBdr>
                    </w:div>
                  </w:divsChild>
                </w:div>
                <w:div w:id="417558311">
                  <w:marLeft w:val="60"/>
                  <w:marRight w:val="60"/>
                  <w:marTop w:val="100"/>
                  <w:marBottom w:val="100"/>
                  <w:divBdr>
                    <w:top w:val="none" w:sz="0" w:space="0" w:color="auto"/>
                    <w:left w:val="none" w:sz="0" w:space="0" w:color="auto"/>
                    <w:bottom w:val="none" w:sz="0" w:space="0" w:color="auto"/>
                    <w:right w:val="none" w:sz="0" w:space="0" w:color="auto"/>
                  </w:divBdr>
                  <w:divsChild>
                    <w:div w:id="1193153975">
                      <w:marLeft w:val="0"/>
                      <w:marRight w:val="0"/>
                      <w:marTop w:val="0"/>
                      <w:marBottom w:val="0"/>
                      <w:divBdr>
                        <w:top w:val="none" w:sz="0" w:space="0" w:color="auto"/>
                        <w:left w:val="none" w:sz="0" w:space="0" w:color="auto"/>
                        <w:bottom w:val="none" w:sz="0" w:space="0" w:color="auto"/>
                        <w:right w:val="none" w:sz="0" w:space="0" w:color="auto"/>
                      </w:divBdr>
                    </w:div>
                  </w:divsChild>
                </w:div>
                <w:div w:id="461119979">
                  <w:marLeft w:val="60"/>
                  <w:marRight w:val="60"/>
                  <w:marTop w:val="100"/>
                  <w:marBottom w:val="100"/>
                  <w:divBdr>
                    <w:top w:val="none" w:sz="0" w:space="0" w:color="auto"/>
                    <w:left w:val="none" w:sz="0" w:space="0" w:color="auto"/>
                    <w:bottom w:val="none" w:sz="0" w:space="0" w:color="auto"/>
                    <w:right w:val="none" w:sz="0" w:space="0" w:color="auto"/>
                  </w:divBdr>
                  <w:divsChild>
                    <w:div w:id="1120536150">
                      <w:marLeft w:val="0"/>
                      <w:marRight w:val="0"/>
                      <w:marTop w:val="0"/>
                      <w:marBottom w:val="0"/>
                      <w:divBdr>
                        <w:top w:val="none" w:sz="0" w:space="0" w:color="auto"/>
                        <w:left w:val="none" w:sz="0" w:space="0" w:color="auto"/>
                        <w:bottom w:val="none" w:sz="0" w:space="0" w:color="auto"/>
                        <w:right w:val="none" w:sz="0" w:space="0" w:color="auto"/>
                      </w:divBdr>
                    </w:div>
                  </w:divsChild>
                </w:div>
                <w:div w:id="1386874278">
                  <w:marLeft w:val="60"/>
                  <w:marRight w:val="60"/>
                  <w:marTop w:val="100"/>
                  <w:marBottom w:val="100"/>
                  <w:divBdr>
                    <w:top w:val="none" w:sz="0" w:space="0" w:color="auto"/>
                    <w:left w:val="none" w:sz="0" w:space="0" w:color="auto"/>
                    <w:bottom w:val="none" w:sz="0" w:space="0" w:color="auto"/>
                    <w:right w:val="none" w:sz="0" w:space="0" w:color="auto"/>
                  </w:divBdr>
                  <w:divsChild>
                    <w:div w:id="1093748903">
                      <w:marLeft w:val="0"/>
                      <w:marRight w:val="0"/>
                      <w:marTop w:val="0"/>
                      <w:marBottom w:val="0"/>
                      <w:divBdr>
                        <w:top w:val="none" w:sz="0" w:space="0" w:color="auto"/>
                        <w:left w:val="none" w:sz="0" w:space="0" w:color="auto"/>
                        <w:bottom w:val="none" w:sz="0" w:space="0" w:color="auto"/>
                        <w:right w:val="none" w:sz="0" w:space="0" w:color="auto"/>
                      </w:divBdr>
                    </w:div>
                  </w:divsChild>
                </w:div>
                <w:div w:id="917449044">
                  <w:marLeft w:val="60"/>
                  <w:marRight w:val="60"/>
                  <w:marTop w:val="100"/>
                  <w:marBottom w:val="100"/>
                  <w:divBdr>
                    <w:top w:val="none" w:sz="0" w:space="0" w:color="auto"/>
                    <w:left w:val="none" w:sz="0" w:space="0" w:color="auto"/>
                    <w:bottom w:val="none" w:sz="0" w:space="0" w:color="auto"/>
                    <w:right w:val="none" w:sz="0" w:space="0" w:color="auto"/>
                  </w:divBdr>
                  <w:divsChild>
                    <w:div w:id="934248058">
                      <w:marLeft w:val="0"/>
                      <w:marRight w:val="0"/>
                      <w:marTop w:val="0"/>
                      <w:marBottom w:val="0"/>
                      <w:divBdr>
                        <w:top w:val="none" w:sz="0" w:space="0" w:color="auto"/>
                        <w:left w:val="none" w:sz="0" w:space="0" w:color="auto"/>
                        <w:bottom w:val="none" w:sz="0" w:space="0" w:color="auto"/>
                        <w:right w:val="none" w:sz="0" w:space="0" w:color="auto"/>
                      </w:divBdr>
                    </w:div>
                  </w:divsChild>
                </w:div>
                <w:div w:id="111680529">
                  <w:marLeft w:val="60"/>
                  <w:marRight w:val="60"/>
                  <w:marTop w:val="100"/>
                  <w:marBottom w:val="100"/>
                  <w:divBdr>
                    <w:top w:val="none" w:sz="0" w:space="0" w:color="auto"/>
                    <w:left w:val="none" w:sz="0" w:space="0" w:color="auto"/>
                    <w:bottom w:val="none" w:sz="0" w:space="0" w:color="auto"/>
                    <w:right w:val="none" w:sz="0" w:space="0" w:color="auto"/>
                  </w:divBdr>
                </w:div>
                <w:div w:id="1067847350">
                  <w:marLeft w:val="60"/>
                  <w:marRight w:val="60"/>
                  <w:marTop w:val="100"/>
                  <w:marBottom w:val="100"/>
                  <w:divBdr>
                    <w:top w:val="none" w:sz="0" w:space="0" w:color="auto"/>
                    <w:left w:val="none" w:sz="0" w:space="0" w:color="auto"/>
                    <w:bottom w:val="none" w:sz="0" w:space="0" w:color="auto"/>
                    <w:right w:val="none" w:sz="0" w:space="0" w:color="auto"/>
                  </w:divBdr>
                  <w:divsChild>
                    <w:div w:id="1401292669">
                      <w:marLeft w:val="0"/>
                      <w:marRight w:val="0"/>
                      <w:marTop w:val="0"/>
                      <w:marBottom w:val="0"/>
                      <w:divBdr>
                        <w:top w:val="none" w:sz="0" w:space="0" w:color="auto"/>
                        <w:left w:val="none" w:sz="0" w:space="0" w:color="auto"/>
                        <w:bottom w:val="none" w:sz="0" w:space="0" w:color="auto"/>
                        <w:right w:val="none" w:sz="0" w:space="0" w:color="auto"/>
                      </w:divBdr>
                    </w:div>
                  </w:divsChild>
                </w:div>
                <w:div w:id="1238250025">
                  <w:marLeft w:val="60"/>
                  <w:marRight w:val="60"/>
                  <w:marTop w:val="100"/>
                  <w:marBottom w:val="100"/>
                  <w:divBdr>
                    <w:top w:val="none" w:sz="0" w:space="0" w:color="auto"/>
                    <w:left w:val="none" w:sz="0" w:space="0" w:color="auto"/>
                    <w:bottom w:val="none" w:sz="0" w:space="0" w:color="auto"/>
                    <w:right w:val="none" w:sz="0" w:space="0" w:color="auto"/>
                  </w:divBdr>
                  <w:divsChild>
                    <w:div w:id="1534464760">
                      <w:marLeft w:val="0"/>
                      <w:marRight w:val="0"/>
                      <w:marTop w:val="0"/>
                      <w:marBottom w:val="0"/>
                      <w:divBdr>
                        <w:top w:val="none" w:sz="0" w:space="0" w:color="auto"/>
                        <w:left w:val="none" w:sz="0" w:space="0" w:color="auto"/>
                        <w:bottom w:val="none" w:sz="0" w:space="0" w:color="auto"/>
                        <w:right w:val="none" w:sz="0" w:space="0" w:color="auto"/>
                      </w:divBdr>
                    </w:div>
                  </w:divsChild>
                </w:div>
                <w:div w:id="402487685">
                  <w:marLeft w:val="60"/>
                  <w:marRight w:val="60"/>
                  <w:marTop w:val="100"/>
                  <w:marBottom w:val="100"/>
                  <w:divBdr>
                    <w:top w:val="none" w:sz="0" w:space="0" w:color="auto"/>
                    <w:left w:val="none" w:sz="0" w:space="0" w:color="auto"/>
                    <w:bottom w:val="none" w:sz="0" w:space="0" w:color="auto"/>
                    <w:right w:val="none" w:sz="0" w:space="0" w:color="auto"/>
                  </w:divBdr>
                  <w:divsChild>
                    <w:div w:id="1691569688">
                      <w:marLeft w:val="0"/>
                      <w:marRight w:val="0"/>
                      <w:marTop w:val="0"/>
                      <w:marBottom w:val="0"/>
                      <w:divBdr>
                        <w:top w:val="none" w:sz="0" w:space="0" w:color="auto"/>
                        <w:left w:val="none" w:sz="0" w:space="0" w:color="auto"/>
                        <w:bottom w:val="none" w:sz="0" w:space="0" w:color="auto"/>
                        <w:right w:val="none" w:sz="0" w:space="0" w:color="auto"/>
                      </w:divBdr>
                    </w:div>
                  </w:divsChild>
                </w:div>
                <w:div w:id="271860800">
                  <w:marLeft w:val="60"/>
                  <w:marRight w:val="60"/>
                  <w:marTop w:val="100"/>
                  <w:marBottom w:val="100"/>
                  <w:divBdr>
                    <w:top w:val="none" w:sz="0" w:space="0" w:color="auto"/>
                    <w:left w:val="none" w:sz="0" w:space="0" w:color="auto"/>
                    <w:bottom w:val="none" w:sz="0" w:space="0" w:color="auto"/>
                    <w:right w:val="none" w:sz="0" w:space="0" w:color="auto"/>
                  </w:divBdr>
                </w:div>
                <w:div w:id="1483353065">
                  <w:marLeft w:val="60"/>
                  <w:marRight w:val="60"/>
                  <w:marTop w:val="100"/>
                  <w:marBottom w:val="100"/>
                  <w:divBdr>
                    <w:top w:val="none" w:sz="0" w:space="0" w:color="auto"/>
                    <w:left w:val="none" w:sz="0" w:space="0" w:color="auto"/>
                    <w:bottom w:val="none" w:sz="0" w:space="0" w:color="auto"/>
                    <w:right w:val="none" w:sz="0" w:space="0" w:color="auto"/>
                  </w:divBdr>
                  <w:divsChild>
                    <w:div w:id="2005543724">
                      <w:marLeft w:val="0"/>
                      <w:marRight w:val="0"/>
                      <w:marTop w:val="0"/>
                      <w:marBottom w:val="0"/>
                      <w:divBdr>
                        <w:top w:val="none" w:sz="0" w:space="0" w:color="auto"/>
                        <w:left w:val="none" w:sz="0" w:space="0" w:color="auto"/>
                        <w:bottom w:val="none" w:sz="0" w:space="0" w:color="auto"/>
                        <w:right w:val="none" w:sz="0" w:space="0" w:color="auto"/>
                      </w:divBdr>
                    </w:div>
                  </w:divsChild>
                </w:div>
                <w:div w:id="2139372870">
                  <w:marLeft w:val="60"/>
                  <w:marRight w:val="60"/>
                  <w:marTop w:val="100"/>
                  <w:marBottom w:val="100"/>
                  <w:divBdr>
                    <w:top w:val="none" w:sz="0" w:space="0" w:color="auto"/>
                    <w:left w:val="none" w:sz="0" w:space="0" w:color="auto"/>
                    <w:bottom w:val="none" w:sz="0" w:space="0" w:color="auto"/>
                    <w:right w:val="none" w:sz="0" w:space="0" w:color="auto"/>
                  </w:divBdr>
                  <w:divsChild>
                    <w:div w:id="208419987">
                      <w:marLeft w:val="0"/>
                      <w:marRight w:val="0"/>
                      <w:marTop w:val="0"/>
                      <w:marBottom w:val="0"/>
                      <w:divBdr>
                        <w:top w:val="none" w:sz="0" w:space="0" w:color="auto"/>
                        <w:left w:val="none" w:sz="0" w:space="0" w:color="auto"/>
                        <w:bottom w:val="none" w:sz="0" w:space="0" w:color="auto"/>
                        <w:right w:val="none" w:sz="0" w:space="0" w:color="auto"/>
                      </w:divBdr>
                    </w:div>
                  </w:divsChild>
                </w:div>
                <w:div w:id="502361751">
                  <w:marLeft w:val="60"/>
                  <w:marRight w:val="60"/>
                  <w:marTop w:val="100"/>
                  <w:marBottom w:val="100"/>
                  <w:divBdr>
                    <w:top w:val="none" w:sz="0" w:space="0" w:color="auto"/>
                    <w:left w:val="none" w:sz="0" w:space="0" w:color="auto"/>
                    <w:bottom w:val="none" w:sz="0" w:space="0" w:color="auto"/>
                    <w:right w:val="none" w:sz="0" w:space="0" w:color="auto"/>
                  </w:divBdr>
                  <w:divsChild>
                    <w:div w:id="1245723163">
                      <w:marLeft w:val="0"/>
                      <w:marRight w:val="0"/>
                      <w:marTop w:val="0"/>
                      <w:marBottom w:val="0"/>
                      <w:divBdr>
                        <w:top w:val="none" w:sz="0" w:space="0" w:color="auto"/>
                        <w:left w:val="none" w:sz="0" w:space="0" w:color="auto"/>
                        <w:bottom w:val="none" w:sz="0" w:space="0" w:color="auto"/>
                        <w:right w:val="none" w:sz="0" w:space="0" w:color="auto"/>
                      </w:divBdr>
                    </w:div>
                    <w:div w:id="987708689">
                      <w:marLeft w:val="0"/>
                      <w:marRight w:val="0"/>
                      <w:marTop w:val="0"/>
                      <w:marBottom w:val="0"/>
                      <w:divBdr>
                        <w:top w:val="none" w:sz="0" w:space="0" w:color="auto"/>
                        <w:left w:val="none" w:sz="0" w:space="0" w:color="auto"/>
                        <w:bottom w:val="none" w:sz="0" w:space="0" w:color="auto"/>
                        <w:right w:val="none" w:sz="0" w:space="0" w:color="auto"/>
                      </w:divBdr>
                    </w:div>
                    <w:div w:id="1223981202">
                      <w:marLeft w:val="0"/>
                      <w:marRight w:val="0"/>
                      <w:marTop w:val="0"/>
                      <w:marBottom w:val="0"/>
                      <w:divBdr>
                        <w:top w:val="none" w:sz="0" w:space="0" w:color="auto"/>
                        <w:left w:val="none" w:sz="0" w:space="0" w:color="auto"/>
                        <w:bottom w:val="none" w:sz="0" w:space="0" w:color="auto"/>
                        <w:right w:val="none" w:sz="0" w:space="0" w:color="auto"/>
                      </w:divBdr>
                    </w:div>
                  </w:divsChild>
                </w:div>
                <w:div w:id="2023045099">
                  <w:marLeft w:val="60"/>
                  <w:marRight w:val="60"/>
                  <w:marTop w:val="100"/>
                  <w:marBottom w:val="100"/>
                  <w:divBdr>
                    <w:top w:val="none" w:sz="0" w:space="0" w:color="auto"/>
                    <w:left w:val="none" w:sz="0" w:space="0" w:color="auto"/>
                    <w:bottom w:val="none" w:sz="0" w:space="0" w:color="auto"/>
                    <w:right w:val="none" w:sz="0" w:space="0" w:color="auto"/>
                  </w:divBdr>
                  <w:divsChild>
                    <w:div w:id="759302471">
                      <w:marLeft w:val="0"/>
                      <w:marRight w:val="0"/>
                      <w:marTop w:val="0"/>
                      <w:marBottom w:val="0"/>
                      <w:divBdr>
                        <w:top w:val="none" w:sz="0" w:space="0" w:color="auto"/>
                        <w:left w:val="none" w:sz="0" w:space="0" w:color="auto"/>
                        <w:bottom w:val="none" w:sz="0" w:space="0" w:color="auto"/>
                        <w:right w:val="none" w:sz="0" w:space="0" w:color="auto"/>
                      </w:divBdr>
                    </w:div>
                  </w:divsChild>
                </w:div>
                <w:div w:id="959726349">
                  <w:marLeft w:val="60"/>
                  <w:marRight w:val="60"/>
                  <w:marTop w:val="100"/>
                  <w:marBottom w:val="100"/>
                  <w:divBdr>
                    <w:top w:val="none" w:sz="0" w:space="0" w:color="auto"/>
                    <w:left w:val="none" w:sz="0" w:space="0" w:color="auto"/>
                    <w:bottom w:val="none" w:sz="0" w:space="0" w:color="auto"/>
                    <w:right w:val="none" w:sz="0" w:space="0" w:color="auto"/>
                  </w:divBdr>
                  <w:divsChild>
                    <w:div w:id="1034773462">
                      <w:marLeft w:val="0"/>
                      <w:marRight w:val="0"/>
                      <w:marTop w:val="0"/>
                      <w:marBottom w:val="0"/>
                      <w:divBdr>
                        <w:top w:val="none" w:sz="0" w:space="0" w:color="auto"/>
                        <w:left w:val="none" w:sz="0" w:space="0" w:color="auto"/>
                        <w:bottom w:val="none" w:sz="0" w:space="0" w:color="auto"/>
                        <w:right w:val="none" w:sz="0" w:space="0" w:color="auto"/>
                      </w:divBdr>
                    </w:div>
                  </w:divsChild>
                </w:div>
                <w:div w:id="1020623424">
                  <w:marLeft w:val="60"/>
                  <w:marRight w:val="60"/>
                  <w:marTop w:val="100"/>
                  <w:marBottom w:val="100"/>
                  <w:divBdr>
                    <w:top w:val="none" w:sz="0" w:space="0" w:color="auto"/>
                    <w:left w:val="none" w:sz="0" w:space="0" w:color="auto"/>
                    <w:bottom w:val="none" w:sz="0" w:space="0" w:color="auto"/>
                    <w:right w:val="none" w:sz="0" w:space="0" w:color="auto"/>
                  </w:divBdr>
                  <w:divsChild>
                    <w:div w:id="1773042051">
                      <w:marLeft w:val="0"/>
                      <w:marRight w:val="0"/>
                      <w:marTop w:val="0"/>
                      <w:marBottom w:val="0"/>
                      <w:divBdr>
                        <w:top w:val="none" w:sz="0" w:space="0" w:color="auto"/>
                        <w:left w:val="none" w:sz="0" w:space="0" w:color="auto"/>
                        <w:bottom w:val="none" w:sz="0" w:space="0" w:color="auto"/>
                        <w:right w:val="none" w:sz="0" w:space="0" w:color="auto"/>
                      </w:divBdr>
                    </w:div>
                  </w:divsChild>
                </w:div>
                <w:div w:id="1268657963">
                  <w:marLeft w:val="60"/>
                  <w:marRight w:val="60"/>
                  <w:marTop w:val="100"/>
                  <w:marBottom w:val="100"/>
                  <w:divBdr>
                    <w:top w:val="none" w:sz="0" w:space="0" w:color="auto"/>
                    <w:left w:val="none" w:sz="0" w:space="0" w:color="auto"/>
                    <w:bottom w:val="none" w:sz="0" w:space="0" w:color="auto"/>
                    <w:right w:val="none" w:sz="0" w:space="0" w:color="auto"/>
                  </w:divBdr>
                  <w:divsChild>
                    <w:div w:id="615912985">
                      <w:marLeft w:val="0"/>
                      <w:marRight w:val="0"/>
                      <w:marTop w:val="0"/>
                      <w:marBottom w:val="0"/>
                      <w:divBdr>
                        <w:top w:val="none" w:sz="0" w:space="0" w:color="auto"/>
                        <w:left w:val="none" w:sz="0" w:space="0" w:color="auto"/>
                        <w:bottom w:val="none" w:sz="0" w:space="0" w:color="auto"/>
                        <w:right w:val="none" w:sz="0" w:space="0" w:color="auto"/>
                      </w:divBdr>
                    </w:div>
                  </w:divsChild>
                </w:div>
                <w:div w:id="235282510">
                  <w:marLeft w:val="60"/>
                  <w:marRight w:val="60"/>
                  <w:marTop w:val="100"/>
                  <w:marBottom w:val="100"/>
                  <w:divBdr>
                    <w:top w:val="none" w:sz="0" w:space="0" w:color="auto"/>
                    <w:left w:val="none" w:sz="0" w:space="0" w:color="auto"/>
                    <w:bottom w:val="none" w:sz="0" w:space="0" w:color="auto"/>
                    <w:right w:val="none" w:sz="0" w:space="0" w:color="auto"/>
                  </w:divBdr>
                </w:div>
                <w:div w:id="1737775289">
                  <w:marLeft w:val="60"/>
                  <w:marRight w:val="60"/>
                  <w:marTop w:val="100"/>
                  <w:marBottom w:val="100"/>
                  <w:divBdr>
                    <w:top w:val="none" w:sz="0" w:space="0" w:color="auto"/>
                    <w:left w:val="none" w:sz="0" w:space="0" w:color="auto"/>
                    <w:bottom w:val="none" w:sz="0" w:space="0" w:color="auto"/>
                    <w:right w:val="none" w:sz="0" w:space="0" w:color="auto"/>
                  </w:divBdr>
                  <w:divsChild>
                    <w:div w:id="1561210335">
                      <w:marLeft w:val="0"/>
                      <w:marRight w:val="0"/>
                      <w:marTop w:val="0"/>
                      <w:marBottom w:val="0"/>
                      <w:divBdr>
                        <w:top w:val="none" w:sz="0" w:space="0" w:color="auto"/>
                        <w:left w:val="none" w:sz="0" w:space="0" w:color="auto"/>
                        <w:bottom w:val="none" w:sz="0" w:space="0" w:color="auto"/>
                        <w:right w:val="none" w:sz="0" w:space="0" w:color="auto"/>
                      </w:divBdr>
                    </w:div>
                  </w:divsChild>
                </w:div>
                <w:div w:id="1294362683">
                  <w:marLeft w:val="60"/>
                  <w:marRight w:val="60"/>
                  <w:marTop w:val="100"/>
                  <w:marBottom w:val="100"/>
                  <w:divBdr>
                    <w:top w:val="none" w:sz="0" w:space="0" w:color="auto"/>
                    <w:left w:val="none" w:sz="0" w:space="0" w:color="auto"/>
                    <w:bottom w:val="none" w:sz="0" w:space="0" w:color="auto"/>
                    <w:right w:val="none" w:sz="0" w:space="0" w:color="auto"/>
                  </w:divBdr>
                  <w:divsChild>
                    <w:div w:id="1380784805">
                      <w:marLeft w:val="0"/>
                      <w:marRight w:val="0"/>
                      <w:marTop w:val="0"/>
                      <w:marBottom w:val="0"/>
                      <w:divBdr>
                        <w:top w:val="none" w:sz="0" w:space="0" w:color="auto"/>
                        <w:left w:val="none" w:sz="0" w:space="0" w:color="auto"/>
                        <w:bottom w:val="none" w:sz="0" w:space="0" w:color="auto"/>
                        <w:right w:val="none" w:sz="0" w:space="0" w:color="auto"/>
                      </w:divBdr>
                    </w:div>
                  </w:divsChild>
                </w:div>
                <w:div w:id="1836072068">
                  <w:marLeft w:val="60"/>
                  <w:marRight w:val="60"/>
                  <w:marTop w:val="100"/>
                  <w:marBottom w:val="100"/>
                  <w:divBdr>
                    <w:top w:val="none" w:sz="0" w:space="0" w:color="auto"/>
                    <w:left w:val="none" w:sz="0" w:space="0" w:color="auto"/>
                    <w:bottom w:val="none" w:sz="0" w:space="0" w:color="auto"/>
                    <w:right w:val="none" w:sz="0" w:space="0" w:color="auto"/>
                  </w:divBdr>
                  <w:divsChild>
                    <w:div w:id="1156648575">
                      <w:marLeft w:val="0"/>
                      <w:marRight w:val="0"/>
                      <w:marTop w:val="0"/>
                      <w:marBottom w:val="0"/>
                      <w:divBdr>
                        <w:top w:val="none" w:sz="0" w:space="0" w:color="auto"/>
                        <w:left w:val="none" w:sz="0" w:space="0" w:color="auto"/>
                        <w:bottom w:val="none" w:sz="0" w:space="0" w:color="auto"/>
                        <w:right w:val="none" w:sz="0" w:space="0" w:color="auto"/>
                      </w:divBdr>
                    </w:div>
                    <w:div w:id="781459591">
                      <w:marLeft w:val="0"/>
                      <w:marRight w:val="0"/>
                      <w:marTop w:val="0"/>
                      <w:marBottom w:val="0"/>
                      <w:divBdr>
                        <w:top w:val="none" w:sz="0" w:space="0" w:color="auto"/>
                        <w:left w:val="none" w:sz="0" w:space="0" w:color="auto"/>
                        <w:bottom w:val="none" w:sz="0" w:space="0" w:color="auto"/>
                        <w:right w:val="none" w:sz="0" w:space="0" w:color="auto"/>
                      </w:divBdr>
                    </w:div>
                  </w:divsChild>
                </w:div>
                <w:div w:id="1767385642">
                  <w:marLeft w:val="60"/>
                  <w:marRight w:val="60"/>
                  <w:marTop w:val="100"/>
                  <w:marBottom w:val="100"/>
                  <w:divBdr>
                    <w:top w:val="none" w:sz="0" w:space="0" w:color="auto"/>
                    <w:left w:val="none" w:sz="0" w:space="0" w:color="auto"/>
                    <w:bottom w:val="none" w:sz="0" w:space="0" w:color="auto"/>
                    <w:right w:val="none" w:sz="0" w:space="0" w:color="auto"/>
                  </w:divBdr>
                  <w:divsChild>
                    <w:div w:id="900598667">
                      <w:marLeft w:val="0"/>
                      <w:marRight w:val="0"/>
                      <w:marTop w:val="0"/>
                      <w:marBottom w:val="0"/>
                      <w:divBdr>
                        <w:top w:val="none" w:sz="0" w:space="0" w:color="auto"/>
                        <w:left w:val="none" w:sz="0" w:space="0" w:color="auto"/>
                        <w:bottom w:val="none" w:sz="0" w:space="0" w:color="auto"/>
                        <w:right w:val="none" w:sz="0" w:space="0" w:color="auto"/>
                      </w:divBdr>
                    </w:div>
                  </w:divsChild>
                </w:div>
                <w:div w:id="766510076">
                  <w:marLeft w:val="60"/>
                  <w:marRight w:val="60"/>
                  <w:marTop w:val="100"/>
                  <w:marBottom w:val="100"/>
                  <w:divBdr>
                    <w:top w:val="none" w:sz="0" w:space="0" w:color="auto"/>
                    <w:left w:val="none" w:sz="0" w:space="0" w:color="auto"/>
                    <w:bottom w:val="none" w:sz="0" w:space="0" w:color="auto"/>
                    <w:right w:val="none" w:sz="0" w:space="0" w:color="auto"/>
                  </w:divBdr>
                  <w:divsChild>
                    <w:div w:id="690838399">
                      <w:marLeft w:val="0"/>
                      <w:marRight w:val="0"/>
                      <w:marTop w:val="0"/>
                      <w:marBottom w:val="0"/>
                      <w:divBdr>
                        <w:top w:val="none" w:sz="0" w:space="0" w:color="auto"/>
                        <w:left w:val="none" w:sz="0" w:space="0" w:color="auto"/>
                        <w:bottom w:val="none" w:sz="0" w:space="0" w:color="auto"/>
                        <w:right w:val="none" w:sz="0" w:space="0" w:color="auto"/>
                      </w:divBdr>
                    </w:div>
                  </w:divsChild>
                </w:div>
                <w:div w:id="387999700">
                  <w:marLeft w:val="60"/>
                  <w:marRight w:val="60"/>
                  <w:marTop w:val="100"/>
                  <w:marBottom w:val="100"/>
                  <w:divBdr>
                    <w:top w:val="none" w:sz="0" w:space="0" w:color="auto"/>
                    <w:left w:val="none" w:sz="0" w:space="0" w:color="auto"/>
                    <w:bottom w:val="none" w:sz="0" w:space="0" w:color="auto"/>
                    <w:right w:val="none" w:sz="0" w:space="0" w:color="auto"/>
                  </w:divBdr>
                  <w:divsChild>
                    <w:div w:id="1522477927">
                      <w:marLeft w:val="0"/>
                      <w:marRight w:val="0"/>
                      <w:marTop w:val="0"/>
                      <w:marBottom w:val="0"/>
                      <w:divBdr>
                        <w:top w:val="none" w:sz="0" w:space="0" w:color="auto"/>
                        <w:left w:val="none" w:sz="0" w:space="0" w:color="auto"/>
                        <w:bottom w:val="none" w:sz="0" w:space="0" w:color="auto"/>
                        <w:right w:val="none" w:sz="0" w:space="0" w:color="auto"/>
                      </w:divBdr>
                    </w:div>
                  </w:divsChild>
                </w:div>
                <w:div w:id="1492330637">
                  <w:marLeft w:val="60"/>
                  <w:marRight w:val="60"/>
                  <w:marTop w:val="100"/>
                  <w:marBottom w:val="100"/>
                  <w:divBdr>
                    <w:top w:val="none" w:sz="0" w:space="0" w:color="auto"/>
                    <w:left w:val="none" w:sz="0" w:space="0" w:color="auto"/>
                    <w:bottom w:val="none" w:sz="0" w:space="0" w:color="auto"/>
                    <w:right w:val="none" w:sz="0" w:space="0" w:color="auto"/>
                  </w:divBdr>
                  <w:divsChild>
                    <w:div w:id="1368990121">
                      <w:marLeft w:val="0"/>
                      <w:marRight w:val="0"/>
                      <w:marTop w:val="0"/>
                      <w:marBottom w:val="0"/>
                      <w:divBdr>
                        <w:top w:val="none" w:sz="0" w:space="0" w:color="auto"/>
                        <w:left w:val="none" w:sz="0" w:space="0" w:color="auto"/>
                        <w:bottom w:val="none" w:sz="0" w:space="0" w:color="auto"/>
                        <w:right w:val="none" w:sz="0" w:space="0" w:color="auto"/>
                      </w:divBdr>
                    </w:div>
                  </w:divsChild>
                </w:div>
                <w:div w:id="988439862">
                  <w:marLeft w:val="60"/>
                  <w:marRight w:val="60"/>
                  <w:marTop w:val="100"/>
                  <w:marBottom w:val="100"/>
                  <w:divBdr>
                    <w:top w:val="none" w:sz="0" w:space="0" w:color="auto"/>
                    <w:left w:val="none" w:sz="0" w:space="0" w:color="auto"/>
                    <w:bottom w:val="none" w:sz="0" w:space="0" w:color="auto"/>
                    <w:right w:val="none" w:sz="0" w:space="0" w:color="auto"/>
                  </w:divBdr>
                </w:div>
                <w:div w:id="1816599893">
                  <w:marLeft w:val="60"/>
                  <w:marRight w:val="60"/>
                  <w:marTop w:val="100"/>
                  <w:marBottom w:val="100"/>
                  <w:divBdr>
                    <w:top w:val="none" w:sz="0" w:space="0" w:color="auto"/>
                    <w:left w:val="none" w:sz="0" w:space="0" w:color="auto"/>
                    <w:bottom w:val="none" w:sz="0" w:space="0" w:color="auto"/>
                    <w:right w:val="none" w:sz="0" w:space="0" w:color="auto"/>
                  </w:divBdr>
                  <w:divsChild>
                    <w:div w:id="2049261188">
                      <w:marLeft w:val="0"/>
                      <w:marRight w:val="0"/>
                      <w:marTop w:val="0"/>
                      <w:marBottom w:val="0"/>
                      <w:divBdr>
                        <w:top w:val="none" w:sz="0" w:space="0" w:color="auto"/>
                        <w:left w:val="none" w:sz="0" w:space="0" w:color="auto"/>
                        <w:bottom w:val="none" w:sz="0" w:space="0" w:color="auto"/>
                        <w:right w:val="none" w:sz="0" w:space="0" w:color="auto"/>
                      </w:divBdr>
                    </w:div>
                  </w:divsChild>
                </w:div>
                <w:div w:id="64038166">
                  <w:marLeft w:val="60"/>
                  <w:marRight w:val="60"/>
                  <w:marTop w:val="100"/>
                  <w:marBottom w:val="100"/>
                  <w:divBdr>
                    <w:top w:val="none" w:sz="0" w:space="0" w:color="auto"/>
                    <w:left w:val="none" w:sz="0" w:space="0" w:color="auto"/>
                    <w:bottom w:val="none" w:sz="0" w:space="0" w:color="auto"/>
                    <w:right w:val="none" w:sz="0" w:space="0" w:color="auto"/>
                  </w:divBdr>
                  <w:divsChild>
                    <w:div w:id="1740134156">
                      <w:marLeft w:val="0"/>
                      <w:marRight w:val="0"/>
                      <w:marTop w:val="0"/>
                      <w:marBottom w:val="0"/>
                      <w:divBdr>
                        <w:top w:val="none" w:sz="0" w:space="0" w:color="auto"/>
                        <w:left w:val="none" w:sz="0" w:space="0" w:color="auto"/>
                        <w:bottom w:val="none" w:sz="0" w:space="0" w:color="auto"/>
                        <w:right w:val="none" w:sz="0" w:space="0" w:color="auto"/>
                      </w:divBdr>
                    </w:div>
                  </w:divsChild>
                </w:div>
                <w:div w:id="1469591840">
                  <w:marLeft w:val="60"/>
                  <w:marRight w:val="60"/>
                  <w:marTop w:val="100"/>
                  <w:marBottom w:val="100"/>
                  <w:divBdr>
                    <w:top w:val="none" w:sz="0" w:space="0" w:color="auto"/>
                    <w:left w:val="none" w:sz="0" w:space="0" w:color="auto"/>
                    <w:bottom w:val="none" w:sz="0" w:space="0" w:color="auto"/>
                    <w:right w:val="none" w:sz="0" w:space="0" w:color="auto"/>
                  </w:divBdr>
                  <w:divsChild>
                    <w:div w:id="1164935119">
                      <w:marLeft w:val="0"/>
                      <w:marRight w:val="0"/>
                      <w:marTop w:val="0"/>
                      <w:marBottom w:val="0"/>
                      <w:divBdr>
                        <w:top w:val="none" w:sz="0" w:space="0" w:color="auto"/>
                        <w:left w:val="none" w:sz="0" w:space="0" w:color="auto"/>
                        <w:bottom w:val="none" w:sz="0" w:space="0" w:color="auto"/>
                        <w:right w:val="none" w:sz="0" w:space="0" w:color="auto"/>
                      </w:divBdr>
                    </w:div>
                  </w:divsChild>
                </w:div>
                <w:div w:id="575165593">
                  <w:marLeft w:val="60"/>
                  <w:marRight w:val="60"/>
                  <w:marTop w:val="100"/>
                  <w:marBottom w:val="100"/>
                  <w:divBdr>
                    <w:top w:val="none" w:sz="0" w:space="0" w:color="auto"/>
                    <w:left w:val="none" w:sz="0" w:space="0" w:color="auto"/>
                    <w:bottom w:val="none" w:sz="0" w:space="0" w:color="auto"/>
                    <w:right w:val="none" w:sz="0" w:space="0" w:color="auto"/>
                  </w:divBdr>
                </w:div>
                <w:div w:id="231741230">
                  <w:marLeft w:val="60"/>
                  <w:marRight w:val="60"/>
                  <w:marTop w:val="100"/>
                  <w:marBottom w:val="100"/>
                  <w:divBdr>
                    <w:top w:val="none" w:sz="0" w:space="0" w:color="auto"/>
                    <w:left w:val="none" w:sz="0" w:space="0" w:color="auto"/>
                    <w:bottom w:val="none" w:sz="0" w:space="0" w:color="auto"/>
                    <w:right w:val="none" w:sz="0" w:space="0" w:color="auto"/>
                  </w:divBdr>
                  <w:divsChild>
                    <w:div w:id="136385124">
                      <w:marLeft w:val="0"/>
                      <w:marRight w:val="0"/>
                      <w:marTop w:val="0"/>
                      <w:marBottom w:val="0"/>
                      <w:divBdr>
                        <w:top w:val="none" w:sz="0" w:space="0" w:color="auto"/>
                        <w:left w:val="none" w:sz="0" w:space="0" w:color="auto"/>
                        <w:bottom w:val="none" w:sz="0" w:space="0" w:color="auto"/>
                        <w:right w:val="none" w:sz="0" w:space="0" w:color="auto"/>
                      </w:divBdr>
                    </w:div>
                  </w:divsChild>
                </w:div>
                <w:div w:id="1412701474">
                  <w:marLeft w:val="60"/>
                  <w:marRight w:val="60"/>
                  <w:marTop w:val="100"/>
                  <w:marBottom w:val="100"/>
                  <w:divBdr>
                    <w:top w:val="none" w:sz="0" w:space="0" w:color="auto"/>
                    <w:left w:val="none" w:sz="0" w:space="0" w:color="auto"/>
                    <w:bottom w:val="none" w:sz="0" w:space="0" w:color="auto"/>
                    <w:right w:val="none" w:sz="0" w:space="0" w:color="auto"/>
                  </w:divBdr>
                  <w:divsChild>
                    <w:div w:id="1482884946">
                      <w:marLeft w:val="0"/>
                      <w:marRight w:val="0"/>
                      <w:marTop w:val="0"/>
                      <w:marBottom w:val="0"/>
                      <w:divBdr>
                        <w:top w:val="none" w:sz="0" w:space="0" w:color="auto"/>
                        <w:left w:val="none" w:sz="0" w:space="0" w:color="auto"/>
                        <w:bottom w:val="none" w:sz="0" w:space="0" w:color="auto"/>
                        <w:right w:val="none" w:sz="0" w:space="0" w:color="auto"/>
                      </w:divBdr>
                    </w:div>
                  </w:divsChild>
                </w:div>
                <w:div w:id="475535246">
                  <w:marLeft w:val="60"/>
                  <w:marRight w:val="60"/>
                  <w:marTop w:val="100"/>
                  <w:marBottom w:val="100"/>
                  <w:divBdr>
                    <w:top w:val="none" w:sz="0" w:space="0" w:color="auto"/>
                    <w:left w:val="none" w:sz="0" w:space="0" w:color="auto"/>
                    <w:bottom w:val="none" w:sz="0" w:space="0" w:color="auto"/>
                    <w:right w:val="none" w:sz="0" w:space="0" w:color="auto"/>
                  </w:divBdr>
                  <w:divsChild>
                    <w:div w:id="1078746152">
                      <w:marLeft w:val="0"/>
                      <w:marRight w:val="0"/>
                      <w:marTop w:val="0"/>
                      <w:marBottom w:val="0"/>
                      <w:divBdr>
                        <w:top w:val="none" w:sz="0" w:space="0" w:color="auto"/>
                        <w:left w:val="none" w:sz="0" w:space="0" w:color="auto"/>
                        <w:bottom w:val="none" w:sz="0" w:space="0" w:color="auto"/>
                        <w:right w:val="none" w:sz="0" w:space="0" w:color="auto"/>
                      </w:divBdr>
                    </w:div>
                  </w:divsChild>
                </w:div>
                <w:div w:id="808471538">
                  <w:marLeft w:val="60"/>
                  <w:marRight w:val="60"/>
                  <w:marTop w:val="100"/>
                  <w:marBottom w:val="100"/>
                  <w:divBdr>
                    <w:top w:val="none" w:sz="0" w:space="0" w:color="auto"/>
                    <w:left w:val="none" w:sz="0" w:space="0" w:color="auto"/>
                    <w:bottom w:val="none" w:sz="0" w:space="0" w:color="auto"/>
                    <w:right w:val="none" w:sz="0" w:space="0" w:color="auto"/>
                  </w:divBdr>
                </w:div>
                <w:div w:id="1456413315">
                  <w:marLeft w:val="60"/>
                  <w:marRight w:val="60"/>
                  <w:marTop w:val="100"/>
                  <w:marBottom w:val="100"/>
                  <w:divBdr>
                    <w:top w:val="none" w:sz="0" w:space="0" w:color="auto"/>
                    <w:left w:val="none" w:sz="0" w:space="0" w:color="auto"/>
                    <w:bottom w:val="none" w:sz="0" w:space="0" w:color="auto"/>
                    <w:right w:val="none" w:sz="0" w:space="0" w:color="auto"/>
                  </w:divBdr>
                  <w:divsChild>
                    <w:div w:id="595594750">
                      <w:marLeft w:val="0"/>
                      <w:marRight w:val="0"/>
                      <w:marTop w:val="0"/>
                      <w:marBottom w:val="0"/>
                      <w:divBdr>
                        <w:top w:val="none" w:sz="0" w:space="0" w:color="auto"/>
                        <w:left w:val="none" w:sz="0" w:space="0" w:color="auto"/>
                        <w:bottom w:val="none" w:sz="0" w:space="0" w:color="auto"/>
                        <w:right w:val="none" w:sz="0" w:space="0" w:color="auto"/>
                      </w:divBdr>
                    </w:div>
                  </w:divsChild>
                </w:div>
                <w:div w:id="859661298">
                  <w:marLeft w:val="60"/>
                  <w:marRight w:val="60"/>
                  <w:marTop w:val="100"/>
                  <w:marBottom w:val="100"/>
                  <w:divBdr>
                    <w:top w:val="none" w:sz="0" w:space="0" w:color="auto"/>
                    <w:left w:val="none" w:sz="0" w:space="0" w:color="auto"/>
                    <w:bottom w:val="none" w:sz="0" w:space="0" w:color="auto"/>
                    <w:right w:val="none" w:sz="0" w:space="0" w:color="auto"/>
                  </w:divBdr>
                  <w:divsChild>
                    <w:div w:id="763457195">
                      <w:marLeft w:val="0"/>
                      <w:marRight w:val="0"/>
                      <w:marTop w:val="0"/>
                      <w:marBottom w:val="0"/>
                      <w:divBdr>
                        <w:top w:val="none" w:sz="0" w:space="0" w:color="auto"/>
                        <w:left w:val="none" w:sz="0" w:space="0" w:color="auto"/>
                        <w:bottom w:val="none" w:sz="0" w:space="0" w:color="auto"/>
                        <w:right w:val="none" w:sz="0" w:space="0" w:color="auto"/>
                      </w:divBdr>
                    </w:div>
                  </w:divsChild>
                </w:div>
                <w:div w:id="1099564635">
                  <w:marLeft w:val="60"/>
                  <w:marRight w:val="60"/>
                  <w:marTop w:val="100"/>
                  <w:marBottom w:val="100"/>
                  <w:divBdr>
                    <w:top w:val="none" w:sz="0" w:space="0" w:color="auto"/>
                    <w:left w:val="none" w:sz="0" w:space="0" w:color="auto"/>
                    <w:bottom w:val="none" w:sz="0" w:space="0" w:color="auto"/>
                    <w:right w:val="none" w:sz="0" w:space="0" w:color="auto"/>
                  </w:divBdr>
                  <w:divsChild>
                    <w:div w:id="1345131386">
                      <w:marLeft w:val="0"/>
                      <w:marRight w:val="0"/>
                      <w:marTop w:val="0"/>
                      <w:marBottom w:val="0"/>
                      <w:divBdr>
                        <w:top w:val="none" w:sz="0" w:space="0" w:color="auto"/>
                        <w:left w:val="none" w:sz="0" w:space="0" w:color="auto"/>
                        <w:bottom w:val="none" w:sz="0" w:space="0" w:color="auto"/>
                        <w:right w:val="none" w:sz="0" w:space="0" w:color="auto"/>
                      </w:divBdr>
                    </w:div>
                  </w:divsChild>
                </w:div>
                <w:div w:id="1502159866">
                  <w:marLeft w:val="60"/>
                  <w:marRight w:val="60"/>
                  <w:marTop w:val="100"/>
                  <w:marBottom w:val="100"/>
                  <w:divBdr>
                    <w:top w:val="none" w:sz="0" w:space="0" w:color="auto"/>
                    <w:left w:val="none" w:sz="0" w:space="0" w:color="auto"/>
                    <w:bottom w:val="none" w:sz="0" w:space="0" w:color="auto"/>
                    <w:right w:val="none" w:sz="0" w:space="0" w:color="auto"/>
                  </w:divBdr>
                </w:div>
                <w:div w:id="1426533699">
                  <w:marLeft w:val="60"/>
                  <w:marRight w:val="60"/>
                  <w:marTop w:val="100"/>
                  <w:marBottom w:val="100"/>
                  <w:divBdr>
                    <w:top w:val="none" w:sz="0" w:space="0" w:color="auto"/>
                    <w:left w:val="none" w:sz="0" w:space="0" w:color="auto"/>
                    <w:bottom w:val="none" w:sz="0" w:space="0" w:color="auto"/>
                    <w:right w:val="none" w:sz="0" w:space="0" w:color="auto"/>
                  </w:divBdr>
                  <w:divsChild>
                    <w:div w:id="810054806">
                      <w:marLeft w:val="0"/>
                      <w:marRight w:val="0"/>
                      <w:marTop w:val="0"/>
                      <w:marBottom w:val="0"/>
                      <w:divBdr>
                        <w:top w:val="none" w:sz="0" w:space="0" w:color="auto"/>
                        <w:left w:val="none" w:sz="0" w:space="0" w:color="auto"/>
                        <w:bottom w:val="none" w:sz="0" w:space="0" w:color="auto"/>
                        <w:right w:val="none" w:sz="0" w:space="0" w:color="auto"/>
                      </w:divBdr>
                    </w:div>
                  </w:divsChild>
                </w:div>
                <w:div w:id="1449349088">
                  <w:marLeft w:val="60"/>
                  <w:marRight w:val="60"/>
                  <w:marTop w:val="100"/>
                  <w:marBottom w:val="100"/>
                  <w:divBdr>
                    <w:top w:val="none" w:sz="0" w:space="0" w:color="auto"/>
                    <w:left w:val="none" w:sz="0" w:space="0" w:color="auto"/>
                    <w:bottom w:val="none" w:sz="0" w:space="0" w:color="auto"/>
                    <w:right w:val="none" w:sz="0" w:space="0" w:color="auto"/>
                  </w:divBdr>
                  <w:divsChild>
                    <w:div w:id="2111199170">
                      <w:marLeft w:val="0"/>
                      <w:marRight w:val="0"/>
                      <w:marTop w:val="0"/>
                      <w:marBottom w:val="0"/>
                      <w:divBdr>
                        <w:top w:val="none" w:sz="0" w:space="0" w:color="auto"/>
                        <w:left w:val="none" w:sz="0" w:space="0" w:color="auto"/>
                        <w:bottom w:val="none" w:sz="0" w:space="0" w:color="auto"/>
                        <w:right w:val="none" w:sz="0" w:space="0" w:color="auto"/>
                      </w:divBdr>
                    </w:div>
                  </w:divsChild>
                </w:div>
                <w:div w:id="486023138">
                  <w:marLeft w:val="60"/>
                  <w:marRight w:val="60"/>
                  <w:marTop w:val="100"/>
                  <w:marBottom w:val="100"/>
                  <w:divBdr>
                    <w:top w:val="none" w:sz="0" w:space="0" w:color="auto"/>
                    <w:left w:val="none" w:sz="0" w:space="0" w:color="auto"/>
                    <w:bottom w:val="none" w:sz="0" w:space="0" w:color="auto"/>
                    <w:right w:val="none" w:sz="0" w:space="0" w:color="auto"/>
                  </w:divBdr>
                  <w:divsChild>
                    <w:div w:id="1956865102">
                      <w:marLeft w:val="0"/>
                      <w:marRight w:val="0"/>
                      <w:marTop w:val="0"/>
                      <w:marBottom w:val="0"/>
                      <w:divBdr>
                        <w:top w:val="none" w:sz="0" w:space="0" w:color="auto"/>
                        <w:left w:val="none" w:sz="0" w:space="0" w:color="auto"/>
                        <w:bottom w:val="none" w:sz="0" w:space="0" w:color="auto"/>
                        <w:right w:val="none" w:sz="0" w:space="0" w:color="auto"/>
                      </w:divBdr>
                    </w:div>
                  </w:divsChild>
                </w:div>
                <w:div w:id="623779899">
                  <w:marLeft w:val="60"/>
                  <w:marRight w:val="60"/>
                  <w:marTop w:val="100"/>
                  <w:marBottom w:val="100"/>
                  <w:divBdr>
                    <w:top w:val="none" w:sz="0" w:space="0" w:color="auto"/>
                    <w:left w:val="none" w:sz="0" w:space="0" w:color="auto"/>
                    <w:bottom w:val="none" w:sz="0" w:space="0" w:color="auto"/>
                    <w:right w:val="none" w:sz="0" w:space="0" w:color="auto"/>
                  </w:divBdr>
                </w:div>
                <w:div w:id="1397045261">
                  <w:marLeft w:val="60"/>
                  <w:marRight w:val="60"/>
                  <w:marTop w:val="100"/>
                  <w:marBottom w:val="100"/>
                  <w:divBdr>
                    <w:top w:val="none" w:sz="0" w:space="0" w:color="auto"/>
                    <w:left w:val="none" w:sz="0" w:space="0" w:color="auto"/>
                    <w:bottom w:val="none" w:sz="0" w:space="0" w:color="auto"/>
                    <w:right w:val="none" w:sz="0" w:space="0" w:color="auto"/>
                  </w:divBdr>
                  <w:divsChild>
                    <w:div w:id="2010714175">
                      <w:marLeft w:val="0"/>
                      <w:marRight w:val="0"/>
                      <w:marTop w:val="0"/>
                      <w:marBottom w:val="0"/>
                      <w:divBdr>
                        <w:top w:val="none" w:sz="0" w:space="0" w:color="auto"/>
                        <w:left w:val="none" w:sz="0" w:space="0" w:color="auto"/>
                        <w:bottom w:val="none" w:sz="0" w:space="0" w:color="auto"/>
                        <w:right w:val="none" w:sz="0" w:space="0" w:color="auto"/>
                      </w:divBdr>
                    </w:div>
                  </w:divsChild>
                </w:div>
                <w:div w:id="1757284601">
                  <w:marLeft w:val="60"/>
                  <w:marRight w:val="60"/>
                  <w:marTop w:val="100"/>
                  <w:marBottom w:val="100"/>
                  <w:divBdr>
                    <w:top w:val="none" w:sz="0" w:space="0" w:color="auto"/>
                    <w:left w:val="none" w:sz="0" w:space="0" w:color="auto"/>
                    <w:bottom w:val="none" w:sz="0" w:space="0" w:color="auto"/>
                    <w:right w:val="none" w:sz="0" w:space="0" w:color="auto"/>
                  </w:divBdr>
                  <w:divsChild>
                    <w:div w:id="1517423693">
                      <w:marLeft w:val="0"/>
                      <w:marRight w:val="0"/>
                      <w:marTop w:val="0"/>
                      <w:marBottom w:val="0"/>
                      <w:divBdr>
                        <w:top w:val="none" w:sz="0" w:space="0" w:color="auto"/>
                        <w:left w:val="none" w:sz="0" w:space="0" w:color="auto"/>
                        <w:bottom w:val="none" w:sz="0" w:space="0" w:color="auto"/>
                        <w:right w:val="none" w:sz="0" w:space="0" w:color="auto"/>
                      </w:divBdr>
                    </w:div>
                  </w:divsChild>
                </w:div>
                <w:div w:id="712851067">
                  <w:marLeft w:val="60"/>
                  <w:marRight w:val="60"/>
                  <w:marTop w:val="100"/>
                  <w:marBottom w:val="100"/>
                  <w:divBdr>
                    <w:top w:val="none" w:sz="0" w:space="0" w:color="auto"/>
                    <w:left w:val="none" w:sz="0" w:space="0" w:color="auto"/>
                    <w:bottom w:val="none" w:sz="0" w:space="0" w:color="auto"/>
                    <w:right w:val="none" w:sz="0" w:space="0" w:color="auto"/>
                  </w:divBdr>
                  <w:divsChild>
                    <w:div w:id="1001853461">
                      <w:marLeft w:val="0"/>
                      <w:marRight w:val="0"/>
                      <w:marTop w:val="0"/>
                      <w:marBottom w:val="0"/>
                      <w:divBdr>
                        <w:top w:val="none" w:sz="0" w:space="0" w:color="auto"/>
                        <w:left w:val="none" w:sz="0" w:space="0" w:color="auto"/>
                        <w:bottom w:val="none" w:sz="0" w:space="0" w:color="auto"/>
                        <w:right w:val="none" w:sz="0" w:space="0" w:color="auto"/>
                      </w:divBdr>
                    </w:div>
                  </w:divsChild>
                </w:div>
                <w:div w:id="476149969">
                  <w:marLeft w:val="60"/>
                  <w:marRight w:val="60"/>
                  <w:marTop w:val="100"/>
                  <w:marBottom w:val="100"/>
                  <w:divBdr>
                    <w:top w:val="none" w:sz="0" w:space="0" w:color="auto"/>
                    <w:left w:val="none" w:sz="0" w:space="0" w:color="auto"/>
                    <w:bottom w:val="none" w:sz="0" w:space="0" w:color="auto"/>
                    <w:right w:val="none" w:sz="0" w:space="0" w:color="auto"/>
                  </w:divBdr>
                </w:div>
                <w:div w:id="631256397">
                  <w:marLeft w:val="60"/>
                  <w:marRight w:val="60"/>
                  <w:marTop w:val="100"/>
                  <w:marBottom w:val="100"/>
                  <w:divBdr>
                    <w:top w:val="none" w:sz="0" w:space="0" w:color="auto"/>
                    <w:left w:val="none" w:sz="0" w:space="0" w:color="auto"/>
                    <w:bottom w:val="none" w:sz="0" w:space="0" w:color="auto"/>
                    <w:right w:val="none" w:sz="0" w:space="0" w:color="auto"/>
                  </w:divBdr>
                  <w:divsChild>
                    <w:div w:id="78792496">
                      <w:marLeft w:val="0"/>
                      <w:marRight w:val="0"/>
                      <w:marTop w:val="0"/>
                      <w:marBottom w:val="0"/>
                      <w:divBdr>
                        <w:top w:val="none" w:sz="0" w:space="0" w:color="auto"/>
                        <w:left w:val="none" w:sz="0" w:space="0" w:color="auto"/>
                        <w:bottom w:val="none" w:sz="0" w:space="0" w:color="auto"/>
                        <w:right w:val="none" w:sz="0" w:space="0" w:color="auto"/>
                      </w:divBdr>
                    </w:div>
                  </w:divsChild>
                </w:div>
                <w:div w:id="986278181">
                  <w:marLeft w:val="60"/>
                  <w:marRight w:val="60"/>
                  <w:marTop w:val="100"/>
                  <w:marBottom w:val="100"/>
                  <w:divBdr>
                    <w:top w:val="none" w:sz="0" w:space="0" w:color="auto"/>
                    <w:left w:val="none" w:sz="0" w:space="0" w:color="auto"/>
                    <w:bottom w:val="none" w:sz="0" w:space="0" w:color="auto"/>
                    <w:right w:val="none" w:sz="0" w:space="0" w:color="auto"/>
                  </w:divBdr>
                  <w:divsChild>
                    <w:div w:id="1866476852">
                      <w:marLeft w:val="0"/>
                      <w:marRight w:val="0"/>
                      <w:marTop w:val="0"/>
                      <w:marBottom w:val="0"/>
                      <w:divBdr>
                        <w:top w:val="none" w:sz="0" w:space="0" w:color="auto"/>
                        <w:left w:val="none" w:sz="0" w:space="0" w:color="auto"/>
                        <w:bottom w:val="none" w:sz="0" w:space="0" w:color="auto"/>
                        <w:right w:val="none" w:sz="0" w:space="0" w:color="auto"/>
                      </w:divBdr>
                    </w:div>
                  </w:divsChild>
                </w:div>
                <w:div w:id="708146939">
                  <w:marLeft w:val="60"/>
                  <w:marRight w:val="60"/>
                  <w:marTop w:val="100"/>
                  <w:marBottom w:val="100"/>
                  <w:divBdr>
                    <w:top w:val="none" w:sz="0" w:space="0" w:color="auto"/>
                    <w:left w:val="none" w:sz="0" w:space="0" w:color="auto"/>
                    <w:bottom w:val="none" w:sz="0" w:space="0" w:color="auto"/>
                    <w:right w:val="none" w:sz="0" w:space="0" w:color="auto"/>
                  </w:divBdr>
                  <w:divsChild>
                    <w:div w:id="1436317582">
                      <w:marLeft w:val="0"/>
                      <w:marRight w:val="0"/>
                      <w:marTop w:val="0"/>
                      <w:marBottom w:val="0"/>
                      <w:divBdr>
                        <w:top w:val="none" w:sz="0" w:space="0" w:color="auto"/>
                        <w:left w:val="none" w:sz="0" w:space="0" w:color="auto"/>
                        <w:bottom w:val="none" w:sz="0" w:space="0" w:color="auto"/>
                        <w:right w:val="none" w:sz="0" w:space="0" w:color="auto"/>
                      </w:divBdr>
                    </w:div>
                  </w:divsChild>
                </w:div>
                <w:div w:id="108935017">
                  <w:marLeft w:val="60"/>
                  <w:marRight w:val="60"/>
                  <w:marTop w:val="100"/>
                  <w:marBottom w:val="100"/>
                  <w:divBdr>
                    <w:top w:val="none" w:sz="0" w:space="0" w:color="auto"/>
                    <w:left w:val="none" w:sz="0" w:space="0" w:color="auto"/>
                    <w:bottom w:val="none" w:sz="0" w:space="0" w:color="auto"/>
                    <w:right w:val="none" w:sz="0" w:space="0" w:color="auto"/>
                  </w:divBdr>
                  <w:divsChild>
                    <w:div w:id="714231236">
                      <w:marLeft w:val="0"/>
                      <w:marRight w:val="0"/>
                      <w:marTop w:val="0"/>
                      <w:marBottom w:val="0"/>
                      <w:divBdr>
                        <w:top w:val="none" w:sz="0" w:space="0" w:color="auto"/>
                        <w:left w:val="none" w:sz="0" w:space="0" w:color="auto"/>
                        <w:bottom w:val="none" w:sz="0" w:space="0" w:color="auto"/>
                        <w:right w:val="none" w:sz="0" w:space="0" w:color="auto"/>
                      </w:divBdr>
                    </w:div>
                  </w:divsChild>
                </w:div>
                <w:div w:id="1690988605">
                  <w:marLeft w:val="60"/>
                  <w:marRight w:val="60"/>
                  <w:marTop w:val="100"/>
                  <w:marBottom w:val="100"/>
                  <w:divBdr>
                    <w:top w:val="none" w:sz="0" w:space="0" w:color="auto"/>
                    <w:left w:val="none" w:sz="0" w:space="0" w:color="auto"/>
                    <w:bottom w:val="none" w:sz="0" w:space="0" w:color="auto"/>
                    <w:right w:val="none" w:sz="0" w:space="0" w:color="auto"/>
                  </w:divBdr>
                  <w:divsChild>
                    <w:div w:id="1472091074">
                      <w:marLeft w:val="0"/>
                      <w:marRight w:val="0"/>
                      <w:marTop w:val="0"/>
                      <w:marBottom w:val="0"/>
                      <w:divBdr>
                        <w:top w:val="none" w:sz="0" w:space="0" w:color="auto"/>
                        <w:left w:val="none" w:sz="0" w:space="0" w:color="auto"/>
                        <w:bottom w:val="none" w:sz="0" w:space="0" w:color="auto"/>
                        <w:right w:val="none" w:sz="0" w:space="0" w:color="auto"/>
                      </w:divBdr>
                    </w:div>
                  </w:divsChild>
                </w:div>
                <w:div w:id="60830763">
                  <w:marLeft w:val="60"/>
                  <w:marRight w:val="60"/>
                  <w:marTop w:val="100"/>
                  <w:marBottom w:val="100"/>
                  <w:divBdr>
                    <w:top w:val="none" w:sz="0" w:space="0" w:color="auto"/>
                    <w:left w:val="none" w:sz="0" w:space="0" w:color="auto"/>
                    <w:bottom w:val="none" w:sz="0" w:space="0" w:color="auto"/>
                    <w:right w:val="none" w:sz="0" w:space="0" w:color="auto"/>
                  </w:divBdr>
                  <w:divsChild>
                    <w:div w:id="187258526">
                      <w:marLeft w:val="0"/>
                      <w:marRight w:val="0"/>
                      <w:marTop w:val="0"/>
                      <w:marBottom w:val="0"/>
                      <w:divBdr>
                        <w:top w:val="none" w:sz="0" w:space="0" w:color="auto"/>
                        <w:left w:val="none" w:sz="0" w:space="0" w:color="auto"/>
                        <w:bottom w:val="none" w:sz="0" w:space="0" w:color="auto"/>
                        <w:right w:val="none" w:sz="0" w:space="0" w:color="auto"/>
                      </w:divBdr>
                    </w:div>
                  </w:divsChild>
                </w:div>
                <w:div w:id="792747409">
                  <w:marLeft w:val="60"/>
                  <w:marRight w:val="60"/>
                  <w:marTop w:val="100"/>
                  <w:marBottom w:val="100"/>
                  <w:divBdr>
                    <w:top w:val="none" w:sz="0" w:space="0" w:color="auto"/>
                    <w:left w:val="none" w:sz="0" w:space="0" w:color="auto"/>
                    <w:bottom w:val="none" w:sz="0" w:space="0" w:color="auto"/>
                    <w:right w:val="none" w:sz="0" w:space="0" w:color="auto"/>
                  </w:divBdr>
                  <w:divsChild>
                    <w:div w:id="1744138636">
                      <w:marLeft w:val="0"/>
                      <w:marRight w:val="0"/>
                      <w:marTop w:val="0"/>
                      <w:marBottom w:val="0"/>
                      <w:divBdr>
                        <w:top w:val="none" w:sz="0" w:space="0" w:color="auto"/>
                        <w:left w:val="none" w:sz="0" w:space="0" w:color="auto"/>
                        <w:bottom w:val="none" w:sz="0" w:space="0" w:color="auto"/>
                        <w:right w:val="none" w:sz="0" w:space="0" w:color="auto"/>
                      </w:divBdr>
                    </w:div>
                  </w:divsChild>
                </w:div>
                <w:div w:id="1812599004">
                  <w:marLeft w:val="60"/>
                  <w:marRight w:val="60"/>
                  <w:marTop w:val="100"/>
                  <w:marBottom w:val="100"/>
                  <w:divBdr>
                    <w:top w:val="none" w:sz="0" w:space="0" w:color="auto"/>
                    <w:left w:val="none" w:sz="0" w:space="0" w:color="auto"/>
                    <w:bottom w:val="none" w:sz="0" w:space="0" w:color="auto"/>
                    <w:right w:val="none" w:sz="0" w:space="0" w:color="auto"/>
                  </w:divBdr>
                  <w:divsChild>
                    <w:div w:id="661927202">
                      <w:marLeft w:val="0"/>
                      <w:marRight w:val="0"/>
                      <w:marTop w:val="0"/>
                      <w:marBottom w:val="0"/>
                      <w:divBdr>
                        <w:top w:val="none" w:sz="0" w:space="0" w:color="auto"/>
                        <w:left w:val="none" w:sz="0" w:space="0" w:color="auto"/>
                        <w:bottom w:val="none" w:sz="0" w:space="0" w:color="auto"/>
                        <w:right w:val="none" w:sz="0" w:space="0" w:color="auto"/>
                      </w:divBdr>
                    </w:div>
                  </w:divsChild>
                </w:div>
                <w:div w:id="109788465">
                  <w:marLeft w:val="60"/>
                  <w:marRight w:val="60"/>
                  <w:marTop w:val="100"/>
                  <w:marBottom w:val="100"/>
                  <w:divBdr>
                    <w:top w:val="none" w:sz="0" w:space="0" w:color="auto"/>
                    <w:left w:val="none" w:sz="0" w:space="0" w:color="auto"/>
                    <w:bottom w:val="none" w:sz="0" w:space="0" w:color="auto"/>
                    <w:right w:val="none" w:sz="0" w:space="0" w:color="auto"/>
                  </w:divBdr>
                  <w:divsChild>
                    <w:div w:id="1484394153">
                      <w:marLeft w:val="0"/>
                      <w:marRight w:val="0"/>
                      <w:marTop w:val="0"/>
                      <w:marBottom w:val="0"/>
                      <w:divBdr>
                        <w:top w:val="none" w:sz="0" w:space="0" w:color="auto"/>
                        <w:left w:val="none" w:sz="0" w:space="0" w:color="auto"/>
                        <w:bottom w:val="none" w:sz="0" w:space="0" w:color="auto"/>
                        <w:right w:val="none" w:sz="0" w:space="0" w:color="auto"/>
                      </w:divBdr>
                    </w:div>
                  </w:divsChild>
                </w:div>
                <w:div w:id="2061048629">
                  <w:marLeft w:val="60"/>
                  <w:marRight w:val="60"/>
                  <w:marTop w:val="100"/>
                  <w:marBottom w:val="100"/>
                  <w:divBdr>
                    <w:top w:val="none" w:sz="0" w:space="0" w:color="auto"/>
                    <w:left w:val="none" w:sz="0" w:space="0" w:color="auto"/>
                    <w:bottom w:val="none" w:sz="0" w:space="0" w:color="auto"/>
                    <w:right w:val="none" w:sz="0" w:space="0" w:color="auto"/>
                  </w:divBdr>
                  <w:divsChild>
                    <w:div w:id="518544103">
                      <w:marLeft w:val="0"/>
                      <w:marRight w:val="0"/>
                      <w:marTop w:val="0"/>
                      <w:marBottom w:val="0"/>
                      <w:divBdr>
                        <w:top w:val="none" w:sz="0" w:space="0" w:color="auto"/>
                        <w:left w:val="none" w:sz="0" w:space="0" w:color="auto"/>
                        <w:bottom w:val="none" w:sz="0" w:space="0" w:color="auto"/>
                        <w:right w:val="none" w:sz="0" w:space="0" w:color="auto"/>
                      </w:divBdr>
                    </w:div>
                  </w:divsChild>
                </w:div>
                <w:div w:id="1837262799">
                  <w:marLeft w:val="60"/>
                  <w:marRight w:val="60"/>
                  <w:marTop w:val="100"/>
                  <w:marBottom w:val="100"/>
                  <w:divBdr>
                    <w:top w:val="none" w:sz="0" w:space="0" w:color="auto"/>
                    <w:left w:val="none" w:sz="0" w:space="0" w:color="auto"/>
                    <w:bottom w:val="none" w:sz="0" w:space="0" w:color="auto"/>
                    <w:right w:val="none" w:sz="0" w:space="0" w:color="auto"/>
                  </w:divBdr>
                  <w:divsChild>
                    <w:div w:id="1424111009">
                      <w:marLeft w:val="0"/>
                      <w:marRight w:val="0"/>
                      <w:marTop w:val="0"/>
                      <w:marBottom w:val="0"/>
                      <w:divBdr>
                        <w:top w:val="none" w:sz="0" w:space="0" w:color="auto"/>
                        <w:left w:val="none" w:sz="0" w:space="0" w:color="auto"/>
                        <w:bottom w:val="none" w:sz="0" w:space="0" w:color="auto"/>
                        <w:right w:val="none" w:sz="0" w:space="0" w:color="auto"/>
                      </w:divBdr>
                    </w:div>
                  </w:divsChild>
                </w:div>
                <w:div w:id="1484932043">
                  <w:marLeft w:val="60"/>
                  <w:marRight w:val="60"/>
                  <w:marTop w:val="100"/>
                  <w:marBottom w:val="100"/>
                  <w:divBdr>
                    <w:top w:val="none" w:sz="0" w:space="0" w:color="auto"/>
                    <w:left w:val="none" w:sz="0" w:space="0" w:color="auto"/>
                    <w:bottom w:val="none" w:sz="0" w:space="0" w:color="auto"/>
                    <w:right w:val="none" w:sz="0" w:space="0" w:color="auto"/>
                  </w:divBdr>
                  <w:divsChild>
                    <w:div w:id="477960650">
                      <w:marLeft w:val="0"/>
                      <w:marRight w:val="0"/>
                      <w:marTop w:val="0"/>
                      <w:marBottom w:val="0"/>
                      <w:divBdr>
                        <w:top w:val="none" w:sz="0" w:space="0" w:color="auto"/>
                        <w:left w:val="none" w:sz="0" w:space="0" w:color="auto"/>
                        <w:bottom w:val="none" w:sz="0" w:space="0" w:color="auto"/>
                        <w:right w:val="none" w:sz="0" w:space="0" w:color="auto"/>
                      </w:divBdr>
                    </w:div>
                  </w:divsChild>
                </w:div>
                <w:div w:id="1384870761">
                  <w:marLeft w:val="60"/>
                  <w:marRight w:val="60"/>
                  <w:marTop w:val="100"/>
                  <w:marBottom w:val="100"/>
                  <w:divBdr>
                    <w:top w:val="none" w:sz="0" w:space="0" w:color="auto"/>
                    <w:left w:val="none" w:sz="0" w:space="0" w:color="auto"/>
                    <w:bottom w:val="none" w:sz="0" w:space="0" w:color="auto"/>
                    <w:right w:val="none" w:sz="0" w:space="0" w:color="auto"/>
                  </w:divBdr>
                  <w:divsChild>
                    <w:div w:id="1863474431">
                      <w:marLeft w:val="0"/>
                      <w:marRight w:val="0"/>
                      <w:marTop w:val="0"/>
                      <w:marBottom w:val="0"/>
                      <w:divBdr>
                        <w:top w:val="none" w:sz="0" w:space="0" w:color="auto"/>
                        <w:left w:val="none" w:sz="0" w:space="0" w:color="auto"/>
                        <w:bottom w:val="none" w:sz="0" w:space="0" w:color="auto"/>
                        <w:right w:val="none" w:sz="0" w:space="0" w:color="auto"/>
                      </w:divBdr>
                    </w:div>
                  </w:divsChild>
                </w:div>
                <w:div w:id="1671642376">
                  <w:marLeft w:val="60"/>
                  <w:marRight w:val="60"/>
                  <w:marTop w:val="100"/>
                  <w:marBottom w:val="100"/>
                  <w:divBdr>
                    <w:top w:val="none" w:sz="0" w:space="0" w:color="auto"/>
                    <w:left w:val="none" w:sz="0" w:space="0" w:color="auto"/>
                    <w:bottom w:val="none" w:sz="0" w:space="0" w:color="auto"/>
                    <w:right w:val="none" w:sz="0" w:space="0" w:color="auto"/>
                  </w:divBdr>
                  <w:divsChild>
                    <w:div w:id="777216400">
                      <w:marLeft w:val="0"/>
                      <w:marRight w:val="0"/>
                      <w:marTop w:val="0"/>
                      <w:marBottom w:val="0"/>
                      <w:divBdr>
                        <w:top w:val="none" w:sz="0" w:space="0" w:color="auto"/>
                        <w:left w:val="none" w:sz="0" w:space="0" w:color="auto"/>
                        <w:bottom w:val="none" w:sz="0" w:space="0" w:color="auto"/>
                        <w:right w:val="none" w:sz="0" w:space="0" w:color="auto"/>
                      </w:divBdr>
                    </w:div>
                  </w:divsChild>
                </w:div>
                <w:div w:id="1492525814">
                  <w:marLeft w:val="60"/>
                  <w:marRight w:val="60"/>
                  <w:marTop w:val="100"/>
                  <w:marBottom w:val="100"/>
                  <w:divBdr>
                    <w:top w:val="none" w:sz="0" w:space="0" w:color="auto"/>
                    <w:left w:val="none" w:sz="0" w:space="0" w:color="auto"/>
                    <w:bottom w:val="none" w:sz="0" w:space="0" w:color="auto"/>
                    <w:right w:val="none" w:sz="0" w:space="0" w:color="auto"/>
                  </w:divBdr>
                  <w:divsChild>
                    <w:div w:id="2048796350">
                      <w:marLeft w:val="0"/>
                      <w:marRight w:val="0"/>
                      <w:marTop w:val="0"/>
                      <w:marBottom w:val="0"/>
                      <w:divBdr>
                        <w:top w:val="none" w:sz="0" w:space="0" w:color="auto"/>
                        <w:left w:val="none" w:sz="0" w:space="0" w:color="auto"/>
                        <w:bottom w:val="none" w:sz="0" w:space="0" w:color="auto"/>
                        <w:right w:val="none" w:sz="0" w:space="0" w:color="auto"/>
                      </w:divBdr>
                    </w:div>
                  </w:divsChild>
                </w:div>
                <w:div w:id="349524729">
                  <w:marLeft w:val="60"/>
                  <w:marRight w:val="60"/>
                  <w:marTop w:val="100"/>
                  <w:marBottom w:val="100"/>
                  <w:divBdr>
                    <w:top w:val="none" w:sz="0" w:space="0" w:color="auto"/>
                    <w:left w:val="none" w:sz="0" w:space="0" w:color="auto"/>
                    <w:bottom w:val="none" w:sz="0" w:space="0" w:color="auto"/>
                    <w:right w:val="none" w:sz="0" w:space="0" w:color="auto"/>
                  </w:divBdr>
                  <w:divsChild>
                    <w:div w:id="1277172318">
                      <w:marLeft w:val="0"/>
                      <w:marRight w:val="0"/>
                      <w:marTop w:val="0"/>
                      <w:marBottom w:val="0"/>
                      <w:divBdr>
                        <w:top w:val="none" w:sz="0" w:space="0" w:color="auto"/>
                        <w:left w:val="none" w:sz="0" w:space="0" w:color="auto"/>
                        <w:bottom w:val="none" w:sz="0" w:space="0" w:color="auto"/>
                        <w:right w:val="none" w:sz="0" w:space="0" w:color="auto"/>
                      </w:divBdr>
                    </w:div>
                  </w:divsChild>
                </w:div>
                <w:div w:id="1017998643">
                  <w:marLeft w:val="60"/>
                  <w:marRight w:val="60"/>
                  <w:marTop w:val="100"/>
                  <w:marBottom w:val="100"/>
                  <w:divBdr>
                    <w:top w:val="none" w:sz="0" w:space="0" w:color="auto"/>
                    <w:left w:val="none" w:sz="0" w:space="0" w:color="auto"/>
                    <w:bottom w:val="none" w:sz="0" w:space="0" w:color="auto"/>
                    <w:right w:val="none" w:sz="0" w:space="0" w:color="auto"/>
                  </w:divBdr>
                  <w:divsChild>
                    <w:div w:id="697707354">
                      <w:marLeft w:val="0"/>
                      <w:marRight w:val="0"/>
                      <w:marTop w:val="0"/>
                      <w:marBottom w:val="0"/>
                      <w:divBdr>
                        <w:top w:val="none" w:sz="0" w:space="0" w:color="auto"/>
                        <w:left w:val="none" w:sz="0" w:space="0" w:color="auto"/>
                        <w:bottom w:val="none" w:sz="0" w:space="0" w:color="auto"/>
                        <w:right w:val="none" w:sz="0" w:space="0" w:color="auto"/>
                      </w:divBdr>
                    </w:div>
                  </w:divsChild>
                </w:div>
                <w:div w:id="1567109079">
                  <w:marLeft w:val="60"/>
                  <w:marRight w:val="60"/>
                  <w:marTop w:val="100"/>
                  <w:marBottom w:val="100"/>
                  <w:divBdr>
                    <w:top w:val="none" w:sz="0" w:space="0" w:color="auto"/>
                    <w:left w:val="none" w:sz="0" w:space="0" w:color="auto"/>
                    <w:bottom w:val="none" w:sz="0" w:space="0" w:color="auto"/>
                    <w:right w:val="none" w:sz="0" w:space="0" w:color="auto"/>
                  </w:divBdr>
                  <w:divsChild>
                    <w:div w:id="1591354176">
                      <w:marLeft w:val="0"/>
                      <w:marRight w:val="0"/>
                      <w:marTop w:val="0"/>
                      <w:marBottom w:val="0"/>
                      <w:divBdr>
                        <w:top w:val="none" w:sz="0" w:space="0" w:color="auto"/>
                        <w:left w:val="none" w:sz="0" w:space="0" w:color="auto"/>
                        <w:bottom w:val="none" w:sz="0" w:space="0" w:color="auto"/>
                        <w:right w:val="none" w:sz="0" w:space="0" w:color="auto"/>
                      </w:divBdr>
                    </w:div>
                  </w:divsChild>
                </w:div>
                <w:div w:id="194268308">
                  <w:marLeft w:val="60"/>
                  <w:marRight w:val="60"/>
                  <w:marTop w:val="100"/>
                  <w:marBottom w:val="100"/>
                  <w:divBdr>
                    <w:top w:val="none" w:sz="0" w:space="0" w:color="auto"/>
                    <w:left w:val="none" w:sz="0" w:space="0" w:color="auto"/>
                    <w:bottom w:val="none" w:sz="0" w:space="0" w:color="auto"/>
                    <w:right w:val="none" w:sz="0" w:space="0" w:color="auto"/>
                  </w:divBdr>
                  <w:divsChild>
                    <w:div w:id="1368792196">
                      <w:marLeft w:val="0"/>
                      <w:marRight w:val="0"/>
                      <w:marTop w:val="0"/>
                      <w:marBottom w:val="0"/>
                      <w:divBdr>
                        <w:top w:val="none" w:sz="0" w:space="0" w:color="auto"/>
                        <w:left w:val="none" w:sz="0" w:space="0" w:color="auto"/>
                        <w:bottom w:val="none" w:sz="0" w:space="0" w:color="auto"/>
                        <w:right w:val="none" w:sz="0" w:space="0" w:color="auto"/>
                      </w:divBdr>
                    </w:div>
                  </w:divsChild>
                </w:div>
                <w:div w:id="1833911296">
                  <w:marLeft w:val="60"/>
                  <w:marRight w:val="60"/>
                  <w:marTop w:val="100"/>
                  <w:marBottom w:val="100"/>
                  <w:divBdr>
                    <w:top w:val="none" w:sz="0" w:space="0" w:color="auto"/>
                    <w:left w:val="none" w:sz="0" w:space="0" w:color="auto"/>
                    <w:bottom w:val="none" w:sz="0" w:space="0" w:color="auto"/>
                    <w:right w:val="none" w:sz="0" w:space="0" w:color="auto"/>
                  </w:divBdr>
                </w:div>
                <w:div w:id="1067728014">
                  <w:marLeft w:val="60"/>
                  <w:marRight w:val="60"/>
                  <w:marTop w:val="100"/>
                  <w:marBottom w:val="100"/>
                  <w:divBdr>
                    <w:top w:val="none" w:sz="0" w:space="0" w:color="auto"/>
                    <w:left w:val="none" w:sz="0" w:space="0" w:color="auto"/>
                    <w:bottom w:val="none" w:sz="0" w:space="0" w:color="auto"/>
                    <w:right w:val="none" w:sz="0" w:space="0" w:color="auto"/>
                  </w:divBdr>
                </w:div>
                <w:div w:id="1084188266">
                  <w:marLeft w:val="60"/>
                  <w:marRight w:val="60"/>
                  <w:marTop w:val="100"/>
                  <w:marBottom w:val="100"/>
                  <w:divBdr>
                    <w:top w:val="none" w:sz="0" w:space="0" w:color="auto"/>
                    <w:left w:val="none" w:sz="0" w:space="0" w:color="auto"/>
                    <w:bottom w:val="none" w:sz="0" w:space="0" w:color="auto"/>
                    <w:right w:val="none" w:sz="0" w:space="0" w:color="auto"/>
                  </w:divBdr>
                  <w:divsChild>
                    <w:div w:id="932401696">
                      <w:marLeft w:val="0"/>
                      <w:marRight w:val="0"/>
                      <w:marTop w:val="0"/>
                      <w:marBottom w:val="0"/>
                      <w:divBdr>
                        <w:top w:val="none" w:sz="0" w:space="0" w:color="auto"/>
                        <w:left w:val="none" w:sz="0" w:space="0" w:color="auto"/>
                        <w:bottom w:val="none" w:sz="0" w:space="0" w:color="auto"/>
                        <w:right w:val="none" w:sz="0" w:space="0" w:color="auto"/>
                      </w:divBdr>
                    </w:div>
                  </w:divsChild>
                </w:div>
                <w:div w:id="1888831957">
                  <w:marLeft w:val="60"/>
                  <w:marRight w:val="60"/>
                  <w:marTop w:val="100"/>
                  <w:marBottom w:val="100"/>
                  <w:divBdr>
                    <w:top w:val="none" w:sz="0" w:space="0" w:color="auto"/>
                    <w:left w:val="none" w:sz="0" w:space="0" w:color="auto"/>
                    <w:bottom w:val="none" w:sz="0" w:space="0" w:color="auto"/>
                    <w:right w:val="none" w:sz="0" w:space="0" w:color="auto"/>
                  </w:divBdr>
                  <w:divsChild>
                    <w:div w:id="579020165">
                      <w:marLeft w:val="0"/>
                      <w:marRight w:val="0"/>
                      <w:marTop w:val="0"/>
                      <w:marBottom w:val="0"/>
                      <w:divBdr>
                        <w:top w:val="none" w:sz="0" w:space="0" w:color="auto"/>
                        <w:left w:val="none" w:sz="0" w:space="0" w:color="auto"/>
                        <w:bottom w:val="none" w:sz="0" w:space="0" w:color="auto"/>
                        <w:right w:val="none" w:sz="0" w:space="0" w:color="auto"/>
                      </w:divBdr>
                    </w:div>
                  </w:divsChild>
                </w:div>
                <w:div w:id="1448815219">
                  <w:marLeft w:val="60"/>
                  <w:marRight w:val="60"/>
                  <w:marTop w:val="100"/>
                  <w:marBottom w:val="100"/>
                  <w:divBdr>
                    <w:top w:val="none" w:sz="0" w:space="0" w:color="auto"/>
                    <w:left w:val="none" w:sz="0" w:space="0" w:color="auto"/>
                    <w:bottom w:val="none" w:sz="0" w:space="0" w:color="auto"/>
                    <w:right w:val="none" w:sz="0" w:space="0" w:color="auto"/>
                  </w:divBdr>
                  <w:divsChild>
                    <w:div w:id="70860043">
                      <w:marLeft w:val="0"/>
                      <w:marRight w:val="0"/>
                      <w:marTop w:val="0"/>
                      <w:marBottom w:val="0"/>
                      <w:divBdr>
                        <w:top w:val="none" w:sz="0" w:space="0" w:color="auto"/>
                        <w:left w:val="none" w:sz="0" w:space="0" w:color="auto"/>
                        <w:bottom w:val="none" w:sz="0" w:space="0" w:color="auto"/>
                        <w:right w:val="none" w:sz="0" w:space="0" w:color="auto"/>
                      </w:divBdr>
                    </w:div>
                  </w:divsChild>
                </w:div>
                <w:div w:id="835653723">
                  <w:marLeft w:val="60"/>
                  <w:marRight w:val="60"/>
                  <w:marTop w:val="100"/>
                  <w:marBottom w:val="100"/>
                  <w:divBdr>
                    <w:top w:val="none" w:sz="0" w:space="0" w:color="auto"/>
                    <w:left w:val="none" w:sz="0" w:space="0" w:color="auto"/>
                    <w:bottom w:val="none" w:sz="0" w:space="0" w:color="auto"/>
                    <w:right w:val="none" w:sz="0" w:space="0" w:color="auto"/>
                  </w:divBdr>
                  <w:divsChild>
                    <w:div w:id="429662915">
                      <w:marLeft w:val="0"/>
                      <w:marRight w:val="0"/>
                      <w:marTop w:val="0"/>
                      <w:marBottom w:val="0"/>
                      <w:divBdr>
                        <w:top w:val="none" w:sz="0" w:space="0" w:color="auto"/>
                        <w:left w:val="none" w:sz="0" w:space="0" w:color="auto"/>
                        <w:bottom w:val="none" w:sz="0" w:space="0" w:color="auto"/>
                        <w:right w:val="none" w:sz="0" w:space="0" w:color="auto"/>
                      </w:divBdr>
                    </w:div>
                  </w:divsChild>
                </w:div>
                <w:div w:id="1436443877">
                  <w:marLeft w:val="60"/>
                  <w:marRight w:val="60"/>
                  <w:marTop w:val="100"/>
                  <w:marBottom w:val="100"/>
                  <w:divBdr>
                    <w:top w:val="none" w:sz="0" w:space="0" w:color="auto"/>
                    <w:left w:val="none" w:sz="0" w:space="0" w:color="auto"/>
                    <w:bottom w:val="none" w:sz="0" w:space="0" w:color="auto"/>
                    <w:right w:val="none" w:sz="0" w:space="0" w:color="auto"/>
                  </w:divBdr>
                  <w:divsChild>
                    <w:div w:id="307593157">
                      <w:marLeft w:val="0"/>
                      <w:marRight w:val="0"/>
                      <w:marTop w:val="0"/>
                      <w:marBottom w:val="0"/>
                      <w:divBdr>
                        <w:top w:val="none" w:sz="0" w:space="0" w:color="auto"/>
                        <w:left w:val="none" w:sz="0" w:space="0" w:color="auto"/>
                        <w:bottom w:val="none" w:sz="0" w:space="0" w:color="auto"/>
                        <w:right w:val="none" w:sz="0" w:space="0" w:color="auto"/>
                      </w:divBdr>
                    </w:div>
                  </w:divsChild>
                </w:div>
                <w:div w:id="501163439">
                  <w:marLeft w:val="60"/>
                  <w:marRight w:val="60"/>
                  <w:marTop w:val="100"/>
                  <w:marBottom w:val="100"/>
                  <w:divBdr>
                    <w:top w:val="none" w:sz="0" w:space="0" w:color="auto"/>
                    <w:left w:val="none" w:sz="0" w:space="0" w:color="auto"/>
                    <w:bottom w:val="none" w:sz="0" w:space="0" w:color="auto"/>
                    <w:right w:val="none" w:sz="0" w:space="0" w:color="auto"/>
                  </w:divBdr>
                  <w:divsChild>
                    <w:div w:id="1272279382">
                      <w:marLeft w:val="0"/>
                      <w:marRight w:val="0"/>
                      <w:marTop w:val="0"/>
                      <w:marBottom w:val="0"/>
                      <w:divBdr>
                        <w:top w:val="none" w:sz="0" w:space="0" w:color="auto"/>
                        <w:left w:val="none" w:sz="0" w:space="0" w:color="auto"/>
                        <w:bottom w:val="none" w:sz="0" w:space="0" w:color="auto"/>
                        <w:right w:val="none" w:sz="0" w:space="0" w:color="auto"/>
                      </w:divBdr>
                    </w:div>
                  </w:divsChild>
                </w:div>
                <w:div w:id="721027633">
                  <w:marLeft w:val="60"/>
                  <w:marRight w:val="60"/>
                  <w:marTop w:val="100"/>
                  <w:marBottom w:val="100"/>
                  <w:divBdr>
                    <w:top w:val="none" w:sz="0" w:space="0" w:color="auto"/>
                    <w:left w:val="none" w:sz="0" w:space="0" w:color="auto"/>
                    <w:bottom w:val="none" w:sz="0" w:space="0" w:color="auto"/>
                    <w:right w:val="none" w:sz="0" w:space="0" w:color="auto"/>
                  </w:divBdr>
                  <w:divsChild>
                    <w:div w:id="773596921">
                      <w:marLeft w:val="0"/>
                      <w:marRight w:val="0"/>
                      <w:marTop w:val="0"/>
                      <w:marBottom w:val="0"/>
                      <w:divBdr>
                        <w:top w:val="none" w:sz="0" w:space="0" w:color="auto"/>
                        <w:left w:val="none" w:sz="0" w:space="0" w:color="auto"/>
                        <w:bottom w:val="none" w:sz="0" w:space="0" w:color="auto"/>
                        <w:right w:val="none" w:sz="0" w:space="0" w:color="auto"/>
                      </w:divBdr>
                    </w:div>
                  </w:divsChild>
                </w:div>
                <w:div w:id="177501802">
                  <w:marLeft w:val="60"/>
                  <w:marRight w:val="60"/>
                  <w:marTop w:val="100"/>
                  <w:marBottom w:val="100"/>
                  <w:divBdr>
                    <w:top w:val="none" w:sz="0" w:space="0" w:color="auto"/>
                    <w:left w:val="none" w:sz="0" w:space="0" w:color="auto"/>
                    <w:bottom w:val="none" w:sz="0" w:space="0" w:color="auto"/>
                    <w:right w:val="none" w:sz="0" w:space="0" w:color="auto"/>
                  </w:divBdr>
                </w:div>
                <w:div w:id="125314584">
                  <w:marLeft w:val="60"/>
                  <w:marRight w:val="60"/>
                  <w:marTop w:val="100"/>
                  <w:marBottom w:val="100"/>
                  <w:divBdr>
                    <w:top w:val="none" w:sz="0" w:space="0" w:color="auto"/>
                    <w:left w:val="none" w:sz="0" w:space="0" w:color="auto"/>
                    <w:bottom w:val="none" w:sz="0" w:space="0" w:color="auto"/>
                    <w:right w:val="none" w:sz="0" w:space="0" w:color="auto"/>
                  </w:divBdr>
                  <w:divsChild>
                    <w:div w:id="1921518202">
                      <w:marLeft w:val="0"/>
                      <w:marRight w:val="0"/>
                      <w:marTop w:val="0"/>
                      <w:marBottom w:val="0"/>
                      <w:divBdr>
                        <w:top w:val="none" w:sz="0" w:space="0" w:color="auto"/>
                        <w:left w:val="none" w:sz="0" w:space="0" w:color="auto"/>
                        <w:bottom w:val="none" w:sz="0" w:space="0" w:color="auto"/>
                        <w:right w:val="none" w:sz="0" w:space="0" w:color="auto"/>
                      </w:divBdr>
                    </w:div>
                  </w:divsChild>
                </w:div>
                <w:div w:id="1637878561">
                  <w:marLeft w:val="60"/>
                  <w:marRight w:val="60"/>
                  <w:marTop w:val="100"/>
                  <w:marBottom w:val="100"/>
                  <w:divBdr>
                    <w:top w:val="none" w:sz="0" w:space="0" w:color="auto"/>
                    <w:left w:val="none" w:sz="0" w:space="0" w:color="auto"/>
                    <w:bottom w:val="none" w:sz="0" w:space="0" w:color="auto"/>
                    <w:right w:val="none" w:sz="0" w:space="0" w:color="auto"/>
                  </w:divBdr>
                  <w:divsChild>
                    <w:div w:id="63918985">
                      <w:marLeft w:val="0"/>
                      <w:marRight w:val="0"/>
                      <w:marTop w:val="0"/>
                      <w:marBottom w:val="0"/>
                      <w:divBdr>
                        <w:top w:val="none" w:sz="0" w:space="0" w:color="auto"/>
                        <w:left w:val="none" w:sz="0" w:space="0" w:color="auto"/>
                        <w:bottom w:val="none" w:sz="0" w:space="0" w:color="auto"/>
                        <w:right w:val="none" w:sz="0" w:space="0" w:color="auto"/>
                      </w:divBdr>
                    </w:div>
                  </w:divsChild>
                </w:div>
                <w:div w:id="2074694152">
                  <w:marLeft w:val="60"/>
                  <w:marRight w:val="60"/>
                  <w:marTop w:val="100"/>
                  <w:marBottom w:val="100"/>
                  <w:divBdr>
                    <w:top w:val="none" w:sz="0" w:space="0" w:color="auto"/>
                    <w:left w:val="none" w:sz="0" w:space="0" w:color="auto"/>
                    <w:bottom w:val="none" w:sz="0" w:space="0" w:color="auto"/>
                    <w:right w:val="none" w:sz="0" w:space="0" w:color="auto"/>
                  </w:divBdr>
                  <w:divsChild>
                    <w:div w:id="95831492">
                      <w:marLeft w:val="0"/>
                      <w:marRight w:val="0"/>
                      <w:marTop w:val="0"/>
                      <w:marBottom w:val="0"/>
                      <w:divBdr>
                        <w:top w:val="none" w:sz="0" w:space="0" w:color="auto"/>
                        <w:left w:val="none" w:sz="0" w:space="0" w:color="auto"/>
                        <w:bottom w:val="none" w:sz="0" w:space="0" w:color="auto"/>
                        <w:right w:val="none" w:sz="0" w:space="0" w:color="auto"/>
                      </w:divBdr>
                    </w:div>
                  </w:divsChild>
                </w:div>
                <w:div w:id="1102995368">
                  <w:marLeft w:val="60"/>
                  <w:marRight w:val="60"/>
                  <w:marTop w:val="100"/>
                  <w:marBottom w:val="100"/>
                  <w:divBdr>
                    <w:top w:val="none" w:sz="0" w:space="0" w:color="auto"/>
                    <w:left w:val="none" w:sz="0" w:space="0" w:color="auto"/>
                    <w:bottom w:val="none" w:sz="0" w:space="0" w:color="auto"/>
                    <w:right w:val="none" w:sz="0" w:space="0" w:color="auto"/>
                  </w:divBdr>
                  <w:divsChild>
                    <w:div w:id="350644947">
                      <w:marLeft w:val="0"/>
                      <w:marRight w:val="0"/>
                      <w:marTop w:val="0"/>
                      <w:marBottom w:val="0"/>
                      <w:divBdr>
                        <w:top w:val="none" w:sz="0" w:space="0" w:color="auto"/>
                        <w:left w:val="none" w:sz="0" w:space="0" w:color="auto"/>
                        <w:bottom w:val="none" w:sz="0" w:space="0" w:color="auto"/>
                        <w:right w:val="none" w:sz="0" w:space="0" w:color="auto"/>
                      </w:divBdr>
                    </w:div>
                  </w:divsChild>
                </w:div>
                <w:div w:id="2136098347">
                  <w:marLeft w:val="60"/>
                  <w:marRight w:val="60"/>
                  <w:marTop w:val="100"/>
                  <w:marBottom w:val="100"/>
                  <w:divBdr>
                    <w:top w:val="none" w:sz="0" w:space="0" w:color="auto"/>
                    <w:left w:val="none" w:sz="0" w:space="0" w:color="auto"/>
                    <w:bottom w:val="none" w:sz="0" w:space="0" w:color="auto"/>
                    <w:right w:val="none" w:sz="0" w:space="0" w:color="auto"/>
                  </w:divBdr>
                  <w:divsChild>
                    <w:div w:id="1181578451">
                      <w:marLeft w:val="0"/>
                      <w:marRight w:val="0"/>
                      <w:marTop w:val="0"/>
                      <w:marBottom w:val="0"/>
                      <w:divBdr>
                        <w:top w:val="none" w:sz="0" w:space="0" w:color="auto"/>
                        <w:left w:val="none" w:sz="0" w:space="0" w:color="auto"/>
                        <w:bottom w:val="none" w:sz="0" w:space="0" w:color="auto"/>
                        <w:right w:val="none" w:sz="0" w:space="0" w:color="auto"/>
                      </w:divBdr>
                    </w:div>
                  </w:divsChild>
                </w:div>
                <w:div w:id="1676106231">
                  <w:marLeft w:val="60"/>
                  <w:marRight w:val="60"/>
                  <w:marTop w:val="100"/>
                  <w:marBottom w:val="100"/>
                  <w:divBdr>
                    <w:top w:val="none" w:sz="0" w:space="0" w:color="auto"/>
                    <w:left w:val="none" w:sz="0" w:space="0" w:color="auto"/>
                    <w:bottom w:val="none" w:sz="0" w:space="0" w:color="auto"/>
                    <w:right w:val="none" w:sz="0" w:space="0" w:color="auto"/>
                  </w:divBdr>
                  <w:divsChild>
                    <w:div w:id="244338292">
                      <w:marLeft w:val="0"/>
                      <w:marRight w:val="0"/>
                      <w:marTop w:val="0"/>
                      <w:marBottom w:val="0"/>
                      <w:divBdr>
                        <w:top w:val="none" w:sz="0" w:space="0" w:color="auto"/>
                        <w:left w:val="none" w:sz="0" w:space="0" w:color="auto"/>
                        <w:bottom w:val="none" w:sz="0" w:space="0" w:color="auto"/>
                        <w:right w:val="none" w:sz="0" w:space="0" w:color="auto"/>
                      </w:divBdr>
                    </w:div>
                  </w:divsChild>
                </w:div>
                <w:div w:id="1531380945">
                  <w:marLeft w:val="60"/>
                  <w:marRight w:val="60"/>
                  <w:marTop w:val="100"/>
                  <w:marBottom w:val="100"/>
                  <w:divBdr>
                    <w:top w:val="none" w:sz="0" w:space="0" w:color="auto"/>
                    <w:left w:val="none" w:sz="0" w:space="0" w:color="auto"/>
                    <w:bottom w:val="none" w:sz="0" w:space="0" w:color="auto"/>
                    <w:right w:val="none" w:sz="0" w:space="0" w:color="auto"/>
                  </w:divBdr>
                  <w:divsChild>
                    <w:div w:id="223223259">
                      <w:marLeft w:val="0"/>
                      <w:marRight w:val="0"/>
                      <w:marTop w:val="0"/>
                      <w:marBottom w:val="0"/>
                      <w:divBdr>
                        <w:top w:val="none" w:sz="0" w:space="0" w:color="auto"/>
                        <w:left w:val="none" w:sz="0" w:space="0" w:color="auto"/>
                        <w:bottom w:val="none" w:sz="0" w:space="0" w:color="auto"/>
                        <w:right w:val="none" w:sz="0" w:space="0" w:color="auto"/>
                      </w:divBdr>
                    </w:div>
                  </w:divsChild>
                </w:div>
                <w:div w:id="1191988766">
                  <w:marLeft w:val="60"/>
                  <w:marRight w:val="60"/>
                  <w:marTop w:val="100"/>
                  <w:marBottom w:val="100"/>
                  <w:divBdr>
                    <w:top w:val="none" w:sz="0" w:space="0" w:color="auto"/>
                    <w:left w:val="none" w:sz="0" w:space="0" w:color="auto"/>
                    <w:bottom w:val="none" w:sz="0" w:space="0" w:color="auto"/>
                    <w:right w:val="none" w:sz="0" w:space="0" w:color="auto"/>
                  </w:divBdr>
                </w:div>
                <w:div w:id="813718187">
                  <w:marLeft w:val="60"/>
                  <w:marRight w:val="60"/>
                  <w:marTop w:val="100"/>
                  <w:marBottom w:val="100"/>
                  <w:divBdr>
                    <w:top w:val="none" w:sz="0" w:space="0" w:color="auto"/>
                    <w:left w:val="none" w:sz="0" w:space="0" w:color="auto"/>
                    <w:bottom w:val="none" w:sz="0" w:space="0" w:color="auto"/>
                    <w:right w:val="none" w:sz="0" w:space="0" w:color="auto"/>
                  </w:divBdr>
                  <w:divsChild>
                    <w:div w:id="67389726">
                      <w:marLeft w:val="0"/>
                      <w:marRight w:val="0"/>
                      <w:marTop w:val="0"/>
                      <w:marBottom w:val="0"/>
                      <w:divBdr>
                        <w:top w:val="none" w:sz="0" w:space="0" w:color="auto"/>
                        <w:left w:val="none" w:sz="0" w:space="0" w:color="auto"/>
                        <w:bottom w:val="none" w:sz="0" w:space="0" w:color="auto"/>
                        <w:right w:val="none" w:sz="0" w:space="0" w:color="auto"/>
                      </w:divBdr>
                    </w:div>
                  </w:divsChild>
                </w:div>
                <w:div w:id="223226166">
                  <w:marLeft w:val="60"/>
                  <w:marRight w:val="60"/>
                  <w:marTop w:val="100"/>
                  <w:marBottom w:val="100"/>
                  <w:divBdr>
                    <w:top w:val="none" w:sz="0" w:space="0" w:color="auto"/>
                    <w:left w:val="none" w:sz="0" w:space="0" w:color="auto"/>
                    <w:bottom w:val="none" w:sz="0" w:space="0" w:color="auto"/>
                    <w:right w:val="none" w:sz="0" w:space="0" w:color="auto"/>
                  </w:divBdr>
                  <w:divsChild>
                    <w:div w:id="1655181563">
                      <w:marLeft w:val="0"/>
                      <w:marRight w:val="0"/>
                      <w:marTop w:val="0"/>
                      <w:marBottom w:val="0"/>
                      <w:divBdr>
                        <w:top w:val="none" w:sz="0" w:space="0" w:color="auto"/>
                        <w:left w:val="none" w:sz="0" w:space="0" w:color="auto"/>
                        <w:bottom w:val="none" w:sz="0" w:space="0" w:color="auto"/>
                        <w:right w:val="none" w:sz="0" w:space="0" w:color="auto"/>
                      </w:divBdr>
                    </w:div>
                  </w:divsChild>
                </w:div>
                <w:div w:id="728771179">
                  <w:marLeft w:val="60"/>
                  <w:marRight w:val="60"/>
                  <w:marTop w:val="100"/>
                  <w:marBottom w:val="100"/>
                  <w:divBdr>
                    <w:top w:val="none" w:sz="0" w:space="0" w:color="auto"/>
                    <w:left w:val="none" w:sz="0" w:space="0" w:color="auto"/>
                    <w:bottom w:val="none" w:sz="0" w:space="0" w:color="auto"/>
                    <w:right w:val="none" w:sz="0" w:space="0" w:color="auto"/>
                  </w:divBdr>
                  <w:divsChild>
                    <w:div w:id="148794363">
                      <w:marLeft w:val="0"/>
                      <w:marRight w:val="0"/>
                      <w:marTop w:val="0"/>
                      <w:marBottom w:val="0"/>
                      <w:divBdr>
                        <w:top w:val="none" w:sz="0" w:space="0" w:color="auto"/>
                        <w:left w:val="none" w:sz="0" w:space="0" w:color="auto"/>
                        <w:bottom w:val="none" w:sz="0" w:space="0" w:color="auto"/>
                        <w:right w:val="none" w:sz="0" w:space="0" w:color="auto"/>
                      </w:divBdr>
                    </w:div>
                  </w:divsChild>
                </w:div>
                <w:div w:id="1375421907">
                  <w:marLeft w:val="60"/>
                  <w:marRight w:val="60"/>
                  <w:marTop w:val="100"/>
                  <w:marBottom w:val="100"/>
                  <w:divBdr>
                    <w:top w:val="none" w:sz="0" w:space="0" w:color="auto"/>
                    <w:left w:val="none" w:sz="0" w:space="0" w:color="auto"/>
                    <w:bottom w:val="none" w:sz="0" w:space="0" w:color="auto"/>
                    <w:right w:val="none" w:sz="0" w:space="0" w:color="auto"/>
                  </w:divBdr>
                </w:div>
                <w:div w:id="833841925">
                  <w:marLeft w:val="60"/>
                  <w:marRight w:val="60"/>
                  <w:marTop w:val="100"/>
                  <w:marBottom w:val="100"/>
                  <w:divBdr>
                    <w:top w:val="none" w:sz="0" w:space="0" w:color="auto"/>
                    <w:left w:val="none" w:sz="0" w:space="0" w:color="auto"/>
                    <w:bottom w:val="none" w:sz="0" w:space="0" w:color="auto"/>
                    <w:right w:val="none" w:sz="0" w:space="0" w:color="auto"/>
                  </w:divBdr>
                  <w:divsChild>
                    <w:div w:id="1238906134">
                      <w:marLeft w:val="0"/>
                      <w:marRight w:val="0"/>
                      <w:marTop w:val="0"/>
                      <w:marBottom w:val="0"/>
                      <w:divBdr>
                        <w:top w:val="none" w:sz="0" w:space="0" w:color="auto"/>
                        <w:left w:val="none" w:sz="0" w:space="0" w:color="auto"/>
                        <w:bottom w:val="none" w:sz="0" w:space="0" w:color="auto"/>
                        <w:right w:val="none" w:sz="0" w:space="0" w:color="auto"/>
                      </w:divBdr>
                    </w:div>
                  </w:divsChild>
                </w:div>
                <w:div w:id="613825474">
                  <w:marLeft w:val="60"/>
                  <w:marRight w:val="60"/>
                  <w:marTop w:val="100"/>
                  <w:marBottom w:val="100"/>
                  <w:divBdr>
                    <w:top w:val="none" w:sz="0" w:space="0" w:color="auto"/>
                    <w:left w:val="none" w:sz="0" w:space="0" w:color="auto"/>
                    <w:bottom w:val="none" w:sz="0" w:space="0" w:color="auto"/>
                    <w:right w:val="none" w:sz="0" w:space="0" w:color="auto"/>
                  </w:divBdr>
                  <w:divsChild>
                    <w:div w:id="919677939">
                      <w:marLeft w:val="0"/>
                      <w:marRight w:val="0"/>
                      <w:marTop w:val="0"/>
                      <w:marBottom w:val="0"/>
                      <w:divBdr>
                        <w:top w:val="none" w:sz="0" w:space="0" w:color="auto"/>
                        <w:left w:val="none" w:sz="0" w:space="0" w:color="auto"/>
                        <w:bottom w:val="none" w:sz="0" w:space="0" w:color="auto"/>
                        <w:right w:val="none" w:sz="0" w:space="0" w:color="auto"/>
                      </w:divBdr>
                    </w:div>
                  </w:divsChild>
                </w:div>
                <w:div w:id="2092433822">
                  <w:marLeft w:val="60"/>
                  <w:marRight w:val="60"/>
                  <w:marTop w:val="100"/>
                  <w:marBottom w:val="100"/>
                  <w:divBdr>
                    <w:top w:val="none" w:sz="0" w:space="0" w:color="auto"/>
                    <w:left w:val="none" w:sz="0" w:space="0" w:color="auto"/>
                    <w:bottom w:val="none" w:sz="0" w:space="0" w:color="auto"/>
                    <w:right w:val="none" w:sz="0" w:space="0" w:color="auto"/>
                  </w:divBdr>
                  <w:divsChild>
                    <w:div w:id="158547595">
                      <w:marLeft w:val="0"/>
                      <w:marRight w:val="0"/>
                      <w:marTop w:val="0"/>
                      <w:marBottom w:val="0"/>
                      <w:divBdr>
                        <w:top w:val="none" w:sz="0" w:space="0" w:color="auto"/>
                        <w:left w:val="none" w:sz="0" w:space="0" w:color="auto"/>
                        <w:bottom w:val="none" w:sz="0" w:space="0" w:color="auto"/>
                        <w:right w:val="none" w:sz="0" w:space="0" w:color="auto"/>
                      </w:divBdr>
                    </w:div>
                  </w:divsChild>
                </w:div>
                <w:div w:id="360323760">
                  <w:marLeft w:val="60"/>
                  <w:marRight w:val="60"/>
                  <w:marTop w:val="100"/>
                  <w:marBottom w:val="100"/>
                  <w:divBdr>
                    <w:top w:val="none" w:sz="0" w:space="0" w:color="auto"/>
                    <w:left w:val="none" w:sz="0" w:space="0" w:color="auto"/>
                    <w:bottom w:val="none" w:sz="0" w:space="0" w:color="auto"/>
                    <w:right w:val="none" w:sz="0" w:space="0" w:color="auto"/>
                  </w:divBdr>
                </w:div>
                <w:div w:id="1862624809">
                  <w:marLeft w:val="60"/>
                  <w:marRight w:val="60"/>
                  <w:marTop w:val="100"/>
                  <w:marBottom w:val="100"/>
                  <w:divBdr>
                    <w:top w:val="none" w:sz="0" w:space="0" w:color="auto"/>
                    <w:left w:val="none" w:sz="0" w:space="0" w:color="auto"/>
                    <w:bottom w:val="none" w:sz="0" w:space="0" w:color="auto"/>
                    <w:right w:val="none" w:sz="0" w:space="0" w:color="auto"/>
                  </w:divBdr>
                  <w:divsChild>
                    <w:div w:id="1798644968">
                      <w:marLeft w:val="0"/>
                      <w:marRight w:val="0"/>
                      <w:marTop w:val="0"/>
                      <w:marBottom w:val="0"/>
                      <w:divBdr>
                        <w:top w:val="none" w:sz="0" w:space="0" w:color="auto"/>
                        <w:left w:val="none" w:sz="0" w:space="0" w:color="auto"/>
                        <w:bottom w:val="none" w:sz="0" w:space="0" w:color="auto"/>
                        <w:right w:val="none" w:sz="0" w:space="0" w:color="auto"/>
                      </w:divBdr>
                    </w:div>
                  </w:divsChild>
                </w:div>
                <w:div w:id="1396733660">
                  <w:marLeft w:val="60"/>
                  <w:marRight w:val="60"/>
                  <w:marTop w:val="100"/>
                  <w:marBottom w:val="100"/>
                  <w:divBdr>
                    <w:top w:val="none" w:sz="0" w:space="0" w:color="auto"/>
                    <w:left w:val="none" w:sz="0" w:space="0" w:color="auto"/>
                    <w:bottom w:val="none" w:sz="0" w:space="0" w:color="auto"/>
                    <w:right w:val="none" w:sz="0" w:space="0" w:color="auto"/>
                  </w:divBdr>
                  <w:divsChild>
                    <w:div w:id="1358507200">
                      <w:marLeft w:val="0"/>
                      <w:marRight w:val="0"/>
                      <w:marTop w:val="0"/>
                      <w:marBottom w:val="0"/>
                      <w:divBdr>
                        <w:top w:val="none" w:sz="0" w:space="0" w:color="auto"/>
                        <w:left w:val="none" w:sz="0" w:space="0" w:color="auto"/>
                        <w:bottom w:val="none" w:sz="0" w:space="0" w:color="auto"/>
                        <w:right w:val="none" w:sz="0" w:space="0" w:color="auto"/>
                      </w:divBdr>
                    </w:div>
                  </w:divsChild>
                </w:div>
                <w:div w:id="50885762">
                  <w:marLeft w:val="60"/>
                  <w:marRight w:val="60"/>
                  <w:marTop w:val="100"/>
                  <w:marBottom w:val="100"/>
                  <w:divBdr>
                    <w:top w:val="none" w:sz="0" w:space="0" w:color="auto"/>
                    <w:left w:val="none" w:sz="0" w:space="0" w:color="auto"/>
                    <w:bottom w:val="none" w:sz="0" w:space="0" w:color="auto"/>
                    <w:right w:val="none" w:sz="0" w:space="0" w:color="auto"/>
                  </w:divBdr>
                  <w:divsChild>
                    <w:div w:id="1954241706">
                      <w:marLeft w:val="0"/>
                      <w:marRight w:val="0"/>
                      <w:marTop w:val="0"/>
                      <w:marBottom w:val="0"/>
                      <w:divBdr>
                        <w:top w:val="none" w:sz="0" w:space="0" w:color="auto"/>
                        <w:left w:val="none" w:sz="0" w:space="0" w:color="auto"/>
                        <w:bottom w:val="none" w:sz="0" w:space="0" w:color="auto"/>
                        <w:right w:val="none" w:sz="0" w:space="0" w:color="auto"/>
                      </w:divBdr>
                    </w:div>
                  </w:divsChild>
                </w:div>
                <w:div w:id="1184826109">
                  <w:marLeft w:val="60"/>
                  <w:marRight w:val="60"/>
                  <w:marTop w:val="100"/>
                  <w:marBottom w:val="100"/>
                  <w:divBdr>
                    <w:top w:val="none" w:sz="0" w:space="0" w:color="auto"/>
                    <w:left w:val="none" w:sz="0" w:space="0" w:color="auto"/>
                    <w:bottom w:val="none" w:sz="0" w:space="0" w:color="auto"/>
                    <w:right w:val="none" w:sz="0" w:space="0" w:color="auto"/>
                  </w:divBdr>
                </w:div>
                <w:div w:id="1180704624">
                  <w:marLeft w:val="60"/>
                  <w:marRight w:val="60"/>
                  <w:marTop w:val="100"/>
                  <w:marBottom w:val="100"/>
                  <w:divBdr>
                    <w:top w:val="none" w:sz="0" w:space="0" w:color="auto"/>
                    <w:left w:val="none" w:sz="0" w:space="0" w:color="auto"/>
                    <w:bottom w:val="none" w:sz="0" w:space="0" w:color="auto"/>
                    <w:right w:val="none" w:sz="0" w:space="0" w:color="auto"/>
                  </w:divBdr>
                  <w:divsChild>
                    <w:div w:id="470709378">
                      <w:marLeft w:val="0"/>
                      <w:marRight w:val="0"/>
                      <w:marTop w:val="0"/>
                      <w:marBottom w:val="0"/>
                      <w:divBdr>
                        <w:top w:val="none" w:sz="0" w:space="0" w:color="auto"/>
                        <w:left w:val="none" w:sz="0" w:space="0" w:color="auto"/>
                        <w:bottom w:val="none" w:sz="0" w:space="0" w:color="auto"/>
                        <w:right w:val="none" w:sz="0" w:space="0" w:color="auto"/>
                      </w:divBdr>
                    </w:div>
                  </w:divsChild>
                </w:div>
                <w:div w:id="2138332279">
                  <w:marLeft w:val="60"/>
                  <w:marRight w:val="60"/>
                  <w:marTop w:val="100"/>
                  <w:marBottom w:val="100"/>
                  <w:divBdr>
                    <w:top w:val="none" w:sz="0" w:space="0" w:color="auto"/>
                    <w:left w:val="none" w:sz="0" w:space="0" w:color="auto"/>
                    <w:bottom w:val="none" w:sz="0" w:space="0" w:color="auto"/>
                    <w:right w:val="none" w:sz="0" w:space="0" w:color="auto"/>
                  </w:divBdr>
                  <w:divsChild>
                    <w:div w:id="256140265">
                      <w:marLeft w:val="0"/>
                      <w:marRight w:val="0"/>
                      <w:marTop w:val="0"/>
                      <w:marBottom w:val="0"/>
                      <w:divBdr>
                        <w:top w:val="none" w:sz="0" w:space="0" w:color="auto"/>
                        <w:left w:val="none" w:sz="0" w:space="0" w:color="auto"/>
                        <w:bottom w:val="none" w:sz="0" w:space="0" w:color="auto"/>
                        <w:right w:val="none" w:sz="0" w:space="0" w:color="auto"/>
                      </w:divBdr>
                    </w:div>
                  </w:divsChild>
                </w:div>
                <w:div w:id="1629699496">
                  <w:marLeft w:val="60"/>
                  <w:marRight w:val="60"/>
                  <w:marTop w:val="100"/>
                  <w:marBottom w:val="100"/>
                  <w:divBdr>
                    <w:top w:val="none" w:sz="0" w:space="0" w:color="auto"/>
                    <w:left w:val="none" w:sz="0" w:space="0" w:color="auto"/>
                    <w:bottom w:val="none" w:sz="0" w:space="0" w:color="auto"/>
                    <w:right w:val="none" w:sz="0" w:space="0" w:color="auto"/>
                  </w:divBdr>
                  <w:divsChild>
                    <w:div w:id="1370185997">
                      <w:marLeft w:val="0"/>
                      <w:marRight w:val="0"/>
                      <w:marTop w:val="0"/>
                      <w:marBottom w:val="0"/>
                      <w:divBdr>
                        <w:top w:val="none" w:sz="0" w:space="0" w:color="auto"/>
                        <w:left w:val="none" w:sz="0" w:space="0" w:color="auto"/>
                        <w:bottom w:val="none" w:sz="0" w:space="0" w:color="auto"/>
                        <w:right w:val="none" w:sz="0" w:space="0" w:color="auto"/>
                      </w:divBdr>
                    </w:div>
                  </w:divsChild>
                </w:div>
                <w:div w:id="2083718217">
                  <w:marLeft w:val="60"/>
                  <w:marRight w:val="60"/>
                  <w:marTop w:val="100"/>
                  <w:marBottom w:val="100"/>
                  <w:divBdr>
                    <w:top w:val="none" w:sz="0" w:space="0" w:color="auto"/>
                    <w:left w:val="none" w:sz="0" w:space="0" w:color="auto"/>
                    <w:bottom w:val="none" w:sz="0" w:space="0" w:color="auto"/>
                    <w:right w:val="none" w:sz="0" w:space="0" w:color="auto"/>
                  </w:divBdr>
                </w:div>
                <w:div w:id="238516157">
                  <w:marLeft w:val="60"/>
                  <w:marRight w:val="60"/>
                  <w:marTop w:val="100"/>
                  <w:marBottom w:val="100"/>
                  <w:divBdr>
                    <w:top w:val="none" w:sz="0" w:space="0" w:color="auto"/>
                    <w:left w:val="none" w:sz="0" w:space="0" w:color="auto"/>
                    <w:bottom w:val="none" w:sz="0" w:space="0" w:color="auto"/>
                    <w:right w:val="none" w:sz="0" w:space="0" w:color="auto"/>
                  </w:divBdr>
                  <w:divsChild>
                    <w:div w:id="1740519939">
                      <w:marLeft w:val="0"/>
                      <w:marRight w:val="0"/>
                      <w:marTop w:val="0"/>
                      <w:marBottom w:val="0"/>
                      <w:divBdr>
                        <w:top w:val="none" w:sz="0" w:space="0" w:color="auto"/>
                        <w:left w:val="none" w:sz="0" w:space="0" w:color="auto"/>
                        <w:bottom w:val="none" w:sz="0" w:space="0" w:color="auto"/>
                        <w:right w:val="none" w:sz="0" w:space="0" w:color="auto"/>
                      </w:divBdr>
                    </w:div>
                  </w:divsChild>
                </w:div>
                <w:div w:id="1919249686">
                  <w:marLeft w:val="60"/>
                  <w:marRight w:val="60"/>
                  <w:marTop w:val="100"/>
                  <w:marBottom w:val="100"/>
                  <w:divBdr>
                    <w:top w:val="none" w:sz="0" w:space="0" w:color="auto"/>
                    <w:left w:val="none" w:sz="0" w:space="0" w:color="auto"/>
                    <w:bottom w:val="none" w:sz="0" w:space="0" w:color="auto"/>
                    <w:right w:val="none" w:sz="0" w:space="0" w:color="auto"/>
                  </w:divBdr>
                  <w:divsChild>
                    <w:div w:id="1045714219">
                      <w:marLeft w:val="0"/>
                      <w:marRight w:val="0"/>
                      <w:marTop w:val="0"/>
                      <w:marBottom w:val="0"/>
                      <w:divBdr>
                        <w:top w:val="none" w:sz="0" w:space="0" w:color="auto"/>
                        <w:left w:val="none" w:sz="0" w:space="0" w:color="auto"/>
                        <w:bottom w:val="none" w:sz="0" w:space="0" w:color="auto"/>
                        <w:right w:val="none" w:sz="0" w:space="0" w:color="auto"/>
                      </w:divBdr>
                    </w:div>
                  </w:divsChild>
                </w:div>
                <w:div w:id="1615210341">
                  <w:marLeft w:val="60"/>
                  <w:marRight w:val="60"/>
                  <w:marTop w:val="100"/>
                  <w:marBottom w:val="100"/>
                  <w:divBdr>
                    <w:top w:val="none" w:sz="0" w:space="0" w:color="auto"/>
                    <w:left w:val="none" w:sz="0" w:space="0" w:color="auto"/>
                    <w:bottom w:val="none" w:sz="0" w:space="0" w:color="auto"/>
                    <w:right w:val="none" w:sz="0" w:space="0" w:color="auto"/>
                  </w:divBdr>
                  <w:divsChild>
                    <w:div w:id="251476605">
                      <w:marLeft w:val="0"/>
                      <w:marRight w:val="0"/>
                      <w:marTop w:val="0"/>
                      <w:marBottom w:val="0"/>
                      <w:divBdr>
                        <w:top w:val="none" w:sz="0" w:space="0" w:color="auto"/>
                        <w:left w:val="none" w:sz="0" w:space="0" w:color="auto"/>
                        <w:bottom w:val="none" w:sz="0" w:space="0" w:color="auto"/>
                        <w:right w:val="none" w:sz="0" w:space="0" w:color="auto"/>
                      </w:divBdr>
                    </w:div>
                  </w:divsChild>
                </w:div>
                <w:div w:id="1476222910">
                  <w:marLeft w:val="60"/>
                  <w:marRight w:val="60"/>
                  <w:marTop w:val="100"/>
                  <w:marBottom w:val="100"/>
                  <w:divBdr>
                    <w:top w:val="none" w:sz="0" w:space="0" w:color="auto"/>
                    <w:left w:val="none" w:sz="0" w:space="0" w:color="auto"/>
                    <w:bottom w:val="none" w:sz="0" w:space="0" w:color="auto"/>
                    <w:right w:val="none" w:sz="0" w:space="0" w:color="auto"/>
                  </w:divBdr>
                </w:div>
                <w:div w:id="850950555">
                  <w:marLeft w:val="60"/>
                  <w:marRight w:val="60"/>
                  <w:marTop w:val="100"/>
                  <w:marBottom w:val="100"/>
                  <w:divBdr>
                    <w:top w:val="none" w:sz="0" w:space="0" w:color="auto"/>
                    <w:left w:val="none" w:sz="0" w:space="0" w:color="auto"/>
                    <w:bottom w:val="none" w:sz="0" w:space="0" w:color="auto"/>
                    <w:right w:val="none" w:sz="0" w:space="0" w:color="auto"/>
                  </w:divBdr>
                  <w:divsChild>
                    <w:div w:id="813254312">
                      <w:marLeft w:val="0"/>
                      <w:marRight w:val="0"/>
                      <w:marTop w:val="0"/>
                      <w:marBottom w:val="0"/>
                      <w:divBdr>
                        <w:top w:val="none" w:sz="0" w:space="0" w:color="auto"/>
                        <w:left w:val="none" w:sz="0" w:space="0" w:color="auto"/>
                        <w:bottom w:val="none" w:sz="0" w:space="0" w:color="auto"/>
                        <w:right w:val="none" w:sz="0" w:space="0" w:color="auto"/>
                      </w:divBdr>
                    </w:div>
                  </w:divsChild>
                </w:div>
                <w:div w:id="1486245032">
                  <w:marLeft w:val="60"/>
                  <w:marRight w:val="60"/>
                  <w:marTop w:val="100"/>
                  <w:marBottom w:val="100"/>
                  <w:divBdr>
                    <w:top w:val="none" w:sz="0" w:space="0" w:color="auto"/>
                    <w:left w:val="none" w:sz="0" w:space="0" w:color="auto"/>
                    <w:bottom w:val="none" w:sz="0" w:space="0" w:color="auto"/>
                    <w:right w:val="none" w:sz="0" w:space="0" w:color="auto"/>
                  </w:divBdr>
                  <w:divsChild>
                    <w:div w:id="1764303810">
                      <w:marLeft w:val="0"/>
                      <w:marRight w:val="0"/>
                      <w:marTop w:val="0"/>
                      <w:marBottom w:val="0"/>
                      <w:divBdr>
                        <w:top w:val="none" w:sz="0" w:space="0" w:color="auto"/>
                        <w:left w:val="none" w:sz="0" w:space="0" w:color="auto"/>
                        <w:bottom w:val="none" w:sz="0" w:space="0" w:color="auto"/>
                        <w:right w:val="none" w:sz="0" w:space="0" w:color="auto"/>
                      </w:divBdr>
                    </w:div>
                  </w:divsChild>
                </w:div>
                <w:div w:id="1918591962">
                  <w:marLeft w:val="60"/>
                  <w:marRight w:val="60"/>
                  <w:marTop w:val="100"/>
                  <w:marBottom w:val="100"/>
                  <w:divBdr>
                    <w:top w:val="none" w:sz="0" w:space="0" w:color="auto"/>
                    <w:left w:val="none" w:sz="0" w:space="0" w:color="auto"/>
                    <w:bottom w:val="none" w:sz="0" w:space="0" w:color="auto"/>
                    <w:right w:val="none" w:sz="0" w:space="0" w:color="auto"/>
                  </w:divBdr>
                  <w:divsChild>
                    <w:div w:id="1850217640">
                      <w:marLeft w:val="0"/>
                      <w:marRight w:val="0"/>
                      <w:marTop w:val="0"/>
                      <w:marBottom w:val="0"/>
                      <w:divBdr>
                        <w:top w:val="none" w:sz="0" w:space="0" w:color="auto"/>
                        <w:left w:val="none" w:sz="0" w:space="0" w:color="auto"/>
                        <w:bottom w:val="none" w:sz="0" w:space="0" w:color="auto"/>
                        <w:right w:val="none" w:sz="0" w:space="0" w:color="auto"/>
                      </w:divBdr>
                    </w:div>
                  </w:divsChild>
                </w:div>
                <w:div w:id="918247493">
                  <w:marLeft w:val="60"/>
                  <w:marRight w:val="60"/>
                  <w:marTop w:val="100"/>
                  <w:marBottom w:val="100"/>
                  <w:divBdr>
                    <w:top w:val="none" w:sz="0" w:space="0" w:color="auto"/>
                    <w:left w:val="none" w:sz="0" w:space="0" w:color="auto"/>
                    <w:bottom w:val="none" w:sz="0" w:space="0" w:color="auto"/>
                    <w:right w:val="none" w:sz="0" w:space="0" w:color="auto"/>
                  </w:divBdr>
                </w:div>
                <w:div w:id="161823082">
                  <w:marLeft w:val="60"/>
                  <w:marRight w:val="60"/>
                  <w:marTop w:val="100"/>
                  <w:marBottom w:val="100"/>
                  <w:divBdr>
                    <w:top w:val="none" w:sz="0" w:space="0" w:color="auto"/>
                    <w:left w:val="none" w:sz="0" w:space="0" w:color="auto"/>
                    <w:bottom w:val="none" w:sz="0" w:space="0" w:color="auto"/>
                    <w:right w:val="none" w:sz="0" w:space="0" w:color="auto"/>
                  </w:divBdr>
                  <w:divsChild>
                    <w:div w:id="2060544484">
                      <w:marLeft w:val="0"/>
                      <w:marRight w:val="0"/>
                      <w:marTop w:val="0"/>
                      <w:marBottom w:val="0"/>
                      <w:divBdr>
                        <w:top w:val="none" w:sz="0" w:space="0" w:color="auto"/>
                        <w:left w:val="none" w:sz="0" w:space="0" w:color="auto"/>
                        <w:bottom w:val="none" w:sz="0" w:space="0" w:color="auto"/>
                        <w:right w:val="none" w:sz="0" w:space="0" w:color="auto"/>
                      </w:divBdr>
                    </w:div>
                  </w:divsChild>
                </w:div>
                <w:div w:id="1946188787">
                  <w:marLeft w:val="60"/>
                  <w:marRight w:val="60"/>
                  <w:marTop w:val="100"/>
                  <w:marBottom w:val="100"/>
                  <w:divBdr>
                    <w:top w:val="none" w:sz="0" w:space="0" w:color="auto"/>
                    <w:left w:val="none" w:sz="0" w:space="0" w:color="auto"/>
                    <w:bottom w:val="none" w:sz="0" w:space="0" w:color="auto"/>
                    <w:right w:val="none" w:sz="0" w:space="0" w:color="auto"/>
                  </w:divBdr>
                  <w:divsChild>
                    <w:div w:id="693775496">
                      <w:marLeft w:val="0"/>
                      <w:marRight w:val="0"/>
                      <w:marTop w:val="0"/>
                      <w:marBottom w:val="0"/>
                      <w:divBdr>
                        <w:top w:val="none" w:sz="0" w:space="0" w:color="auto"/>
                        <w:left w:val="none" w:sz="0" w:space="0" w:color="auto"/>
                        <w:bottom w:val="none" w:sz="0" w:space="0" w:color="auto"/>
                        <w:right w:val="none" w:sz="0" w:space="0" w:color="auto"/>
                      </w:divBdr>
                    </w:div>
                  </w:divsChild>
                </w:div>
                <w:div w:id="1808623207">
                  <w:marLeft w:val="60"/>
                  <w:marRight w:val="60"/>
                  <w:marTop w:val="100"/>
                  <w:marBottom w:val="100"/>
                  <w:divBdr>
                    <w:top w:val="none" w:sz="0" w:space="0" w:color="auto"/>
                    <w:left w:val="none" w:sz="0" w:space="0" w:color="auto"/>
                    <w:bottom w:val="none" w:sz="0" w:space="0" w:color="auto"/>
                    <w:right w:val="none" w:sz="0" w:space="0" w:color="auto"/>
                  </w:divBdr>
                  <w:divsChild>
                    <w:div w:id="1028288699">
                      <w:marLeft w:val="0"/>
                      <w:marRight w:val="0"/>
                      <w:marTop w:val="0"/>
                      <w:marBottom w:val="0"/>
                      <w:divBdr>
                        <w:top w:val="none" w:sz="0" w:space="0" w:color="auto"/>
                        <w:left w:val="none" w:sz="0" w:space="0" w:color="auto"/>
                        <w:bottom w:val="none" w:sz="0" w:space="0" w:color="auto"/>
                        <w:right w:val="none" w:sz="0" w:space="0" w:color="auto"/>
                      </w:divBdr>
                    </w:div>
                  </w:divsChild>
                </w:div>
                <w:div w:id="376122357">
                  <w:marLeft w:val="60"/>
                  <w:marRight w:val="60"/>
                  <w:marTop w:val="100"/>
                  <w:marBottom w:val="100"/>
                  <w:divBdr>
                    <w:top w:val="none" w:sz="0" w:space="0" w:color="auto"/>
                    <w:left w:val="none" w:sz="0" w:space="0" w:color="auto"/>
                    <w:bottom w:val="none" w:sz="0" w:space="0" w:color="auto"/>
                    <w:right w:val="none" w:sz="0" w:space="0" w:color="auto"/>
                  </w:divBdr>
                </w:div>
                <w:div w:id="204291410">
                  <w:marLeft w:val="60"/>
                  <w:marRight w:val="60"/>
                  <w:marTop w:val="100"/>
                  <w:marBottom w:val="100"/>
                  <w:divBdr>
                    <w:top w:val="none" w:sz="0" w:space="0" w:color="auto"/>
                    <w:left w:val="none" w:sz="0" w:space="0" w:color="auto"/>
                    <w:bottom w:val="none" w:sz="0" w:space="0" w:color="auto"/>
                    <w:right w:val="none" w:sz="0" w:space="0" w:color="auto"/>
                  </w:divBdr>
                  <w:divsChild>
                    <w:div w:id="2095471836">
                      <w:marLeft w:val="0"/>
                      <w:marRight w:val="0"/>
                      <w:marTop w:val="0"/>
                      <w:marBottom w:val="0"/>
                      <w:divBdr>
                        <w:top w:val="none" w:sz="0" w:space="0" w:color="auto"/>
                        <w:left w:val="none" w:sz="0" w:space="0" w:color="auto"/>
                        <w:bottom w:val="none" w:sz="0" w:space="0" w:color="auto"/>
                        <w:right w:val="none" w:sz="0" w:space="0" w:color="auto"/>
                      </w:divBdr>
                    </w:div>
                  </w:divsChild>
                </w:div>
                <w:div w:id="1496650616">
                  <w:marLeft w:val="60"/>
                  <w:marRight w:val="60"/>
                  <w:marTop w:val="100"/>
                  <w:marBottom w:val="100"/>
                  <w:divBdr>
                    <w:top w:val="none" w:sz="0" w:space="0" w:color="auto"/>
                    <w:left w:val="none" w:sz="0" w:space="0" w:color="auto"/>
                    <w:bottom w:val="none" w:sz="0" w:space="0" w:color="auto"/>
                    <w:right w:val="none" w:sz="0" w:space="0" w:color="auto"/>
                  </w:divBdr>
                  <w:divsChild>
                    <w:div w:id="162862854">
                      <w:marLeft w:val="0"/>
                      <w:marRight w:val="0"/>
                      <w:marTop w:val="0"/>
                      <w:marBottom w:val="0"/>
                      <w:divBdr>
                        <w:top w:val="none" w:sz="0" w:space="0" w:color="auto"/>
                        <w:left w:val="none" w:sz="0" w:space="0" w:color="auto"/>
                        <w:bottom w:val="none" w:sz="0" w:space="0" w:color="auto"/>
                        <w:right w:val="none" w:sz="0" w:space="0" w:color="auto"/>
                      </w:divBdr>
                    </w:div>
                  </w:divsChild>
                </w:div>
                <w:div w:id="1616906153">
                  <w:marLeft w:val="60"/>
                  <w:marRight w:val="60"/>
                  <w:marTop w:val="100"/>
                  <w:marBottom w:val="100"/>
                  <w:divBdr>
                    <w:top w:val="none" w:sz="0" w:space="0" w:color="auto"/>
                    <w:left w:val="none" w:sz="0" w:space="0" w:color="auto"/>
                    <w:bottom w:val="none" w:sz="0" w:space="0" w:color="auto"/>
                    <w:right w:val="none" w:sz="0" w:space="0" w:color="auto"/>
                  </w:divBdr>
                  <w:divsChild>
                    <w:div w:id="1642227275">
                      <w:marLeft w:val="0"/>
                      <w:marRight w:val="0"/>
                      <w:marTop w:val="0"/>
                      <w:marBottom w:val="0"/>
                      <w:divBdr>
                        <w:top w:val="none" w:sz="0" w:space="0" w:color="auto"/>
                        <w:left w:val="none" w:sz="0" w:space="0" w:color="auto"/>
                        <w:bottom w:val="none" w:sz="0" w:space="0" w:color="auto"/>
                        <w:right w:val="none" w:sz="0" w:space="0" w:color="auto"/>
                      </w:divBdr>
                    </w:div>
                  </w:divsChild>
                </w:div>
                <w:div w:id="1937131884">
                  <w:marLeft w:val="60"/>
                  <w:marRight w:val="60"/>
                  <w:marTop w:val="100"/>
                  <w:marBottom w:val="100"/>
                  <w:divBdr>
                    <w:top w:val="none" w:sz="0" w:space="0" w:color="auto"/>
                    <w:left w:val="none" w:sz="0" w:space="0" w:color="auto"/>
                    <w:bottom w:val="none" w:sz="0" w:space="0" w:color="auto"/>
                    <w:right w:val="none" w:sz="0" w:space="0" w:color="auto"/>
                  </w:divBdr>
                </w:div>
                <w:div w:id="1681196953">
                  <w:marLeft w:val="60"/>
                  <w:marRight w:val="60"/>
                  <w:marTop w:val="100"/>
                  <w:marBottom w:val="100"/>
                  <w:divBdr>
                    <w:top w:val="none" w:sz="0" w:space="0" w:color="auto"/>
                    <w:left w:val="none" w:sz="0" w:space="0" w:color="auto"/>
                    <w:bottom w:val="none" w:sz="0" w:space="0" w:color="auto"/>
                    <w:right w:val="none" w:sz="0" w:space="0" w:color="auto"/>
                  </w:divBdr>
                </w:div>
                <w:div w:id="1434083850">
                  <w:marLeft w:val="60"/>
                  <w:marRight w:val="60"/>
                  <w:marTop w:val="100"/>
                  <w:marBottom w:val="100"/>
                  <w:divBdr>
                    <w:top w:val="none" w:sz="0" w:space="0" w:color="auto"/>
                    <w:left w:val="none" w:sz="0" w:space="0" w:color="auto"/>
                    <w:bottom w:val="none" w:sz="0" w:space="0" w:color="auto"/>
                    <w:right w:val="none" w:sz="0" w:space="0" w:color="auto"/>
                  </w:divBdr>
                  <w:divsChild>
                    <w:div w:id="2099788459">
                      <w:marLeft w:val="0"/>
                      <w:marRight w:val="0"/>
                      <w:marTop w:val="0"/>
                      <w:marBottom w:val="0"/>
                      <w:divBdr>
                        <w:top w:val="none" w:sz="0" w:space="0" w:color="auto"/>
                        <w:left w:val="none" w:sz="0" w:space="0" w:color="auto"/>
                        <w:bottom w:val="none" w:sz="0" w:space="0" w:color="auto"/>
                        <w:right w:val="none" w:sz="0" w:space="0" w:color="auto"/>
                      </w:divBdr>
                    </w:div>
                  </w:divsChild>
                </w:div>
                <w:div w:id="1450515462">
                  <w:marLeft w:val="60"/>
                  <w:marRight w:val="60"/>
                  <w:marTop w:val="100"/>
                  <w:marBottom w:val="100"/>
                  <w:divBdr>
                    <w:top w:val="none" w:sz="0" w:space="0" w:color="auto"/>
                    <w:left w:val="none" w:sz="0" w:space="0" w:color="auto"/>
                    <w:bottom w:val="none" w:sz="0" w:space="0" w:color="auto"/>
                    <w:right w:val="none" w:sz="0" w:space="0" w:color="auto"/>
                  </w:divBdr>
                  <w:divsChild>
                    <w:div w:id="1084648418">
                      <w:marLeft w:val="0"/>
                      <w:marRight w:val="0"/>
                      <w:marTop w:val="0"/>
                      <w:marBottom w:val="0"/>
                      <w:divBdr>
                        <w:top w:val="none" w:sz="0" w:space="0" w:color="auto"/>
                        <w:left w:val="none" w:sz="0" w:space="0" w:color="auto"/>
                        <w:bottom w:val="none" w:sz="0" w:space="0" w:color="auto"/>
                        <w:right w:val="none" w:sz="0" w:space="0" w:color="auto"/>
                      </w:divBdr>
                    </w:div>
                  </w:divsChild>
                </w:div>
                <w:div w:id="692149206">
                  <w:marLeft w:val="60"/>
                  <w:marRight w:val="60"/>
                  <w:marTop w:val="100"/>
                  <w:marBottom w:val="100"/>
                  <w:divBdr>
                    <w:top w:val="none" w:sz="0" w:space="0" w:color="auto"/>
                    <w:left w:val="none" w:sz="0" w:space="0" w:color="auto"/>
                    <w:bottom w:val="none" w:sz="0" w:space="0" w:color="auto"/>
                    <w:right w:val="none" w:sz="0" w:space="0" w:color="auto"/>
                  </w:divBdr>
                  <w:divsChild>
                    <w:div w:id="800348531">
                      <w:marLeft w:val="0"/>
                      <w:marRight w:val="0"/>
                      <w:marTop w:val="0"/>
                      <w:marBottom w:val="0"/>
                      <w:divBdr>
                        <w:top w:val="none" w:sz="0" w:space="0" w:color="auto"/>
                        <w:left w:val="none" w:sz="0" w:space="0" w:color="auto"/>
                        <w:bottom w:val="none" w:sz="0" w:space="0" w:color="auto"/>
                        <w:right w:val="none" w:sz="0" w:space="0" w:color="auto"/>
                      </w:divBdr>
                    </w:div>
                  </w:divsChild>
                </w:div>
                <w:div w:id="1364359773">
                  <w:marLeft w:val="60"/>
                  <w:marRight w:val="60"/>
                  <w:marTop w:val="100"/>
                  <w:marBottom w:val="100"/>
                  <w:divBdr>
                    <w:top w:val="none" w:sz="0" w:space="0" w:color="auto"/>
                    <w:left w:val="none" w:sz="0" w:space="0" w:color="auto"/>
                    <w:bottom w:val="none" w:sz="0" w:space="0" w:color="auto"/>
                    <w:right w:val="none" w:sz="0" w:space="0" w:color="auto"/>
                  </w:divBdr>
                </w:div>
                <w:div w:id="606742716">
                  <w:marLeft w:val="60"/>
                  <w:marRight w:val="60"/>
                  <w:marTop w:val="100"/>
                  <w:marBottom w:val="10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 w:id="1782917995">
                  <w:marLeft w:val="60"/>
                  <w:marRight w:val="60"/>
                  <w:marTop w:val="100"/>
                  <w:marBottom w:val="100"/>
                  <w:divBdr>
                    <w:top w:val="none" w:sz="0" w:space="0" w:color="auto"/>
                    <w:left w:val="none" w:sz="0" w:space="0" w:color="auto"/>
                    <w:bottom w:val="none" w:sz="0" w:space="0" w:color="auto"/>
                    <w:right w:val="none" w:sz="0" w:space="0" w:color="auto"/>
                  </w:divBdr>
                  <w:divsChild>
                    <w:div w:id="1059792091">
                      <w:marLeft w:val="0"/>
                      <w:marRight w:val="0"/>
                      <w:marTop w:val="0"/>
                      <w:marBottom w:val="0"/>
                      <w:divBdr>
                        <w:top w:val="none" w:sz="0" w:space="0" w:color="auto"/>
                        <w:left w:val="none" w:sz="0" w:space="0" w:color="auto"/>
                        <w:bottom w:val="none" w:sz="0" w:space="0" w:color="auto"/>
                        <w:right w:val="none" w:sz="0" w:space="0" w:color="auto"/>
                      </w:divBdr>
                    </w:div>
                  </w:divsChild>
                </w:div>
                <w:div w:id="668949248">
                  <w:marLeft w:val="60"/>
                  <w:marRight w:val="60"/>
                  <w:marTop w:val="100"/>
                  <w:marBottom w:val="100"/>
                  <w:divBdr>
                    <w:top w:val="none" w:sz="0" w:space="0" w:color="auto"/>
                    <w:left w:val="none" w:sz="0" w:space="0" w:color="auto"/>
                    <w:bottom w:val="none" w:sz="0" w:space="0" w:color="auto"/>
                    <w:right w:val="none" w:sz="0" w:space="0" w:color="auto"/>
                  </w:divBdr>
                  <w:divsChild>
                    <w:div w:id="1101529603">
                      <w:marLeft w:val="0"/>
                      <w:marRight w:val="0"/>
                      <w:marTop w:val="0"/>
                      <w:marBottom w:val="0"/>
                      <w:divBdr>
                        <w:top w:val="none" w:sz="0" w:space="0" w:color="auto"/>
                        <w:left w:val="none" w:sz="0" w:space="0" w:color="auto"/>
                        <w:bottom w:val="none" w:sz="0" w:space="0" w:color="auto"/>
                        <w:right w:val="none" w:sz="0" w:space="0" w:color="auto"/>
                      </w:divBdr>
                    </w:div>
                  </w:divsChild>
                </w:div>
                <w:div w:id="1058359531">
                  <w:marLeft w:val="60"/>
                  <w:marRight w:val="60"/>
                  <w:marTop w:val="100"/>
                  <w:marBottom w:val="100"/>
                  <w:divBdr>
                    <w:top w:val="none" w:sz="0" w:space="0" w:color="auto"/>
                    <w:left w:val="none" w:sz="0" w:space="0" w:color="auto"/>
                    <w:bottom w:val="none" w:sz="0" w:space="0" w:color="auto"/>
                    <w:right w:val="none" w:sz="0" w:space="0" w:color="auto"/>
                  </w:divBdr>
                </w:div>
                <w:div w:id="2105878171">
                  <w:marLeft w:val="60"/>
                  <w:marRight w:val="60"/>
                  <w:marTop w:val="100"/>
                  <w:marBottom w:val="100"/>
                  <w:divBdr>
                    <w:top w:val="none" w:sz="0" w:space="0" w:color="auto"/>
                    <w:left w:val="none" w:sz="0" w:space="0" w:color="auto"/>
                    <w:bottom w:val="none" w:sz="0" w:space="0" w:color="auto"/>
                    <w:right w:val="none" w:sz="0" w:space="0" w:color="auto"/>
                  </w:divBdr>
                  <w:divsChild>
                    <w:div w:id="2007973265">
                      <w:marLeft w:val="0"/>
                      <w:marRight w:val="0"/>
                      <w:marTop w:val="0"/>
                      <w:marBottom w:val="0"/>
                      <w:divBdr>
                        <w:top w:val="none" w:sz="0" w:space="0" w:color="auto"/>
                        <w:left w:val="none" w:sz="0" w:space="0" w:color="auto"/>
                        <w:bottom w:val="none" w:sz="0" w:space="0" w:color="auto"/>
                        <w:right w:val="none" w:sz="0" w:space="0" w:color="auto"/>
                      </w:divBdr>
                    </w:div>
                  </w:divsChild>
                </w:div>
                <w:div w:id="2116898534">
                  <w:marLeft w:val="60"/>
                  <w:marRight w:val="60"/>
                  <w:marTop w:val="100"/>
                  <w:marBottom w:val="100"/>
                  <w:divBdr>
                    <w:top w:val="none" w:sz="0" w:space="0" w:color="auto"/>
                    <w:left w:val="none" w:sz="0" w:space="0" w:color="auto"/>
                    <w:bottom w:val="none" w:sz="0" w:space="0" w:color="auto"/>
                    <w:right w:val="none" w:sz="0" w:space="0" w:color="auto"/>
                  </w:divBdr>
                  <w:divsChild>
                    <w:div w:id="332756266">
                      <w:marLeft w:val="0"/>
                      <w:marRight w:val="0"/>
                      <w:marTop w:val="0"/>
                      <w:marBottom w:val="0"/>
                      <w:divBdr>
                        <w:top w:val="none" w:sz="0" w:space="0" w:color="auto"/>
                        <w:left w:val="none" w:sz="0" w:space="0" w:color="auto"/>
                        <w:bottom w:val="none" w:sz="0" w:space="0" w:color="auto"/>
                        <w:right w:val="none" w:sz="0" w:space="0" w:color="auto"/>
                      </w:divBdr>
                    </w:div>
                  </w:divsChild>
                </w:div>
                <w:div w:id="764761812">
                  <w:marLeft w:val="60"/>
                  <w:marRight w:val="60"/>
                  <w:marTop w:val="100"/>
                  <w:marBottom w:val="100"/>
                  <w:divBdr>
                    <w:top w:val="none" w:sz="0" w:space="0" w:color="auto"/>
                    <w:left w:val="none" w:sz="0" w:space="0" w:color="auto"/>
                    <w:bottom w:val="none" w:sz="0" w:space="0" w:color="auto"/>
                    <w:right w:val="none" w:sz="0" w:space="0" w:color="auto"/>
                  </w:divBdr>
                  <w:divsChild>
                    <w:div w:id="1593709120">
                      <w:marLeft w:val="0"/>
                      <w:marRight w:val="0"/>
                      <w:marTop w:val="0"/>
                      <w:marBottom w:val="0"/>
                      <w:divBdr>
                        <w:top w:val="none" w:sz="0" w:space="0" w:color="auto"/>
                        <w:left w:val="none" w:sz="0" w:space="0" w:color="auto"/>
                        <w:bottom w:val="none" w:sz="0" w:space="0" w:color="auto"/>
                        <w:right w:val="none" w:sz="0" w:space="0" w:color="auto"/>
                      </w:divBdr>
                    </w:div>
                  </w:divsChild>
                </w:div>
                <w:div w:id="828864879">
                  <w:marLeft w:val="60"/>
                  <w:marRight w:val="60"/>
                  <w:marTop w:val="100"/>
                  <w:marBottom w:val="100"/>
                  <w:divBdr>
                    <w:top w:val="none" w:sz="0" w:space="0" w:color="auto"/>
                    <w:left w:val="none" w:sz="0" w:space="0" w:color="auto"/>
                    <w:bottom w:val="none" w:sz="0" w:space="0" w:color="auto"/>
                    <w:right w:val="none" w:sz="0" w:space="0" w:color="auto"/>
                  </w:divBdr>
                </w:div>
                <w:div w:id="1609660771">
                  <w:marLeft w:val="60"/>
                  <w:marRight w:val="60"/>
                  <w:marTop w:val="100"/>
                  <w:marBottom w:val="100"/>
                  <w:divBdr>
                    <w:top w:val="none" w:sz="0" w:space="0" w:color="auto"/>
                    <w:left w:val="none" w:sz="0" w:space="0" w:color="auto"/>
                    <w:bottom w:val="none" w:sz="0" w:space="0" w:color="auto"/>
                    <w:right w:val="none" w:sz="0" w:space="0" w:color="auto"/>
                  </w:divBdr>
                  <w:divsChild>
                    <w:div w:id="946740355">
                      <w:marLeft w:val="0"/>
                      <w:marRight w:val="0"/>
                      <w:marTop w:val="0"/>
                      <w:marBottom w:val="0"/>
                      <w:divBdr>
                        <w:top w:val="none" w:sz="0" w:space="0" w:color="auto"/>
                        <w:left w:val="none" w:sz="0" w:space="0" w:color="auto"/>
                        <w:bottom w:val="none" w:sz="0" w:space="0" w:color="auto"/>
                        <w:right w:val="none" w:sz="0" w:space="0" w:color="auto"/>
                      </w:divBdr>
                    </w:div>
                  </w:divsChild>
                </w:div>
                <w:div w:id="658970352">
                  <w:marLeft w:val="60"/>
                  <w:marRight w:val="60"/>
                  <w:marTop w:val="100"/>
                  <w:marBottom w:val="100"/>
                  <w:divBdr>
                    <w:top w:val="none" w:sz="0" w:space="0" w:color="auto"/>
                    <w:left w:val="none" w:sz="0" w:space="0" w:color="auto"/>
                    <w:bottom w:val="none" w:sz="0" w:space="0" w:color="auto"/>
                    <w:right w:val="none" w:sz="0" w:space="0" w:color="auto"/>
                  </w:divBdr>
                  <w:divsChild>
                    <w:div w:id="1872113678">
                      <w:marLeft w:val="0"/>
                      <w:marRight w:val="0"/>
                      <w:marTop w:val="0"/>
                      <w:marBottom w:val="0"/>
                      <w:divBdr>
                        <w:top w:val="none" w:sz="0" w:space="0" w:color="auto"/>
                        <w:left w:val="none" w:sz="0" w:space="0" w:color="auto"/>
                        <w:bottom w:val="none" w:sz="0" w:space="0" w:color="auto"/>
                        <w:right w:val="none" w:sz="0" w:space="0" w:color="auto"/>
                      </w:divBdr>
                    </w:div>
                  </w:divsChild>
                </w:div>
                <w:div w:id="1558276957">
                  <w:marLeft w:val="60"/>
                  <w:marRight w:val="60"/>
                  <w:marTop w:val="100"/>
                  <w:marBottom w:val="100"/>
                  <w:divBdr>
                    <w:top w:val="none" w:sz="0" w:space="0" w:color="auto"/>
                    <w:left w:val="none" w:sz="0" w:space="0" w:color="auto"/>
                    <w:bottom w:val="none" w:sz="0" w:space="0" w:color="auto"/>
                    <w:right w:val="none" w:sz="0" w:space="0" w:color="auto"/>
                  </w:divBdr>
                  <w:divsChild>
                    <w:div w:id="197666751">
                      <w:marLeft w:val="0"/>
                      <w:marRight w:val="0"/>
                      <w:marTop w:val="0"/>
                      <w:marBottom w:val="0"/>
                      <w:divBdr>
                        <w:top w:val="none" w:sz="0" w:space="0" w:color="auto"/>
                        <w:left w:val="none" w:sz="0" w:space="0" w:color="auto"/>
                        <w:bottom w:val="none" w:sz="0" w:space="0" w:color="auto"/>
                        <w:right w:val="none" w:sz="0" w:space="0" w:color="auto"/>
                      </w:divBdr>
                    </w:div>
                  </w:divsChild>
                </w:div>
                <w:div w:id="119298972">
                  <w:marLeft w:val="60"/>
                  <w:marRight w:val="60"/>
                  <w:marTop w:val="100"/>
                  <w:marBottom w:val="100"/>
                  <w:divBdr>
                    <w:top w:val="none" w:sz="0" w:space="0" w:color="auto"/>
                    <w:left w:val="none" w:sz="0" w:space="0" w:color="auto"/>
                    <w:bottom w:val="none" w:sz="0" w:space="0" w:color="auto"/>
                    <w:right w:val="none" w:sz="0" w:space="0" w:color="auto"/>
                  </w:divBdr>
                </w:div>
                <w:div w:id="693263461">
                  <w:marLeft w:val="60"/>
                  <w:marRight w:val="60"/>
                  <w:marTop w:val="100"/>
                  <w:marBottom w:val="100"/>
                  <w:divBdr>
                    <w:top w:val="none" w:sz="0" w:space="0" w:color="auto"/>
                    <w:left w:val="none" w:sz="0" w:space="0" w:color="auto"/>
                    <w:bottom w:val="none" w:sz="0" w:space="0" w:color="auto"/>
                    <w:right w:val="none" w:sz="0" w:space="0" w:color="auto"/>
                  </w:divBdr>
                  <w:divsChild>
                    <w:div w:id="245460550">
                      <w:marLeft w:val="0"/>
                      <w:marRight w:val="0"/>
                      <w:marTop w:val="0"/>
                      <w:marBottom w:val="0"/>
                      <w:divBdr>
                        <w:top w:val="none" w:sz="0" w:space="0" w:color="auto"/>
                        <w:left w:val="none" w:sz="0" w:space="0" w:color="auto"/>
                        <w:bottom w:val="none" w:sz="0" w:space="0" w:color="auto"/>
                        <w:right w:val="none" w:sz="0" w:space="0" w:color="auto"/>
                      </w:divBdr>
                    </w:div>
                  </w:divsChild>
                </w:div>
                <w:div w:id="1265452913">
                  <w:marLeft w:val="60"/>
                  <w:marRight w:val="60"/>
                  <w:marTop w:val="100"/>
                  <w:marBottom w:val="100"/>
                  <w:divBdr>
                    <w:top w:val="none" w:sz="0" w:space="0" w:color="auto"/>
                    <w:left w:val="none" w:sz="0" w:space="0" w:color="auto"/>
                    <w:bottom w:val="none" w:sz="0" w:space="0" w:color="auto"/>
                    <w:right w:val="none" w:sz="0" w:space="0" w:color="auto"/>
                  </w:divBdr>
                  <w:divsChild>
                    <w:div w:id="1079866802">
                      <w:marLeft w:val="0"/>
                      <w:marRight w:val="0"/>
                      <w:marTop w:val="0"/>
                      <w:marBottom w:val="0"/>
                      <w:divBdr>
                        <w:top w:val="none" w:sz="0" w:space="0" w:color="auto"/>
                        <w:left w:val="none" w:sz="0" w:space="0" w:color="auto"/>
                        <w:bottom w:val="none" w:sz="0" w:space="0" w:color="auto"/>
                        <w:right w:val="none" w:sz="0" w:space="0" w:color="auto"/>
                      </w:divBdr>
                    </w:div>
                  </w:divsChild>
                </w:div>
                <w:div w:id="1569225664">
                  <w:marLeft w:val="60"/>
                  <w:marRight w:val="60"/>
                  <w:marTop w:val="100"/>
                  <w:marBottom w:val="100"/>
                  <w:divBdr>
                    <w:top w:val="none" w:sz="0" w:space="0" w:color="auto"/>
                    <w:left w:val="none" w:sz="0" w:space="0" w:color="auto"/>
                    <w:bottom w:val="none" w:sz="0" w:space="0" w:color="auto"/>
                    <w:right w:val="none" w:sz="0" w:space="0" w:color="auto"/>
                  </w:divBdr>
                  <w:divsChild>
                    <w:div w:id="1477064413">
                      <w:marLeft w:val="0"/>
                      <w:marRight w:val="0"/>
                      <w:marTop w:val="0"/>
                      <w:marBottom w:val="0"/>
                      <w:divBdr>
                        <w:top w:val="none" w:sz="0" w:space="0" w:color="auto"/>
                        <w:left w:val="none" w:sz="0" w:space="0" w:color="auto"/>
                        <w:bottom w:val="none" w:sz="0" w:space="0" w:color="auto"/>
                        <w:right w:val="none" w:sz="0" w:space="0" w:color="auto"/>
                      </w:divBdr>
                    </w:div>
                  </w:divsChild>
                </w:div>
                <w:div w:id="661857763">
                  <w:marLeft w:val="60"/>
                  <w:marRight w:val="60"/>
                  <w:marTop w:val="100"/>
                  <w:marBottom w:val="100"/>
                  <w:divBdr>
                    <w:top w:val="none" w:sz="0" w:space="0" w:color="auto"/>
                    <w:left w:val="none" w:sz="0" w:space="0" w:color="auto"/>
                    <w:bottom w:val="none" w:sz="0" w:space="0" w:color="auto"/>
                    <w:right w:val="none" w:sz="0" w:space="0" w:color="auto"/>
                  </w:divBdr>
                </w:div>
                <w:div w:id="2043817394">
                  <w:marLeft w:val="60"/>
                  <w:marRight w:val="60"/>
                  <w:marTop w:val="100"/>
                  <w:marBottom w:val="100"/>
                  <w:divBdr>
                    <w:top w:val="none" w:sz="0" w:space="0" w:color="auto"/>
                    <w:left w:val="none" w:sz="0" w:space="0" w:color="auto"/>
                    <w:bottom w:val="none" w:sz="0" w:space="0" w:color="auto"/>
                    <w:right w:val="none" w:sz="0" w:space="0" w:color="auto"/>
                  </w:divBdr>
                  <w:divsChild>
                    <w:div w:id="2064478996">
                      <w:marLeft w:val="0"/>
                      <w:marRight w:val="0"/>
                      <w:marTop w:val="0"/>
                      <w:marBottom w:val="0"/>
                      <w:divBdr>
                        <w:top w:val="none" w:sz="0" w:space="0" w:color="auto"/>
                        <w:left w:val="none" w:sz="0" w:space="0" w:color="auto"/>
                        <w:bottom w:val="none" w:sz="0" w:space="0" w:color="auto"/>
                        <w:right w:val="none" w:sz="0" w:space="0" w:color="auto"/>
                      </w:divBdr>
                    </w:div>
                  </w:divsChild>
                </w:div>
                <w:div w:id="708378793">
                  <w:marLeft w:val="60"/>
                  <w:marRight w:val="60"/>
                  <w:marTop w:val="100"/>
                  <w:marBottom w:val="100"/>
                  <w:divBdr>
                    <w:top w:val="none" w:sz="0" w:space="0" w:color="auto"/>
                    <w:left w:val="none" w:sz="0" w:space="0" w:color="auto"/>
                    <w:bottom w:val="none" w:sz="0" w:space="0" w:color="auto"/>
                    <w:right w:val="none" w:sz="0" w:space="0" w:color="auto"/>
                  </w:divBdr>
                  <w:divsChild>
                    <w:div w:id="236020717">
                      <w:marLeft w:val="0"/>
                      <w:marRight w:val="0"/>
                      <w:marTop w:val="0"/>
                      <w:marBottom w:val="0"/>
                      <w:divBdr>
                        <w:top w:val="none" w:sz="0" w:space="0" w:color="auto"/>
                        <w:left w:val="none" w:sz="0" w:space="0" w:color="auto"/>
                        <w:bottom w:val="none" w:sz="0" w:space="0" w:color="auto"/>
                        <w:right w:val="none" w:sz="0" w:space="0" w:color="auto"/>
                      </w:divBdr>
                    </w:div>
                  </w:divsChild>
                </w:div>
                <w:div w:id="951978749">
                  <w:marLeft w:val="60"/>
                  <w:marRight w:val="60"/>
                  <w:marTop w:val="100"/>
                  <w:marBottom w:val="100"/>
                  <w:divBdr>
                    <w:top w:val="none" w:sz="0" w:space="0" w:color="auto"/>
                    <w:left w:val="none" w:sz="0" w:space="0" w:color="auto"/>
                    <w:bottom w:val="none" w:sz="0" w:space="0" w:color="auto"/>
                    <w:right w:val="none" w:sz="0" w:space="0" w:color="auto"/>
                  </w:divBdr>
                  <w:divsChild>
                    <w:div w:id="1275404231">
                      <w:marLeft w:val="0"/>
                      <w:marRight w:val="0"/>
                      <w:marTop w:val="0"/>
                      <w:marBottom w:val="0"/>
                      <w:divBdr>
                        <w:top w:val="none" w:sz="0" w:space="0" w:color="auto"/>
                        <w:left w:val="none" w:sz="0" w:space="0" w:color="auto"/>
                        <w:bottom w:val="none" w:sz="0" w:space="0" w:color="auto"/>
                        <w:right w:val="none" w:sz="0" w:space="0" w:color="auto"/>
                      </w:divBdr>
                    </w:div>
                  </w:divsChild>
                </w:div>
                <w:div w:id="1935016676">
                  <w:marLeft w:val="60"/>
                  <w:marRight w:val="60"/>
                  <w:marTop w:val="100"/>
                  <w:marBottom w:val="100"/>
                  <w:divBdr>
                    <w:top w:val="none" w:sz="0" w:space="0" w:color="auto"/>
                    <w:left w:val="none" w:sz="0" w:space="0" w:color="auto"/>
                    <w:bottom w:val="none" w:sz="0" w:space="0" w:color="auto"/>
                    <w:right w:val="none" w:sz="0" w:space="0" w:color="auto"/>
                  </w:divBdr>
                  <w:divsChild>
                    <w:div w:id="143396694">
                      <w:marLeft w:val="0"/>
                      <w:marRight w:val="0"/>
                      <w:marTop w:val="0"/>
                      <w:marBottom w:val="0"/>
                      <w:divBdr>
                        <w:top w:val="none" w:sz="0" w:space="0" w:color="auto"/>
                        <w:left w:val="none" w:sz="0" w:space="0" w:color="auto"/>
                        <w:bottom w:val="none" w:sz="0" w:space="0" w:color="auto"/>
                        <w:right w:val="none" w:sz="0" w:space="0" w:color="auto"/>
                      </w:divBdr>
                    </w:div>
                  </w:divsChild>
                </w:div>
                <w:div w:id="784081234">
                  <w:marLeft w:val="60"/>
                  <w:marRight w:val="60"/>
                  <w:marTop w:val="100"/>
                  <w:marBottom w:val="100"/>
                  <w:divBdr>
                    <w:top w:val="none" w:sz="0" w:space="0" w:color="auto"/>
                    <w:left w:val="none" w:sz="0" w:space="0" w:color="auto"/>
                    <w:bottom w:val="none" w:sz="0" w:space="0" w:color="auto"/>
                    <w:right w:val="none" w:sz="0" w:space="0" w:color="auto"/>
                  </w:divBdr>
                  <w:divsChild>
                    <w:div w:id="1837114502">
                      <w:marLeft w:val="0"/>
                      <w:marRight w:val="0"/>
                      <w:marTop w:val="0"/>
                      <w:marBottom w:val="0"/>
                      <w:divBdr>
                        <w:top w:val="none" w:sz="0" w:space="0" w:color="auto"/>
                        <w:left w:val="none" w:sz="0" w:space="0" w:color="auto"/>
                        <w:bottom w:val="none" w:sz="0" w:space="0" w:color="auto"/>
                        <w:right w:val="none" w:sz="0" w:space="0" w:color="auto"/>
                      </w:divBdr>
                    </w:div>
                  </w:divsChild>
                </w:div>
                <w:div w:id="822700723">
                  <w:marLeft w:val="60"/>
                  <w:marRight w:val="60"/>
                  <w:marTop w:val="100"/>
                  <w:marBottom w:val="100"/>
                  <w:divBdr>
                    <w:top w:val="none" w:sz="0" w:space="0" w:color="auto"/>
                    <w:left w:val="none" w:sz="0" w:space="0" w:color="auto"/>
                    <w:bottom w:val="none" w:sz="0" w:space="0" w:color="auto"/>
                    <w:right w:val="none" w:sz="0" w:space="0" w:color="auto"/>
                  </w:divBdr>
                  <w:divsChild>
                    <w:div w:id="1299914262">
                      <w:marLeft w:val="0"/>
                      <w:marRight w:val="0"/>
                      <w:marTop w:val="0"/>
                      <w:marBottom w:val="0"/>
                      <w:divBdr>
                        <w:top w:val="none" w:sz="0" w:space="0" w:color="auto"/>
                        <w:left w:val="none" w:sz="0" w:space="0" w:color="auto"/>
                        <w:bottom w:val="none" w:sz="0" w:space="0" w:color="auto"/>
                        <w:right w:val="none" w:sz="0" w:space="0" w:color="auto"/>
                      </w:divBdr>
                    </w:div>
                  </w:divsChild>
                </w:div>
                <w:div w:id="560407700">
                  <w:marLeft w:val="60"/>
                  <w:marRight w:val="60"/>
                  <w:marTop w:val="100"/>
                  <w:marBottom w:val="100"/>
                  <w:divBdr>
                    <w:top w:val="none" w:sz="0" w:space="0" w:color="auto"/>
                    <w:left w:val="none" w:sz="0" w:space="0" w:color="auto"/>
                    <w:bottom w:val="none" w:sz="0" w:space="0" w:color="auto"/>
                    <w:right w:val="none" w:sz="0" w:space="0" w:color="auto"/>
                  </w:divBdr>
                  <w:divsChild>
                    <w:div w:id="1807971487">
                      <w:marLeft w:val="0"/>
                      <w:marRight w:val="0"/>
                      <w:marTop w:val="0"/>
                      <w:marBottom w:val="0"/>
                      <w:divBdr>
                        <w:top w:val="none" w:sz="0" w:space="0" w:color="auto"/>
                        <w:left w:val="none" w:sz="0" w:space="0" w:color="auto"/>
                        <w:bottom w:val="none" w:sz="0" w:space="0" w:color="auto"/>
                        <w:right w:val="none" w:sz="0" w:space="0" w:color="auto"/>
                      </w:divBdr>
                    </w:div>
                  </w:divsChild>
                </w:div>
                <w:div w:id="1371152629">
                  <w:marLeft w:val="60"/>
                  <w:marRight w:val="60"/>
                  <w:marTop w:val="100"/>
                  <w:marBottom w:val="100"/>
                  <w:divBdr>
                    <w:top w:val="none" w:sz="0" w:space="0" w:color="auto"/>
                    <w:left w:val="none" w:sz="0" w:space="0" w:color="auto"/>
                    <w:bottom w:val="none" w:sz="0" w:space="0" w:color="auto"/>
                    <w:right w:val="none" w:sz="0" w:space="0" w:color="auto"/>
                  </w:divBdr>
                </w:div>
                <w:div w:id="1086422743">
                  <w:marLeft w:val="60"/>
                  <w:marRight w:val="60"/>
                  <w:marTop w:val="100"/>
                  <w:marBottom w:val="100"/>
                  <w:divBdr>
                    <w:top w:val="none" w:sz="0" w:space="0" w:color="auto"/>
                    <w:left w:val="none" w:sz="0" w:space="0" w:color="auto"/>
                    <w:bottom w:val="none" w:sz="0" w:space="0" w:color="auto"/>
                    <w:right w:val="none" w:sz="0" w:space="0" w:color="auto"/>
                  </w:divBdr>
                  <w:divsChild>
                    <w:div w:id="1436631610">
                      <w:marLeft w:val="0"/>
                      <w:marRight w:val="0"/>
                      <w:marTop w:val="0"/>
                      <w:marBottom w:val="0"/>
                      <w:divBdr>
                        <w:top w:val="none" w:sz="0" w:space="0" w:color="auto"/>
                        <w:left w:val="none" w:sz="0" w:space="0" w:color="auto"/>
                        <w:bottom w:val="none" w:sz="0" w:space="0" w:color="auto"/>
                        <w:right w:val="none" w:sz="0" w:space="0" w:color="auto"/>
                      </w:divBdr>
                    </w:div>
                  </w:divsChild>
                </w:div>
                <w:div w:id="1011376667">
                  <w:marLeft w:val="60"/>
                  <w:marRight w:val="60"/>
                  <w:marTop w:val="100"/>
                  <w:marBottom w:val="100"/>
                  <w:divBdr>
                    <w:top w:val="none" w:sz="0" w:space="0" w:color="auto"/>
                    <w:left w:val="none" w:sz="0" w:space="0" w:color="auto"/>
                    <w:bottom w:val="none" w:sz="0" w:space="0" w:color="auto"/>
                    <w:right w:val="none" w:sz="0" w:space="0" w:color="auto"/>
                  </w:divBdr>
                  <w:divsChild>
                    <w:div w:id="583295104">
                      <w:marLeft w:val="0"/>
                      <w:marRight w:val="0"/>
                      <w:marTop w:val="0"/>
                      <w:marBottom w:val="0"/>
                      <w:divBdr>
                        <w:top w:val="none" w:sz="0" w:space="0" w:color="auto"/>
                        <w:left w:val="none" w:sz="0" w:space="0" w:color="auto"/>
                        <w:bottom w:val="none" w:sz="0" w:space="0" w:color="auto"/>
                        <w:right w:val="none" w:sz="0" w:space="0" w:color="auto"/>
                      </w:divBdr>
                    </w:div>
                  </w:divsChild>
                </w:div>
                <w:div w:id="39330253">
                  <w:marLeft w:val="60"/>
                  <w:marRight w:val="60"/>
                  <w:marTop w:val="100"/>
                  <w:marBottom w:val="100"/>
                  <w:divBdr>
                    <w:top w:val="none" w:sz="0" w:space="0" w:color="auto"/>
                    <w:left w:val="none" w:sz="0" w:space="0" w:color="auto"/>
                    <w:bottom w:val="none" w:sz="0" w:space="0" w:color="auto"/>
                    <w:right w:val="none" w:sz="0" w:space="0" w:color="auto"/>
                  </w:divBdr>
                  <w:divsChild>
                    <w:div w:id="1339310164">
                      <w:marLeft w:val="0"/>
                      <w:marRight w:val="0"/>
                      <w:marTop w:val="0"/>
                      <w:marBottom w:val="0"/>
                      <w:divBdr>
                        <w:top w:val="none" w:sz="0" w:space="0" w:color="auto"/>
                        <w:left w:val="none" w:sz="0" w:space="0" w:color="auto"/>
                        <w:bottom w:val="none" w:sz="0" w:space="0" w:color="auto"/>
                        <w:right w:val="none" w:sz="0" w:space="0" w:color="auto"/>
                      </w:divBdr>
                    </w:div>
                  </w:divsChild>
                </w:div>
                <w:div w:id="1217811466">
                  <w:marLeft w:val="60"/>
                  <w:marRight w:val="60"/>
                  <w:marTop w:val="100"/>
                  <w:marBottom w:val="100"/>
                  <w:divBdr>
                    <w:top w:val="none" w:sz="0" w:space="0" w:color="auto"/>
                    <w:left w:val="none" w:sz="0" w:space="0" w:color="auto"/>
                    <w:bottom w:val="none" w:sz="0" w:space="0" w:color="auto"/>
                    <w:right w:val="none" w:sz="0" w:space="0" w:color="auto"/>
                  </w:divBdr>
                </w:div>
                <w:div w:id="1249730126">
                  <w:marLeft w:val="60"/>
                  <w:marRight w:val="60"/>
                  <w:marTop w:val="100"/>
                  <w:marBottom w:val="100"/>
                  <w:divBdr>
                    <w:top w:val="none" w:sz="0" w:space="0" w:color="auto"/>
                    <w:left w:val="none" w:sz="0" w:space="0" w:color="auto"/>
                    <w:bottom w:val="none" w:sz="0" w:space="0" w:color="auto"/>
                    <w:right w:val="none" w:sz="0" w:space="0" w:color="auto"/>
                  </w:divBdr>
                  <w:divsChild>
                    <w:div w:id="700134736">
                      <w:marLeft w:val="0"/>
                      <w:marRight w:val="0"/>
                      <w:marTop w:val="0"/>
                      <w:marBottom w:val="0"/>
                      <w:divBdr>
                        <w:top w:val="none" w:sz="0" w:space="0" w:color="auto"/>
                        <w:left w:val="none" w:sz="0" w:space="0" w:color="auto"/>
                        <w:bottom w:val="none" w:sz="0" w:space="0" w:color="auto"/>
                        <w:right w:val="none" w:sz="0" w:space="0" w:color="auto"/>
                      </w:divBdr>
                    </w:div>
                  </w:divsChild>
                </w:div>
                <w:div w:id="2122265893">
                  <w:marLeft w:val="60"/>
                  <w:marRight w:val="60"/>
                  <w:marTop w:val="100"/>
                  <w:marBottom w:val="100"/>
                  <w:divBdr>
                    <w:top w:val="none" w:sz="0" w:space="0" w:color="auto"/>
                    <w:left w:val="none" w:sz="0" w:space="0" w:color="auto"/>
                    <w:bottom w:val="none" w:sz="0" w:space="0" w:color="auto"/>
                    <w:right w:val="none" w:sz="0" w:space="0" w:color="auto"/>
                  </w:divBdr>
                  <w:divsChild>
                    <w:div w:id="1925844192">
                      <w:marLeft w:val="0"/>
                      <w:marRight w:val="0"/>
                      <w:marTop w:val="0"/>
                      <w:marBottom w:val="0"/>
                      <w:divBdr>
                        <w:top w:val="none" w:sz="0" w:space="0" w:color="auto"/>
                        <w:left w:val="none" w:sz="0" w:space="0" w:color="auto"/>
                        <w:bottom w:val="none" w:sz="0" w:space="0" w:color="auto"/>
                        <w:right w:val="none" w:sz="0" w:space="0" w:color="auto"/>
                      </w:divBdr>
                    </w:div>
                  </w:divsChild>
                </w:div>
                <w:div w:id="283922948">
                  <w:marLeft w:val="60"/>
                  <w:marRight w:val="60"/>
                  <w:marTop w:val="100"/>
                  <w:marBottom w:val="100"/>
                  <w:divBdr>
                    <w:top w:val="none" w:sz="0" w:space="0" w:color="auto"/>
                    <w:left w:val="none" w:sz="0" w:space="0" w:color="auto"/>
                    <w:bottom w:val="none" w:sz="0" w:space="0" w:color="auto"/>
                    <w:right w:val="none" w:sz="0" w:space="0" w:color="auto"/>
                  </w:divBdr>
                  <w:divsChild>
                    <w:div w:id="1849250722">
                      <w:marLeft w:val="0"/>
                      <w:marRight w:val="0"/>
                      <w:marTop w:val="0"/>
                      <w:marBottom w:val="0"/>
                      <w:divBdr>
                        <w:top w:val="none" w:sz="0" w:space="0" w:color="auto"/>
                        <w:left w:val="none" w:sz="0" w:space="0" w:color="auto"/>
                        <w:bottom w:val="none" w:sz="0" w:space="0" w:color="auto"/>
                        <w:right w:val="none" w:sz="0" w:space="0" w:color="auto"/>
                      </w:divBdr>
                    </w:div>
                  </w:divsChild>
                </w:div>
                <w:div w:id="122356372">
                  <w:marLeft w:val="60"/>
                  <w:marRight w:val="60"/>
                  <w:marTop w:val="100"/>
                  <w:marBottom w:val="100"/>
                  <w:divBdr>
                    <w:top w:val="none" w:sz="0" w:space="0" w:color="auto"/>
                    <w:left w:val="none" w:sz="0" w:space="0" w:color="auto"/>
                    <w:bottom w:val="none" w:sz="0" w:space="0" w:color="auto"/>
                    <w:right w:val="none" w:sz="0" w:space="0" w:color="auto"/>
                  </w:divBdr>
                </w:div>
                <w:div w:id="1221939823">
                  <w:marLeft w:val="60"/>
                  <w:marRight w:val="60"/>
                  <w:marTop w:val="100"/>
                  <w:marBottom w:val="100"/>
                  <w:divBdr>
                    <w:top w:val="none" w:sz="0" w:space="0" w:color="auto"/>
                    <w:left w:val="none" w:sz="0" w:space="0" w:color="auto"/>
                    <w:bottom w:val="none" w:sz="0" w:space="0" w:color="auto"/>
                    <w:right w:val="none" w:sz="0" w:space="0" w:color="auto"/>
                  </w:divBdr>
                  <w:divsChild>
                    <w:div w:id="25376617">
                      <w:marLeft w:val="0"/>
                      <w:marRight w:val="0"/>
                      <w:marTop w:val="0"/>
                      <w:marBottom w:val="0"/>
                      <w:divBdr>
                        <w:top w:val="none" w:sz="0" w:space="0" w:color="auto"/>
                        <w:left w:val="none" w:sz="0" w:space="0" w:color="auto"/>
                        <w:bottom w:val="none" w:sz="0" w:space="0" w:color="auto"/>
                        <w:right w:val="none" w:sz="0" w:space="0" w:color="auto"/>
                      </w:divBdr>
                    </w:div>
                  </w:divsChild>
                </w:div>
                <w:div w:id="596207642">
                  <w:marLeft w:val="60"/>
                  <w:marRight w:val="60"/>
                  <w:marTop w:val="100"/>
                  <w:marBottom w:val="100"/>
                  <w:divBdr>
                    <w:top w:val="none" w:sz="0" w:space="0" w:color="auto"/>
                    <w:left w:val="none" w:sz="0" w:space="0" w:color="auto"/>
                    <w:bottom w:val="none" w:sz="0" w:space="0" w:color="auto"/>
                    <w:right w:val="none" w:sz="0" w:space="0" w:color="auto"/>
                  </w:divBdr>
                  <w:divsChild>
                    <w:div w:id="351690262">
                      <w:marLeft w:val="0"/>
                      <w:marRight w:val="0"/>
                      <w:marTop w:val="0"/>
                      <w:marBottom w:val="0"/>
                      <w:divBdr>
                        <w:top w:val="none" w:sz="0" w:space="0" w:color="auto"/>
                        <w:left w:val="none" w:sz="0" w:space="0" w:color="auto"/>
                        <w:bottom w:val="none" w:sz="0" w:space="0" w:color="auto"/>
                        <w:right w:val="none" w:sz="0" w:space="0" w:color="auto"/>
                      </w:divBdr>
                    </w:div>
                  </w:divsChild>
                </w:div>
                <w:div w:id="1105535588">
                  <w:marLeft w:val="60"/>
                  <w:marRight w:val="60"/>
                  <w:marTop w:val="100"/>
                  <w:marBottom w:val="100"/>
                  <w:divBdr>
                    <w:top w:val="none" w:sz="0" w:space="0" w:color="auto"/>
                    <w:left w:val="none" w:sz="0" w:space="0" w:color="auto"/>
                    <w:bottom w:val="none" w:sz="0" w:space="0" w:color="auto"/>
                    <w:right w:val="none" w:sz="0" w:space="0" w:color="auto"/>
                  </w:divBdr>
                  <w:divsChild>
                    <w:div w:id="1177159742">
                      <w:marLeft w:val="0"/>
                      <w:marRight w:val="0"/>
                      <w:marTop w:val="0"/>
                      <w:marBottom w:val="0"/>
                      <w:divBdr>
                        <w:top w:val="none" w:sz="0" w:space="0" w:color="auto"/>
                        <w:left w:val="none" w:sz="0" w:space="0" w:color="auto"/>
                        <w:bottom w:val="none" w:sz="0" w:space="0" w:color="auto"/>
                        <w:right w:val="none" w:sz="0" w:space="0" w:color="auto"/>
                      </w:divBdr>
                    </w:div>
                  </w:divsChild>
                </w:div>
                <w:div w:id="1874727273">
                  <w:marLeft w:val="60"/>
                  <w:marRight w:val="60"/>
                  <w:marTop w:val="100"/>
                  <w:marBottom w:val="100"/>
                  <w:divBdr>
                    <w:top w:val="none" w:sz="0" w:space="0" w:color="auto"/>
                    <w:left w:val="none" w:sz="0" w:space="0" w:color="auto"/>
                    <w:bottom w:val="none" w:sz="0" w:space="0" w:color="auto"/>
                    <w:right w:val="none" w:sz="0" w:space="0" w:color="auto"/>
                  </w:divBdr>
                </w:div>
                <w:div w:id="688793689">
                  <w:marLeft w:val="60"/>
                  <w:marRight w:val="60"/>
                  <w:marTop w:val="100"/>
                  <w:marBottom w:val="100"/>
                  <w:divBdr>
                    <w:top w:val="none" w:sz="0" w:space="0" w:color="auto"/>
                    <w:left w:val="none" w:sz="0" w:space="0" w:color="auto"/>
                    <w:bottom w:val="none" w:sz="0" w:space="0" w:color="auto"/>
                    <w:right w:val="none" w:sz="0" w:space="0" w:color="auto"/>
                  </w:divBdr>
                  <w:divsChild>
                    <w:div w:id="1831827002">
                      <w:marLeft w:val="0"/>
                      <w:marRight w:val="0"/>
                      <w:marTop w:val="0"/>
                      <w:marBottom w:val="0"/>
                      <w:divBdr>
                        <w:top w:val="none" w:sz="0" w:space="0" w:color="auto"/>
                        <w:left w:val="none" w:sz="0" w:space="0" w:color="auto"/>
                        <w:bottom w:val="none" w:sz="0" w:space="0" w:color="auto"/>
                        <w:right w:val="none" w:sz="0" w:space="0" w:color="auto"/>
                      </w:divBdr>
                    </w:div>
                  </w:divsChild>
                </w:div>
                <w:div w:id="1933512350">
                  <w:marLeft w:val="60"/>
                  <w:marRight w:val="60"/>
                  <w:marTop w:val="100"/>
                  <w:marBottom w:val="100"/>
                  <w:divBdr>
                    <w:top w:val="none" w:sz="0" w:space="0" w:color="auto"/>
                    <w:left w:val="none" w:sz="0" w:space="0" w:color="auto"/>
                    <w:bottom w:val="none" w:sz="0" w:space="0" w:color="auto"/>
                    <w:right w:val="none" w:sz="0" w:space="0" w:color="auto"/>
                  </w:divBdr>
                  <w:divsChild>
                    <w:div w:id="1795441361">
                      <w:marLeft w:val="0"/>
                      <w:marRight w:val="0"/>
                      <w:marTop w:val="0"/>
                      <w:marBottom w:val="0"/>
                      <w:divBdr>
                        <w:top w:val="none" w:sz="0" w:space="0" w:color="auto"/>
                        <w:left w:val="none" w:sz="0" w:space="0" w:color="auto"/>
                        <w:bottom w:val="none" w:sz="0" w:space="0" w:color="auto"/>
                        <w:right w:val="none" w:sz="0" w:space="0" w:color="auto"/>
                      </w:divBdr>
                    </w:div>
                  </w:divsChild>
                </w:div>
                <w:div w:id="1360082248">
                  <w:marLeft w:val="60"/>
                  <w:marRight w:val="60"/>
                  <w:marTop w:val="100"/>
                  <w:marBottom w:val="100"/>
                  <w:divBdr>
                    <w:top w:val="none" w:sz="0" w:space="0" w:color="auto"/>
                    <w:left w:val="none" w:sz="0" w:space="0" w:color="auto"/>
                    <w:bottom w:val="none" w:sz="0" w:space="0" w:color="auto"/>
                    <w:right w:val="none" w:sz="0" w:space="0" w:color="auto"/>
                  </w:divBdr>
                  <w:divsChild>
                    <w:div w:id="1472940375">
                      <w:marLeft w:val="0"/>
                      <w:marRight w:val="0"/>
                      <w:marTop w:val="0"/>
                      <w:marBottom w:val="0"/>
                      <w:divBdr>
                        <w:top w:val="none" w:sz="0" w:space="0" w:color="auto"/>
                        <w:left w:val="none" w:sz="0" w:space="0" w:color="auto"/>
                        <w:bottom w:val="none" w:sz="0" w:space="0" w:color="auto"/>
                        <w:right w:val="none" w:sz="0" w:space="0" w:color="auto"/>
                      </w:divBdr>
                    </w:div>
                    <w:div w:id="653684976">
                      <w:marLeft w:val="0"/>
                      <w:marRight w:val="0"/>
                      <w:marTop w:val="0"/>
                      <w:marBottom w:val="0"/>
                      <w:divBdr>
                        <w:top w:val="none" w:sz="0" w:space="0" w:color="auto"/>
                        <w:left w:val="none" w:sz="0" w:space="0" w:color="auto"/>
                        <w:bottom w:val="none" w:sz="0" w:space="0" w:color="auto"/>
                        <w:right w:val="none" w:sz="0" w:space="0" w:color="auto"/>
                      </w:divBdr>
                    </w:div>
                  </w:divsChild>
                </w:div>
                <w:div w:id="478691937">
                  <w:marLeft w:val="60"/>
                  <w:marRight w:val="60"/>
                  <w:marTop w:val="100"/>
                  <w:marBottom w:val="100"/>
                  <w:divBdr>
                    <w:top w:val="none" w:sz="0" w:space="0" w:color="auto"/>
                    <w:left w:val="none" w:sz="0" w:space="0" w:color="auto"/>
                    <w:bottom w:val="none" w:sz="0" w:space="0" w:color="auto"/>
                    <w:right w:val="none" w:sz="0" w:space="0" w:color="auto"/>
                  </w:divBdr>
                </w:div>
                <w:div w:id="540166372">
                  <w:marLeft w:val="60"/>
                  <w:marRight w:val="60"/>
                  <w:marTop w:val="100"/>
                  <w:marBottom w:val="100"/>
                  <w:divBdr>
                    <w:top w:val="none" w:sz="0" w:space="0" w:color="auto"/>
                    <w:left w:val="none" w:sz="0" w:space="0" w:color="auto"/>
                    <w:bottom w:val="none" w:sz="0" w:space="0" w:color="auto"/>
                    <w:right w:val="none" w:sz="0" w:space="0" w:color="auto"/>
                  </w:divBdr>
                  <w:divsChild>
                    <w:div w:id="741103276">
                      <w:marLeft w:val="0"/>
                      <w:marRight w:val="0"/>
                      <w:marTop w:val="0"/>
                      <w:marBottom w:val="0"/>
                      <w:divBdr>
                        <w:top w:val="none" w:sz="0" w:space="0" w:color="auto"/>
                        <w:left w:val="none" w:sz="0" w:space="0" w:color="auto"/>
                        <w:bottom w:val="none" w:sz="0" w:space="0" w:color="auto"/>
                        <w:right w:val="none" w:sz="0" w:space="0" w:color="auto"/>
                      </w:divBdr>
                    </w:div>
                  </w:divsChild>
                </w:div>
                <w:div w:id="473522387">
                  <w:marLeft w:val="60"/>
                  <w:marRight w:val="60"/>
                  <w:marTop w:val="100"/>
                  <w:marBottom w:val="100"/>
                  <w:divBdr>
                    <w:top w:val="none" w:sz="0" w:space="0" w:color="auto"/>
                    <w:left w:val="none" w:sz="0" w:space="0" w:color="auto"/>
                    <w:bottom w:val="none" w:sz="0" w:space="0" w:color="auto"/>
                    <w:right w:val="none" w:sz="0" w:space="0" w:color="auto"/>
                  </w:divBdr>
                  <w:divsChild>
                    <w:div w:id="2061786920">
                      <w:marLeft w:val="0"/>
                      <w:marRight w:val="0"/>
                      <w:marTop w:val="0"/>
                      <w:marBottom w:val="0"/>
                      <w:divBdr>
                        <w:top w:val="none" w:sz="0" w:space="0" w:color="auto"/>
                        <w:left w:val="none" w:sz="0" w:space="0" w:color="auto"/>
                        <w:bottom w:val="none" w:sz="0" w:space="0" w:color="auto"/>
                        <w:right w:val="none" w:sz="0" w:space="0" w:color="auto"/>
                      </w:divBdr>
                    </w:div>
                  </w:divsChild>
                </w:div>
                <w:div w:id="461264155">
                  <w:marLeft w:val="60"/>
                  <w:marRight w:val="60"/>
                  <w:marTop w:val="100"/>
                  <w:marBottom w:val="100"/>
                  <w:divBdr>
                    <w:top w:val="none" w:sz="0" w:space="0" w:color="auto"/>
                    <w:left w:val="none" w:sz="0" w:space="0" w:color="auto"/>
                    <w:bottom w:val="none" w:sz="0" w:space="0" w:color="auto"/>
                    <w:right w:val="none" w:sz="0" w:space="0" w:color="auto"/>
                  </w:divBdr>
                  <w:divsChild>
                    <w:div w:id="576986818">
                      <w:marLeft w:val="0"/>
                      <w:marRight w:val="0"/>
                      <w:marTop w:val="0"/>
                      <w:marBottom w:val="0"/>
                      <w:divBdr>
                        <w:top w:val="none" w:sz="0" w:space="0" w:color="auto"/>
                        <w:left w:val="none" w:sz="0" w:space="0" w:color="auto"/>
                        <w:bottom w:val="none" w:sz="0" w:space="0" w:color="auto"/>
                        <w:right w:val="none" w:sz="0" w:space="0" w:color="auto"/>
                      </w:divBdr>
                    </w:div>
                  </w:divsChild>
                </w:div>
                <w:div w:id="61606460">
                  <w:marLeft w:val="60"/>
                  <w:marRight w:val="60"/>
                  <w:marTop w:val="100"/>
                  <w:marBottom w:val="100"/>
                  <w:divBdr>
                    <w:top w:val="none" w:sz="0" w:space="0" w:color="auto"/>
                    <w:left w:val="none" w:sz="0" w:space="0" w:color="auto"/>
                    <w:bottom w:val="none" w:sz="0" w:space="0" w:color="auto"/>
                    <w:right w:val="none" w:sz="0" w:space="0" w:color="auto"/>
                  </w:divBdr>
                </w:div>
                <w:div w:id="1370030463">
                  <w:marLeft w:val="60"/>
                  <w:marRight w:val="60"/>
                  <w:marTop w:val="100"/>
                  <w:marBottom w:val="100"/>
                  <w:divBdr>
                    <w:top w:val="none" w:sz="0" w:space="0" w:color="auto"/>
                    <w:left w:val="none" w:sz="0" w:space="0" w:color="auto"/>
                    <w:bottom w:val="none" w:sz="0" w:space="0" w:color="auto"/>
                    <w:right w:val="none" w:sz="0" w:space="0" w:color="auto"/>
                  </w:divBdr>
                  <w:divsChild>
                    <w:div w:id="880167997">
                      <w:marLeft w:val="0"/>
                      <w:marRight w:val="0"/>
                      <w:marTop w:val="0"/>
                      <w:marBottom w:val="0"/>
                      <w:divBdr>
                        <w:top w:val="none" w:sz="0" w:space="0" w:color="auto"/>
                        <w:left w:val="none" w:sz="0" w:space="0" w:color="auto"/>
                        <w:bottom w:val="none" w:sz="0" w:space="0" w:color="auto"/>
                        <w:right w:val="none" w:sz="0" w:space="0" w:color="auto"/>
                      </w:divBdr>
                    </w:div>
                  </w:divsChild>
                </w:div>
                <w:div w:id="146438435">
                  <w:marLeft w:val="60"/>
                  <w:marRight w:val="60"/>
                  <w:marTop w:val="100"/>
                  <w:marBottom w:val="100"/>
                  <w:divBdr>
                    <w:top w:val="none" w:sz="0" w:space="0" w:color="auto"/>
                    <w:left w:val="none" w:sz="0" w:space="0" w:color="auto"/>
                    <w:bottom w:val="none" w:sz="0" w:space="0" w:color="auto"/>
                    <w:right w:val="none" w:sz="0" w:space="0" w:color="auto"/>
                  </w:divBdr>
                  <w:divsChild>
                    <w:div w:id="1641880084">
                      <w:marLeft w:val="0"/>
                      <w:marRight w:val="0"/>
                      <w:marTop w:val="0"/>
                      <w:marBottom w:val="0"/>
                      <w:divBdr>
                        <w:top w:val="none" w:sz="0" w:space="0" w:color="auto"/>
                        <w:left w:val="none" w:sz="0" w:space="0" w:color="auto"/>
                        <w:bottom w:val="none" w:sz="0" w:space="0" w:color="auto"/>
                        <w:right w:val="none" w:sz="0" w:space="0" w:color="auto"/>
                      </w:divBdr>
                    </w:div>
                  </w:divsChild>
                </w:div>
                <w:div w:id="1242836497">
                  <w:marLeft w:val="60"/>
                  <w:marRight w:val="60"/>
                  <w:marTop w:val="100"/>
                  <w:marBottom w:val="100"/>
                  <w:divBdr>
                    <w:top w:val="none" w:sz="0" w:space="0" w:color="auto"/>
                    <w:left w:val="none" w:sz="0" w:space="0" w:color="auto"/>
                    <w:bottom w:val="none" w:sz="0" w:space="0" w:color="auto"/>
                    <w:right w:val="none" w:sz="0" w:space="0" w:color="auto"/>
                  </w:divBdr>
                  <w:divsChild>
                    <w:div w:id="1588224402">
                      <w:marLeft w:val="0"/>
                      <w:marRight w:val="0"/>
                      <w:marTop w:val="0"/>
                      <w:marBottom w:val="0"/>
                      <w:divBdr>
                        <w:top w:val="none" w:sz="0" w:space="0" w:color="auto"/>
                        <w:left w:val="none" w:sz="0" w:space="0" w:color="auto"/>
                        <w:bottom w:val="none" w:sz="0" w:space="0" w:color="auto"/>
                        <w:right w:val="none" w:sz="0" w:space="0" w:color="auto"/>
                      </w:divBdr>
                    </w:div>
                  </w:divsChild>
                </w:div>
                <w:div w:id="1657954442">
                  <w:marLeft w:val="60"/>
                  <w:marRight w:val="60"/>
                  <w:marTop w:val="100"/>
                  <w:marBottom w:val="100"/>
                  <w:divBdr>
                    <w:top w:val="none" w:sz="0" w:space="0" w:color="auto"/>
                    <w:left w:val="none" w:sz="0" w:space="0" w:color="auto"/>
                    <w:bottom w:val="none" w:sz="0" w:space="0" w:color="auto"/>
                    <w:right w:val="none" w:sz="0" w:space="0" w:color="auto"/>
                  </w:divBdr>
                </w:div>
                <w:div w:id="1210845931">
                  <w:marLeft w:val="60"/>
                  <w:marRight w:val="60"/>
                  <w:marTop w:val="100"/>
                  <w:marBottom w:val="100"/>
                  <w:divBdr>
                    <w:top w:val="none" w:sz="0" w:space="0" w:color="auto"/>
                    <w:left w:val="none" w:sz="0" w:space="0" w:color="auto"/>
                    <w:bottom w:val="none" w:sz="0" w:space="0" w:color="auto"/>
                    <w:right w:val="none" w:sz="0" w:space="0" w:color="auto"/>
                  </w:divBdr>
                  <w:divsChild>
                    <w:div w:id="1050690199">
                      <w:marLeft w:val="0"/>
                      <w:marRight w:val="0"/>
                      <w:marTop w:val="0"/>
                      <w:marBottom w:val="0"/>
                      <w:divBdr>
                        <w:top w:val="none" w:sz="0" w:space="0" w:color="auto"/>
                        <w:left w:val="none" w:sz="0" w:space="0" w:color="auto"/>
                        <w:bottom w:val="none" w:sz="0" w:space="0" w:color="auto"/>
                        <w:right w:val="none" w:sz="0" w:space="0" w:color="auto"/>
                      </w:divBdr>
                    </w:div>
                  </w:divsChild>
                </w:div>
                <w:div w:id="1794639848">
                  <w:marLeft w:val="60"/>
                  <w:marRight w:val="60"/>
                  <w:marTop w:val="100"/>
                  <w:marBottom w:val="100"/>
                  <w:divBdr>
                    <w:top w:val="none" w:sz="0" w:space="0" w:color="auto"/>
                    <w:left w:val="none" w:sz="0" w:space="0" w:color="auto"/>
                    <w:bottom w:val="none" w:sz="0" w:space="0" w:color="auto"/>
                    <w:right w:val="none" w:sz="0" w:space="0" w:color="auto"/>
                  </w:divBdr>
                  <w:divsChild>
                    <w:div w:id="2004315510">
                      <w:marLeft w:val="0"/>
                      <w:marRight w:val="0"/>
                      <w:marTop w:val="0"/>
                      <w:marBottom w:val="0"/>
                      <w:divBdr>
                        <w:top w:val="none" w:sz="0" w:space="0" w:color="auto"/>
                        <w:left w:val="none" w:sz="0" w:space="0" w:color="auto"/>
                        <w:bottom w:val="none" w:sz="0" w:space="0" w:color="auto"/>
                        <w:right w:val="none" w:sz="0" w:space="0" w:color="auto"/>
                      </w:divBdr>
                    </w:div>
                  </w:divsChild>
                </w:div>
                <w:div w:id="1210848450">
                  <w:marLeft w:val="60"/>
                  <w:marRight w:val="60"/>
                  <w:marTop w:val="100"/>
                  <w:marBottom w:val="100"/>
                  <w:divBdr>
                    <w:top w:val="none" w:sz="0" w:space="0" w:color="auto"/>
                    <w:left w:val="none" w:sz="0" w:space="0" w:color="auto"/>
                    <w:bottom w:val="none" w:sz="0" w:space="0" w:color="auto"/>
                    <w:right w:val="none" w:sz="0" w:space="0" w:color="auto"/>
                  </w:divBdr>
                  <w:divsChild>
                    <w:div w:id="1251814138">
                      <w:marLeft w:val="0"/>
                      <w:marRight w:val="0"/>
                      <w:marTop w:val="0"/>
                      <w:marBottom w:val="0"/>
                      <w:divBdr>
                        <w:top w:val="none" w:sz="0" w:space="0" w:color="auto"/>
                        <w:left w:val="none" w:sz="0" w:space="0" w:color="auto"/>
                        <w:bottom w:val="none" w:sz="0" w:space="0" w:color="auto"/>
                        <w:right w:val="none" w:sz="0" w:space="0" w:color="auto"/>
                      </w:divBdr>
                    </w:div>
                  </w:divsChild>
                </w:div>
                <w:div w:id="1822186305">
                  <w:marLeft w:val="60"/>
                  <w:marRight w:val="60"/>
                  <w:marTop w:val="100"/>
                  <w:marBottom w:val="100"/>
                  <w:divBdr>
                    <w:top w:val="none" w:sz="0" w:space="0" w:color="auto"/>
                    <w:left w:val="none" w:sz="0" w:space="0" w:color="auto"/>
                    <w:bottom w:val="none" w:sz="0" w:space="0" w:color="auto"/>
                    <w:right w:val="none" w:sz="0" w:space="0" w:color="auto"/>
                  </w:divBdr>
                </w:div>
                <w:div w:id="710955926">
                  <w:marLeft w:val="60"/>
                  <w:marRight w:val="60"/>
                  <w:marTop w:val="100"/>
                  <w:marBottom w:val="100"/>
                  <w:divBdr>
                    <w:top w:val="none" w:sz="0" w:space="0" w:color="auto"/>
                    <w:left w:val="none" w:sz="0" w:space="0" w:color="auto"/>
                    <w:bottom w:val="none" w:sz="0" w:space="0" w:color="auto"/>
                    <w:right w:val="none" w:sz="0" w:space="0" w:color="auto"/>
                  </w:divBdr>
                  <w:divsChild>
                    <w:div w:id="1927301490">
                      <w:marLeft w:val="0"/>
                      <w:marRight w:val="0"/>
                      <w:marTop w:val="0"/>
                      <w:marBottom w:val="0"/>
                      <w:divBdr>
                        <w:top w:val="none" w:sz="0" w:space="0" w:color="auto"/>
                        <w:left w:val="none" w:sz="0" w:space="0" w:color="auto"/>
                        <w:bottom w:val="none" w:sz="0" w:space="0" w:color="auto"/>
                        <w:right w:val="none" w:sz="0" w:space="0" w:color="auto"/>
                      </w:divBdr>
                    </w:div>
                  </w:divsChild>
                </w:div>
                <w:div w:id="207692887">
                  <w:marLeft w:val="60"/>
                  <w:marRight w:val="60"/>
                  <w:marTop w:val="100"/>
                  <w:marBottom w:val="100"/>
                  <w:divBdr>
                    <w:top w:val="none" w:sz="0" w:space="0" w:color="auto"/>
                    <w:left w:val="none" w:sz="0" w:space="0" w:color="auto"/>
                    <w:bottom w:val="none" w:sz="0" w:space="0" w:color="auto"/>
                    <w:right w:val="none" w:sz="0" w:space="0" w:color="auto"/>
                  </w:divBdr>
                  <w:divsChild>
                    <w:div w:id="1227453528">
                      <w:marLeft w:val="0"/>
                      <w:marRight w:val="0"/>
                      <w:marTop w:val="0"/>
                      <w:marBottom w:val="0"/>
                      <w:divBdr>
                        <w:top w:val="none" w:sz="0" w:space="0" w:color="auto"/>
                        <w:left w:val="none" w:sz="0" w:space="0" w:color="auto"/>
                        <w:bottom w:val="none" w:sz="0" w:space="0" w:color="auto"/>
                        <w:right w:val="none" w:sz="0" w:space="0" w:color="auto"/>
                      </w:divBdr>
                    </w:div>
                  </w:divsChild>
                </w:div>
                <w:div w:id="1183010873">
                  <w:marLeft w:val="60"/>
                  <w:marRight w:val="60"/>
                  <w:marTop w:val="100"/>
                  <w:marBottom w:val="100"/>
                  <w:divBdr>
                    <w:top w:val="none" w:sz="0" w:space="0" w:color="auto"/>
                    <w:left w:val="none" w:sz="0" w:space="0" w:color="auto"/>
                    <w:bottom w:val="none" w:sz="0" w:space="0" w:color="auto"/>
                    <w:right w:val="none" w:sz="0" w:space="0" w:color="auto"/>
                  </w:divBdr>
                  <w:divsChild>
                    <w:div w:id="571086838">
                      <w:marLeft w:val="0"/>
                      <w:marRight w:val="0"/>
                      <w:marTop w:val="0"/>
                      <w:marBottom w:val="0"/>
                      <w:divBdr>
                        <w:top w:val="none" w:sz="0" w:space="0" w:color="auto"/>
                        <w:left w:val="none" w:sz="0" w:space="0" w:color="auto"/>
                        <w:bottom w:val="none" w:sz="0" w:space="0" w:color="auto"/>
                        <w:right w:val="none" w:sz="0" w:space="0" w:color="auto"/>
                      </w:divBdr>
                    </w:div>
                  </w:divsChild>
                </w:div>
                <w:div w:id="1214345639">
                  <w:marLeft w:val="60"/>
                  <w:marRight w:val="60"/>
                  <w:marTop w:val="100"/>
                  <w:marBottom w:val="100"/>
                  <w:divBdr>
                    <w:top w:val="none" w:sz="0" w:space="0" w:color="auto"/>
                    <w:left w:val="none" w:sz="0" w:space="0" w:color="auto"/>
                    <w:bottom w:val="none" w:sz="0" w:space="0" w:color="auto"/>
                    <w:right w:val="none" w:sz="0" w:space="0" w:color="auto"/>
                  </w:divBdr>
                </w:div>
                <w:div w:id="1180392047">
                  <w:marLeft w:val="60"/>
                  <w:marRight w:val="60"/>
                  <w:marTop w:val="100"/>
                  <w:marBottom w:val="100"/>
                  <w:divBdr>
                    <w:top w:val="none" w:sz="0" w:space="0" w:color="auto"/>
                    <w:left w:val="none" w:sz="0" w:space="0" w:color="auto"/>
                    <w:bottom w:val="none" w:sz="0" w:space="0" w:color="auto"/>
                    <w:right w:val="none" w:sz="0" w:space="0" w:color="auto"/>
                  </w:divBdr>
                  <w:divsChild>
                    <w:div w:id="1258172825">
                      <w:marLeft w:val="0"/>
                      <w:marRight w:val="0"/>
                      <w:marTop w:val="0"/>
                      <w:marBottom w:val="0"/>
                      <w:divBdr>
                        <w:top w:val="none" w:sz="0" w:space="0" w:color="auto"/>
                        <w:left w:val="none" w:sz="0" w:space="0" w:color="auto"/>
                        <w:bottom w:val="none" w:sz="0" w:space="0" w:color="auto"/>
                        <w:right w:val="none" w:sz="0" w:space="0" w:color="auto"/>
                      </w:divBdr>
                    </w:div>
                  </w:divsChild>
                </w:div>
                <w:div w:id="467893783">
                  <w:marLeft w:val="60"/>
                  <w:marRight w:val="60"/>
                  <w:marTop w:val="100"/>
                  <w:marBottom w:val="100"/>
                  <w:divBdr>
                    <w:top w:val="none" w:sz="0" w:space="0" w:color="auto"/>
                    <w:left w:val="none" w:sz="0" w:space="0" w:color="auto"/>
                    <w:bottom w:val="none" w:sz="0" w:space="0" w:color="auto"/>
                    <w:right w:val="none" w:sz="0" w:space="0" w:color="auto"/>
                  </w:divBdr>
                  <w:divsChild>
                    <w:div w:id="1882280629">
                      <w:marLeft w:val="0"/>
                      <w:marRight w:val="0"/>
                      <w:marTop w:val="0"/>
                      <w:marBottom w:val="0"/>
                      <w:divBdr>
                        <w:top w:val="none" w:sz="0" w:space="0" w:color="auto"/>
                        <w:left w:val="none" w:sz="0" w:space="0" w:color="auto"/>
                        <w:bottom w:val="none" w:sz="0" w:space="0" w:color="auto"/>
                        <w:right w:val="none" w:sz="0" w:space="0" w:color="auto"/>
                      </w:divBdr>
                    </w:div>
                  </w:divsChild>
                </w:div>
                <w:div w:id="849610118">
                  <w:marLeft w:val="60"/>
                  <w:marRight w:val="60"/>
                  <w:marTop w:val="100"/>
                  <w:marBottom w:val="100"/>
                  <w:divBdr>
                    <w:top w:val="none" w:sz="0" w:space="0" w:color="auto"/>
                    <w:left w:val="none" w:sz="0" w:space="0" w:color="auto"/>
                    <w:bottom w:val="none" w:sz="0" w:space="0" w:color="auto"/>
                    <w:right w:val="none" w:sz="0" w:space="0" w:color="auto"/>
                  </w:divBdr>
                  <w:divsChild>
                    <w:div w:id="1724791446">
                      <w:marLeft w:val="0"/>
                      <w:marRight w:val="0"/>
                      <w:marTop w:val="0"/>
                      <w:marBottom w:val="0"/>
                      <w:divBdr>
                        <w:top w:val="none" w:sz="0" w:space="0" w:color="auto"/>
                        <w:left w:val="none" w:sz="0" w:space="0" w:color="auto"/>
                        <w:bottom w:val="none" w:sz="0" w:space="0" w:color="auto"/>
                        <w:right w:val="none" w:sz="0" w:space="0" w:color="auto"/>
                      </w:divBdr>
                    </w:div>
                  </w:divsChild>
                </w:div>
                <w:div w:id="1783453509">
                  <w:marLeft w:val="60"/>
                  <w:marRight w:val="60"/>
                  <w:marTop w:val="100"/>
                  <w:marBottom w:val="100"/>
                  <w:divBdr>
                    <w:top w:val="none" w:sz="0" w:space="0" w:color="auto"/>
                    <w:left w:val="none" w:sz="0" w:space="0" w:color="auto"/>
                    <w:bottom w:val="none" w:sz="0" w:space="0" w:color="auto"/>
                    <w:right w:val="none" w:sz="0" w:space="0" w:color="auto"/>
                  </w:divBdr>
                </w:div>
                <w:div w:id="1470124698">
                  <w:marLeft w:val="60"/>
                  <w:marRight w:val="60"/>
                  <w:marTop w:val="100"/>
                  <w:marBottom w:val="100"/>
                  <w:divBdr>
                    <w:top w:val="none" w:sz="0" w:space="0" w:color="auto"/>
                    <w:left w:val="none" w:sz="0" w:space="0" w:color="auto"/>
                    <w:bottom w:val="none" w:sz="0" w:space="0" w:color="auto"/>
                    <w:right w:val="none" w:sz="0" w:space="0" w:color="auto"/>
                  </w:divBdr>
                  <w:divsChild>
                    <w:div w:id="369573941">
                      <w:marLeft w:val="0"/>
                      <w:marRight w:val="0"/>
                      <w:marTop w:val="0"/>
                      <w:marBottom w:val="0"/>
                      <w:divBdr>
                        <w:top w:val="none" w:sz="0" w:space="0" w:color="auto"/>
                        <w:left w:val="none" w:sz="0" w:space="0" w:color="auto"/>
                        <w:bottom w:val="none" w:sz="0" w:space="0" w:color="auto"/>
                        <w:right w:val="none" w:sz="0" w:space="0" w:color="auto"/>
                      </w:divBdr>
                    </w:div>
                  </w:divsChild>
                </w:div>
                <w:div w:id="1021778273">
                  <w:marLeft w:val="60"/>
                  <w:marRight w:val="60"/>
                  <w:marTop w:val="100"/>
                  <w:marBottom w:val="100"/>
                  <w:divBdr>
                    <w:top w:val="none" w:sz="0" w:space="0" w:color="auto"/>
                    <w:left w:val="none" w:sz="0" w:space="0" w:color="auto"/>
                    <w:bottom w:val="none" w:sz="0" w:space="0" w:color="auto"/>
                    <w:right w:val="none" w:sz="0" w:space="0" w:color="auto"/>
                  </w:divBdr>
                  <w:divsChild>
                    <w:div w:id="1871993036">
                      <w:marLeft w:val="0"/>
                      <w:marRight w:val="0"/>
                      <w:marTop w:val="0"/>
                      <w:marBottom w:val="0"/>
                      <w:divBdr>
                        <w:top w:val="none" w:sz="0" w:space="0" w:color="auto"/>
                        <w:left w:val="none" w:sz="0" w:space="0" w:color="auto"/>
                        <w:bottom w:val="none" w:sz="0" w:space="0" w:color="auto"/>
                        <w:right w:val="none" w:sz="0" w:space="0" w:color="auto"/>
                      </w:divBdr>
                    </w:div>
                  </w:divsChild>
                </w:div>
                <w:div w:id="1750689009">
                  <w:marLeft w:val="60"/>
                  <w:marRight w:val="60"/>
                  <w:marTop w:val="100"/>
                  <w:marBottom w:val="100"/>
                  <w:divBdr>
                    <w:top w:val="none" w:sz="0" w:space="0" w:color="auto"/>
                    <w:left w:val="none" w:sz="0" w:space="0" w:color="auto"/>
                    <w:bottom w:val="none" w:sz="0" w:space="0" w:color="auto"/>
                    <w:right w:val="none" w:sz="0" w:space="0" w:color="auto"/>
                  </w:divBdr>
                  <w:divsChild>
                    <w:div w:id="1022317717">
                      <w:marLeft w:val="0"/>
                      <w:marRight w:val="0"/>
                      <w:marTop w:val="0"/>
                      <w:marBottom w:val="0"/>
                      <w:divBdr>
                        <w:top w:val="none" w:sz="0" w:space="0" w:color="auto"/>
                        <w:left w:val="none" w:sz="0" w:space="0" w:color="auto"/>
                        <w:bottom w:val="none" w:sz="0" w:space="0" w:color="auto"/>
                        <w:right w:val="none" w:sz="0" w:space="0" w:color="auto"/>
                      </w:divBdr>
                    </w:div>
                  </w:divsChild>
                </w:div>
                <w:div w:id="429008733">
                  <w:marLeft w:val="60"/>
                  <w:marRight w:val="60"/>
                  <w:marTop w:val="100"/>
                  <w:marBottom w:val="100"/>
                  <w:divBdr>
                    <w:top w:val="none" w:sz="0" w:space="0" w:color="auto"/>
                    <w:left w:val="none" w:sz="0" w:space="0" w:color="auto"/>
                    <w:bottom w:val="none" w:sz="0" w:space="0" w:color="auto"/>
                    <w:right w:val="none" w:sz="0" w:space="0" w:color="auto"/>
                  </w:divBdr>
                </w:div>
                <w:div w:id="594435238">
                  <w:marLeft w:val="60"/>
                  <w:marRight w:val="60"/>
                  <w:marTop w:val="100"/>
                  <w:marBottom w:val="10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
                  </w:divsChild>
                </w:div>
                <w:div w:id="1965455175">
                  <w:marLeft w:val="60"/>
                  <w:marRight w:val="60"/>
                  <w:marTop w:val="100"/>
                  <w:marBottom w:val="100"/>
                  <w:divBdr>
                    <w:top w:val="none" w:sz="0" w:space="0" w:color="auto"/>
                    <w:left w:val="none" w:sz="0" w:space="0" w:color="auto"/>
                    <w:bottom w:val="none" w:sz="0" w:space="0" w:color="auto"/>
                    <w:right w:val="none" w:sz="0" w:space="0" w:color="auto"/>
                  </w:divBdr>
                  <w:divsChild>
                    <w:div w:id="1674868574">
                      <w:marLeft w:val="0"/>
                      <w:marRight w:val="0"/>
                      <w:marTop w:val="0"/>
                      <w:marBottom w:val="0"/>
                      <w:divBdr>
                        <w:top w:val="none" w:sz="0" w:space="0" w:color="auto"/>
                        <w:left w:val="none" w:sz="0" w:space="0" w:color="auto"/>
                        <w:bottom w:val="none" w:sz="0" w:space="0" w:color="auto"/>
                        <w:right w:val="none" w:sz="0" w:space="0" w:color="auto"/>
                      </w:divBdr>
                    </w:div>
                  </w:divsChild>
                </w:div>
                <w:div w:id="957106745">
                  <w:marLeft w:val="60"/>
                  <w:marRight w:val="60"/>
                  <w:marTop w:val="100"/>
                  <w:marBottom w:val="100"/>
                  <w:divBdr>
                    <w:top w:val="none" w:sz="0" w:space="0" w:color="auto"/>
                    <w:left w:val="none" w:sz="0" w:space="0" w:color="auto"/>
                    <w:bottom w:val="none" w:sz="0" w:space="0" w:color="auto"/>
                    <w:right w:val="none" w:sz="0" w:space="0" w:color="auto"/>
                  </w:divBdr>
                  <w:divsChild>
                    <w:div w:id="375663957">
                      <w:marLeft w:val="0"/>
                      <w:marRight w:val="0"/>
                      <w:marTop w:val="0"/>
                      <w:marBottom w:val="0"/>
                      <w:divBdr>
                        <w:top w:val="none" w:sz="0" w:space="0" w:color="auto"/>
                        <w:left w:val="none" w:sz="0" w:space="0" w:color="auto"/>
                        <w:bottom w:val="none" w:sz="0" w:space="0" w:color="auto"/>
                        <w:right w:val="none" w:sz="0" w:space="0" w:color="auto"/>
                      </w:divBdr>
                    </w:div>
                  </w:divsChild>
                </w:div>
                <w:div w:id="328607496">
                  <w:marLeft w:val="60"/>
                  <w:marRight w:val="60"/>
                  <w:marTop w:val="100"/>
                  <w:marBottom w:val="100"/>
                  <w:divBdr>
                    <w:top w:val="none" w:sz="0" w:space="0" w:color="auto"/>
                    <w:left w:val="none" w:sz="0" w:space="0" w:color="auto"/>
                    <w:bottom w:val="none" w:sz="0" w:space="0" w:color="auto"/>
                    <w:right w:val="none" w:sz="0" w:space="0" w:color="auto"/>
                  </w:divBdr>
                </w:div>
                <w:div w:id="269902136">
                  <w:marLeft w:val="60"/>
                  <w:marRight w:val="60"/>
                  <w:marTop w:val="100"/>
                  <w:marBottom w:val="100"/>
                  <w:divBdr>
                    <w:top w:val="none" w:sz="0" w:space="0" w:color="auto"/>
                    <w:left w:val="none" w:sz="0" w:space="0" w:color="auto"/>
                    <w:bottom w:val="none" w:sz="0" w:space="0" w:color="auto"/>
                    <w:right w:val="none" w:sz="0" w:space="0" w:color="auto"/>
                  </w:divBdr>
                  <w:divsChild>
                    <w:div w:id="1715539729">
                      <w:marLeft w:val="0"/>
                      <w:marRight w:val="0"/>
                      <w:marTop w:val="0"/>
                      <w:marBottom w:val="0"/>
                      <w:divBdr>
                        <w:top w:val="none" w:sz="0" w:space="0" w:color="auto"/>
                        <w:left w:val="none" w:sz="0" w:space="0" w:color="auto"/>
                        <w:bottom w:val="none" w:sz="0" w:space="0" w:color="auto"/>
                        <w:right w:val="none" w:sz="0" w:space="0" w:color="auto"/>
                      </w:divBdr>
                    </w:div>
                  </w:divsChild>
                </w:div>
                <w:div w:id="1659532731">
                  <w:marLeft w:val="60"/>
                  <w:marRight w:val="60"/>
                  <w:marTop w:val="100"/>
                  <w:marBottom w:val="100"/>
                  <w:divBdr>
                    <w:top w:val="none" w:sz="0" w:space="0" w:color="auto"/>
                    <w:left w:val="none" w:sz="0" w:space="0" w:color="auto"/>
                    <w:bottom w:val="none" w:sz="0" w:space="0" w:color="auto"/>
                    <w:right w:val="none" w:sz="0" w:space="0" w:color="auto"/>
                  </w:divBdr>
                  <w:divsChild>
                    <w:div w:id="1028795034">
                      <w:marLeft w:val="0"/>
                      <w:marRight w:val="0"/>
                      <w:marTop w:val="0"/>
                      <w:marBottom w:val="0"/>
                      <w:divBdr>
                        <w:top w:val="none" w:sz="0" w:space="0" w:color="auto"/>
                        <w:left w:val="none" w:sz="0" w:space="0" w:color="auto"/>
                        <w:bottom w:val="none" w:sz="0" w:space="0" w:color="auto"/>
                        <w:right w:val="none" w:sz="0" w:space="0" w:color="auto"/>
                      </w:divBdr>
                    </w:div>
                  </w:divsChild>
                </w:div>
                <w:div w:id="1173301477">
                  <w:marLeft w:val="60"/>
                  <w:marRight w:val="60"/>
                  <w:marTop w:val="100"/>
                  <w:marBottom w:val="100"/>
                  <w:divBdr>
                    <w:top w:val="none" w:sz="0" w:space="0" w:color="auto"/>
                    <w:left w:val="none" w:sz="0" w:space="0" w:color="auto"/>
                    <w:bottom w:val="none" w:sz="0" w:space="0" w:color="auto"/>
                    <w:right w:val="none" w:sz="0" w:space="0" w:color="auto"/>
                  </w:divBdr>
                  <w:divsChild>
                    <w:div w:id="1088892833">
                      <w:marLeft w:val="0"/>
                      <w:marRight w:val="0"/>
                      <w:marTop w:val="0"/>
                      <w:marBottom w:val="0"/>
                      <w:divBdr>
                        <w:top w:val="none" w:sz="0" w:space="0" w:color="auto"/>
                        <w:left w:val="none" w:sz="0" w:space="0" w:color="auto"/>
                        <w:bottom w:val="none" w:sz="0" w:space="0" w:color="auto"/>
                        <w:right w:val="none" w:sz="0" w:space="0" w:color="auto"/>
                      </w:divBdr>
                    </w:div>
                  </w:divsChild>
                </w:div>
                <w:div w:id="2119258036">
                  <w:marLeft w:val="60"/>
                  <w:marRight w:val="60"/>
                  <w:marTop w:val="100"/>
                  <w:marBottom w:val="100"/>
                  <w:divBdr>
                    <w:top w:val="none" w:sz="0" w:space="0" w:color="auto"/>
                    <w:left w:val="none" w:sz="0" w:space="0" w:color="auto"/>
                    <w:bottom w:val="none" w:sz="0" w:space="0" w:color="auto"/>
                    <w:right w:val="none" w:sz="0" w:space="0" w:color="auto"/>
                  </w:divBdr>
                  <w:divsChild>
                    <w:div w:id="1708876150">
                      <w:marLeft w:val="0"/>
                      <w:marRight w:val="0"/>
                      <w:marTop w:val="0"/>
                      <w:marBottom w:val="0"/>
                      <w:divBdr>
                        <w:top w:val="none" w:sz="0" w:space="0" w:color="auto"/>
                        <w:left w:val="none" w:sz="0" w:space="0" w:color="auto"/>
                        <w:bottom w:val="none" w:sz="0" w:space="0" w:color="auto"/>
                        <w:right w:val="none" w:sz="0" w:space="0" w:color="auto"/>
                      </w:divBdr>
                    </w:div>
                  </w:divsChild>
                </w:div>
                <w:div w:id="1738935257">
                  <w:marLeft w:val="60"/>
                  <w:marRight w:val="60"/>
                  <w:marTop w:val="100"/>
                  <w:marBottom w:val="100"/>
                  <w:divBdr>
                    <w:top w:val="none" w:sz="0" w:space="0" w:color="auto"/>
                    <w:left w:val="none" w:sz="0" w:space="0" w:color="auto"/>
                    <w:bottom w:val="none" w:sz="0" w:space="0" w:color="auto"/>
                    <w:right w:val="none" w:sz="0" w:space="0" w:color="auto"/>
                  </w:divBdr>
                  <w:divsChild>
                    <w:div w:id="1195382371">
                      <w:marLeft w:val="0"/>
                      <w:marRight w:val="0"/>
                      <w:marTop w:val="0"/>
                      <w:marBottom w:val="0"/>
                      <w:divBdr>
                        <w:top w:val="none" w:sz="0" w:space="0" w:color="auto"/>
                        <w:left w:val="none" w:sz="0" w:space="0" w:color="auto"/>
                        <w:bottom w:val="none" w:sz="0" w:space="0" w:color="auto"/>
                        <w:right w:val="none" w:sz="0" w:space="0" w:color="auto"/>
                      </w:divBdr>
                    </w:div>
                  </w:divsChild>
                </w:div>
                <w:div w:id="1776244426">
                  <w:marLeft w:val="60"/>
                  <w:marRight w:val="60"/>
                  <w:marTop w:val="100"/>
                  <w:marBottom w:val="100"/>
                  <w:divBdr>
                    <w:top w:val="none" w:sz="0" w:space="0" w:color="auto"/>
                    <w:left w:val="none" w:sz="0" w:space="0" w:color="auto"/>
                    <w:bottom w:val="none" w:sz="0" w:space="0" w:color="auto"/>
                    <w:right w:val="none" w:sz="0" w:space="0" w:color="auto"/>
                  </w:divBdr>
                  <w:divsChild>
                    <w:div w:id="294987041">
                      <w:marLeft w:val="0"/>
                      <w:marRight w:val="0"/>
                      <w:marTop w:val="0"/>
                      <w:marBottom w:val="0"/>
                      <w:divBdr>
                        <w:top w:val="none" w:sz="0" w:space="0" w:color="auto"/>
                        <w:left w:val="none" w:sz="0" w:space="0" w:color="auto"/>
                        <w:bottom w:val="none" w:sz="0" w:space="0" w:color="auto"/>
                        <w:right w:val="none" w:sz="0" w:space="0" w:color="auto"/>
                      </w:divBdr>
                    </w:div>
                  </w:divsChild>
                </w:div>
                <w:div w:id="1515996462">
                  <w:marLeft w:val="60"/>
                  <w:marRight w:val="60"/>
                  <w:marTop w:val="100"/>
                  <w:marBottom w:val="100"/>
                  <w:divBdr>
                    <w:top w:val="none" w:sz="0" w:space="0" w:color="auto"/>
                    <w:left w:val="none" w:sz="0" w:space="0" w:color="auto"/>
                    <w:bottom w:val="none" w:sz="0" w:space="0" w:color="auto"/>
                    <w:right w:val="none" w:sz="0" w:space="0" w:color="auto"/>
                  </w:divBdr>
                  <w:divsChild>
                    <w:div w:id="484469820">
                      <w:marLeft w:val="0"/>
                      <w:marRight w:val="0"/>
                      <w:marTop w:val="0"/>
                      <w:marBottom w:val="0"/>
                      <w:divBdr>
                        <w:top w:val="none" w:sz="0" w:space="0" w:color="auto"/>
                        <w:left w:val="none" w:sz="0" w:space="0" w:color="auto"/>
                        <w:bottom w:val="none" w:sz="0" w:space="0" w:color="auto"/>
                        <w:right w:val="none" w:sz="0" w:space="0" w:color="auto"/>
                      </w:divBdr>
                    </w:div>
                  </w:divsChild>
                </w:div>
                <w:div w:id="44645489">
                  <w:marLeft w:val="60"/>
                  <w:marRight w:val="60"/>
                  <w:marTop w:val="100"/>
                  <w:marBottom w:val="100"/>
                  <w:divBdr>
                    <w:top w:val="none" w:sz="0" w:space="0" w:color="auto"/>
                    <w:left w:val="none" w:sz="0" w:space="0" w:color="auto"/>
                    <w:bottom w:val="none" w:sz="0" w:space="0" w:color="auto"/>
                    <w:right w:val="none" w:sz="0" w:space="0" w:color="auto"/>
                  </w:divBdr>
                </w:div>
                <w:div w:id="1561139001">
                  <w:marLeft w:val="60"/>
                  <w:marRight w:val="60"/>
                  <w:marTop w:val="100"/>
                  <w:marBottom w:val="100"/>
                  <w:divBdr>
                    <w:top w:val="none" w:sz="0" w:space="0" w:color="auto"/>
                    <w:left w:val="none" w:sz="0" w:space="0" w:color="auto"/>
                    <w:bottom w:val="none" w:sz="0" w:space="0" w:color="auto"/>
                    <w:right w:val="none" w:sz="0" w:space="0" w:color="auto"/>
                  </w:divBdr>
                </w:div>
                <w:div w:id="1342392948">
                  <w:marLeft w:val="60"/>
                  <w:marRight w:val="60"/>
                  <w:marTop w:val="100"/>
                  <w:marBottom w:val="100"/>
                  <w:divBdr>
                    <w:top w:val="none" w:sz="0" w:space="0" w:color="auto"/>
                    <w:left w:val="none" w:sz="0" w:space="0" w:color="auto"/>
                    <w:bottom w:val="none" w:sz="0" w:space="0" w:color="auto"/>
                    <w:right w:val="none" w:sz="0" w:space="0" w:color="auto"/>
                  </w:divBdr>
                  <w:divsChild>
                    <w:div w:id="1923637036">
                      <w:marLeft w:val="0"/>
                      <w:marRight w:val="0"/>
                      <w:marTop w:val="0"/>
                      <w:marBottom w:val="0"/>
                      <w:divBdr>
                        <w:top w:val="none" w:sz="0" w:space="0" w:color="auto"/>
                        <w:left w:val="none" w:sz="0" w:space="0" w:color="auto"/>
                        <w:bottom w:val="none" w:sz="0" w:space="0" w:color="auto"/>
                        <w:right w:val="none" w:sz="0" w:space="0" w:color="auto"/>
                      </w:divBdr>
                    </w:div>
                  </w:divsChild>
                </w:div>
                <w:div w:id="160434776">
                  <w:marLeft w:val="60"/>
                  <w:marRight w:val="60"/>
                  <w:marTop w:val="100"/>
                  <w:marBottom w:val="100"/>
                  <w:divBdr>
                    <w:top w:val="none" w:sz="0" w:space="0" w:color="auto"/>
                    <w:left w:val="none" w:sz="0" w:space="0" w:color="auto"/>
                    <w:bottom w:val="none" w:sz="0" w:space="0" w:color="auto"/>
                    <w:right w:val="none" w:sz="0" w:space="0" w:color="auto"/>
                  </w:divBdr>
                  <w:divsChild>
                    <w:div w:id="1436362905">
                      <w:marLeft w:val="0"/>
                      <w:marRight w:val="0"/>
                      <w:marTop w:val="0"/>
                      <w:marBottom w:val="0"/>
                      <w:divBdr>
                        <w:top w:val="none" w:sz="0" w:space="0" w:color="auto"/>
                        <w:left w:val="none" w:sz="0" w:space="0" w:color="auto"/>
                        <w:bottom w:val="none" w:sz="0" w:space="0" w:color="auto"/>
                        <w:right w:val="none" w:sz="0" w:space="0" w:color="auto"/>
                      </w:divBdr>
                    </w:div>
                  </w:divsChild>
                </w:div>
                <w:div w:id="1067729454">
                  <w:marLeft w:val="60"/>
                  <w:marRight w:val="60"/>
                  <w:marTop w:val="100"/>
                  <w:marBottom w:val="100"/>
                  <w:divBdr>
                    <w:top w:val="none" w:sz="0" w:space="0" w:color="auto"/>
                    <w:left w:val="none" w:sz="0" w:space="0" w:color="auto"/>
                    <w:bottom w:val="none" w:sz="0" w:space="0" w:color="auto"/>
                    <w:right w:val="none" w:sz="0" w:space="0" w:color="auto"/>
                  </w:divBdr>
                  <w:divsChild>
                    <w:div w:id="1298413100">
                      <w:marLeft w:val="0"/>
                      <w:marRight w:val="0"/>
                      <w:marTop w:val="0"/>
                      <w:marBottom w:val="0"/>
                      <w:divBdr>
                        <w:top w:val="none" w:sz="0" w:space="0" w:color="auto"/>
                        <w:left w:val="none" w:sz="0" w:space="0" w:color="auto"/>
                        <w:bottom w:val="none" w:sz="0" w:space="0" w:color="auto"/>
                        <w:right w:val="none" w:sz="0" w:space="0" w:color="auto"/>
                      </w:divBdr>
                    </w:div>
                  </w:divsChild>
                </w:div>
                <w:div w:id="79179593">
                  <w:marLeft w:val="60"/>
                  <w:marRight w:val="60"/>
                  <w:marTop w:val="100"/>
                  <w:marBottom w:val="100"/>
                  <w:divBdr>
                    <w:top w:val="none" w:sz="0" w:space="0" w:color="auto"/>
                    <w:left w:val="none" w:sz="0" w:space="0" w:color="auto"/>
                    <w:bottom w:val="none" w:sz="0" w:space="0" w:color="auto"/>
                    <w:right w:val="none" w:sz="0" w:space="0" w:color="auto"/>
                  </w:divBdr>
                </w:div>
                <w:div w:id="2071075069">
                  <w:marLeft w:val="60"/>
                  <w:marRight w:val="60"/>
                  <w:marTop w:val="100"/>
                  <w:marBottom w:val="100"/>
                  <w:divBdr>
                    <w:top w:val="none" w:sz="0" w:space="0" w:color="auto"/>
                    <w:left w:val="none" w:sz="0" w:space="0" w:color="auto"/>
                    <w:bottom w:val="none" w:sz="0" w:space="0" w:color="auto"/>
                    <w:right w:val="none" w:sz="0" w:space="0" w:color="auto"/>
                  </w:divBdr>
                  <w:divsChild>
                    <w:div w:id="733967268">
                      <w:marLeft w:val="0"/>
                      <w:marRight w:val="0"/>
                      <w:marTop w:val="0"/>
                      <w:marBottom w:val="0"/>
                      <w:divBdr>
                        <w:top w:val="none" w:sz="0" w:space="0" w:color="auto"/>
                        <w:left w:val="none" w:sz="0" w:space="0" w:color="auto"/>
                        <w:bottom w:val="none" w:sz="0" w:space="0" w:color="auto"/>
                        <w:right w:val="none" w:sz="0" w:space="0" w:color="auto"/>
                      </w:divBdr>
                    </w:div>
                  </w:divsChild>
                </w:div>
                <w:div w:id="2060204550">
                  <w:marLeft w:val="60"/>
                  <w:marRight w:val="60"/>
                  <w:marTop w:val="100"/>
                  <w:marBottom w:val="100"/>
                  <w:divBdr>
                    <w:top w:val="none" w:sz="0" w:space="0" w:color="auto"/>
                    <w:left w:val="none" w:sz="0" w:space="0" w:color="auto"/>
                    <w:bottom w:val="none" w:sz="0" w:space="0" w:color="auto"/>
                    <w:right w:val="none" w:sz="0" w:space="0" w:color="auto"/>
                  </w:divBdr>
                  <w:divsChild>
                    <w:div w:id="551769924">
                      <w:marLeft w:val="0"/>
                      <w:marRight w:val="0"/>
                      <w:marTop w:val="0"/>
                      <w:marBottom w:val="0"/>
                      <w:divBdr>
                        <w:top w:val="none" w:sz="0" w:space="0" w:color="auto"/>
                        <w:left w:val="none" w:sz="0" w:space="0" w:color="auto"/>
                        <w:bottom w:val="none" w:sz="0" w:space="0" w:color="auto"/>
                        <w:right w:val="none" w:sz="0" w:space="0" w:color="auto"/>
                      </w:divBdr>
                    </w:div>
                  </w:divsChild>
                </w:div>
                <w:div w:id="1618179411">
                  <w:marLeft w:val="60"/>
                  <w:marRight w:val="60"/>
                  <w:marTop w:val="100"/>
                  <w:marBottom w:val="100"/>
                  <w:divBdr>
                    <w:top w:val="none" w:sz="0" w:space="0" w:color="auto"/>
                    <w:left w:val="none" w:sz="0" w:space="0" w:color="auto"/>
                    <w:bottom w:val="none" w:sz="0" w:space="0" w:color="auto"/>
                    <w:right w:val="none" w:sz="0" w:space="0" w:color="auto"/>
                  </w:divBdr>
                  <w:divsChild>
                    <w:div w:id="247079077">
                      <w:marLeft w:val="0"/>
                      <w:marRight w:val="0"/>
                      <w:marTop w:val="0"/>
                      <w:marBottom w:val="0"/>
                      <w:divBdr>
                        <w:top w:val="none" w:sz="0" w:space="0" w:color="auto"/>
                        <w:left w:val="none" w:sz="0" w:space="0" w:color="auto"/>
                        <w:bottom w:val="none" w:sz="0" w:space="0" w:color="auto"/>
                        <w:right w:val="none" w:sz="0" w:space="0" w:color="auto"/>
                      </w:divBdr>
                    </w:div>
                  </w:divsChild>
                </w:div>
                <w:div w:id="243682510">
                  <w:marLeft w:val="60"/>
                  <w:marRight w:val="60"/>
                  <w:marTop w:val="100"/>
                  <w:marBottom w:val="100"/>
                  <w:divBdr>
                    <w:top w:val="none" w:sz="0" w:space="0" w:color="auto"/>
                    <w:left w:val="none" w:sz="0" w:space="0" w:color="auto"/>
                    <w:bottom w:val="none" w:sz="0" w:space="0" w:color="auto"/>
                    <w:right w:val="none" w:sz="0" w:space="0" w:color="auto"/>
                  </w:divBdr>
                </w:div>
                <w:div w:id="185872217">
                  <w:marLeft w:val="60"/>
                  <w:marRight w:val="60"/>
                  <w:marTop w:val="100"/>
                  <w:marBottom w:val="100"/>
                  <w:divBdr>
                    <w:top w:val="none" w:sz="0" w:space="0" w:color="auto"/>
                    <w:left w:val="none" w:sz="0" w:space="0" w:color="auto"/>
                    <w:bottom w:val="none" w:sz="0" w:space="0" w:color="auto"/>
                    <w:right w:val="none" w:sz="0" w:space="0" w:color="auto"/>
                  </w:divBdr>
                  <w:divsChild>
                    <w:div w:id="401752903">
                      <w:marLeft w:val="0"/>
                      <w:marRight w:val="0"/>
                      <w:marTop w:val="0"/>
                      <w:marBottom w:val="0"/>
                      <w:divBdr>
                        <w:top w:val="none" w:sz="0" w:space="0" w:color="auto"/>
                        <w:left w:val="none" w:sz="0" w:space="0" w:color="auto"/>
                        <w:bottom w:val="none" w:sz="0" w:space="0" w:color="auto"/>
                        <w:right w:val="none" w:sz="0" w:space="0" w:color="auto"/>
                      </w:divBdr>
                    </w:div>
                  </w:divsChild>
                </w:div>
                <w:div w:id="223220747">
                  <w:marLeft w:val="60"/>
                  <w:marRight w:val="60"/>
                  <w:marTop w:val="100"/>
                  <w:marBottom w:val="100"/>
                  <w:divBdr>
                    <w:top w:val="none" w:sz="0" w:space="0" w:color="auto"/>
                    <w:left w:val="none" w:sz="0" w:space="0" w:color="auto"/>
                    <w:bottom w:val="none" w:sz="0" w:space="0" w:color="auto"/>
                    <w:right w:val="none" w:sz="0" w:space="0" w:color="auto"/>
                  </w:divBdr>
                  <w:divsChild>
                    <w:div w:id="292174439">
                      <w:marLeft w:val="0"/>
                      <w:marRight w:val="0"/>
                      <w:marTop w:val="0"/>
                      <w:marBottom w:val="0"/>
                      <w:divBdr>
                        <w:top w:val="none" w:sz="0" w:space="0" w:color="auto"/>
                        <w:left w:val="none" w:sz="0" w:space="0" w:color="auto"/>
                        <w:bottom w:val="none" w:sz="0" w:space="0" w:color="auto"/>
                        <w:right w:val="none" w:sz="0" w:space="0" w:color="auto"/>
                      </w:divBdr>
                    </w:div>
                  </w:divsChild>
                </w:div>
                <w:div w:id="1569532385">
                  <w:marLeft w:val="60"/>
                  <w:marRight w:val="60"/>
                  <w:marTop w:val="100"/>
                  <w:marBottom w:val="100"/>
                  <w:divBdr>
                    <w:top w:val="none" w:sz="0" w:space="0" w:color="auto"/>
                    <w:left w:val="none" w:sz="0" w:space="0" w:color="auto"/>
                    <w:bottom w:val="none" w:sz="0" w:space="0" w:color="auto"/>
                    <w:right w:val="none" w:sz="0" w:space="0" w:color="auto"/>
                  </w:divBdr>
                  <w:divsChild>
                    <w:div w:id="1972973749">
                      <w:marLeft w:val="0"/>
                      <w:marRight w:val="0"/>
                      <w:marTop w:val="0"/>
                      <w:marBottom w:val="0"/>
                      <w:divBdr>
                        <w:top w:val="none" w:sz="0" w:space="0" w:color="auto"/>
                        <w:left w:val="none" w:sz="0" w:space="0" w:color="auto"/>
                        <w:bottom w:val="none" w:sz="0" w:space="0" w:color="auto"/>
                        <w:right w:val="none" w:sz="0" w:space="0" w:color="auto"/>
                      </w:divBdr>
                    </w:div>
                    <w:div w:id="905576967">
                      <w:marLeft w:val="0"/>
                      <w:marRight w:val="0"/>
                      <w:marTop w:val="0"/>
                      <w:marBottom w:val="0"/>
                      <w:divBdr>
                        <w:top w:val="none" w:sz="0" w:space="0" w:color="auto"/>
                        <w:left w:val="none" w:sz="0" w:space="0" w:color="auto"/>
                        <w:bottom w:val="none" w:sz="0" w:space="0" w:color="auto"/>
                        <w:right w:val="none" w:sz="0" w:space="0" w:color="auto"/>
                      </w:divBdr>
                    </w:div>
                  </w:divsChild>
                </w:div>
                <w:div w:id="853033015">
                  <w:marLeft w:val="60"/>
                  <w:marRight w:val="60"/>
                  <w:marTop w:val="100"/>
                  <w:marBottom w:val="100"/>
                  <w:divBdr>
                    <w:top w:val="none" w:sz="0" w:space="0" w:color="auto"/>
                    <w:left w:val="none" w:sz="0" w:space="0" w:color="auto"/>
                    <w:bottom w:val="none" w:sz="0" w:space="0" w:color="auto"/>
                    <w:right w:val="none" w:sz="0" w:space="0" w:color="auto"/>
                  </w:divBdr>
                </w:div>
                <w:div w:id="2103060192">
                  <w:marLeft w:val="60"/>
                  <w:marRight w:val="60"/>
                  <w:marTop w:val="100"/>
                  <w:marBottom w:val="100"/>
                  <w:divBdr>
                    <w:top w:val="none" w:sz="0" w:space="0" w:color="auto"/>
                    <w:left w:val="none" w:sz="0" w:space="0" w:color="auto"/>
                    <w:bottom w:val="none" w:sz="0" w:space="0" w:color="auto"/>
                    <w:right w:val="none" w:sz="0" w:space="0" w:color="auto"/>
                  </w:divBdr>
                  <w:divsChild>
                    <w:div w:id="617417442">
                      <w:marLeft w:val="0"/>
                      <w:marRight w:val="0"/>
                      <w:marTop w:val="0"/>
                      <w:marBottom w:val="0"/>
                      <w:divBdr>
                        <w:top w:val="none" w:sz="0" w:space="0" w:color="auto"/>
                        <w:left w:val="none" w:sz="0" w:space="0" w:color="auto"/>
                        <w:bottom w:val="none" w:sz="0" w:space="0" w:color="auto"/>
                        <w:right w:val="none" w:sz="0" w:space="0" w:color="auto"/>
                      </w:divBdr>
                    </w:div>
                  </w:divsChild>
                </w:div>
                <w:div w:id="702440879">
                  <w:marLeft w:val="60"/>
                  <w:marRight w:val="60"/>
                  <w:marTop w:val="100"/>
                  <w:marBottom w:val="100"/>
                  <w:divBdr>
                    <w:top w:val="none" w:sz="0" w:space="0" w:color="auto"/>
                    <w:left w:val="none" w:sz="0" w:space="0" w:color="auto"/>
                    <w:bottom w:val="none" w:sz="0" w:space="0" w:color="auto"/>
                    <w:right w:val="none" w:sz="0" w:space="0" w:color="auto"/>
                  </w:divBdr>
                  <w:divsChild>
                    <w:div w:id="1983541640">
                      <w:marLeft w:val="0"/>
                      <w:marRight w:val="0"/>
                      <w:marTop w:val="0"/>
                      <w:marBottom w:val="0"/>
                      <w:divBdr>
                        <w:top w:val="none" w:sz="0" w:space="0" w:color="auto"/>
                        <w:left w:val="none" w:sz="0" w:space="0" w:color="auto"/>
                        <w:bottom w:val="none" w:sz="0" w:space="0" w:color="auto"/>
                        <w:right w:val="none" w:sz="0" w:space="0" w:color="auto"/>
                      </w:divBdr>
                    </w:div>
                  </w:divsChild>
                </w:div>
                <w:div w:id="2038770100">
                  <w:marLeft w:val="60"/>
                  <w:marRight w:val="60"/>
                  <w:marTop w:val="100"/>
                  <w:marBottom w:val="100"/>
                  <w:divBdr>
                    <w:top w:val="none" w:sz="0" w:space="0" w:color="auto"/>
                    <w:left w:val="none" w:sz="0" w:space="0" w:color="auto"/>
                    <w:bottom w:val="none" w:sz="0" w:space="0" w:color="auto"/>
                    <w:right w:val="none" w:sz="0" w:space="0" w:color="auto"/>
                  </w:divBdr>
                  <w:divsChild>
                    <w:div w:id="124005162">
                      <w:marLeft w:val="0"/>
                      <w:marRight w:val="0"/>
                      <w:marTop w:val="0"/>
                      <w:marBottom w:val="0"/>
                      <w:divBdr>
                        <w:top w:val="none" w:sz="0" w:space="0" w:color="auto"/>
                        <w:left w:val="none" w:sz="0" w:space="0" w:color="auto"/>
                        <w:bottom w:val="none" w:sz="0" w:space="0" w:color="auto"/>
                        <w:right w:val="none" w:sz="0" w:space="0" w:color="auto"/>
                      </w:divBdr>
                    </w:div>
                  </w:divsChild>
                </w:div>
                <w:div w:id="2096590435">
                  <w:marLeft w:val="60"/>
                  <w:marRight w:val="60"/>
                  <w:marTop w:val="100"/>
                  <w:marBottom w:val="100"/>
                  <w:divBdr>
                    <w:top w:val="none" w:sz="0" w:space="0" w:color="auto"/>
                    <w:left w:val="none" w:sz="0" w:space="0" w:color="auto"/>
                    <w:bottom w:val="none" w:sz="0" w:space="0" w:color="auto"/>
                    <w:right w:val="none" w:sz="0" w:space="0" w:color="auto"/>
                  </w:divBdr>
                </w:div>
                <w:div w:id="1795831763">
                  <w:marLeft w:val="60"/>
                  <w:marRight w:val="60"/>
                  <w:marTop w:val="100"/>
                  <w:marBottom w:val="100"/>
                  <w:divBdr>
                    <w:top w:val="none" w:sz="0" w:space="0" w:color="auto"/>
                    <w:left w:val="none" w:sz="0" w:space="0" w:color="auto"/>
                    <w:bottom w:val="none" w:sz="0" w:space="0" w:color="auto"/>
                    <w:right w:val="none" w:sz="0" w:space="0" w:color="auto"/>
                  </w:divBdr>
                  <w:divsChild>
                    <w:div w:id="46414721">
                      <w:marLeft w:val="0"/>
                      <w:marRight w:val="0"/>
                      <w:marTop w:val="0"/>
                      <w:marBottom w:val="0"/>
                      <w:divBdr>
                        <w:top w:val="none" w:sz="0" w:space="0" w:color="auto"/>
                        <w:left w:val="none" w:sz="0" w:space="0" w:color="auto"/>
                        <w:bottom w:val="none" w:sz="0" w:space="0" w:color="auto"/>
                        <w:right w:val="none" w:sz="0" w:space="0" w:color="auto"/>
                      </w:divBdr>
                    </w:div>
                  </w:divsChild>
                </w:div>
                <w:div w:id="768895835">
                  <w:marLeft w:val="60"/>
                  <w:marRight w:val="60"/>
                  <w:marTop w:val="100"/>
                  <w:marBottom w:val="100"/>
                  <w:divBdr>
                    <w:top w:val="none" w:sz="0" w:space="0" w:color="auto"/>
                    <w:left w:val="none" w:sz="0" w:space="0" w:color="auto"/>
                    <w:bottom w:val="none" w:sz="0" w:space="0" w:color="auto"/>
                    <w:right w:val="none" w:sz="0" w:space="0" w:color="auto"/>
                  </w:divBdr>
                  <w:divsChild>
                    <w:div w:id="911545316">
                      <w:marLeft w:val="0"/>
                      <w:marRight w:val="0"/>
                      <w:marTop w:val="0"/>
                      <w:marBottom w:val="0"/>
                      <w:divBdr>
                        <w:top w:val="none" w:sz="0" w:space="0" w:color="auto"/>
                        <w:left w:val="none" w:sz="0" w:space="0" w:color="auto"/>
                        <w:bottom w:val="none" w:sz="0" w:space="0" w:color="auto"/>
                        <w:right w:val="none" w:sz="0" w:space="0" w:color="auto"/>
                      </w:divBdr>
                    </w:div>
                  </w:divsChild>
                </w:div>
                <w:div w:id="1685132124">
                  <w:marLeft w:val="60"/>
                  <w:marRight w:val="60"/>
                  <w:marTop w:val="100"/>
                  <w:marBottom w:val="100"/>
                  <w:divBdr>
                    <w:top w:val="none" w:sz="0" w:space="0" w:color="auto"/>
                    <w:left w:val="none" w:sz="0" w:space="0" w:color="auto"/>
                    <w:bottom w:val="none" w:sz="0" w:space="0" w:color="auto"/>
                    <w:right w:val="none" w:sz="0" w:space="0" w:color="auto"/>
                  </w:divBdr>
                  <w:divsChild>
                    <w:div w:id="606426531">
                      <w:marLeft w:val="0"/>
                      <w:marRight w:val="0"/>
                      <w:marTop w:val="0"/>
                      <w:marBottom w:val="0"/>
                      <w:divBdr>
                        <w:top w:val="none" w:sz="0" w:space="0" w:color="auto"/>
                        <w:left w:val="none" w:sz="0" w:space="0" w:color="auto"/>
                        <w:bottom w:val="none" w:sz="0" w:space="0" w:color="auto"/>
                        <w:right w:val="none" w:sz="0" w:space="0" w:color="auto"/>
                      </w:divBdr>
                    </w:div>
                  </w:divsChild>
                </w:div>
                <w:div w:id="1231422807">
                  <w:marLeft w:val="60"/>
                  <w:marRight w:val="60"/>
                  <w:marTop w:val="100"/>
                  <w:marBottom w:val="100"/>
                  <w:divBdr>
                    <w:top w:val="none" w:sz="0" w:space="0" w:color="auto"/>
                    <w:left w:val="none" w:sz="0" w:space="0" w:color="auto"/>
                    <w:bottom w:val="none" w:sz="0" w:space="0" w:color="auto"/>
                    <w:right w:val="none" w:sz="0" w:space="0" w:color="auto"/>
                  </w:divBdr>
                </w:div>
                <w:div w:id="1200817122">
                  <w:marLeft w:val="60"/>
                  <w:marRight w:val="60"/>
                  <w:marTop w:val="100"/>
                  <w:marBottom w:val="100"/>
                  <w:divBdr>
                    <w:top w:val="none" w:sz="0" w:space="0" w:color="auto"/>
                    <w:left w:val="none" w:sz="0" w:space="0" w:color="auto"/>
                    <w:bottom w:val="none" w:sz="0" w:space="0" w:color="auto"/>
                    <w:right w:val="none" w:sz="0" w:space="0" w:color="auto"/>
                  </w:divBdr>
                  <w:divsChild>
                    <w:div w:id="1794403090">
                      <w:marLeft w:val="0"/>
                      <w:marRight w:val="0"/>
                      <w:marTop w:val="0"/>
                      <w:marBottom w:val="0"/>
                      <w:divBdr>
                        <w:top w:val="none" w:sz="0" w:space="0" w:color="auto"/>
                        <w:left w:val="none" w:sz="0" w:space="0" w:color="auto"/>
                        <w:bottom w:val="none" w:sz="0" w:space="0" w:color="auto"/>
                        <w:right w:val="none" w:sz="0" w:space="0" w:color="auto"/>
                      </w:divBdr>
                    </w:div>
                  </w:divsChild>
                </w:div>
                <w:div w:id="602764207">
                  <w:marLeft w:val="60"/>
                  <w:marRight w:val="60"/>
                  <w:marTop w:val="100"/>
                  <w:marBottom w:val="100"/>
                  <w:divBdr>
                    <w:top w:val="none" w:sz="0" w:space="0" w:color="auto"/>
                    <w:left w:val="none" w:sz="0" w:space="0" w:color="auto"/>
                    <w:bottom w:val="none" w:sz="0" w:space="0" w:color="auto"/>
                    <w:right w:val="none" w:sz="0" w:space="0" w:color="auto"/>
                  </w:divBdr>
                  <w:divsChild>
                    <w:div w:id="64032173">
                      <w:marLeft w:val="0"/>
                      <w:marRight w:val="0"/>
                      <w:marTop w:val="0"/>
                      <w:marBottom w:val="0"/>
                      <w:divBdr>
                        <w:top w:val="none" w:sz="0" w:space="0" w:color="auto"/>
                        <w:left w:val="none" w:sz="0" w:space="0" w:color="auto"/>
                        <w:bottom w:val="none" w:sz="0" w:space="0" w:color="auto"/>
                        <w:right w:val="none" w:sz="0" w:space="0" w:color="auto"/>
                      </w:divBdr>
                    </w:div>
                  </w:divsChild>
                </w:div>
                <w:div w:id="2022780395">
                  <w:marLeft w:val="60"/>
                  <w:marRight w:val="60"/>
                  <w:marTop w:val="100"/>
                  <w:marBottom w:val="100"/>
                  <w:divBdr>
                    <w:top w:val="none" w:sz="0" w:space="0" w:color="auto"/>
                    <w:left w:val="none" w:sz="0" w:space="0" w:color="auto"/>
                    <w:bottom w:val="none" w:sz="0" w:space="0" w:color="auto"/>
                    <w:right w:val="none" w:sz="0" w:space="0" w:color="auto"/>
                  </w:divBdr>
                  <w:divsChild>
                    <w:div w:id="538318549">
                      <w:marLeft w:val="0"/>
                      <w:marRight w:val="0"/>
                      <w:marTop w:val="0"/>
                      <w:marBottom w:val="0"/>
                      <w:divBdr>
                        <w:top w:val="none" w:sz="0" w:space="0" w:color="auto"/>
                        <w:left w:val="none" w:sz="0" w:space="0" w:color="auto"/>
                        <w:bottom w:val="none" w:sz="0" w:space="0" w:color="auto"/>
                        <w:right w:val="none" w:sz="0" w:space="0" w:color="auto"/>
                      </w:divBdr>
                    </w:div>
                  </w:divsChild>
                </w:div>
                <w:div w:id="855654011">
                  <w:marLeft w:val="60"/>
                  <w:marRight w:val="60"/>
                  <w:marTop w:val="100"/>
                  <w:marBottom w:val="100"/>
                  <w:divBdr>
                    <w:top w:val="none" w:sz="0" w:space="0" w:color="auto"/>
                    <w:left w:val="none" w:sz="0" w:space="0" w:color="auto"/>
                    <w:bottom w:val="none" w:sz="0" w:space="0" w:color="auto"/>
                    <w:right w:val="none" w:sz="0" w:space="0" w:color="auto"/>
                  </w:divBdr>
                </w:div>
                <w:div w:id="1261839951">
                  <w:marLeft w:val="60"/>
                  <w:marRight w:val="60"/>
                  <w:marTop w:val="100"/>
                  <w:marBottom w:val="100"/>
                  <w:divBdr>
                    <w:top w:val="none" w:sz="0" w:space="0" w:color="auto"/>
                    <w:left w:val="none" w:sz="0" w:space="0" w:color="auto"/>
                    <w:bottom w:val="none" w:sz="0" w:space="0" w:color="auto"/>
                    <w:right w:val="none" w:sz="0" w:space="0" w:color="auto"/>
                  </w:divBdr>
                  <w:divsChild>
                    <w:div w:id="362363426">
                      <w:marLeft w:val="0"/>
                      <w:marRight w:val="0"/>
                      <w:marTop w:val="0"/>
                      <w:marBottom w:val="0"/>
                      <w:divBdr>
                        <w:top w:val="none" w:sz="0" w:space="0" w:color="auto"/>
                        <w:left w:val="none" w:sz="0" w:space="0" w:color="auto"/>
                        <w:bottom w:val="none" w:sz="0" w:space="0" w:color="auto"/>
                        <w:right w:val="none" w:sz="0" w:space="0" w:color="auto"/>
                      </w:divBdr>
                    </w:div>
                  </w:divsChild>
                </w:div>
                <w:div w:id="629046051">
                  <w:marLeft w:val="60"/>
                  <w:marRight w:val="60"/>
                  <w:marTop w:val="100"/>
                  <w:marBottom w:val="100"/>
                  <w:divBdr>
                    <w:top w:val="none" w:sz="0" w:space="0" w:color="auto"/>
                    <w:left w:val="none" w:sz="0" w:space="0" w:color="auto"/>
                    <w:bottom w:val="none" w:sz="0" w:space="0" w:color="auto"/>
                    <w:right w:val="none" w:sz="0" w:space="0" w:color="auto"/>
                  </w:divBdr>
                  <w:divsChild>
                    <w:div w:id="708838725">
                      <w:marLeft w:val="0"/>
                      <w:marRight w:val="0"/>
                      <w:marTop w:val="0"/>
                      <w:marBottom w:val="0"/>
                      <w:divBdr>
                        <w:top w:val="none" w:sz="0" w:space="0" w:color="auto"/>
                        <w:left w:val="none" w:sz="0" w:space="0" w:color="auto"/>
                        <w:bottom w:val="none" w:sz="0" w:space="0" w:color="auto"/>
                        <w:right w:val="none" w:sz="0" w:space="0" w:color="auto"/>
                      </w:divBdr>
                    </w:div>
                  </w:divsChild>
                </w:div>
                <w:div w:id="1272934665">
                  <w:marLeft w:val="60"/>
                  <w:marRight w:val="60"/>
                  <w:marTop w:val="100"/>
                  <w:marBottom w:val="100"/>
                  <w:divBdr>
                    <w:top w:val="none" w:sz="0" w:space="0" w:color="auto"/>
                    <w:left w:val="none" w:sz="0" w:space="0" w:color="auto"/>
                    <w:bottom w:val="none" w:sz="0" w:space="0" w:color="auto"/>
                    <w:right w:val="none" w:sz="0" w:space="0" w:color="auto"/>
                  </w:divBdr>
                  <w:divsChild>
                    <w:div w:id="283736408">
                      <w:marLeft w:val="0"/>
                      <w:marRight w:val="0"/>
                      <w:marTop w:val="0"/>
                      <w:marBottom w:val="0"/>
                      <w:divBdr>
                        <w:top w:val="none" w:sz="0" w:space="0" w:color="auto"/>
                        <w:left w:val="none" w:sz="0" w:space="0" w:color="auto"/>
                        <w:bottom w:val="none" w:sz="0" w:space="0" w:color="auto"/>
                        <w:right w:val="none" w:sz="0" w:space="0" w:color="auto"/>
                      </w:divBdr>
                    </w:div>
                  </w:divsChild>
                </w:div>
                <w:div w:id="80227149">
                  <w:marLeft w:val="60"/>
                  <w:marRight w:val="60"/>
                  <w:marTop w:val="100"/>
                  <w:marBottom w:val="100"/>
                  <w:divBdr>
                    <w:top w:val="none" w:sz="0" w:space="0" w:color="auto"/>
                    <w:left w:val="none" w:sz="0" w:space="0" w:color="auto"/>
                    <w:bottom w:val="none" w:sz="0" w:space="0" w:color="auto"/>
                    <w:right w:val="none" w:sz="0" w:space="0" w:color="auto"/>
                  </w:divBdr>
                </w:div>
                <w:div w:id="1403023324">
                  <w:marLeft w:val="60"/>
                  <w:marRight w:val="60"/>
                  <w:marTop w:val="100"/>
                  <w:marBottom w:val="100"/>
                  <w:divBdr>
                    <w:top w:val="none" w:sz="0" w:space="0" w:color="auto"/>
                    <w:left w:val="none" w:sz="0" w:space="0" w:color="auto"/>
                    <w:bottom w:val="none" w:sz="0" w:space="0" w:color="auto"/>
                    <w:right w:val="none" w:sz="0" w:space="0" w:color="auto"/>
                  </w:divBdr>
                  <w:divsChild>
                    <w:div w:id="758449838">
                      <w:marLeft w:val="0"/>
                      <w:marRight w:val="0"/>
                      <w:marTop w:val="0"/>
                      <w:marBottom w:val="0"/>
                      <w:divBdr>
                        <w:top w:val="none" w:sz="0" w:space="0" w:color="auto"/>
                        <w:left w:val="none" w:sz="0" w:space="0" w:color="auto"/>
                        <w:bottom w:val="none" w:sz="0" w:space="0" w:color="auto"/>
                        <w:right w:val="none" w:sz="0" w:space="0" w:color="auto"/>
                      </w:divBdr>
                    </w:div>
                  </w:divsChild>
                </w:div>
                <w:div w:id="495802103">
                  <w:marLeft w:val="60"/>
                  <w:marRight w:val="60"/>
                  <w:marTop w:val="100"/>
                  <w:marBottom w:val="100"/>
                  <w:divBdr>
                    <w:top w:val="none" w:sz="0" w:space="0" w:color="auto"/>
                    <w:left w:val="none" w:sz="0" w:space="0" w:color="auto"/>
                    <w:bottom w:val="none" w:sz="0" w:space="0" w:color="auto"/>
                    <w:right w:val="none" w:sz="0" w:space="0" w:color="auto"/>
                  </w:divBdr>
                  <w:divsChild>
                    <w:div w:id="1928419261">
                      <w:marLeft w:val="0"/>
                      <w:marRight w:val="0"/>
                      <w:marTop w:val="0"/>
                      <w:marBottom w:val="0"/>
                      <w:divBdr>
                        <w:top w:val="none" w:sz="0" w:space="0" w:color="auto"/>
                        <w:left w:val="none" w:sz="0" w:space="0" w:color="auto"/>
                        <w:bottom w:val="none" w:sz="0" w:space="0" w:color="auto"/>
                        <w:right w:val="none" w:sz="0" w:space="0" w:color="auto"/>
                      </w:divBdr>
                    </w:div>
                  </w:divsChild>
                </w:div>
                <w:div w:id="324821773">
                  <w:marLeft w:val="60"/>
                  <w:marRight w:val="60"/>
                  <w:marTop w:val="100"/>
                  <w:marBottom w:val="100"/>
                  <w:divBdr>
                    <w:top w:val="none" w:sz="0" w:space="0" w:color="auto"/>
                    <w:left w:val="none" w:sz="0" w:space="0" w:color="auto"/>
                    <w:bottom w:val="none" w:sz="0" w:space="0" w:color="auto"/>
                    <w:right w:val="none" w:sz="0" w:space="0" w:color="auto"/>
                  </w:divBdr>
                  <w:divsChild>
                    <w:div w:id="1963221059">
                      <w:marLeft w:val="0"/>
                      <w:marRight w:val="0"/>
                      <w:marTop w:val="0"/>
                      <w:marBottom w:val="0"/>
                      <w:divBdr>
                        <w:top w:val="none" w:sz="0" w:space="0" w:color="auto"/>
                        <w:left w:val="none" w:sz="0" w:space="0" w:color="auto"/>
                        <w:bottom w:val="none" w:sz="0" w:space="0" w:color="auto"/>
                        <w:right w:val="none" w:sz="0" w:space="0" w:color="auto"/>
                      </w:divBdr>
                    </w:div>
                  </w:divsChild>
                </w:div>
                <w:div w:id="11079095">
                  <w:marLeft w:val="60"/>
                  <w:marRight w:val="60"/>
                  <w:marTop w:val="100"/>
                  <w:marBottom w:val="100"/>
                  <w:divBdr>
                    <w:top w:val="none" w:sz="0" w:space="0" w:color="auto"/>
                    <w:left w:val="none" w:sz="0" w:space="0" w:color="auto"/>
                    <w:bottom w:val="none" w:sz="0" w:space="0" w:color="auto"/>
                    <w:right w:val="none" w:sz="0" w:space="0" w:color="auto"/>
                  </w:divBdr>
                </w:div>
                <w:div w:id="87698209">
                  <w:marLeft w:val="60"/>
                  <w:marRight w:val="60"/>
                  <w:marTop w:val="100"/>
                  <w:marBottom w:val="100"/>
                  <w:divBdr>
                    <w:top w:val="none" w:sz="0" w:space="0" w:color="auto"/>
                    <w:left w:val="none" w:sz="0" w:space="0" w:color="auto"/>
                    <w:bottom w:val="none" w:sz="0" w:space="0" w:color="auto"/>
                    <w:right w:val="none" w:sz="0" w:space="0" w:color="auto"/>
                  </w:divBdr>
                  <w:divsChild>
                    <w:div w:id="1037004875">
                      <w:marLeft w:val="0"/>
                      <w:marRight w:val="0"/>
                      <w:marTop w:val="0"/>
                      <w:marBottom w:val="0"/>
                      <w:divBdr>
                        <w:top w:val="none" w:sz="0" w:space="0" w:color="auto"/>
                        <w:left w:val="none" w:sz="0" w:space="0" w:color="auto"/>
                        <w:bottom w:val="none" w:sz="0" w:space="0" w:color="auto"/>
                        <w:right w:val="none" w:sz="0" w:space="0" w:color="auto"/>
                      </w:divBdr>
                    </w:div>
                  </w:divsChild>
                </w:div>
                <w:div w:id="1225799615">
                  <w:marLeft w:val="60"/>
                  <w:marRight w:val="60"/>
                  <w:marTop w:val="100"/>
                  <w:marBottom w:val="100"/>
                  <w:divBdr>
                    <w:top w:val="none" w:sz="0" w:space="0" w:color="auto"/>
                    <w:left w:val="none" w:sz="0" w:space="0" w:color="auto"/>
                    <w:bottom w:val="none" w:sz="0" w:space="0" w:color="auto"/>
                    <w:right w:val="none" w:sz="0" w:space="0" w:color="auto"/>
                  </w:divBdr>
                  <w:divsChild>
                    <w:div w:id="732388350">
                      <w:marLeft w:val="0"/>
                      <w:marRight w:val="0"/>
                      <w:marTop w:val="0"/>
                      <w:marBottom w:val="0"/>
                      <w:divBdr>
                        <w:top w:val="none" w:sz="0" w:space="0" w:color="auto"/>
                        <w:left w:val="none" w:sz="0" w:space="0" w:color="auto"/>
                        <w:bottom w:val="none" w:sz="0" w:space="0" w:color="auto"/>
                        <w:right w:val="none" w:sz="0" w:space="0" w:color="auto"/>
                      </w:divBdr>
                    </w:div>
                  </w:divsChild>
                </w:div>
                <w:div w:id="1017464053">
                  <w:marLeft w:val="60"/>
                  <w:marRight w:val="60"/>
                  <w:marTop w:val="100"/>
                  <w:marBottom w:val="100"/>
                  <w:divBdr>
                    <w:top w:val="none" w:sz="0" w:space="0" w:color="auto"/>
                    <w:left w:val="none" w:sz="0" w:space="0" w:color="auto"/>
                    <w:bottom w:val="none" w:sz="0" w:space="0" w:color="auto"/>
                    <w:right w:val="none" w:sz="0" w:space="0" w:color="auto"/>
                  </w:divBdr>
                  <w:divsChild>
                    <w:div w:id="937249071">
                      <w:marLeft w:val="0"/>
                      <w:marRight w:val="0"/>
                      <w:marTop w:val="0"/>
                      <w:marBottom w:val="0"/>
                      <w:divBdr>
                        <w:top w:val="none" w:sz="0" w:space="0" w:color="auto"/>
                        <w:left w:val="none" w:sz="0" w:space="0" w:color="auto"/>
                        <w:bottom w:val="none" w:sz="0" w:space="0" w:color="auto"/>
                        <w:right w:val="none" w:sz="0" w:space="0" w:color="auto"/>
                      </w:divBdr>
                    </w:div>
                  </w:divsChild>
                </w:div>
                <w:div w:id="2041397743">
                  <w:marLeft w:val="60"/>
                  <w:marRight w:val="60"/>
                  <w:marTop w:val="100"/>
                  <w:marBottom w:val="100"/>
                  <w:divBdr>
                    <w:top w:val="none" w:sz="0" w:space="0" w:color="auto"/>
                    <w:left w:val="none" w:sz="0" w:space="0" w:color="auto"/>
                    <w:bottom w:val="none" w:sz="0" w:space="0" w:color="auto"/>
                    <w:right w:val="none" w:sz="0" w:space="0" w:color="auto"/>
                  </w:divBdr>
                  <w:divsChild>
                    <w:div w:id="282269861">
                      <w:marLeft w:val="0"/>
                      <w:marRight w:val="0"/>
                      <w:marTop w:val="0"/>
                      <w:marBottom w:val="0"/>
                      <w:divBdr>
                        <w:top w:val="none" w:sz="0" w:space="0" w:color="auto"/>
                        <w:left w:val="none" w:sz="0" w:space="0" w:color="auto"/>
                        <w:bottom w:val="none" w:sz="0" w:space="0" w:color="auto"/>
                        <w:right w:val="none" w:sz="0" w:space="0" w:color="auto"/>
                      </w:divBdr>
                    </w:div>
                  </w:divsChild>
                </w:div>
                <w:div w:id="797724918">
                  <w:marLeft w:val="60"/>
                  <w:marRight w:val="60"/>
                  <w:marTop w:val="100"/>
                  <w:marBottom w:val="100"/>
                  <w:divBdr>
                    <w:top w:val="none" w:sz="0" w:space="0" w:color="auto"/>
                    <w:left w:val="none" w:sz="0" w:space="0" w:color="auto"/>
                    <w:bottom w:val="none" w:sz="0" w:space="0" w:color="auto"/>
                    <w:right w:val="none" w:sz="0" w:space="0" w:color="auto"/>
                  </w:divBdr>
                  <w:divsChild>
                    <w:div w:id="424806291">
                      <w:marLeft w:val="0"/>
                      <w:marRight w:val="0"/>
                      <w:marTop w:val="0"/>
                      <w:marBottom w:val="0"/>
                      <w:divBdr>
                        <w:top w:val="none" w:sz="0" w:space="0" w:color="auto"/>
                        <w:left w:val="none" w:sz="0" w:space="0" w:color="auto"/>
                        <w:bottom w:val="none" w:sz="0" w:space="0" w:color="auto"/>
                        <w:right w:val="none" w:sz="0" w:space="0" w:color="auto"/>
                      </w:divBdr>
                    </w:div>
                  </w:divsChild>
                </w:div>
                <w:div w:id="792133710">
                  <w:marLeft w:val="60"/>
                  <w:marRight w:val="60"/>
                  <w:marTop w:val="100"/>
                  <w:marBottom w:val="100"/>
                  <w:divBdr>
                    <w:top w:val="none" w:sz="0" w:space="0" w:color="auto"/>
                    <w:left w:val="none" w:sz="0" w:space="0" w:color="auto"/>
                    <w:bottom w:val="none" w:sz="0" w:space="0" w:color="auto"/>
                    <w:right w:val="none" w:sz="0" w:space="0" w:color="auto"/>
                  </w:divBdr>
                  <w:divsChild>
                    <w:div w:id="94525597">
                      <w:marLeft w:val="0"/>
                      <w:marRight w:val="0"/>
                      <w:marTop w:val="0"/>
                      <w:marBottom w:val="0"/>
                      <w:divBdr>
                        <w:top w:val="none" w:sz="0" w:space="0" w:color="auto"/>
                        <w:left w:val="none" w:sz="0" w:space="0" w:color="auto"/>
                        <w:bottom w:val="none" w:sz="0" w:space="0" w:color="auto"/>
                        <w:right w:val="none" w:sz="0" w:space="0" w:color="auto"/>
                      </w:divBdr>
                    </w:div>
                  </w:divsChild>
                </w:div>
                <w:div w:id="2140760378">
                  <w:marLeft w:val="60"/>
                  <w:marRight w:val="60"/>
                  <w:marTop w:val="100"/>
                  <w:marBottom w:val="100"/>
                  <w:divBdr>
                    <w:top w:val="none" w:sz="0" w:space="0" w:color="auto"/>
                    <w:left w:val="none" w:sz="0" w:space="0" w:color="auto"/>
                    <w:bottom w:val="none" w:sz="0" w:space="0" w:color="auto"/>
                    <w:right w:val="none" w:sz="0" w:space="0" w:color="auto"/>
                  </w:divBdr>
                  <w:divsChild>
                    <w:div w:id="970090860">
                      <w:marLeft w:val="0"/>
                      <w:marRight w:val="0"/>
                      <w:marTop w:val="0"/>
                      <w:marBottom w:val="0"/>
                      <w:divBdr>
                        <w:top w:val="none" w:sz="0" w:space="0" w:color="auto"/>
                        <w:left w:val="none" w:sz="0" w:space="0" w:color="auto"/>
                        <w:bottom w:val="none" w:sz="0" w:space="0" w:color="auto"/>
                        <w:right w:val="none" w:sz="0" w:space="0" w:color="auto"/>
                      </w:divBdr>
                    </w:div>
                  </w:divsChild>
                </w:div>
                <w:div w:id="2113548585">
                  <w:marLeft w:val="60"/>
                  <w:marRight w:val="60"/>
                  <w:marTop w:val="100"/>
                  <w:marBottom w:val="100"/>
                  <w:divBdr>
                    <w:top w:val="none" w:sz="0" w:space="0" w:color="auto"/>
                    <w:left w:val="none" w:sz="0" w:space="0" w:color="auto"/>
                    <w:bottom w:val="none" w:sz="0" w:space="0" w:color="auto"/>
                    <w:right w:val="none" w:sz="0" w:space="0" w:color="auto"/>
                  </w:divBdr>
                </w:div>
                <w:div w:id="59983485">
                  <w:marLeft w:val="60"/>
                  <w:marRight w:val="60"/>
                  <w:marTop w:val="100"/>
                  <w:marBottom w:val="100"/>
                  <w:divBdr>
                    <w:top w:val="none" w:sz="0" w:space="0" w:color="auto"/>
                    <w:left w:val="none" w:sz="0" w:space="0" w:color="auto"/>
                    <w:bottom w:val="none" w:sz="0" w:space="0" w:color="auto"/>
                    <w:right w:val="none" w:sz="0" w:space="0" w:color="auto"/>
                  </w:divBdr>
                  <w:divsChild>
                    <w:div w:id="165558182">
                      <w:marLeft w:val="0"/>
                      <w:marRight w:val="0"/>
                      <w:marTop w:val="0"/>
                      <w:marBottom w:val="0"/>
                      <w:divBdr>
                        <w:top w:val="none" w:sz="0" w:space="0" w:color="auto"/>
                        <w:left w:val="none" w:sz="0" w:space="0" w:color="auto"/>
                        <w:bottom w:val="none" w:sz="0" w:space="0" w:color="auto"/>
                        <w:right w:val="none" w:sz="0" w:space="0" w:color="auto"/>
                      </w:divBdr>
                    </w:div>
                  </w:divsChild>
                </w:div>
                <w:div w:id="1658874456">
                  <w:marLeft w:val="60"/>
                  <w:marRight w:val="60"/>
                  <w:marTop w:val="100"/>
                  <w:marBottom w:val="100"/>
                  <w:divBdr>
                    <w:top w:val="none" w:sz="0" w:space="0" w:color="auto"/>
                    <w:left w:val="none" w:sz="0" w:space="0" w:color="auto"/>
                    <w:bottom w:val="none" w:sz="0" w:space="0" w:color="auto"/>
                    <w:right w:val="none" w:sz="0" w:space="0" w:color="auto"/>
                  </w:divBdr>
                  <w:divsChild>
                    <w:div w:id="1475636144">
                      <w:marLeft w:val="0"/>
                      <w:marRight w:val="0"/>
                      <w:marTop w:val="0"/>
                      <w:marBottom w:val="0"/>
                      <w:divBdr>
                        <w:top w:val="none" w:sz="0" w:space="0" w:color="auto"/>
                        <w:left w:val="none" w:sz="0" w:space="0" w:color="auto"/>
                        <w:bottom w:val="none" w:sz="0" w:space="0" w:color="auto"/>
                        <w:right w:val="none" w:sz="0" w:space="0" w:color="auto"/>
                      </w:divBdr>
                    </w:div>
                  </w:divsChild>
                </w:div>
                <w:div w:id="485172258">
                  <w:marLeft w:val="60"/>
                  <w:marRight w:val="60"/>
                  <w:marTop w:val="100"/>
                  <w:marBottom w:val="100"/>
                  <w:divBdr>
                    <w:top w:val="none" w:sz="0" w:space="0" w:color="auto"/>
                    <w:left w:val="none" w:sz="0" w:space="0" w:color="auto"/>
                    <w:bottom w:val="none" w:sz="0" w:space="0" w:color="auto"/>
                    <w:right w:val="none" w:sz="0" w:space="0" w:color="auto"/>
                  </w:divBdr>
                  <w:divsChild>
                    <w:div w:id="1361513557">
                      <w:marLeft w:val="0"/>
                      <w:marRight w:val="0"/>
                      <w:marTop w:val="0"/>
                      <w:marBottom w:val="0"/>
                      <w:divBdr>
                        <w:top w:val="none" w:sz="0" w:space="0" w:color="auto"/>
                        <w:left w:val="none" w:sz="0" w:space="0" w:color="auto"/>
                        <w:bottom w:val="none" w:sz="0" w:space="0" w:color="auto"/>
                        <w:right w:val="none" w:sz="0" w:space="0" w:color="auto"/>
                      </w:divBdr>
                    </w:div>
                  </w:divsChild>
                </w:div>
                <w:div w:id="798687806">
                  <w:marLeft w:val="60"/>
                  <w:marRight w:val="60"/>
                  <w:marTop w:val="100"/>
                  <w:marBottom w:val="100"/>
                  <w:divBdr>
                    <w:top w:val="none" w:sz="0" w:space="0" w:color="auto"/>
                    <w:left w:val="none" w:sz="0" w:space="0" w:color="auto"/>
                    <w:bottom w:val="none" w:sz="0" w:space="0" w:color="auto"/>
                    <w:right w:val="none" w:sz="0" w:space="0" w:color="auto"/>
                  </w:divBdr>
                </w:div>
                <w:div w:id="263879739">
                  <w:marLeft w:val="60"/>
                  <w:marRight w:val="60"/>
                  <w:marTop w:val="100"/>
                  <w:marBottom w:val="100"/>
                  <w:divBdr>
                    <w:top w:val="none" w:sz="0" w:space="0" w:color="auto"/>
                    <w:left w:val="none" w:sz="0" w:space="0" w:color="auto"/>
                    <w:bottom w:val="none" w:sz="0" w:space="0" w:color="auto"/>
                    <w:right w:val="none" w:sz="0" w:space="0" w:color="auto"/>
                  </w:divBdr>
                </w:div>
                <w:div w:id="613027193">
                  <w:marLeft w:val="60"/>
                  <w:marRight w:val="60"/>
                  <w:marTop w:val="100"/>
                  <w:marBottom w:val="100"/>
                  <w:divBdr>
                    <w:top w:val="none" w:sz="0" w:space="0" w:color="auto"/>
                    <w:left w:val="none" w:sz="0" w:space="0" w:color="auto"/>
                    <w:bottom w:val="none" w:sz="0" w:space="0" w:color="auto"/>
                    <w:right w:val="none" w:sz="0" w:space="0" w:color="auto"/>
                  </w:divBdr>
                  <w:divsChild>
                    <w:div w:id="259996467">
                      <w:marLeft w:val="0"/>
                      <w:marRight w:val="0"/>
                      <w:marTop w:val="0"/>
                      <w:marBottom w:val="0"/>
                      <w:divBdr>
                        <w:top w:val="none" w:sz="0" w:space="0" w:color="auto"/>
                        <w:left w:val="none" w:sz="0" w:space="0" w:color="auto"/>
                        <w:bottom w:val="none" w:sz="0" w:space="0" w:color="auto"/>
                        <w:right w:val="none" w:sz="0" w:space="0" w:color="auto"/>
                      </w:divBdr>
                    </w:div>
                  </w:divsChild>
                </w:div>
                <w:div w:id="1343970063">
                  <w:marLeft w:val="60"/>
                  <w:marRight w:val="60"/>
                  <w:marTop w:val="100"/>
                  <w:marBottom w:val="100"/>
                  <w:divBdr>
                    <w:top w:val="none" w:sz="0" w:space="0" w:color="auto"/>
                    <w:left w:val="none" w:sz="0" w:space="0" w:color="auto"/>
                    <w:bottom w:val="none" w:sz="0" w:space="0" w:color="auto"/>
                    <w:right w:val="none" w:sz="0" w:space="0" w:color="auto"/>
                  </w:divBdr>
                  <w:divsChild>
                    <w:div w:id="1898206012">
                      <w:marLeft w:val="0"/>
                      <w:marRight w:val="0"/>
                      <w:marTop w:val="0"/>
                      <w:marBottom w:val="0"/>
                      <w:divBdr>
                        <w:top w:val="none" w:sz="0" w:space="0" w:color="auto"/>
                        <w:left w:val="none" w:sz="0" w:space="0" w:color="auto"/>
                        <w:bottom w:val="none" w:sz="0" w:space="0" w:color="auto"/>
                        <w:right w:val="none" w:sz="0" w:space="0" w:color="auto"/>
                      </w:divBdr>
                    </w:div>
                  </w:divsChild>
                </w:div>
                <w:div w:id="974025336">
                  <w:marLeft w:val="60"/>
                  <w:marRight w:val="60"/>
                  <w:marTop w:val="100"/>
                  <w:marBottom w:val="100"/>
                  <w:divBdr>
                    <w:top w:val="none" w:sz="0" w:space="0" w:color="auto"/>
                    <w:left w:val="none" w:sz="0" w:space="0" w:color="auto"/>
                    <w:bottom w:val="none" w:sz="0" w:space="0" w:color="auto"/>
                    <w:right w:val="none" w:sz="0" w:space="0" w:color="auto"/>
                  </w:divBdr>
                  <w:divsChild>
                    <w:div w:id="2022008067">
                      <w:marLeft w:val="0"/>
                      <w:marRight w:val="0"/>
                      <w:marTop w:val="0"/>
                      <w:marBottom w:val="0"/>
                      <w:divBdr>
                        <w:top w:val="none" w:sz="0" w:space="0" w:color="auto"/>
                        <w:left w:val="none" w:sz="0" w:space="0" w:color="auto"/>
                        <w:bottom w:val="none" w:sz="0" w:space="0" w:color="auto"/>
                        <w:right w:val="none" w:sz="0" w:space="0" w:color="auto"/>
                      </w:divBdr>
                    </w:div>
                  </w:divsChild>
                </w:div>
                <w:div w:id="245192277">
                  <w:marLeft w:val="60"/>
                  <w:marRight w:val="60"/>
                  <w:marTop w:val="100"/>
                  <w:marBottom w:val="100"/>
                  <w:divBdr>
                    <w:top w:val="none" w:sz="0" w:space="0" w:color="auto"/>
                    <w:left w:val="none" w:sz="0" w:space="0" w:color="auto"/>
                    <w:bottom w:val="none" w:sz="0" w:space="0" w:color="auto"/>
                    <w:right w:val="none" w:sz="0" w:space="0" w:color="auto"/>
                  </w:divBdr>
                </w:div>
                <w:div w:id="1767918432">
                  <w:marLeft w:val="60"/>
                  <w:marRight w:val="60"/>
                  <w:marTop w:val="100"/>
                  <w:marBottom w:val="100"/>
                  <w:divBdr>
                    <w:top w:val="none" w:sz="0" w:space="0" w:color="auto"/>
                    <w:left w:val="none" w:sz="0" w:space="0" w:color="auto"/>
                    <w:bottom w:val="none" w:sz="0" w:space="0" w:color="auto"/>
                    <w:right w:val="none" w:sz="0" w:space="0" w:color="auto"/>
                  </w:divBdr>
                  <w:divsChild>
                    <w:div w:id="588731220">
                      <w:marLeft w:val="0"/>
                      <w:marRight w:val="0"/>
                      <w:marTop w:val="0"/>
                      <w:marBottom w:val="0"/>
                      <w:divBdr>
                        <w:top w:val="none" w:sz="0" w:space="0" w:color="auto"/>
                        <w:left w:val="none" w:sz="0" w:space="0" w:color="auto"/>
                        <w:bottom w:val="none" w:sz="0" w:space="0" w:color="auto"/>
                        <w:right w:val="none" w:sz="0" w:space="0" w:color="auto"/>
                      </w:divBdr>
                    </w:div>
                  </w:divsChild>
                </w:div>
                <w:div w:id="1460025166">
                  <w:marLeft w:val="60"/>
                  <w:marRight w:val="60"/>
                  <w:marTop w:val="100"/>
                  <w:marBottom w:val="100"/>
                  <w:divBdr>
                    <w:top w:val="none" w:sz="0" w:space="0" w:color="auto"/>
                    <w:left w:val="none" w:sz="0" w:space="0" w:color="auto"/>
                    <w:bottom w:val="none" w:sz="0" w:space="0" w:color="auto"/>
                    <w:right w:val="none" w:sz="0" w:space="0" w:color="auto"/>
                  </w:divBdr>
                  <w:divsChild>
                    <w:div w:id="996498611">
                      <w:marLeft w:val="0"/>
                      <w:marRight w:val="0"/>
                      <w:marTop w:val="0"/>
                      <w:marBottom w:val="0"/>
                      <w:divBdr>
                        <w:top w:val="none" w:sz="0" w:space="0" w:color="auto"/>
                        <w:left w:val="none" w:sz="0" w:space="0" w:color="auto"/>
                        <w:bottom w:val="none" w:sz="0" w:space="0" w:color="auto"/>
                        <w:right w:val="none" w:sz="0" w:space="0" w:color="auto"/>
                      </w:divBdr>
                    </w:div>
                  </w:divsChild>
                </w:div>
                <w:div w:id="2127847903">
                  <w:marLeft w:val="60"/>
                  <w:marRight w:val="60"/>
                  <w:marTop w:val="100"/>
                  <w:marBottom w:val="100"/>
                  <w:divBdr>
                    <w:top w:val="none" w:sz="0" w:space="0" w:color="auto"/>
                    <w:left w:val="none" w:sz="0" w:space="0" w:color="auto"/>
                    <w:bottom w:val="none" w:sz="0" w:space="0" w:color="auto"/>
                    <w:right w:val="none" w:sz="0" w:space="0" w:color="auto"/>
                  </w:divBdr>
                  <w:divsChild>
                    <w:div w:id="1018774452">
                      <w:marLeft w:val="0"/>
                      <w:marRight w:val="0"/>
                      <w:marTop w:val="0"/>
                      <w:marBottom w:val="0"/>
                      <w:divBdr>
                        <w:top w:val="none" w:sz="0" w:space="0" w:color="auto"/>
                        <w:left w:val="none" w:sz="0" w:space="0" w:color="auto"/>
                        <w:bottom w:val="none" w:sz="0" w:space="0" w:color="auto"/>
                        <w:right w:val="none" w:sz="0" w:space="0" w:color="auto"/>
                      </w:divBdr>
                    </w:div>
                  </w:divsChild>
                </w:div>
                <w:div w:id="792477129">
                  <w:marLeft w:val="60"/>
                  <w:marRight w:val="60"/>
                  <w:marTop w:val="100"/>
                  <w:marBottom w:val="100"/>
                  <w:divBdr>
                    <w:top w:val="none" w:sz="0" w:space="0" w:color="auto"/>
                    <w:left w:val="none" w:sz="0" w:space="0" w:color="auto"/>
                    <w:bottom w:val="none" w:sz="0" w:space="0" w:color="auto"/>
                    <w:right w:val="none" w:sz="0" w:space="0" w:color="auto"/>
                  </w:divBdr>
                  <w:divsChild>
                    <w:div w:id="1081638061">
                      <w:marLeft w:val="0"/>
                      <w:marRight w:val="0"/>
                      <w:marTop w:val="0"/>
                      <w:marBottom w:val="0"/>
                      <w:divBdr>
                        <w:top w:val="none" w:sz="0" w:space="0" w:color="auto"/>
                        <w:left w:val="none" w:sz="0" w:space="0" w:color="auto"/>
                        <w:bottom w:val="none" w:sz="0" w:space="0" w:color="auto"/>
                        <w:right w:val="none" w:sz="0" w:space="0" w:color="auto"/>
                      </w:divBdr>
                    </w:div>
                  </w:divsChild>
                </w:div>
                <w:div w:id="2002615066">
                  <w:marLeft w:val="60"/>
                  <w:marRight w:val="60"/>
                  <w:marTop w:val="100"/>
                  <w:marBottom w:val="100"/>
                  <w:divBdr>
                    <w:top w:val="none" w:sz="0" w:space="0" w:color="auto"/>
                    <w:left w:val="none" w:sz="0" w:space="0" w:color="auto"/>
                    <w:bottom w:val="none" w:sz="0" w:space="0" w:color="auto"/>
                    <w:right w:val="none" w:sz="0" w:space="0" w:color="auto"/>
                  </w:divBdr>
                  <w:divsChild>
                    <w:div w:id="1527522450">
                      <w:marLeft w:val="0"/>
                      <w:marRight w:val="0"/>
                      <w:marTop w:val="0"/>
                      <w:marBottom w:val="0"/>
                      <w:divBdr>
                        <w:top w:val="none" w:sz="0" w:space="0" w:color="auto"/>
                        <w:left w:val="none" w:sz="0" w:space="0" w:color="auto"/>
                        <w:bottom w:val="none" w:sz="0" w:space="0" w:color="auto"/>
                        <w:right w:val="none" w:sz="0" w:space="0" w:color="auto"/>
                      </w:divBdr>
                    </w:div>
                  </w:divsChild>
                </w:div>
                <w:div w:id="1715498632">
                  <w:marLeft w:val="60"/>
                  <w:marRight w:val="60"/>
                  <w:marTop w:val="100"/>
                  <w:marBottom w:val="100"/>
                  <w:divBdr>
                    <w:top w:val="none" w:sz="0" w:space="0" w:color="auto"/>
                    <w:left w:val="none" w:sz="0" w:space="0" w:color="auto"/>
                    <w:bottom w:val="none" w:sz="0" w:space="0" w:color="auto"/>
                    <w:right w:val="none" w:sz="0" w:space="0" w:color="auto"/>
                  </w:divBdr>
                  <w:divsChild>
                    <w:div w:id="888035177">
                      <w:marLeft w:val="0"/>
                      <w:marRight w:val="0"/>
                      <w:marTop w:val="0"/>
                      <w:marBottom w:val="0"/>
                      <w:divBdr>
                        <w:top w:val="none" w:sz="0" w:space="0" w:color="auto"/>
                        <w:left w:val="none" w:sz="0" w:space="0" w:color="auto"/>
                        <w:bottom w:val="none" w:sz="0" w:space="0" w:color="auto"/>
                        <w:right w:val="none" w:sz="0" w:space="0" w:color="auto"/>
                      </w:divBdr>
                    </w:div>
                  </w:divsChild>
                </w:div>
                <w:div w:id="80490960">
                  <w:marLeft w:val="60"/>
                  <w:marRight w:val="60"/>
                  <w:marTop w:val="100"/>
                  <w:marBottom w:val="100"/>
                  <w:divBdr>
                    <w:top w:val="none" w:sz="0" w:space="0" w:color="auto"/>
                    <w:left w:val="none" w:sz="0" w:space="0" w:color="auto"/>
                    <w:bottom w:val="none" w:sz="0" w:space="0" w:color="auto"/>
                    <w:right w:val="none" w:sz="0" w:space="0" w:color="auto"/>
                  </w:divBdr>
                  <w:divsChild>
                    <w:div w:id="256446041">
                      <w:marLeft w:val="0"/>
                      <w:marRight w:val="0"/>
                      <w:marTop w:val="0"/>
                      <w:marBottom w:val="0"/>
                      <w:divBdr>
                        <w:top w:val="none" w:sz="0" w:space="0" w:color="auto"/>
                        <w:left w:val="none" w:sz="0" w:space="0" w:color="auto"/>
                        <w:bottom w:val="none" w:sz="0" w:space="0" w:color="auto"/>
                        <w:right w:val="none" w:sz="0" w:space="0" w:color="auto"/>
                      </w:divBdr>
                    </w:div>
                  </w:divsChild>
                </w:div>
                <w:div w:id="391848887">
                  <w:marLeft w:val="60"/>
                  <w:marRight w:val="60"/>
                  <w:marTop w:val="100"/>
                  <w:marBottom w:val="100"/>
                  <w:divBdr>
                    <w:top w:val="none" w:sz="0" w:space="0" w:color="auto"/>
                    <w:left w:val="none" w:sz="0" w:space="0" w:color="auto"/>
                    <w:bottom w:val="none" w:sz="0" w:space="0" w:color="auto"/>
                    <w:right w:val="none" w:sz="0" w:space="0" w:color="auto"/>
                  </w:divBdr>
                </w:div>
                <w:div w:id="177935876">
                  <w:marLeft w:val="60"/>
                  <w:marRight w:val="60"/>
                  <w:marTop w:val="100"/>
                  <w:marBottom w:val="100"/>
                  <w:divBdr>
                    <w:top w:val="none" w:sz="0" w:space="0" w:color="auto"/>
                    <w:left w:val="none" w:sz="0" w:space="0" w:color="auto"/>
                    <w:bottom w:val="none" w:sz="0" w:space="0" w:color="auto"/>
                    <w:right w:val="none" w:sz="0" w:space="0" w:color="auto"/>
                  </w:divBdr>
                  <w:divsChild>
                    <w:div w:id="1053697827">
                      <w:marLeft w:val="0"/>
                      <w:marRight w:val="0"/>
                      <w:marTop w:val="0"/>
                      <w:marBottom w:val="0"/>
                      <w:divBdr>
                        <w:top w:val="none" w:sz="0" w:space="0" w:color="auto"/>
                        <w:left w:val="none" w:sz="0" w:space="0" w:color="auto"/>
                        <w:bottom w:val="none" w:sz="0" w:space="0" w:color="auto"/>
                        <w:right w:val="none" w:sz="0" w:space="0" w:color="auto"/>
                      </w:divBdr>
                    </w:div>
                  </w:divsChild>
                </w:div>
                <w:div w:id="1278099582">
                  <w:marLeft w:val="60"/>
                  <w:marRight w:val="60"/>
                  <w:marTop w:val="100"/>
                  <w:marBottom w:val="100"/>
                  <w:divBdr>
                    <w:top w:val="none" w:sz="0" w:space="0" w:color="auto"/>
                    <w:left w:val="none" w:sz="0" w:space="0" w:color="auto"/>
                    <w:bottom w:val="none" w:sz="0" w:space="0" w:color="auto"/>
                    <w:right w:val="none" w:sz="0" w:space="0" w:color="auto"/>
                  </w:divBdr>
                  <w:divsChild>
                    <w:div w:id="683627351">
                      <w:marLeft w:val="0"/>
                      <w:marRight w:val="0"/>
                      <w:marTop w:val="0"/>
                      <w:marBottom w:val="0"/>
                      <w:divBdr>
                        <w:top w:val="none" w:sz="0" w:space="0" w:color="auto"/>
                        <w:left w:val="none" w:sz="0" w:space="0" w:color="auto"/>
                        <w:bottom w:val="none" w:sz="0" w:space="0" w:color="auto"/>
                        <w:right w:val="none" w:sz="0" w:space="0" w:color="auto"/>
                      </w:divBdr>
                    </w:div>
                  </w:divsChild>
                </w:div>
                <w:div w:id="2104951517">
                  <w:marLeft w:val="60"/>
                  <w:marRight w:val="60"/>
                  <w:marTop w:val="100"/>
                  <w:marBottom w:val="100"/>
                  <w:divBdr>
                    <w:top w:val="none" w:sz="0" w:space="0" w:color="auto"/>
                    <w:left w:val="none" w:sz="0" w:space="0" w:color="auto"/>
                    <w:bottom w:val="none" w:sz="0" w:space="0" w:color="auto"/>
                    <w:right w:val="none" w:sz="0" w:space="0" w:color="auto"/>
                  </w:divBdr>
                  <w:divsChild>
                    <w:div w:id="1053820351">
                      <w:marLeft w:val="0"/>
                      <w:marRight w:val="0"/>
                      <w:marTop w:val="0"/>
                      <w:marBottom w:val="0"/>
                      <w:divBdr>
                        <w:top w:val="none" w:sz="0" w:space="0" w:color="auto"/>
                        <w:left w:val="none" w:sz="0" w:space="0" w:color="auto"/>
                        <w:bottom w:val="none" w:sz="0" w:space="0" w:color="auto"/>
                        <w:right w:val="none" w:sz="0" w:space="0" w:color="auto"/>
                      </w:divBdr>
                    </w:div>
                  </w:divsChild>
                </w:div>
                <w:div w:id="558900105">
                  <w:marLeft w:val="60"/>
                  <w:marRight w:val="60"/>
                  <w:marTop w:val="100"/>
                  <w:marBottom w:val="100"/>
                  <w:divBdr>
                    <w:top w:val="none" w:sz="0" w:space="0" w:color="auto"/>
                    <w:left w:val="none" w:sz="0" w:space="0" w:color="auto"/>
                    <w:bottom w:val="none" w:sz="0" w:space="0" w:color="auto"/>
                    <w:right w:val="none" w:sz="0" w:space="0" w:color="auto"/>
                  </w:divBdr>
                  <w:divsChild>
                    <w:div w:id="1614706073">
                      <w:marLeft w:val="0"/>
                      <w:marRight w:val="0"/>
                      <w:marTop w:val="0"/>
                      <w:marBottom w:val="0"/>
                      <w:divBdr>
                        <w:top w:val="none" w:sz="0" w:space="0" w:color="auto"/>
                        <w:left w:val="none" w:sz="0" w:space="0" w:color="auto"/>
                        <w:bottom w:val="none" w:sz="0" w:space="0" w:color="auto"/>
                        <w:right w:val="none" w:sz="0" w:space="0" w:color="auto"/>
                      </w:divBdr>
                    </w:div>
                  </w:divsChild>
                </w:div>
                <w:div w:id="1801218882">
                  <w:marLeft w:val="60"/>
                  <w:marRight w:val="60"/>
                  <w:marTop w:val="100"/>
                  <w:marBottom w:val="100"/>
                  <w:divBdr>
                    <w:top w:val="none" w:sz="0" w:space="0" w:color="auto"/>
                    <w:left w:val="none" w:sz="0" w:space="0" w:color="auto"/>
                    <w:bottom w:val="none" w:sz="0" w:space="0" w:color="auto"/>
                    <w:right w:val="none" w:sz="0" w:space="0" w:color="auto"/>
                  </w:divBdr>
                  <w:divsChild>
                    <w:div w:id="1413820208">
                      <w:marLeft w:val="0"/>
                      <w:marRight w:val="0"/>
                      <w:marTop w:val="0"/>
                      <w:marBottom w:val="0"/>
                      <w:divBdr>
                        <w:top w:val="none" w:sz="0" w:space="0" w:color="auto"/>
                        <w:left w:val="none" w:sz="0" w:space="0" w:color="auto"/>
                        <w:bottom w:val="none" w:sz="0" w:space="0" w:color="auto"/>
                        <w:right w:val="none" w:sz="0" w:space="0" w:color="auto"/>
                      </w:divBdr>
                    </w:div>
                  </w:divsChild>
                </w:div>
                <w:div w:id="880939902">
                  <w:marLeft w:val="60"/>
                  <w:marRight w:val="60"/>
                  <w:marTop w:val="100"/>
                  <w:marBottom w:val="100"/>
                  <w:divBdr>
                    <w:top w:val="none" w:sz="0" w:space="0" w:color="auto"/>
                    <w:left w:val="none" w:sz="0" w:space="0" w:color="auto"/>
                    <w:bottom w:val="none" w:sz="0" w:space="0" w:color="auto"/>
                    <w:right w:val="none" w:sz="0" w:space="0" w:color="auto"/>
                  </w:divBdr>
                  <w:divsChild>
                    <w:div w:id="1511945045">
                      <w:marLeft w:val="0"/>
                      <w:marRight w:val="0"/>
                      <w:marTop w:val="0"/>
                      <w:marBottom w:val="0"/>
                      <w:divBdr>
                        <w:top w:val="none" w:sz="0" w:space="0" w:color="auto"/>
                        <w:left w:val="none" w:sz="0" w:space="0" w:color="auto"/>
                        <w:bottom w:val="none" w:sz="0" w:space="0" w:color="auto"/>
                        <w:right w:val="none" w:sz="0" w:space="0" w:color="auto"/>
                      </w:divBdr>
                    </w:div>
                  </w:divsChild>
                </w:div>
                <w:div w:id="1615937245">
                  <w:marLeft w:val="60"/>
                  <w:marRight w:val="60"/>
                  <w:marTop w:val="100"/>
                  <w:marBottom w:val="100"/>
                  <w:divBdr>
                    <w:top w:val="none" w:sz="0" w:space="0" w:color="auto"/>
                    <w:left w:val="none" w:sz="0" w:space="0" w:color="auto"/>
                    <w:bottom w:val="none" w:sz="0" w:space="0" w:color="auto"/>
                    <w:right w:val="none" w:sz="0" w:space="0" w:color="auto"/>
                  </w:divBdr>
                  <w:divsChild>
                    <w:div w:id="1163736590">
                      <w:marLeft w:val="0"/>
                      <w:marRight w:val="0"/>
                      <w:marTop w:val="0"/>
                      <w:marBottom w:val="0"/>
                      <w:divBdr>
                        <w:top w:val="none" w:sz="0" w:space="0" w:color="auto"/>
                        <w:left w:val="none" w:sz="0" w:space="0" w:color="auto"/>
                        <w:bottom w:val="none" w:sz="0" w:space="0" w:color="auto"/>
                        <w:right w:val="none" w:sz="0" w:space="0" w:color="auto"/>
                      </w:divBdr>
                    </w:div>
                  </w:divsChild>
                </w:div>
                <w:div w:id="1170557053">
                  <w:marLeft w:val="60"/>
                  <w:marRight w:val="60"/>
                  <w:marTop w:val="100"/>
                  <w:marBottom w:val="100"/>
                  <w:divBdr>
                    <w:top w:val="none" w:sz="0" w:space="0" w:color="auto"/>
                    <w:left w:val="none" w:sz="0" w:space="0" w:color="auto"/>
                    <w:bottom w:val="none" w:sz="0" w:space="0" w:color="auto"/>
                    <w:right w:val="none" w:sz="0" w:space="0" w:color="auto"/>
                  </w:divBdr>
                </w:div>
                <w:div w:id="394011849">
                  <w:marLeft w:val="60"/>
                  <w:marRight w:val="60"/>
                  <w:marTop w:val="100"/>
                  <w:marBottom w:val="100"/>
                  <w:divBdr>
                    <w:top w:val="none" w:sz="0" w:space="0" w:color="auto"/>
                    <w:left w:val="none" w:sz="0" w:space="0" w:color="auto"/>
                    <w:bottom w:val="none" w:sz="0" w:space="0" w:color="auto"/>
                    <w:right w:val="none" w:sz="0" w:space="0" w:color="auto"/>
                  </w:divBdr>
                  <w:divsChild>
                    <w:div w:id="2118133036">
                      <w:marLeft w:val="0"/>
                      <w:marRight w:val="0"/>
                      <w:marTop w:val="0"/>
                      <w:marBottom w:val="0"/>
                      <w:divBdr>
                        <w:top w:val="none" w:sz="0" w:space="0" w:color="auto"/>
                        <w:left w:val="none" w:sz="0" w:space="0" w:color="auto"/>
                        <w:bottom w:val="none" w:sz="0" w:space="0" w:color="auto"/>
                        <w:right w:val="none" w:sz="0" w:space="0" w:color="auto"/>
                      </w:divBdr>
                    </w:div>
                  </w:divsChild>
                </w:div>
                <w:div w:id="1126002805">
                  <w:marLeft w:val="60"/>
                  <w:marRight w:val="60"/>
                  <w:marTop w:val="100"/>
                  <w:marBottom w:val="100"/>
                  <w:divBdr>
                    <w:top w:val="none" w:sz="0" w:space="0" w:color="auto"/>
                    <w:left w:val="none" w:sz="0" w:space="0" w:color="auto"/>
                    <w:bottom w:val="none" w:sz="0" w:space="0" w:color="auto"/>
                    <w:right w:val="none" w:sz="0" w:space="0" w:color="auto"/>
                  </w:divBdr>
                  <w:divsChild>
                    <w:div w:id="1039553523">
                      <w:marLeft w:val="0"/>
                      <w:marRight w:val="0"/>
                      <w:marTop w:val="0"/>
                      <w:marBottom w:val="0"/>
                      <w:divBdr>
                        <w:top w:val="none" w:sz="0" w:space="0" w:color="auto"/>
                        <w:left w:val="none" w:sz="0" w:space="0" w:color="auto"/>
                        <w:bottom w:val="none" w:sz="0" w:space="0" w:color="auto"/>
                        <w:right w:val="none" w:sz="0" w:space="0" w:color="auto"/>
                      </w:divBdr>
                    </w:div>
                  </w:divsChild>
                </w:div>
                <w:div w:id="851382715">
                  <w:marLeft w:val="60"/>
                  <w:marRight w:val="60"/>
                  <w:marTop w:val="100"/>
                  <w:marBottom w:val="100"/>
                  <w:divBdr>
                    <w:top w:val="none" w:sz="0" w:space="0" w:color="auto"/>
                    <w:left w:val="none" w:sz="0" w:space="0" w:color="auto"/>
                    <w:bottom w:val="none" w:sz="0" w:space="0" w:color="auto"/>
                    <w:right w:val="none" w:sz="0" w:space="0" w:color="auto"/>
                  </w:divBdr>
                  <w:divsChild>
                    <w:div w:id="1516535628">
                      <w:marLeft w:val="0"/>
                      <w:marRight w:val="0"/>
                      <w:marTop w:val="0"/>
                      <w:marBottom w:val="0"/>
                      <w:divBdr>
                        <w:top w:val="none" w:sz="0" w:space="0" w:color="auto"/>
                        <w:left w:val="none" w:sz="0" w:space="0" w:color="auto"/>
                        <w:bottom w:val="none" w:sz="0" w:space="0" w:color="auto"/>
                        <w:right w:val="none" w:sz="0" w:space="0" w:color="auto"/>
                      </w:divBdr>
                    </w:div>
                  </w:divsChild>
                </w:div>
                <w:div w:id="1273973032">
                  <w:marLeft w:val="60"/>
                  <w:marRight w:val="60"/>
                  <w:marTop w:val="100"/>
                  <w:marBottom w:val="100"/>
                  <w:divBdr>
                    <w:top w:val="none" w:sz="0" w:space="0" w:color="auto"/>
                    <w:left w:val="none" w:sz="0" w:space="0" w:color="auto"/>
                    <w:bottom w:val="none" w:sz="0" w:space="0" w:color="auto"/>
                    <w:right w:val="none" w:sz="0" w:space="0" w:color="auto"/>
                  </w:divBdr>
                </w:div>
                <w:div w:id="129835199">
                  <w:marLeft w:val="60"/>
                  <w:marRight w:val="60"/>
                  <w:marTop w:val="100"/>
                  <w:marBottom w:val="100"/>
                  <w:divBdr>
                    <w:top w:val="none" w:sz="0" w:space="0" w:color="auto"/>
                    <w:left w:val="none" w:sz="0" w:space="0" w:color="auto"/>
                    <w:bottom w:val="none" w:sz="0" w:space="0" w:color="auto"/>
                    <w:right w:val="none" w:sz="0" w:space="0" w:color="auto"/>
                  </w:divBdr>
                  <w:divsChild>
                    <w:div w:id="527909609">
                      <w:marLeft w:val="0"/>
                      <w:marRight w:val="0"/>
                      <w:marTop w:val="0"/>
                      <w:marBottom w:val="0"/>
                      <w:divBdr>
                        <w:top w:val="none" w:sz="0" w:space="0" w:color="auto"/>
                        <w:left w:val="none" w:sz="0" w:space="0" w:color="auto"/>
                        <w:bottom w:val="none" w:sz="0" w:space="0" w:color="auto"/>
                        <w:right w:val="none" w:sz="0" w:space="0" w:color="auto"/>
                      </w:divBdr>
                    </w:div>
                  </w:divsChild>
                </w:div>
                <w:div w:id="2004820469">
                  <w:marLeft w:val="60"/>
                  <w:marRight w:val="60"/>
                  <w:marTop w:val="100"/>
                  <w:marBottom w:val="100"/>
                  <w:divBdr>
                    <w:top w:val="none" w:sz="0" w:space="0" w:color="auto"/>
                    <w:left w:val="none" w:sz="0" w:space="0" w:color="auto"/>
                    <w:bottom w:val="none" w:sz="0" w:space="0" w:color="auto"/>
                    <w:right w:val="none" w:sz="0" w:space="0" w:color="auto"/>
                  </w:divBdr>
                  <w:divsChild>
                    <w:div w:id="1589534273">
                      <w:marLeft w:val="0"/>
                      <w:marRight w:val="0"/>
                      <w:marTop w:val="0"/>
                      <w:marBottom w:val="0"/>
                      <w:divBdr>
                        <w:top w:val="none" w:sz="0" w:space="0" w:color="auto"/>
                        <w:left w:val="none" w:sz="0" w:space="0" w:color="auto"/>
                        <w:bottom w:val="none" w:sz="0" w:space="0" w:color="auto"/>
                        <w:right w:val="none" w:sz="0" w:space="0" w:color="auto"/>
                      </w:divBdr>
                    </w:div>
                  </w:divsChild>
                </w:div>
                <w:div w:id="640765667">
                  <w:marLeft w:val="60"/>
                  <w:marRight w:val="60"/>
                  <w:marTop w:val="100"/>
                  <w:marBottom w:val="100"/>
                  <w:divBdr>
                    <w:top w:val="none" w:sz="0" w:space="0" w:color="auto"/>
                    <w:left w:val="none" w:sz="0" w:space="0" w:color="auto"/>
                    <w:bottom w:val="none" w:sz="0" w:space="0" w:color="auto"/>
                    <w:right w:val="none" w:sz="0" w:space="0" w:color="auto"/>
                  </w:divBdr>
                  <w:divsChild>
                    <w:div w:id="933903072">
                      <w:marLeft w:val="0"/>
                      <w:marRight w:val="0"/>
                      <w:marTop w:val="0"/>
                      <w:marBottom w:val="0"/>
                      <w:divBdr>
                        <w:top w:val="none" w:sz="0" w:space="0" w:color="auto"/>
                        <w:left w:val="none" w:sz="0" w:space="0" w:color="auto"/>
                        <w:bottom w:val="none" w:sz="0" w:space="0" w:color="auto"/>
                        <w:right w:val="none" w:sz="0" w:space="0" w:color="auto"/>
                      </w:divBdr>
                    </w:div>
                    <w:div w:id="1166479395">
                      <w:marLeft w:val="0"/>
                      <w:marRight w:val="0"/>
                      <w:marTop w:val="0"/>
                      <w:marBottom w:val="0"/>
                      <w:divBdr>
                        <w:top w:val="none" w:sz="0" w:space="0" w:color="auto"/>
                        <w:left w:val="none" w:sz="0" w:space="0" w:color="auto"/>
                        <w:bottom w:val="none" w:sz="0" w:space="0" w:color="auto"/>
                        <w:right w:val="none" w:sz="0" w:space="0" w:color="auto"/>
                      </w:divBdr>
                    </w:div>
                  </w:divsChild>
                </w:div>
                <w:div w:id="1673872118">
                  <w:marLeft w:val="60"/>
                  <w:marRight w:val="60"/>
                  <w:marTop w:val="100"/>
                  <w:marBottom w:val="100"/>
                  <w:divBdr>
                    <w:top w:val="none" w:sz="0" w:space="0" w:color="auto"/>
                    <w:left w:val="none" w:sz="0" w:space="0" w:color="auto"/>
                    <w:bottom w:val="none" w:sz="0" w:space="0" w:color="auto"/>
                    <w:right w:val="none" w:sz="0" w:space="0" w:color="auto"/>
                  </w:divBdr>
                  <w:divsChild>
                    <w:div w:id="1982538387">
                      <w:marLeft w:val="0"/>
                      <w:marRight w:val="0"/>
                      <w:marTop w:val="0"/>
                      <w:marBottom w:val="0"/>
                      <w:divBdr>
                        <w:top w:val="none" w:sz="0" w:space="0" w:color="auto"/>
                        <w:left w:val="none" w:sz="0" w:space="0" w:color="auto"/>
                        <w:bottom w:val="none" w:sz="0" w:space="0" w:color="auto"/>
                        <w:right w:val="none" w:sz="0" w:space="0" w:color="auto"/>
                      </w:divBdr>
                    </w:div>
                  </w:divsChild>
                </w:div>
                <w:div w:id="241137352">
                  <w:marLeft w:val="60"/>
                  <w:marRight w:val="60"/>
                  <w:marTop w:val="100"/>
                  <w:marBottom w:val="100"/>
                  <w:divBdr>
                    <w:top w:val="none" w:sz="0" w:space="0" w:color="auto"/>
                    <w:left w:val="none" w:sz="0" w:space="0" w:color="auto"/>
                    <w:bottom w:val="none" w:sz="0" w:space="0" w:color="auto"/>
                    <w:right w:val="none" w:sz="0" w:space="0" w:color="auto"/>
                  </w:divBdr>
                  <w:divsChild>
                    <w:div w:id="2065787428">
                      <w:marLeft w:val="0"/>
                      <w:marRight w:val="0"/>
                      <w:marTop w:val="0"/>
                      <w:marBottom w:val="0"/>
                      <w:divBdr>
                        <w:top w:val="none" w:sz="0" w:space="0" w:color="auto"/>
                        <w:left w:val="none" w:sz="0" w:space="0" w:color="auto"/>
                        <w:bottom w:val="none" w:sz="0" w:space="0" w:color="auto"/>
                        <w:right w:val="none" w:sz="0" w:space="0" w:color="auto"/>
                      </w:divBdr>
                    </w:div>
                  </w:divsChild>
                </w:div>
                <w:div w:id="1832059317">
                  <w:marLeft w:val="60"/>
                  <w:marRight w:val="60"/>
                  <w:marTop w:val="100"/>
                  <w:marBottom w:val="100"/>
                  <w:divBdr>
                    <w:top w:val="none" w:sz="0" w:space="0" w:color="auto"/>
                    <w:left w:val="none" w:sz="0" w:space="0" w:color="auto"/>
                    <w:bottom w:val="none" w:sz="0" w:space="0" w:color="auto"/>
                    <w:right w:val="none" w:sz="0" w:space="0" w:color="auto"/>
                  </w:divBdr>
                  <w:divsChild>
                    <w:div w:id="36128285">
                      <w:marLeft w:val="0"/>
                      <w:marRight w:val="0"/>
                      <w:marTop w:val="0"/>
                      <w:marBottom w:val="0"/>
                      <w:divBdr>
                        <w:top w:val="none" w:sz="0" w:space="0" w:color="auto"/>
                        <w:left w:val="none" w:sz="0" w:space="0" w:color="auto"/>
                        <w:bottom w:val="none" w:sz="0" w:space="0" w:color="auto"/>
                        <w:right w:val="none" w:sz="0" w:space="0" w:color="auto"/>
                      </w:divBdr>
                    </w:div>
                  </w:divsChild>
                </w:div>
                <w:div w:id="2081243046">
                  <w:marLeft w:val="60"/>
                  <w:marRight w:val="60"/>
                  <w:marTop w:val="100"/>
                  <w:marBottom w:val="100"/>
                  <w:divBdr>
                    <w:top w:val="none" w:sz="0" w:space="0" w:color="auto"/>
                    <w:left w:val="none" w:sz="0" w:space="0" w:color="auto"/>
                    <w:bottom w:val="none" w:sz="0" w:space="0" w:color="auto"/>
                    <w:right w:val="none" w:sz="0" w:space="0" w:color="auto"/>
                  </w:divBdr>
                  <w:divsChild>
                    <w:div w:id="298464246">
                      <w:marLeft w:val="0"/>
                      <w:marRight w:val="0"/>
                      <w:marTop w:val="0"/>
                      <w:marBottom w:val="0"/>
                      <w:divBdr>
                        <w:top w:val="none" w:sz="0" w:space="0" w:color="auto"/>
                        <w:left w:val="none" w:sz="0" w:space="0" w:color="auto"/>
                        <w:bottom w:val="none" w:sz="0" w:space="0" w:color="auto"/>
                        <w:right w:val="none" w:sz="0" w:space="0" w:color="auto"/>
                      </w:divBdr>
                    </w:div>
                  </w:divsChild>
                </w:div>
                <w:div w:id="1649437650">
                  <w:marLeft w:val="60"/>
                  <w:marRight w:val="60"/>
                  <w:marTop w:val="100"/>
                  <w:marBottom w:val="100"/>
                  <w:divBdr>
                    <w:top w:val="none" w:sz="0" w:space="0" w:color="auto"/>
                    <w:left w:val="none" w:sz="0" w:space="0" w:color="auto"/>
                    <w:bottom w:val="none" w:sz="0" w:space="0" w:color="auto"/>
                    <w:right w:val="none" w:sz="0" w:space="0" w:color="auto"/>
                  </w:divBdr>
                  <w:divsChild>
                    <w:div w:id="1642005617">
                      <w:marLeft w:val="0"/>
                      <w:marRight w:val="0"/>
                      <w:marTop w:val="0"/>
                      <w:marBottom w:val="0"/>
                      <w:divBdr>
                        <w:top w:val="none" w:sz="0" w:space="0" w:color="auto"/>
                        <w:left w:val="none" w:sz="0" w:space="0" w:color="auto"/>
                        <w:bottom w:val="none" w:sz="0" w:space="0" w:color="auto"/>
                        <w:right w:val="none" w:sz="0" w:space="0" w:color="auto"/>
                      </w:divBdr>
                    </w:div>
                  </w:divsChild>
                </w:div>
                <w:div w:id="993219304">
                  <w:marLeft w:val="60"/>
                  <w:marRight w:val="60"/>
                  <w:marTop w:val="100"/>
                  <w:marBottom w:val="100"/>
                  <w:divBdr>
                    <w:top w:val="none" w:sz="0" w:space="0" w:color="auto"/>
                    <w:left w:val="none" w:sz="0" w:space="0" w:color="auto"/>
                    <w:bottom w:val="none" w:sz="0" w:space="0" w:color="auto"/>
                    <w:right w:val="none" w:sz="0" w:space="0" w:color="auto"/>
                  </w:divBdr>
                  <w:divsChild>
                    <w:div w:id="90787480">
                      <w:marLeft w:val="0"/>
                      <w:marRight w:val="0"/>
                      <w:marTop w:val="0"/>
                      <w:marBottom w:val="0"/>
                      <w:divBdr>
                        <w:top w:val="none" w:sz="0" w:space="0" w:color="auto"/>
                        <w:left w:val="none" w:sz="0" w:space="0" w:color="auto"/>
                        <w:bottom w:val="none" w:sz="0" w:space="0" w:color="auto"/>
                        <w:right w:val="none" w:sz="0" w:space="0" w:color="auto"/>
                      </w:divBdr>
                    </w:div>
                  </w:divsChild>
                </w:div>
                <w:div w:id="1436828771">
                  <w:marLeft w:val="60"/>
                  <w:marRight w:val="60"/>
                  <w:marTop w:val="100"/>
                  <w:marBottom w:val="100"/>
                  <w:divBdr>
                    <w:top w:val="none" w:sz="0" w:space="0" w:color="auto"/>
                    <w:left w:val="none" w:sz="0" w:space="0" w:color="auto"/>
                    <w:bottom w:val="none" w:sz="0" w:space="0" w:color="auto"/>
                    <w:right w:val="none" w:sz="0" w:space="0" w:color="auto"/>
                  </w:divBdr>
                  <w:divsChild>
                    <w:div w:id="762259087">
                      <w:marLeft w:val="0"/>
                      <w:marRight w:val="0"/>
                      <w:marTop w:val="0"/>
                      <w:marBottom w:val="0"/>
                      <w:divBdr>
                        <w:top w:val="none" w:sz="0" w:space="0" w:color="auto"/>
                        <w:left w:val="none" w:sz="0" w:space="0" w:color="auto"/>
                        <w:bottom w:val="none" w:sz="0" w:space="0" w:color="auto"/>
                        <w:right w:val="none" w:sz="0" w:space="0" w:color="auto"/>
                      </w:divBdr>
                    </w:div>
                  </w:divsChild>
                </w:div>
                <w:div w:id="241912025">
                  <w:marLeft w:val="60"/>
                  <w:marRight w:val="60"/>
                  <w:marTop w:val="100"/>
                  <w:marBottom w:val="100"/>
                  <w:divBdr>
                    <w:top w:val="none" w:sz="0" w:space="0" w:color="auto"/>
                    <w:left w:val="none" w:sz="0" w:space="0" w:color="auto"/>
                    <w:bottom w:val="none" w:sz="0" w:space="0" w:color="auto"/>
                    <w:right w:val="none" w:sz="0" w:space="0" w:color="auto"/>
                  </w:divBdr>
                  <w:divsChild>
                    <w:div w:id="627855476">
                      <w:marLeft w:val="0"/>
                      <w:marRight w:val="0"/>
                      <w:marTop w:val="0"/>
                      <w:marBottom w:val="0"/>
                      <w:divBdr>
                        <w:top w:val="none" w:sz="0" w:space="0" w:color="auto"/>
                        <w:left w:val="none" w:sz="0" w:space="0" w:color="auto"/>
                        <w:bottom w:val="none" w:sz="0" w:space="0" w:color="auto"/>
                        <w:right w:val="none" w:sz="0" w:space="0" w:color="auto"/>
                      </w:divBdr>
                    </w:div>
                  </w:divsChild>
                </w:div>
                <w:div w:id="951014322">
                  <w:marLeft w:val="60"/>
                  <w:marRight w:val="60"/>
                  <w:marTop w:val="100"/>
                  <w:marBottom w:val="100"/>
                  <w:divBdr>
                    <w:top w:val="none" w:sz="0" w:space="0" w:color="auto"/>
                    <w:left w:val="none" w:sz="0" w:space="0" w:color="auto"/>
                    <w:bottom w:val="none" w:sz="0" w:space="0" w:color="auto"/>
                    <w:right w:val="none" w:sz="0" w:space="0" w:color="auto"/>
                  </w:divBdr>
                </w:div>
                <w:div w:id="609358102">
                  <w:marLeft w:val="60"/>
                  <w:marRight w:val="60"/>
                  <w:marTop w:val="100"/>
                  <w:marBottom w:val="100"/>
                  <w:divBdr>
                    <w:top w:val="none" w:sz="0" w:space="0" w:color="auto"/>
                    <w:left w:val="none" w:sz="0" w:space="0" w:color="auto"/>
                    <w:bottom w:val="none" w:sz="0" w:space="0" w:color="auto"/>
                    <w:right w:val="none" w:sz="0" w:space="0" w:color="auto"/>
                  </w:divBdr>
                  <w:divsChild>
                    <w:div w:id="1907495187">
                      <w:marLeft w:val="0"/>
                      <w:marRight w:val="0"/>
                      <w:marTop w:val="0"/>
                      <w:marBottom w:val="0"/>
                      <w:divBdr>
                        <w:top w:val="none" w:sz="0" w:space="0" w:color="auto"/>
                        <w:left w:val="none" w:sz="0" w:space="0" w:color="auto"/>
                        <w:bottom w:val="none" w:sz="0" w:space="0" w:color="auto"/>
                        <w:right w:val="none" w:sz="0" w:space="0" w:color="auto"/>
                      </w:divBdr>
                    </w:div>
                  </w:divsChild>
                </w:div>
                <w:div w:id="249582838">
                  <w:marLeft w:val="60"/>
                  <w:marRight w:val="60"/>
                  <w:marTop w:val="100"/>
                  <w:marBottom w:val="100"/>
                  <w:divBdr>
                    <w:top w:val="none" w:sz="0" w:space="0" w:color="auto"/>
                    <w:left w:val="none" w:sz="0" w:space="0" w:color="auto"/>
                    <w:bottom w:val="none" w:sz="0" w:space="0" w:color="auto"/>
                    <w:right w:val="none" w:sz="0" w:space="0" w:color="auto"/>
                  </w:divBdr>
                  <w:divsChild>
                    <w:div w:id="2138795113">
                      <w:marLeft w:val="0"/>
                      <w:marRight w:val="0"/>
                      <w:marTop w:val="0"/>
                      <w:marBottom w:val="0"/>
                      <w:divBdr>
                        <w:top w:val="none" w:sz="0" w:space="0" w:color="auto"/>
                        <w:left w:val="none" w:sz="0" w:space="0" w:color="auto"/>
                        <w:bottom w:val="none" w:sz="0" w:space="0" w:color="auto"/>
                        <w:right w:val="none" w:sz="0" w:space="0" w:color="auto"/>
                      </w:divBdr>
                    </w:div>
                  </w:divsChild>
                </w:div>
                <w:div w:id="1785346463">
                  <w:marLeft w:val="60"/>
                  <w:marRight w:val="60"/>
                  <w:marTop w:val="100"/>
                  <w:marBottom w:val="100"/>
                  <w:divBdr>
                    <w:top w:val="none" w:sz="0" w:space="0" w:color="auto"/>
                    <w:left w:val="none" w:sz="0" w:space="0" w:color="auto"/>
                    <w:bottom w:val="none" w:sz="0" w:space="0" w:color="auto"/>
                    <w:right w:val="none" w:sz="0" w:space="0" w:color="auto"/>
                  </w:divBdr>
                  <w:divsChild>
                    <w:div w:id="1913587432">
                      <w:marLeft w:val="0"/>
                      <w:marRight w:val="0"/>
                      <w:marTop w:val="0"/>
                      <w:marBottom w:val="0"/>
                      <w:divBdr>
                        <w:top w:val="none" w:sz="0" w:space="0" w:color="auto"/>
                        <w:left w:val="none" w:sz="0" w:space="0" w:color="auto"/>
                        <w:bottom w:val="none" w:sz="0" w:space="0" w:color="auto"/>
                        <w:right w:val="none" w:sz="0" w:space="0" w:color="auto"/>
                      </w:divBdr>
                    </w:div>
                  </w:divsChild>
                </w:div>
                <w:div w:id="872812045">
                  <w:marLeft w:val="60"/>
                  <w:marRight w:val="60"/>
                  <w:marTop w:val="100"/>
                  <w:marBottom w:val="100"/>
                  <w:divBdr>
                    <w:top w:val="none" w:sz="0" w:space="0" w:color="auto"/>
                    <w:left w:val="none" w:sz="0" w:space="0" w:color="auto"/>
                    <w:bottom w:val="none" w:sz="0" w:space="0" w:color="auto"/>
                    <w:right w:val="none" w:sz="0" w:space="0" w:color="auto"/>
                  </w:divBdr>
                </w:div>
                <w:div w:id="1389571308">
                  <w:marLeft w:val="60"/>
                  <w:marRight w:val="60"/>
                  <w:marTop w:val="100"/>
                  <w:marBottom w:val="100"/>
                  <w:divBdr>
                    <w:top w:val="none" w:sz="0" w:space="0" w:color="auto"/>
                    <w:left w:val="none" w:sz="0" w:space="0" w:color="auto"/>
                    <w:bottom w:val="none" w:sz="0" w:space="0" w:color="auto"/>
                    <w:right w:val="none" w:sz="0" w:space="0" w:color="auto"/>
                  </w:divBdr>
                  <w:divsChild>
                    <w:div w:id="211380634">
                      <w:marLeft w:val="0"/>
                      <w:marRight w:val="0"/>
                      <w:marTop w:val="0"/>
                      <w:marBottom w:val="0"/>
                      <w:divBdr>
                        <w:top w:val="none" w:sz="0" w:space="0" w:color="auto"/>
                        <w:left w:val="none" w:sz="0" w:space="0" w:color="auto"/>
                        <w:bottom w:val="none" w:sz="0" w:space="0" w:color="auto"/>
                        <w:right w:val="none" w:sz="0" w:space="0" w:color="auto"/>
                      </w:divBdr>
                    </w:div>
                  </w:divsChild>
                </w:div>
                <w:div w:id="1086920770">
                  <w:marLeft w:val="60"/>
                  <w:marRight w:val="60"/>
                  <w:marTop w:val="100"/>
                  <w:marBottom w:val="100"/>
                  <w:divBdr>
                    <w:top w:val="none" w:sz="0" w:space="0" w:color="auto"/>
                    <w:left w:val="none" w:sz="0" w:space="0" w:color="auto"/>
                    <w:bottom w:val="none" w:sz="0" w:space="0" w:color="auto"/>
                    <w:right w:val="none" w:sz="0" w:space="0" w:color="auto"/>
                  </w:divBdr>
                  <w:divsChild>
                    <w:div w:id="1674185036">
                      <w:marLeft w:val="0"/>
                      <w:marRight w:val="0"/>
                      <w:marTop w:val="0"/>
                      <w:marBottom w:val="0"/>
                      <w:divBdr>
                        <w:top w:val="none" w:sz="0" w:space="0" w:color="auto"/>
                        <w:left w:val="none" w:sz="0" w:space="0" w:color="auto"/>
                        <w:bottom w:val="none" w:sz="0" w:space="0" w:color="auto"/>
                        <w:right w:val="none" w:sz="0" w:space="0" w:color="auto"/>
                      </w:divBdr>
                    </w:div>
                  </w:divsChild>
                </w:div>
                <w:div w:id="276791281">
                  <w:marLeft w:val="60"/>
                  <w:marRight w:val="60"/>
                  <w:marTop w:val="100"/>
                  <w:marBottom w:val="100"/>
                  <w:divBdr>
                    <w:top w:val="none" w:sz="0" w:space="0" w:color="auto"/>
                    <w:left w:val="none" w:sz="0" w:space="0" w:color="auto"/>
                    <w:bottom w:val="none" w:sz="0" w:space="0" w:color="auto"/>
                    <w:right w:val="none" w:sz="0" w:space="0" w:color="auto"/>
                  </w:divBdr>
                  <w:divsChild>
                    <w:div w:id="979309463">
                      <w:marLeft w:val="0"/>
                      <w:marRight w:val="0"/>
                      <w:marTop w:val="0"/>
                      <w:marBottom w:val="0"/>
                      <w:divBdr>
                        <w:top w:val="none" w:sz="0" w:space="0" w:color="auto"/>
                        <w:left w:val="none" w:sz="0" w:space="0" w:color="auto"/>
                        <w:bottom w:val="none" w:sz="0" w:space="0" w:color="auto"/>
                        <w:right w:val="none" w:sz="0" w:space="0" w:color="auto"/>
                      </w:divBdr>
                    </w:div>
                  </w:divsChild>
                </w:div>
                <w:div w:id="605575835">
                  <w:marLeft w:val="60"/>
                  <w:marRight w:val="60"/>
                  <w:marTop w:val="100"/>
                  <w:marBottom w:val="100"/>
                  <w:divBdr>
                    <w:top w:val="none" w:sz="0" w:space="0" w:color="auto"/>
                    <w:left w:val="none" w:sz="0" w:space="0" w:color="auto"/>
                    <w:bottom w:val="none" w:sz="0" w:space="0" w:color="auto"/>
                    <w:right w:val="none" w:sz="0" w:space="0" w:color="auto"/>
                  </w:divBdr>
                  <w:divsChild>
                    <w:div w:id="1958220896">
                      <w:marLeft w:val="0"/>
                      <w:marRight w:val="0"/>
                      <w:marTop w:val="0"/>
                      <w:marBottom w:val="0"/>
                      <w:divBdr>
                        <w:top w:val="none" w:sz="0" w:space="0" w:color="auto"/>
                        <w:left w:val="none" w:sz="0" w:space="0" w:color="auto"/>
                        <w:bottom w:val="none" w:sz="0" w:space="0" w:color="auto"/>
                        <w:right w:val="none" w:sz="0" w:space="0" w:color="auto"/>
                      </w:divBdr>
                    </w:div>
                  </w:divsChild>
                </w:div>
                <w:div w:id="1592083200">
                  <w:marLeft w:val="60"/>
                  <w:marRight w:val="60"/>
                  <w:marTop w:val="100"/>
                  <w:marBottom w:val="100"/>
                  <w:divBdr>
                    <w:top w:val="none" w:sz="0" w:space="0" w:color="auto"/>
                    <w:left w:val="none" w:sz="0" w:space="0" w:color="auto"/>
                    <w:bottom w:val="none" w:sz="0" w:space="0" w:color="auto"/>
                    <w:right w:val="none" w:sz="0" w:space="0" w:color="auto"/>
                  </w:divBdr>
                  <w:divsChild>
                    <w:div w:id="85925459">
                      <w:marLeft w:val="0"/>
                      <w:marRight w:val="0"/>
                      <w:marTop w:val="0"/>
                      <w:marBottom w:val="0"/>
                      <w:divBdr>
                        <w:top w:val="none" w:sz="0" w:space="0" w:color="auto"/>
                        <w:left w:val="none" w:sz="0" w:space="0" w:color="auto"/>
                        <w:bottom w:val="none" w:sz="0" w:space="0" w:color="auto"/>
                        <w:right w:val="none" w:sz="0" w:space="0" w:color="auto"/>
                      </w:divBdr>
                    </w:div>
                  </w:divsChild>
                </w:div>
                <w:div w:id="710346249">
                  <w:marLeft w:val="60"/>
                  <w:marRight w:val="60"/>
                  <w:marTop w:val="100"/>
                  <w:marBottom w:val="100"/>
                  <w:divBdr>
                    <w:top w:val="none" w:sz="0" w:space="0" w:color="auto"/>
                    <w:left w:val="none" w:sz="0" w:space="0" w:color="auto"/>
                    <w:bottom w:val="none" w:sz="0" w:space="0" w:color="auto"/>
                    <w:right w:val="none" w:sz="0" w:space="0" w:color="auto"/>
                  </w:divBdr>
                  <w:divsChild>
                    <w:div w:id="29309510">
                      <w:marLeft w:val="0"/>
                      <w:marRight w:val="0"/>
                      <w:marTop w:val="0"/>
                      <w:marBottom w:val="0"/>
                      <w:divBdr>
                        <w:top w:val="none" w:sz="0" w:space="0" w:color="auto"/>
                        <w:left w:val="none" w:sz="0" w:space="0" w:color="auto"/>
                        <w:bottom w:val="none" w:sz="0" w:space="0" w:color="auto"/>
                        <w:right w:val="none" w:sz="0" w:space="0" w:color="auto"/>
                      </w:divBdr>
                    </w:div>
                  </w:divsChild>
                </w:div>
                <w:div w:id="1762676303">
                  <w:marLeft w:val="60"/>
                  <w:marRight w:val="60"/>
                  <w:marTop w:val="100"/>
                  <w:marBottom w:val="100"/>
                  <w:divBdr>
                    <w:top w:val="none" w:sz="0" w:space="0" w:color="auto"/>
                    <w:left w:val="none" w:sz="0" w:space="0" w:color="auto"/>
                    <w:bottom w:val="none" w:sz="0" w:space="0" w:color="auto"/>
                    <w:right w:val="none" w:sz="0" w:space="0" w:color="auto"/>
                  </w:divBdr>
                  <w:divsChild>
                    <w:div w:id="46102726">
                      <w:marLeft w:val="0"/>
                      <w:marRight w:val="0"/>
                      <w:marTop w:val="0"/>
                      <w:marBottom w:val="0"/>
                      <w:divBdr>
                        <w:top w:val="none" w:sz="0" w:space="0" w:color="auto"/>
                        <w:left w:val="none" w:sz="0" w:space="0" w:color="auto"/>
                        <w:bottom w:val="none" w:sz="0" w:space="0" w:color="auto"/>
                        <w:right w:val="none" w:sz="0" w:space="0" w:color="auto"/>
                      </w:divBdr>
                    </w:div>
                  </w:divsChild>
                </w:div>
                <w:div w:id="1502618930">
                  <w:marLeft w:val="60"/>
                  <w:marRight w:val="60"/>
                  <w:marTop w:val="100"/>
                  <w:marBottom w:val="100"/>
                  <w:divBdr>
                    <w:top w:val="none" w:sz="0" w:space="0" w:color="auto"/>
                    <w:left w:val="none" w:sz="0" w:space="0" w:color="auto"/>
                    <w:bottom w:val="none" w:sz="0" w:space="0" w:color="auto"/>
                    <w:right w:val="none" w:sz="0" w:space="0" w:color="auto"/>
                  </w:divBdr>
                </w:div>
                <w:div w:id="540678613">
                  <w:marLeft w:val="60"/>
                  <w:marRight w:val="60"/>
                  <w:marTop w:val="100"/>
                  <w:marBottom w:val="100"/>
                  <w:divBdr>
                    <w:top w:val="none" w:sz="0" w:space="0" w:color="auto"/>
                    <w:left w:val="none" w:sz="0" w:space="0" w:color="auto"/>
                    <w:bottom w:val="none" w:sz="0" w:space="0" w:color="auto"/>
                    <w:right w:val="none" w:sz="0" w:space="0" w:color="auto"/>
                  </w:divBdr>
                  <w:divsChild>
                    <w:div w:id="314265836">
                      <w:marLeft w:val="0"/>
                      <w:marRight w:val="0"/>
                      <w:marTop w:val="0"/>
                      <w:marBottom w:val="0"/>
                      <w:divBdr>
                        <w:top w:val="none" w:sz="0" w:space="0" w:color="auto"/>
                        <w:left w:val="none" w:sz="0" w:space="0" w:color="auto"/>
                        <w:bottom w:val="none" w:sz="0" w:space="0" w:color="auto"/>
                        <w:right w:val="none" w:sz="0" w:space="0" w:color="auto"/>
                      </w:divBdr>
                    </w:div>
                  </w:divsChild>
                </w:div>
                <w:div w:id="1731533652">
                  <w:marLeft w:val="60"/>
                  <w:marRight w:val="60"/>
                  <w:marTop w:val="100"/>
                  <w:marBottom w:val="100"/>
                  <w:divBdr>
                    <w:top w:val="none" w:sz="0" w:space="0" w:color="auto"/>
                    <w:left w:val="none" w:sz="0" w:space="0" w:color="auto"/>
                    <w:bottom w:val="none" w:sz="0" w:space="0" w:color="auto"/>
                    <w:right w:val="none" w:sz="0" w:space="0" w:color="auto"/>
                  </w:divBdr>
                  <w:divsChild>
                    <w:div w:id="449512471">
                      <w:marLeft w:val="0"/>
                      <w:marRight w:val="0"/>
                      <w:marTop w:val="0"/>
                      <w:marBottom w:val="0"/>
                      <w:divBdr>
                        <w:top w:val="none" w:sz="0" w:space="0" w:color="auto"/>
                        <w:left w:val="none" w:sz="0" w:space="0" w:color="auto"/>
                        <w:bottom w:val="none" w:sz="0" w:space="0" w:color="auto"/>
                        <w:right w:val="none" w:sz="0" w:space="0" w:color="auto"/>
                      </w:divBdr>
                    </w:div>
                  </w:divsChild>
                </w:div>
                <w:div w:id="1004817866">
                  <w:marLeft w:val="60"/>
                  <w:marRight w:val="60"/>
                  <w:marTop w:val="100"/>
                  <w:marBottom w:val="100"/>
                  <w:divBdr>
                    <w:top w:val="none" w:sz="0" w:space="0" w:color="auto"/>
                    <w:left w:val="none" w:sz="0" w:space="0" w:color="auto"/>
                    <w:bottom w:val="none" w:sz="0" w:space="0" w:color="auto"/>
                    <w:right w:val="none" w:sz="0" w:space="0" w:color="auto"/>
                  </w:divBdr>
                  <w:divsChild>
                    <w:div w:id="2071805327">
                      <w:marLeft w:val="0"/>
                      <w:marRight w:val="0"/>
                      <w:marTop w:val="0"/>
                      <w:marBottom w:val="0"/>
                      <w:divBdr>
                        <w:top w:val="none" w:sz="0" w:space="0" w:color="auto"/>
                        <w:left w:val="none" w:sz="0" w:space="0" w:color="auto"/>
                        <w:bottom w:val="none" w:sz="0" w:space="0" w:color="auto"/>
                        <w:right w:val="none" w:sz="0" w:space="0" w:color="auto"/>
                      </w:divBdr>
                    </w:div>
                  </w:divsChild>
                </w:div>
                <w:div w:id="1675450981">
                  <w:marLeft w:val="60"/>
                  <w:marRight w:val="60"/>
                  <w:marTop w:val="100"/>
                  <w:marBottom w:val="100"/>
                  <w:divBdr>
                    <w:top w:val="none" w:sz="0" w:space="0" w:color="auto"/>
                    <w:left w:val="none" w:sz="0" w:space="0" w:color="auto"/>
                    <w:bottom w:val="none" w:sz="0" w:space="0" w:color="auto"/>
                    <w:right w:val="none" w:sz="0" w:space="0" w:color="auto"/>
                  </w:divBdr>
                </w:div>
                <w:div w:id="1915311017">
                  <w:marLeft w:val="60"/>
                  <w:marRight w:val="60"/>
                  <w:marTop w:val="100"/>
                  <w:marBottom w:val="100"/>
                  <w:divBdr>
                    <w:top w:val="none" w:sz="0" w:space="0" w:color="auto"/>
                    <w:left w:val="none" w:sz="0" w:space="0" w:color="auto"/>
                    <w:bottom w:val="none" w:sz="0" w:space="0" w:color="auto"/>
                    <w:right w:val="none" w:sz="0" w:space="0" w:color="auto"/>
                  </w:divBdr>
                </w:div>
                <w:div w:id="424961573">
                  <w:marLeft w:val="60"/>
                  <w:marRight w:val="60"/>
                  <w:marTop w:val="100"/>
                  <w:marBottom w:val="100"/>
                  <w:divBdr>
                    <w:top w:val="none" w:sz="0" w:space="0" w:color="auto"/>
                    <w:left w:val="none" w:sz="0" w:space="0" w:color="auto"/>
                    <w:bottom w:val="none" w:sz="0" w:space="0" w:color="auto"/>
                    <w:right w:val="none" w:sz="0" w:space="0" w:color="auto"/>
                  </w:divBdr>
                  <w:divsChild>
                    <w:div w:id="259997814">
                      <w:marLeft w:val="0"/>
                      <w:marRight w:val="0"/>
                      <w:marTop w:val="0"/>
                      <w:marBottom w:val="0"/>
                      <w:divBdr>
                        <w:top w:val="none" w:sz="0" w:space="0" w:color="auto"/>
                        <w:left w:val="none" w:sz="0" w:space="0" w:color="auto"/>
                        <w:bottom w:val="none" w:sz="0" w:space="0" w:color="auto"/>
                        <w:right w:val="none" w:sz="0" w:space="0" w:color="auto"/>
                      </w:divBdr>
                    </w:div>
                  </w:divsChild>
                </w:div>
                <w:div w:id="355666251">
                  <w:marLeft w:val="60"/>
                  <w:marRight w:val="60"/>
                  <w:marTop w:val="100"/>
                  <w:marBottom w:val="100"/>
                  <w:divBdr>
                    <w:top w:val="none" w:sz="0" w:space="0" w:color="auto"/>
                    <w:left w:val="none" w:sz="0" w:space="0" w:color="auto"/>
                    <w:bottom w:val="none" w:sz="0" w:space="0" w:color="auto"/>
                    <w:right w:val="none" w:sz="0" w:space="0" w:color="auto"/>
                  </w:divBdr>
                  <w:divsChild>
                    <w:div w:id="810252160">
                      <w:marLeft w:val="0"/>
                      <w:marRight w:val="0"/>
                      <w:marTop w:val="0"/>
                      <w:marBottom w:val="0"/>
                      <w:divBdr>
                        <w:top w:val="none" w:sz="0" w:space="0" w:color="auto"/>
                        <w:left w:val="none" w:sz="0" w:space="0" w:color="auto"/>
                        <w:bottom w:val="none" w:sz="0" w:space="0" w:color="auto"/>
                        <w:right w:val="none" w:sz="0" w:space="0" w:color="auto"/>
                      </w:divBdr>
                    </w:div>
                  </w:divsChild>
                </w:div>
                <w:div w:id="1428845384">
                  <w:marLeft w:val="60"/>
                  <w:marRight w:val="60"/>
                  <w:marTop w:val="100"/>
                  <w:marBottom w:val="100"/>
                  <w:divBdr>
                    <w:top w:val="none" w:sz="0" w:space="0" w:color="auto"/>
                    <w:left w:val="none" w:sz="0" w:space="0" w:color="auto"/>
                    <w:bottom w:val="none" w:sz="0" w:space="0" w:color="auto"/>
                    <w:right w:val="none" w:sz="0" w:space="0" w:color="auto"/>
                  </w:divBdr>
                  <w:divsChild>
                    <w:div w:id="388113683">
                      <w:marLeft w:val="0"/>
                      <w:marRight w:val="0"/>
                      <w:marTop w:val="0"/>
                      <w:marBottom w:val="0"/>
                      <w:divBdr>
                        <w:top w:val="none" w:sz="0" w:space="0" w:color="auto"/>
                        <w:left w:val="none" w:sz="0" w:space="0" w:color="auto"/>
                        <w:bottom w:val="none" w:sz="0" w:space="0" w:color="auto"/>
                        <w:right w:val="none" w:sz="0" w:space="0" w:color="auto"/>
                      </w:divBdr>
                    </w:div>
                  </w:divsChild>
                </w:div>
                <w:div w:id="891308912">
                  <w:marLeft w:val="60"/>
                  <w:marRight w:val="60"/>
                  <w:marTop w:val="100"/>
                  <w:marBottom w:val="100"/>
                  <w:divBdr>
                    <w:top w:val="none" w:sz="0" w:space="0" w:color="auto"/>
                    <w:left w:val="none" w:sz="0" w:space="0" w:color="auto"/>
                    <w:bottom w:val="none" w:sz="0" w:space="0" w:color="auto"/>
                    <w:right w:val="none" w:sz="0" w:space="0" w:color="auto"/>
                  </w:divBdr>
                </w:div>
                <w:div w:id="394163238">
                  <w:marLeft w:val="60"/>
                  <w:marRight w:val="60"/>
                  <w:marTop w:val="100"/>
                  <w:marBottom w:val="100"/>
                  <w:divBdr>
                    <w:top w:val="none" w:sz="0" w:space="0" w:color="auto"/>
                    <w:left w:val="none" w:sz="0" w:space="0" w:color="auto"/>
                    <w:bottom w:val="none" w:sz="0" w:space="0" w:color="auto"/>
                    <w:right w:val="none" w:sz="0" w:space="0" w:color="auto"/>
                  </w:divBdr>
                  <w:divsChild>
                    <w:div w:id="860515816">
                      <w:marLeft w:val="0"/>
                      <w:marRight w:val="0"/>
                      <w:marTop w:val="0"/>
                      <w:marBottom w:val="0"/>
                      <w:divBdr>
                        <w:top w:val="none" w:sz="0" w:space="0" w:color="auto"/>
                        <w:left w:val="none" w:sz="0" w:space="0" w:color="auto"/>
                        <w:bottom w:val="none" w:sz="0" w:space="0" w:color="auto"/>
                        <w:right w:val="none" w:sz="0" w:space="0" w:color="auto"/>
                      </w:divBdr>
                    </w:div>
                  </w:divsChild>
                </w:div>
                <w:div w:id="460802701">
                  <w:marLeft w:val="60"/>
                  <w:marRight w:val="60"/>
                  <w:marTop w:val="100"/>
                  <w:marBottom w:val="100"/>
                  <w:divBdr>
                    <w:top w:val="none" w:sz="0" w:space="0" w:color="auto"/>
                    <w:left w:val="none" w:sz="0" w:space="0" w:color="auto"/>
                    <w:bottom w:val="none" w:sz="0" w:space="0" w:color="auto"/>
                    <w:right w:val="none" w:sz="0" w:space="0" w:color="auto"/>
                  </w:divBdr>
                  <w:divsChild>
                    <w:div w:id="34812815">
                      <w:marLeft w:val="0"/>
                      <w:marRight w:val="0"/>
                      <w:marTop w:val="0"/>
                      <w:marBottom w:val="0"/>
                      <w:divBdr>
                        <w:top w:val="none" w:sz="0" w:space="0" w:color="auto"/>
                        <w:left w:val="none" w:sz="0" w:space="0" w:color="auto"/>
                        <w:bottom w:val="none" w:sz="0" w:space="0" w:color="auto"/>
                        <w:right w:val="none" w:sz="0" w:space="0" w:color="auto"/>
                      </w:divBdr>
                    </w:div>
                  </w:divsChild>
                </w:div>
                <w:div w:id="1147435390">
                  <w:marLeft w:val="60"/>
                  <w:marRight w:val="60"/>
                  <w:marTop w:val="100"/>
                  <w:marBottom w:val="100"/>
                  <w:divBdr>
                    <w:top w:val="none" w:sz="0" w:space="0" w:color="auto"/>
                    <w:left w:val="none" w:sz="0" w:space="0" w:color="auto"/>
                    <w:bottom w:val="none" w:sz="0" w:space="0" w:color="auto"/>
                    <w:right w:val="none" w:sz="0" w:space="0" w:color="auto"/>
                  </w:divBdr>
                  <w:divsChild>
                    <w:div w:id="523634407">
                      <w:marLeft w:val="0"/>
                      <w:marRight w:val="0"/>
                      <w:marTop w:val="0"/>
                      <w:marBottom w:val="0"/>
                      <w:divBdr>
                        <w:top w:val="none" w:sz="0" w:space="0" w:color="auto"/>
                        <w:left w:val="none" w:sz="0" w:space="0" w:color="auto"/>
                        <w:bottom w:val="none" w:sz="0" w:space="0" w:color="auto"/>
                        <w:right w:val="none" w:sz="0" w:space="0" w:color="auto"/>
                      </w:divBdr>
                    </w:div>
                  </w:divsChild>
                </w:div>
                <w:div w:id="2101830946">
                  <w:marLeft w:val="60"/>
                  <w:marRight w:val="60"/>
                  <w:marTop w:val="100"/>
                  <w:marBottom w:val="100"/>
                  <w:divBdr>
                    <w:top w:val="none" w:sz="0" w:space="0" w:color="auto"/>
                    <w:left w:val="none" w:sz="0" w:space="0" w:color="auto"/>
                    <w:bottom w:val="none" w:sz="0" w:space="0" w:color="auto"/>
                    <w:right w:val="none" w:sz="0" w:space="0" w:color="auto"/>
                  </w:divBdr>
                </w:div>
                <w:div w:id="2026517001">
                  <w:marLeft w:val="60"/>
                  <w:marRight w:val="60"/>
                  <w:marTop w:val="100"/>
                  <w:marBottom w:val="100"/>
                  <w:divBdr>
                    <w:top w:val="none" w:sz="0" w:space="0" w:color="auto"/>
                    <w:left w:val="none" w:sz="0" w:space="0" w:color="auto"/>
                    <w:bottom w:val="none" w:sz="0" w:space="0" w:color="auto"/>
                    <w:right w:val="none" w:sz="0" w:space="0" w:color="auto"/>
                  </w:divBdr>
                  <w:divsChild>
                    <w:div w:id="1837191010">
                      <w:marLeft w:val="0"/>
                      <w:marRight w:val="0"/>
                      <w:marTop w:val="0"/>
                      <w:marBottom w:val="0"/>
                      <w:divBdr>
                        <w:top w:val="none" w:sz="0" w:space="0" w:color="auto"/>
                        <w:left w:val="none" w:sz="0" w:space="0" w:color="auto"/>
                        <w:bottom w:val="none" w:sz="0" w:space="0" w:color="auto"/>
                        <w:right w:val="none" w:sz="0" w:space="0" w:color="auto"/>
                      </w:divBdr>
                    </w:div>
                  </w:divsChild>
                </w:div>
                <w:div w:id="678656004">
                  <w:marLeft w:val="60"/>
                  <w:marRight w:val="60"/>
                  <w:marTop w:val="100"/>
                  <w:marBottom w:val="100"/>
                  <w:divBdr>
                    <w:top w:val="none" w:sz="0" w:space="0" w:color="auto"/>
                    <w:left w:val="none" w:sz="0" w:space="0" w:color="auto"/>
                    <w:bottom w:val="none" w:sz="0" w:space="0" w:color="auto"/>
                    <w:right w:val="none" w:sz="0" w:space="0" w:color="auto"/>
                  </w:divBdr>
                  <w:divsChild>
                    <w:div w:id="756749521">
                      <w:marLeft w:val="0"/>
                      <w:marRight w:val="0"/>
                      <w:marTop w:val="0"/>
                      <w:marBottom w:val="0"/>
                      <w:divBdr>
                        <w:top w:val="none" w:sz="0" w:space="0" w:color="auto"/>
                        <w:left w:val="none" w:sz="0" w:space="0" w:color="auto"/>
                        <w:bottom w:val="none" w:sz="0" w:space="0" w:color="auto"/>
                        <w:right w:val="none" w:sz="0" w:space="0" w:color="auto"/>
                      </w:divBdr>
                    </w:div>
                  </w:divsChild>
                </w:div>
                <w:div w:id="1009867153">
                  <w:marLeft w:val="60"/>
                  <w:marRight w:val="60"/>
                  <w:marTop w:val="100"/>
                  <w:marBottom w:val="100"/>
                  <w:divBdr>
                    <w:top w:val="none" w:sz="0" w:space="0" w:color="auto"/>
                    <w:left w:val="none" w:sz="0" w:space="0" w:color="auto"/>
                    <w:bottom w:val="none" w:sz="0" w:space="0" w:color="auto"/>
                    <w:right w:val="none" w:sz="0" w:space="0" w:color="auto"/>
                  </w:divBdr>
                  <w:divsChild>
                    <w:div w:id="1333332077">
                      <w:marLeft w:val="0"/>
                      <w:marRight w:val="0"/>
                      <w:marTop w:val="0"/>
                      <w:marBottom w:val="0"/>
                      <w:divBdr>
                        <w:top w:val="none" w:sz="0" w:space="0" w:color="auto"/>
                        <w:left w:val="none" w:sz="0" w:space="0" w:color="auto"/>
                        <w:bottom w:val="none" w:sz="0" w:space="0" w:color="auto"/>
                        <w:right w:val="none" w:sz="0" w:space="0" w:color="auto"/>
                      </w:divBdr>
                    </w:div>
                  </w:divsChild>
                </w:div>
                <w:div w:id="660080290">
                  <w:marLeft w:val="60"/>
                  <w:marRight w:val="60"/>
                  <w:marTop w:val="100"/>
                  <w:marBottom w:val="100"/>
                  <w:divBdr>
                    <w:top w:val="none" w:sz="0" w:space="0" w:color="auto"/>
                    <w:left w:val="none" w:sz="0" w:space="0" w:color="auto"/>
                    <w:bottom w:val="none" w:sz="0" w:space="0" w:color="auto"/>
                    <w:right w:val="none" w:sz="0" w:space="0" w:color="auto"/>
                  </w:divBdr>
                </w:div>
                <w:div w:id="946306326">
                  <w:marLeft w:val="60"/>
                  <w:marRight w:val="60"/>
                  <w:marTop w:val="100"/>
                  <w:marBottom w:val="100"/>
                  <w:divBdr>
                    <w:top w:val="none" w:sz="0" w:space="0" w:color="auto"/>
                    <w:left w:val="none" w:sz="0" w:space="0" w:color="auto"/>
                    <w:bottom w:val="none" w:sz="0" w:space="0" w:color="auto"/>
                    <w:right w:val="none" w:sz="0" w:space="0" w:color="auto"/>
                  </w:divBdr>
                  <w:divsChild>
                    <w:div w:id="236134030">
                      <w:marLeft w:val="0"/>
                      <w:marRight w:val="0"/>
                      <w:marTop w:val="0"/>
                      <w:marBottom w:val="0"/>
                      <w:divBdr>
                        <w:top w:val="none" w:sz="0" w:space="0" w:color="auto"/>
                        <w:left w:val="none" w:sz="0" w:space="0" w:color="auto"/>
                        <w:bottom w:val="none" w:sz="0" w:space="0" w:color="auto"/>
                        <w:right w:val="none" w:sz="0" w:space="0" w:color="auto"/>
                      </w:divBdr>
                    </w:div>
                  </w:divsChild>
                </w:div>
                <w:div w:id="1449163789">
                  <w:marLeft w:val="60"/>
                  <w:marRight w:val="60"/>
                  <w:marTop w:val="100"/>
                  <w:marBottom w:val="100"/>
                  <w:divBdr>
                    <w:top w:val="none" w:sz="0" w:space="0" w:color="auto"/>
                    <w:left w:val="none" w:sz="0" w:space="0" w:color="auto"/>
                    <w:bottom w:val="none" w:sz="0" w:space="0" w:color="auto"/>
                    <w:right w:val="none" w:sz="0" w:space="0" w:color="auto"/>
                  </w:divBdr>
                  <w:divsChild>
                    <w:div w:id="1681859559">
                      <w:marLeft w:val="0"/>
                      <w:marRight w:val="0"/>
                      <w:marTop w:val="0"/>
                      <w:marBottom w:val="0"/>
                      <w:divBdr>
                        <w:top w:val="none" w:sz="0" w:space="0" w:color="auto"/>
                        <w:left w:val="none" w:sz="0" w:space="0" w:color="auto"/>
                        <w:bottom w:val="none" w:sz="0" w:space="0" w:color="auto"/>
                        <w:right w:val="none" w:sz="0" w:space="0" w:color="auto"/>
                      </w:divBdr>
                    </w:div>
                  </w:divsChild>
                </w:div>
                <w:div w:id="1333725012">
                  <w:marLeft w:val="60"/>
                  <w:marRight w:val="60"/>
                  <w:marTop w:val="100"/>
                  <w:marBottom w:val="100"/>
                  <w:divBdr>
                    <w:top w:val="none" w:sz="0" w:space="0" w:color="auto"/>
                    <w:left w:val="none" w:sz="0" w:space="0" w:color="auto"/>
                    <w:bottom w:val="none" w:sz="0" w:space="0" w:color="auto"/>
                    <w:right w:val="none" w:sz="0" w:space="0" w:color="auto"/>
                  </w:divBdr>
                  <w:divsChild>
                    <w:div w:id="801848726">
                      <w:marLeft w:val="0"/>
                      <w:marRight w:val="0"/>
                      <w:marTop w:val="0"/>
                      <w:marBottom w:val="0"/>
                      <w:divBdr>
                        <w:top w:val="none" w:sz="0" w:space="0" w:color="auto"/>
                        <w:left w:val="none" w:sz="0" w:space="0" w:color="auto"/>
                        <w:bottom w:val="none" w:sz="0" w:space="0" w:color="auto"/>
                        <w:right w:val="none" w:sz="0" w:space="0" w:color="auto"/>
                      </w:divBdr>
                    </w:div>
                  </w:divsChild>
                </w:div>
                <w:div w:id="506020140">
                  <w:marLeft w:val="60"/>
                  <w:marRight w:val="60"/>
                  <w:marTop w:val="100"/>
                  <w:marBottom w:val="100"/>
                  <w:divBdr>
                    <w:top w:val="none" w:sz="0" w:space="0" w:color="auto"/>
                    <w:left w:val="none" w:sz="0" w:space="0" w:color="auto"/>
                    <w:bottom w:val="none" w:sz="0" w:space="0" w:color="auto"/>
                    <w:right w:val="none" w:sz="0" w:space="0" w:color="auto"/>
                  </w:divBdr>
                </w:div>
                <w:div w:id="1939754811">
                  <w:marLeft w:val="60"/>
                  <w:marRight w:val="60"/>
                  <w:marTop w:val="100"/>
                  <w:marBottom w:val="100"/>
                  <w:divBdr>
                    <w:top w:val="none" w:sz="0" w:space="0" w:color="auto"/>
                    <w:left w:val="none" w:sz="0" w:space="0" w:color="auto"/>
                    <w:bottom w:val="none" w:sz="0" w:space="0" w:color="auto"/>
                    <w:right w:val="none" w:sz="0" w:space="0" w:color="auto"/>
                  </w:divBdr>
                  <w:divsChild>
                    <w:div w:id="1285115409">
                      <w:marLeft w:val="0"/>
                      <w:marRight w:val="0"/>
                      <w:marTop w:val="0"/>
                      <w:marBottom w:val="0"/>
                      <w:divBdr>
                        <w:top w:val="none" w:sz="0" w:space="0" w:color="auto"/>
                        <w:left w:val="none" w:sz="0" w:space="0" w:color="auto"/>
                        <w:bottom w:val="none" w:sz="0" w:space="0" w:color="auto"/>
                        <w:right w:val="none" w:sz="0" w:space="0" w:color="auto"/>
                      </w:divBdr>
                    </w:div>
                  </w:divsChild>
                </w:div>
                <w:div w:id="1128356899">
                  <w:marLeft w:val="60"/>
                  <w:marRight w:val="60"/>
                  <w:marTop w:val="100"/>
                  <w:marBottom w:val="100"/>
                  <w:divBdr>
                    <w:top w:val="none" w:sz="0" w:space="0" w:color="auto"/>
                    <w:left w:val="none" w:sz="0" w:space="0" w:color="auto"/>
                    <w:bottom w:val="none" w:sz="0" w:space="0" w:color="auto"/>
                    <w:right w:val="none" w:sz="0" w:space="0" w:color="auto"/>
                  </w:divBdr>
                  <w:divsChild>
                    <w:div w:id="993602341">
                      <w:marLeft w:val="0"/>
                      <w:marRight w:val="0"/>
                      <w:marTop w:val="0"/>
                      <w:marBottom w:val="0"/>
                      <w:divBdr>
                        <w:top w:val="none" w:sz="0" w:space="0" w:color="auto"/>
                        <w:left w:val="none" w:sz="0" w:space="0" w:color="auto"/>
                        <w:bottom w:val="none" w:sz="0" w:space="0" w:color="auto"/>
                        <w:right w:val="none" w:sz="0" w:space="0" w:color="auto"/>
                      </w:divBdr>
                    </w:div>
                  </w:divsChild>
                </w:div>
                <w:div w:id="1979066121">
                  <w:marLeft w:val="60"/>
                  <w:marRight w:val="60"/>
                  <w:marTop w:val="100"/>
                  <w:marBottom w:val="100"/>
                  <w:divBdr>
                    <w:top w:val="none" w:sz="0" w:space="0" w:color="auto"/>
                    <w:left w:val="none" w:sz="0" w:space="0" w:color="auto"/>
                    <w:bottom w:val="none" w:sz="0" w:space="0" w:color="auto"/>
                    <w:right w:val="none" w:sz="0" w:space="0" w:color="auto"/>
                  </w:divBdr>
                  <w:divsChild>
                    <w:div w:id="1078600432">
                      <w:marLeft w:val="0"/>
                      <w:marRight w:val="0"/>
                      <w:marTop w:val="0"/>
                      <w:marBottom w:val="0"/>
                      <w:divBdr>
                        <w:top w:val="none" w:sz="0" w:space="0" w:color="auto"/>
                        <w:left w:val="none" w:sz="0" w:space="0" w:color="auto"/>
                        <w:bottom w:val="none" w:sz="0" w:space="0" w:color="auto"/>
                        <w:right w:val="none" w:sz="0" w:space="0" w:color="auto"/>
                      </w:divBdr>
                    </w:div>
                  </w:divsChild>
                </w:div>
                <w:div w:id="1803107507">
                  <w:marLeft w:val="60"/>
                  <w:marRight w:val="60"/>
                  <w:marTop w:val="100"/>
                  <w:marBottom w:val="100"/>
                  <w:divBdr>
                    <w:top w:val="none" w:sz="0" w:space="0" w:color="auto"/>
                    <w:left w:val="none" w:sz="0" w:space="0" w:color="auto"/>
                    <w:bottom w:val="none" w:sz="0" w:space="0" w:color="auto"/>
                    <w:right w:val="none" w:sz="0" w:space="0" w:color="auto"/>
                  </w:divBdr>
                  <w:divsChild>
                    <w:div w:id="80227941">
                      <w:marLeft w:val="0"/>
                      <w:marRight w:val="0"/>
                      <w:marTop w:val="0"/>
                      <w:marBottom w:val="0"/>
                      <w:divBdr>
                        <w:top w:val="none" w:sz="0" w:space="0" w:color="auto"/>
                        <w:left w:val="none" w:sz="0" w:space="0" w:color="auto"/>
                        <w:bottom w:val="none" w:sz="0" w:space="0" w:color="auto"/>
                        <w:right w:val="none" w:sz="0" w:space="0" w:color="auto"/>
                      </w:divBdr>
                    </w:div>
                  </w:divsChild>
                </w:div>
                <w:div w:id="1643000283">
                  <w:marLeft w:val="60"/>
                  <w:marRight w:val="60"/>
                  <w:marTop w:val="100"/>
                  <w:marBottom w:val="100"/>
                  <w:divBdr>
                    <w:top w:val="none" w:sz="0" w:space="0" w:color="auto"/>
                    <w:left w:val="none" w:sz="0" w:space="0" w:color="auto"/>
                    <w:bottom w:val="none" w:sz="0" w:space="0" w:color="auto"/>
                    <w:right w:val="none" w:sz="0" w:space="0" w:color="auto"/>
                  </w:divBdr>
                  <w:divsChild>
                    <w:div w:id="1182936440">
                      <w:marLeft w:val="0"/>
                      <w:marRight w:val="0"/>
                      <w:marTop w:val="0"/>
                      <w:marBottom w:val="0"/>
                      <w:divBdr>
                        <w:top w:val="none" w:sz="0" w:space="0" w:color="auto"/>
                        <w:left w:val="none" w:sz="0" w:space="0" w:color="auto"/>
                        <w:bottom w:val="none" w:sz="0" w:space="0" w:color="auto"/>
                        <w:right w:val="none" w:sz="0" w:space="0" w:color="auto"/>
                      </w:divBdr>
                    </w:div>
                  </w:divsChild>
                </w:div>
                <w:div w:id="430472973">
                  <w:marLeft w:val="60"/>
                  <w:marRight w:val="60"/>
                  <w:marTop w:val="100"/>
                  <w:marBottom w:val="100"/>
                  <w:divBdr>
                    <w:top w:val="none" w:sz="0" w:space="0" w:color="auto"/>
                    <w:left w:val="none" w:sz="0" w:space="0" w:color="auto"/>
                    <w:bottom w:val="none" w:sz="0" w:space="0" w:color="auto"/>
                    <w:right w:val="none" w:sz="0" w:space="0" w:color="auto"/>
                  </w:divBdr>
                  <w:divsChild>
                    <w:div w:id="1096747683">
                      <w:marLeft w:val="0"/>
                      <w:marRight w:val="0"/>
                      <w:marTop w:val="0"/>
                      <w:marBottom w:val="0"/>
                      <w:divBdr>
                        <w:top w:val="none" w:sz="0" w:space="0" w:color="auto"/>
                        <w:left w:val="none" w:sz="0" w:space="0" w:color="auto"/>
                        <w:bottom w:val="none" w:sz="0" w:space="0" w:color="auto"/>
                        <w:right w:val="none" w:sz="0" w:space="0" w:color="auto"/>
                      </w:divBdr>
                    </w:div>
                  </w:divsChild>
                </w:div>
                <w:div w:id="1899318659">
                  <w:marLeft w:val="60"/>
                  <w:marRight w:val="60"/>
                  <w:marTop w:val="100"/>
                  <w:marBottom w:val="100"/>
                  <w:divBdr>
                    <w:top w:val="none" w:sz="0" w:space="0" w:color="auto"/>
                    <w:left w:val="none" w:sz="0" w:space="0" w:color="auto"/>
                    <w:bottom w:val="none" w:sz="0" w:space="0" w:color="auto"/>
                    <w:right w:val="none" w:sz="0" w:space="0" w:color="auto"/>
                  </w:divBdr>
                  <w:divsChild>
                    <w:div w:id="989865903">
                      <w:marLeft w:val="0"/>
                      <w:marRight w:val="0"/>
                      <w:marTop w:val="0"/>
                      <w:marBottom w:val="0"/>
                      <w:divBdr>
                        <w:top w:val="none" w:sz="0" w:space="0" w:color="auto"/>
                        <w:left w:val="none" w:sz="0" w:space="0" w:color="auto"/>
                        <w:bottom w:val="none" w:sz="0" w:space="0" w:color="auto"/>
                        <w:right w:val="none" w:sz="0" w:space="0" w:color="auto"/>
                      </w:divBdr>
                    </w:div>
                  </w:divsChild>
                </w:div>
                <w:div w:id="924189554">
                  <w:marLeft w:val="60"/>
                  <w:marRight w:val="60"/>
                  <w:marTop w:val="100"/>
                  <w:marBottom w:val="100"/>
                  <w:divBdr>
                    <w:top w:val="none" w:sz="0" w:space="0" w:color="auto"/>
                    <w:left w:val="none" w:sz="0" w:space="0" w:color="auto"/>
                    <w:bottom w:val="none" w:sz="0" w:space="0" w:color="auto"/>
                    <w:right w:val="none" w:sz="0" w:space="0" w:color="auto"/>
                  </w:divBdr>
                </w:div>
                <w:div w:id="841043207">
                  <w:marLeft w:val="60"/>
                  <w:marRight w:val="60"/>
                  <w:marTop w:val="100"/>
                  <w:marBottom w:val="100"/>
                  <w:divBdr>
                    <w:top w:val="none" w:sz="0" w:space="0" w:color="auto"/>
                    <w:left w:val="none" w:sz="0" w:space="0" w:color="auto"/>
                    <w:bottom w:val="none" w:sz="0" w:space="0" w:color="auto"/>
                    <w:right w:val="none" w:sz="0" w:space="0" w:color="auto"/>
                  </w:divBdr>
                  <w:divsChild>
                    <w:div w:id="711006351">
                      <w:marLeft w:val="0"/>
                      <w:marRight w:val="0"/>
                      <w:marTop w:val="0"/>
                      <w:marBottom w:val="0"/>
                      <w:divBdr>
                        <w:top w:val="none" w:sz="0" w:space="0" w:color="auto"/>
                        <w:left w:val="none" w:sz="0" w:space="0" w:color="auto"/>
                        <w:bottom w:val="none" w:sz="0" w:space="0" w:color="auto"/>
                        <w:right w:val="none" w:sz="0" w:space="0" w:color="auto"/>
                      </w:divBdr>
                    </w:div>
                  </w:divsChild>
                </w:div>
                <w:div w:id="2090038383">
                  <w:marLeft w:val="60"/>
                  <w:marRight w:val="60"/>
                  <w:marTop w:val="100"/>
                  <w:marBottom w:val="100"/>
                  <w:divBdr>
                    <w:top w:val="none" w:sz="0" w:space="0" w:color="auto"/>
                    <w:left w:val="none" w:sz="0" w:space="0" w:color="auto"/>
                    <w:bottom w:val="none" w:sz="0" w:space="0" w:color="auto"/>
                    <w:right w:val="none" w:sz="0" w:space="0" w:color="auto"/>
                  </w:divBdr>
                  <w:divsChild>
                    <w:div w:id="378088658">
                      <w:marLeft w:val="0"/>
                      <w:marRight w:val="0"/>
                      <w:marTop w:val="0"/>
                      <w:marBottom w:val="0"/>
                      <w:divBdr>
                        <w:top w:val="none" w:sz="0" w:space="0" w:color="auto"/>
                        <w:left w:val="none" w:sz="0" w:space="0" w:color="auto"/>
                        <w:bottom w:val="none" w:sz="0" w:space="0" w:color="auto"/>
                        <w:right w:val="none" w:sz="0" w:space="0" w:color="auto"/>
                      </w:divBdr>
                    </w:div>
                  </w:divsChild>
                </w:div>
                <w:div w:id="1157259617">
                  <w:marLeft w:val="60"/>
                  <w:marRight w:val="60"/>
                  <w:marTop w:val="100"/>
                  <w:marBottom w:val="100"/>
                  <w:divBdr>
                    <w:top w:val="none" w:sz="0" w:space="0" w:color="auto"/>
                    <w:left w:val="none" w:sz="0" w:space="0" w:color="auto"/>
                    <w:bottom w:val="none" w:sz="0" w:space="0" w:color="auto"/>
                    <w:right w:val="none" w:sz="0" w:space="0" w:color="auto"/>
                  </w:divBdr>
                  <w:divsChild>
                    <w:div w:id="62721474">
                      <w:marLeft w:val="0"/>
                      <w:marRight w:val="0"/>
                      <w:marTop w:val="0"/>
                      <w:marBottom w:val="0"/>
                      <w:divBdr>
                        <w:top w:val="none" w:sz="0" w:space="0" w:color="auto"/>
                        <w:left w:val="none" w:sz="0" w:space="0" w:color="auto"/>
                        <w:bottom w:val="none" w:sz="0" w:space="0" w:color="auto"/>
                        <w:right w:val="none" w:sz="0" w:space="0" w:color="auto"/>
                      </w:divBdr>
                    </w:div>
                  </w:divsChild>
                </w:div>
                <w:div w:id="2001545580">
                  <w:marLeft w:val="60"/>
                  <w:marRight w:val="60"/>
                  <w:marTop w:val="100"/>
                  <w:marBottom w:val="100"/>
                  <w:divBdr>
                    <w:top w:val="none" w:sz="0" w:space="0" w:color="auto"/>
                    <w:left w:val="none" w:sz="0" w:space="0" w:color="auto"/>
                    <w:bottom w:val="none" w:sz="0" w:space="0" w:color="auto"/>
                    <w:right w:val="none" w:sz="0" w:space="0" w:color="auto"/>
                  </w:divBdr>
                </w:div>
                <w:div w:id="1447041526">
                  <w:marLeft w:val="60"/>
                  <w:marRight w:val="60"/>
                  <w:marTop w:val="100"/>
                  <w:marBottom w:val="100"/>
                  <w:divBdr>
                    <w:top w:val="none" w:sz="0" w:space="0" w:color="auto"/>
                    <w:left w:val="none" w:sz="0" w:space="0" w:color="auto"/>
                    <w:bottom w:val="none" w:sz="0" w:space="0" w:color="auto"/>
                    <w:right w:val="none" w:sz="0" w:space="0" w:color="auto"/>
                  </w:divBdr>
                  <w:divsChild>
                    <w:div w:id="601500247">
                      <w:marLeft w:val="0"/>
                      <w:marRight w:val="0"/>
                      <w:marTop w:val="0"/>
                      <w:marBottom w:val="0"/>
                      <w:divBdr>
                        <w:top w:val="none" w:sz="0" w:space="0" w:color="auto"/>
                        <w:left w:val="none" w:sz="0" w:space="0" w:color="auto"/>
                        <w:bottom w:val="none" w:sz="0" w:space="0" w:color="auto"/>
                        <w:right w:val="none" w:sz="0" w:space="0" w:color="auto"/>
                      </w:divBdr>
                    </w:div>
                  </w:divsChild>
                </w:div>
                <w:div w:id="946889324">
                  <w:marLeft w:val="60"/>
                  <w:marRight w:val="60"/>
                  <w:marTop w:val="100"/>
                  <w:marBottom w:val="100"/>
                  <w:divBdr>
                    <w:top w:val="none" w:sz="0" w:space="0" w:color="auto"/>
                    <w:left w:val="none" w:sz="0" w:space="0" w:color="auto"/>
                    <w:bottom w:val="none" w:sz="0" w:space="0" w:color="auto"/>
                    <w:right w:val="none" w:sz="0" w:space="0" w:color="auto"/>
                  </w:divBdr>
                  <w:divsChild>
                    <w:div w:id="12003062">
                      <w:marLeft w:val="0"/>
                      <w:marRight w:val="0"/>
                      <w:marTop w:val="0"/>
                      <w:marBottom w:val="0"/>
                      <w:divBdr>
                        <w:top w:val="none" w:sz="0" w:space="0" w:color="auto"/>
                        <w:left w:val="none" w:sz="0" w:space="0" w:color="auto"/>
                        <w:bottom w:val="none" w:sz="0" w:space="0" w:color="auto"/>
                        <w:right w:val="none" w:sz="0" w:space="0" w:color="auto"/>
                      </w:divBdr>
                    </w:div>
                  </w:divsChild>
                </w:div>
                <w:div w:id="1088772711">
                  <w:marLeft w:val="60"/>
                  <w:marRight w:val="60"/>
                  <w:marTop w:val="100"/>
                  <w:marBottom w:val="100"/>
                  <w:divBdr>
                    <w:top w:val="none" w:sz="0" w:space="0" w:color="auto"/>
                    <w:left w:val="none" w:sz="0" w:space="0" w:color="auto"/>
                    <w:bottom w:val="none" w:sz="0" w:space="0" w:color="auto"/>
                    <w:right w:val="none" w:sz="0" w:space="0" w:color="auto"/>
                  </w:divBdr>
                  <w:divsChild>
                    <w:div w:id="2007202019">
                      <w:marLeft w:val="0"/>
                      <w:marRight w:val="0"/>
                      <w:marTop w:val="0"/>
                      <w:marBottom w:val="0"/>
                      <w:divBdr>
                        <w:top w:val="none" w:sz="0" w:space="0" w:color="auto"/>
                        <w:left w:val="none" w:sz="0" w:space="0" w:color="auto"/>
                        <w:bottom w:val="none" w:sz="0" w:space="0" w:color="auto"/>
                        <w:right w:val="none" w:sz="0" w:space="0" w:color="auto"/>
                      </w:divBdr>
                    </w:div>
                  </w:divsChild>
                </w:div>
                <w:div w:id="1446655227">
                  <w:marLeft w:val="60"/>
                  <w:marRight w:val="60"/>
                  <w:marTop w:val="100"/>
                  <w:marBottom w:val="100"/>
                  <w:divBdr>
                    <w:top w:val="none" w:sz="0" w:space="0" w:color="auto"/>
                    <w:left w:val="none" w:sz="0" w:space="0" w:color="auto"/>
                    <w:bottom w:val="none" w:sz="0" w:space="0" w:color="auto"/>
                    <w:right w:val="none" w:sz="0" w:space="0" w:color="auto"/>
                  </w:divBdr>
                </w:div>
                <w:div w:id="1042246449">
                  <w:marLeft w:val="60"/>
                  <w:marRight w:val="60"/>
                  <w:marTop w:val="100"/>
                  <w:marBottom w:val="100"/>
                  <w:divBdr>
                    <w:top w:val="none" w:sz="0" w:space="0" w:color="auto"/>
                    <w:left w:val="none" w:sz="0" w:space="0" w:color="auto"/>
                    <w:bottom w:val="none" w:sz="0" w:space="0" w:color="auto"/>
                    <w:right w:val="none" w:sz="0" w:space="0" w:color="auto"/>
                  </w:divBdr>
                  <w:divsChild>
                    <w:div w:id="374892049">
                      <w:marLeft w:val="0"/>
                      <w:marRight w:val="0"/>
                      <w:marTop w:val="0"/>
                      <w:marBottom w:val="0"/>
                      <w:divBdr>
                        <w:top w:val="none" w:sz="0" w:space="0" w:color="auto"/>
                        <w:left w:val="none" w:sz="0" w:space="0" w:color="auto"/>
                        <w:bottom w:val="none" w:sz="0" w:space="0" w:color="auto"/>
                        <w:right w:val="none" w:sz="0" w:space="0" w:color="auto"/>
                      </w:divBdr>
                    </w:div>
                  </w:divsChild>
                </w:div>
                <w:div w:id="1183711588">
                  <w:marLeft w:val="60"/>
                  <w:marRight w:val="60"/>
                  <w:marTop w:val="100"/>
                  <w:marBottom w:val="100"/>
                  <w:divBdr>
                    <w:top w:val="none" w:sz="0" w:space="0" w:color="auto"/>
                    <w:left w:val="none" w:sz="0" w:space="0" w:color="auto"/>
                    <w:bottom w:val="none" w:sz="0" w:space="0" w:color="auto"/>
                    <w:right w:val="none" w:sz="0" w:space="0" w:color="auto"/>
                  </w:divBdr>
                  <w:divsChild>
                    <w:div w:id="1847669195">
                      <w:marLeft w:val="0"/>
                      <w:marRight w:val="0"/>
                      <w:marTop w:val="0"/>
                      <w:marBottom w:val="0"/>
                      <w:divBdr>
                        <w:top w:val="none" w:sz="0" w:space="0" w:color="auto"/>
                        <w:left w:val="none" w:sz="0" w:space="0" w:color="auto"/>
                        <w:bottom w:val="none" w:sz="0" w:space="0" w:color="auto"/>
                        <w:right w:val="none" w:sz="0" w:space="0" w:color="auto"/>
                      </w:divBdr>
                    </w:div>
                  </w:divsChild>
                </w:div>
                <w:div w:id="742068867">
                  <w:marLeft w:val="60"/>
                  <w:marRight w:val="60"/>
                  <w:marTop w:val="100"/>
                  <w:marBottom w:val="100"/>
                  <w:divBdr>
                    <w:top w:val="none" w:sz="0" w:space="0" w:color="auto"/>
                    <w:left w:val="none" w:sz="0" w:space="0" w:color="auto"/>
                    <w:bottom w:val="none" w:sz="0" w:space="0" w:color="auto"/>
                    <w:right w:val="none" w:sz="0" w:space="0" w:color="auto"/>
                  </w:divBdr>
                  <w:divsChild>
                    <w:div w:id="1658723171">
                      <w:marLeft w:val="0"/>
                      <w:marRight w:val="0"/>
                      <w:marTop w:val="0"/>
                      <w:marBottom w:val="0"/>
                      <w:divBdr>
                        <w:top w:val="none" w:sz="0" w:space="0" w:color="auto"/>
                        <w:left w:val="none" w:sz="0" w:space="0" w:color="auto"/>
                        <w:bottom w:val="none" w:sz="0" w:space="0" w:color="auto"/>
                        <w:right w:val="none" w:sz="0" w:space="0" w:color="auto"/>
                      </w:divBdr>
                    </w:div>
                  </w:divsChild>
                </w:div>
                <w:div w:id="884757542">
                  <w:marLeft w:val="60"/>
                  <w:marRight w:val="60"/>
                  <w:marTop w:val="100"/>
                  <w:marBottom w:val="100"/>
                  <w:divBdr>
                    <w:top w:val="none" w:sz="0" w:space="0" w:color="auto"/>
                    <w:left w:val="none" w:sz="0" w:space="0" w:color="auto"/>
                    <w:bottom w:val="none" w:sz="0" w:space="0" w:color="auto"/>
                    <w:right w:val="none" w:sz="0" w:space="0" w:color="auto"/>
                  </w:divBdr>
                </w:div>
                <w:div w:id="797649130">
                  <w:marLeft w:val="60"/>
                  <w:marRight w:val="60"/>
                  <w:marTop w:val="100"/>
                  <w:marBottom w:val="100"/>
                  <w:divBdr>
                    <w:top w:val="none" w:sz="0" w:space="0" w:color="auto"/>
                    <w:left w:val="none" w:sz="0" w:space="0" w:color="auto"/>
                    <w:bottom w:val="none" w:sz="0" w:space="0" w:color="auto"/>
                    <w:right w:val="none" w:sz="0" w:space="0" w:color="auto"/>
                  </w:divBdr>
                  <w:divsChild>
                    <w:div w:id="1269464334">
                      <w:marLeft w:val="0"/>
                      <w:marRight w:val="0"/>
                      <w:marTop w:val="0"/>
                      <w:marBottom w:val="0"/>
                      <w:divBdr>
                        <w:top w:val="none" w:sz="0" w:space="0" w:color="auto"/>
                        <w:left w:val="none" w:sz="0" w:space="0" w:color="auto"/>
                        <w:bottom w:val="none" w:sz="0" w:space="0" w:color="auto"/>
                        <w:right w:val="none" w:sz="0" w:space="0" w:color="auto"/>
                      </w:divBdr>
                    </w:div>
                  </w:divsChild>
                </w:div>
                <w:div w:id="585647261">
                  <w:marLeft w:val="60"/>
                  <w:marRight w:val="60"/>
                  <w:marTop w:val="100"/>
                  <w:marBottom w:val="100"/>
                  <w:divBdr>
                    <w:top w:val="none" w:sz="0" w:space="0" w:color="auto"/>
                    <w:left w:val="none" w:sz="0" w:space="0" w:color="auto"/>
                    <w:bottom w:val="none" w:sz="0" w:space="0" w:color="auto"/>
                    <w:right w:val="none" w:sz="0" w:space="0" w:color="auto"/>
                  </w:divBdr>
                  <w:divsChild>
                    <w:div w:id="630330607">
                      <w:marLeft w:val="0"/>
                      <w:marRight w:val="0"/>
                      <w:marTop w:val="0"/>
                      <w:marBottom w:val="0"/>
                      <w:divBdr>
                        <w:top w:val="none" w:sz="0" w:space="0" w:color="auto"/>
                        <w:left w:val="none" w:sz="0" w:space="0" w:color="auto"/>
                        <w:bottom w:val="none" w:sz="0" w:space="0" w:color="auto"/>
                        <w:right w:val="none" w:sz="0" w:space="0" w:color="auto"/>
                      </w:divBdr>
                    </w:div>
                  </w:divsChild>
                </w:div>
                <w:div w:id="1345012118">
                  <w:marLeft w:val="60"/>
                  <w:marRight w:val="60"/>
                  <w:marTop w:val="100"/>
                  <w:marBottom w:val="100"/>
                  <w:divBdr>
                    <w:top w:val="none" w:sz="0" w:space="0" w:color="auto"/>
                    <w:left w:val="none" w:sz="0" w:space="0" w:color="auto"/>
                    <w:bottom w:val="none" w:sz="0" w:space="0" w:color="auto"/>
                    <w:right w:val="none" w:sz="0" w:space="0" w:color="auto"/>
                  </w:divBdr>
                  <w:divsChild>
                    <w:div w:id="1627469293">
                      <w:marLeft w:val="0"/>
                      <w:marRight w:val="0"/>
                      <w:marTop w:val="0"/>
                      <w:marBottom w:val="0"/>
                      <w:divBdr>
                        <w:top w:val="none" w:sz="0" w:space="0" w:color="auto"/>
                        <w:left w:val="none" w:sz="0" w:space="0" w:color="auto"/>
                        <w:bottom w:val="none" w:sz="0" w:space="0" w:color="auto"/>
                        <w:right w:val="none" w:sz="0" w:space="0" w:color="auto"/>
                      </w:divBdr>
                    </w:div>
                  </w:divsChild>
                </w:div>
                <w:div w:id="1088575564">
                  <w:marLeft w:val="60"/>
                  <w:marRight w:val="60"/>
                  <w:marTop w:val="100"/>
                  <w:marBottom w:val="100"/>
                  <w:divBdr>
                    <w:top w:val="none" w:sz="0" w:space="0" w:color="auto"/>
                    <w:left w:val="none" w:sz="0" w:space="0" w:color="auto"/>
                    <w:bottom w:val="none" w:sz="0" w:space="0" w:color="auto"/>
                    <w:right w:val="none" w:sz="0" w:space="0" w:color="auto"/>
                  </w:divBdr>
                </w:div>
                <w:div w:id="476265896">
                  <w:marLeft w:val="60"/>
                  <w:marRight w:val="60"/>
                  <w:marTop w:val="100"/>
                  <w:marBottom w:val="100"/>
                  <w:divBdr>
                    <w:top w:val="none" w:sz="0" w:space="0" w:color="auto"/>
                    <w:left w:val="none" w:sz="0" w:space="0" w:color="auto"/>
                    <w:bottom w:val="none" w:sz="0" w:space="0" w:color="auto"/>
                    <w:right w:val="none" w:sz="0" w:space="0" w:color="auto"/>
                  </w:divBdr>
                  <w:divsChild>
                    <w:div w:id="2124492137">
                      <w:marLeft w:val="0"/>
                      <w:marRight w:val="0"/>
                      <w:marTop w:val="0"/>
                      <w:marBottom w:val="0"/>
                      <w:divBdr>
                        <w:top w:val="none" w:sz="0" w:space="0" w:color="auto"/>
                        <w:left w:val="none" w:sz="0" w:space="0" w:color="auto"/>
                        <w:bottom w:val="none" w:sz="0" w:space="0" w:color="auto"/>
                        <w:right w:val="none" w:sz="0" w:space="0" w:color="auto"/>
                      </w:divBdr>
                    </w:div>
                  </w:divsChild>
                </w:div>
                <w:div w:id="1346134658">
                  <w:marLeft w:val="60"/>
                  <w:marRight w:val="60"/>
                  <w:marTop w:val="100"/>
                  <w:marBottom w:val="100"/>
                  <w:divBdr>
                    <w:top w:val="none" w:sz="0" w:space="0" w:color="auto"/>
                    <w:left w:val="none" w:sz="0" w:space="0" w:color="auto"/>
                    <w:bottom w:val="none" w:sz="0" w:space="0" w:color="auto"/>
                    <w:right w:val="none" w:sz="0" w:space="0" w:color="auto"/>
                  </w:divBdr>
                  <w:divsChild>
                    <w:div w:id="2004384075">
                      <w:marLeft w:val="0"/>
                      <w:marRight w:val="0"/>
                      <w:marTop w:val="0"/>
                      <w:marBottom w:val="0"/>
                      <w:divBdr>
                        <w:top w:val="none" w:sz="0" w:space="0" w:color="auto"/>
                        <w:left w:val="none" w:sz="0" w:space="0" w:color="auto"/>
                        <w:bottom w:val="none" w:sz="0" w:space="0" w:color="auto"/>
                        <w:right w:val="none" w:sz="0" w:space="0" w:color="auto"/>
                      </w:divBdr>
                    </w:div>
                  </w:divsChild>
                </w:div>
                <w:div w:id="1903832823">
                  <w:marLeft w:val="60"/>
                  <w:marRight w:val="60"/>
                  <w:marTop w:val="100"/>
                  <w:marBottom w:val="100"/>
                  <w:divBdr>
                    <w:top w:val="none" w:sz="0" w:space="0" w:color="auto"/>
                    <w:left w:val="none" w:sz="0" w:space="0" w:color="auto"/>
                    <w:bottom w:val="none" w:sz="0" w:space="0" w:color="auto"/>
                    <w:right w:val="none" w:sz="0" w:space="0" w:color="auto"/>
                  </w:divBdr>
                  <w:divsChild>
                    <w:div w:id="855341124">
                      <w:marLeft w:val="0"/>
                      <w:marRight w:val="0"/>
                      <w:marTop w:val="0"/>
                      <w:marBottom w:val="0"/>
                      <w:divBdr>
                        <w:top w:val="none" w:sz="0" w:space="0" w:color="auto"/>
                        <w:left w:val="none" w:sz="0" w:space="0" w:color="auto"/>
                        <w:bottom w:val="none" w:sz="0" w:space="0" w:color="auto"/>
                        <w:right w:val="none" w:sz="0" w:space="0" w:color="auto"/>
                      </w:divBdr>
                    </w:div>
                  </w:divsChild>
                </w:div>
                <w:div w:id="1583367133">
                  <w:marLeft w:val="60"/>
                  <w:marRight w:val="60"/>
                  <w:marTop w:val="100"/>
                  <w:marBottom w:val="100"/>
                  <w:divBdr>
                    <w:top w:val="none" w:sz="0" w:space="0" w:color="auto"/>
                    <w:left w:val="none" w:sz="0" w:space="0" w:color="auto"/>
                    <w:bottom w:val="none" w:sz="0" w:space="0" w:color="auto"/>
                    <w:right w:val="none" w:sz="0" w:space="0" w:color="auto"/>
                  </w:divBdr>
                </w:div>
                <w:div w:id="1789809845">
                  <w:marLeft w:val="60"/>
                  <w:marRight w:val="60"/>
                  <w:marTop w:val="100"/>
                  <w:marBottom w:val="100"/>
                  <w:divBdr>
                    <w:top w:val="none" w:sz="0" w:space="0" w:color="auto"/>
                    <w:left w:val="none" w:sz="0" w:space="0" w:color="auto"/>
                    <w:bottom w:val="none" w:sz="0" w:space="0" w:color="auto"/>
                    <w:right w:val="none" w:sz="0" w:space="0" w:color="auto"/>
                  </w:divBdr>
                  <w:divsChild>
                    <w:div w:id="36901372">
                      <w:marLeft w:val="0"/>
                      <w:marRight w:val="0"/>
                      <w:marTop w:val="0"/>
                      <w:marBottom w:val="0"/>
                      <w:divBdr>
                        <w:top w:val="none" w:sz="0" w:space="0" w:color="auto"/>
                        <w:left w:val="none" w:sz="0" w:space="0" w:color="auto"/>
                        <w:bottom w:val="none" w:sz="0" w:space="0" w:color="auto"/>
                        <w:right w:val="none" w:sz="0" w:space="0" w:color="auto"/>
                      </w:divBdr>
                    </w:div>
                  </w:divsChild>
                </w:div>
                <w:div w:id="28914862">
                  <w:marLeft w:val="60"/>
                  <w:marRight w:val="60"/>
                  <w:marTop w:val="100"/>
                  <w:marBottom w:val="100"/>
                  <w:divBdr>
                    <w:top w:val="none" w:sz="0" w:space="0" w:color="auto"/>
                    <w:left w:val="none" w:sz="0" w:space="0" w:color="auto"/>
                    <w:bottom w:val="none" w:sz="0" w:space="0" w:color="auto"/>
                    <w:right w:val="none" w:sz="0" w:space="0" w:color="auto"/>
                  </w:divBdr>
                  <w:divsChild>
                    <w:div w:id="1070082024">
                      <w:marLeft w:val="0"/>
                      <w:marRight w:val="0"/>
                      <w:marTop w:val="0"/>
                      <w:marBottom w:val="0"/>
                      <w:divBdr>
                        <w:top w:val="none" w:sz="0" w:space="0" w:color="auto"/>
                        <w:left w:val="none" w:sz="0" w:space="0" w:color="auto"/>
                        <w:bottom w:val="none" w:sz="0" w:space="0" w:color="auto"/>
                        <w:right w:val="none" w:sz="0" w:space="0" w:color="auto"/>
                      </w:divBdr>
                    </w:div>
                  </w:divsChild>
                </w:div>
                <w:div w:id="1835222038">
                  <w:marLeft w:val="60"/>
                  <w:marRight w:val="60"/>
                  <w:marTop w:val="100"/>
                  <w:marBottom w:val="100"/>
                  <w:divBdr>
                    <w:top w:val="none" w:sz="0" w:space="0" w:color="auto"/>
                    <w:left w:val="none" w:sz="0" w:space="0" w:color="auto"/>
                    <w:bottom w:val="none" w:sz="0" w:space="0" w:color="auto"/>
                    <w:right w:val="none" w:sz="0" w:space="0" w:color="auto"/>
                  </w:divBdr>
                  <w:divsChild>
                    <w:div w:id="420613170">
                      <w:marLeft w:val="0"/>
                      <w:marRight w:val="0"/>
                      <w:marTop w:val="0"/>
                      <w:marBottom w:val="0"/>
                      <w:divBdr>
                        <w:top w:val="none" w:sz="0" w:space="0" w:color="auto"/>
                        <w:left w:val="none" w:sz="0" w:space="0" w:color="auto"/>
                        <w:bottom w:val="none" w:sz="0" w:space="0" w:color="auto"/>
                        <w:right w:val="none" w:sz="0" w:space="0" w:color="auto"/>
                      </w:divBdr>
                    </w:div>
                  </w:divsChild>
                </w:div>
                <w:div w:id="546914131">
                  <w:marLeft w:val="60"/>
                  <w:marRight w:val="60"/>
                  <w:marTop w:val="100"/>
                  <w:marBottom w:val="100"/>
                  <w:divBdr>
                    <w:top w:val="none" w:sz="0" w:space="0" w:color="auto"/>
                    <w:left w:val="none" w:sz="0" w:space="0" w:color="auto"/>
                    <w:bottom w:val="none" w:sz="0" w:space="0" w:color="auto"/>
                    <w:right w:val="none" w:sz="0" w:space="0" w:color="auto"/>
                  </w:divBdr>
                </w:div>
                <w:div w:id="2072851273">
                  <w:marLeft w:val="60"/>
                  <w:marRight w:val="60"/>
                  <w:marTop w:val="100"/>
                  <w:marBottom w:val="100"/>
                  <w:divBdr>
                    <w:top w:val="none" w:sz="0" w:space="0" w:color="auto"/>
                    <w:left w:val="none" w:sz="0" w:space="0" w:color="auto"/>
                    <w:bottom w:val="none" w:sz="0" w:space="0" w:color="auto"/>
                    <w:right w:val="none" w:sz="0" w:space="0" w:color="auto"/>
                  </w:divBdr>
                  <w:divsChild>
                    <w:div w:id="1994678005">
                      <w:marLeft w:val="0"/>
                      <w:marRight w:val="0"/>
                      <w:marTop w:val="0"/>
                      <w:marBottom w:val="0"/>
                      <w:divBdr>
                        <w:top w:val="none" w:sz="0" w:space="0" w:color="auto"/>
                        <w:left w:val="none" w:sz="0" w:space="0" w:color="auto"/>
                        <w:bottom w:val="none" w:sz="0" w:space="0" w:color="auto"/>
                        <w:right w:val="none" w:sz="0" w:space="0" w:color="auto"/>
                      </w:divBdr>
                    </w:div>
                  </w:divsChild>
                </w:div>
                <w:div w:id="1617328137">
                  <w:marLeft w:val="60"/>
                  <w:marRight w:val="60"/>
                  <w:marTop w:val="100"/>
                  <w:marBottom w:val="100"/>
                  <w:divBdr>
                    <w:top w:val="none" w:sz="0" w:space="0" w:color="auto"/>
                    <w:left w:val="none" w:sz="0" w:space="0" w:color="auto"/>
                    <w:bottom w:val="none" w:sz="0" w:space="0" w:color="auto"/>
                    <w:right w:val="none" w:sz="0" w:space="0" w:color="auto"/>
                  </w:divBdr>
                  <w:divsChild>
                    <w:div w:id="380521496">
                      <w:marLeft w:val="0"/>
                      <w:marRight w:val="0"/>
                      <w:marTop w:val="0"/>
                      <w:marBottom w:val="0"/>
                      <w:divBdr>
                        <w:top w:val="none" w:sz="0" w:space="0" w:color="auto"/>
                        <w:left w:val="none" w:sz="0" w:space="0" w:color="auto"/>
                        <w:bottom w:val="none" w:sz="0" w:space="0" w:color="auto"/>
                        <w:right w:val="none" w:sz="0" w:space="0" w:color="auto"/>
                      </w:divBdr>
                    </w:div>
                  </w:divsChild>
                </w:div>
                <w:div w:id="1362978018">
                  <w:marLeft w:val="60"/>
                  <w:marRight w:val="60"/>
                  <w:marTop w:val="100"/>
                  <w:marBottom w:val="100"/>
                  <w:divBdr>
                    <w:top w:val="none" w:sz="0" w:space="0" w:color="auto"/>
                    <w:left w:val="none" w:sz="0" w:space="0" w:color="auto"/>
                    <w:bottom w:val="none" w:sz="0" w:space="0" w:color="auto"/>
                    <w:right w:val="none" w:sz="0" w:space="0" w:color="auto"/>
                  </w:divBdr>
                  <w:divsChild>
                    <w:div w:id="505559109">
                      <w:marLeft w:val="0"/>
                      <w:marRight w:val="0"/>
                      <w:marTop w:val="0"/>
                      <w:marBottom w:val="0"/>
                      <w:divBdr>
                        <w:top w:val="none" w:sz="0" w:space="0" w:color="auto"/>
                        <w:left w:val="none" w:sz="0" w:space="0" w:color="auto"/>
                        <w:bottom w:val="none" w:sz="0" w:space="0" w:color="auto"/>
                        <w:right w:val="none" w:sz="0" w:space="0" w:color="auto"/>
                      </w:divBdr>
                    </w:div>
                  </w:divsChild>
                </w:div>
                <w:div w:id="1422218680">
                  <w:marLeft w:val="60"/>
                  <w:marRight w:val="60"/>
                  <w:marTop w:val="100"/>
                  <w:marBottom w:val="100"/>
                  <w:divBdr>
                    <w:top w:val="none" w:sz="0" w:space="0" w:color="auto"/>
                    <w:left w:val="none" w:sz="0" w:space="0" w:color="auto"/>
                    <w:bottom w:val="none" w:sz="0" w:space="0" w:color="auto"/>
                    <w:right w:val="none" w:sz="0" w:space="0" w:color="auto"/>
                  </w:divBdr>
                </w:div>
                <w:div w:id="1519737786">
                  <w:marLeft w:val="60"/>
                  <w:marRight w:val="60"/>
                  <w:marTop w:val="100"/>
                  <w:marBottom w:val="100"/>
                  <w:divBdr>
                    <w:top w:val="none" w:sz="0" w:space="0" w:color="auto"/>
                    <w:left w:val="none" w:sz="0" w:space="0" w:color="auto"/>
                    <w:bottom w:val="none" w:sz="0" w:space="0" w:color="auto"/>
                    <w:right w:val="none" w:sz="0" w:space="0" w:color="auto"/>
                  </w:divBdr>
                  <w:divsChild>
                    <w:div w:id="306470254">
                      <w:marLeft w:val="0"/>
                      <w:marRight w:val="0"/>
                      <w:marTop w:val="0"/>
                      <w:marBottom w:val="0"/>
                      <w:divBdr>
                        <w:top w:val="none" w:sz="0" w:space="0" w:color="auto"/>
                        <w:left w:val="none" w:sz="0" w:space="0" w:color="auto"/>
                        <w:bottom w:val="none" w:sz="0" w:space="0" w:color="auto"/>
                        <w:right w:val="none" w:sz="0" w:space="0" w:color="auto"/>
                      </w:divBdr>
                    </w:div>
                  </w:divsChild>
                </w:div>
                <w:div w:id="1449005992">
                  <w:marLeft w:val="60"/>
                  <w:marRight w:val="60"/>
                  <w:marTop w:val="100"/>
                  <w:marBottom w:val="100"/>
                  <w:divBdr>
                    <w:top w:val="none" w:sz="0" w:space="0" w:color="auto"/>
                    <w:left w:val="none" w:sz="0" w:space="0" w:color="auto"/>
                    <w:bottom w:val="none" w:sz="0" w:space="0" w:color="auto"/>
                    <w:right w:val="none" w:sz="0" w:space="0" w:color="auto"/>
                  </w:divBdr>
                  <w:divsChild>
                    <w:div w:id="153225319">
                      <w:marLeft w:val="0"/>
                      <w:marRight w:val="0"/>
                      <w:marTop w:val="0"/>
                      <w:marBottom w:val="0"/>
                      <w:divBdr>
                        <w:top w:val="none" w:sz="0" w:space="0" w:color="auto"/>
                        <w:left w:val="none" w:sz="0" w:space="0" w:color="auto"/>
                        <w:bottom w:val="none" w:sz="0" w:space="0" w:color="auto"/>
                        <w:right w:val="none" w:sz="0" w:space="0" w:color="auto"/>
                      </w:divBdr>
                    </w:div>
                  </w:divsChild>
                </w:div>
                <w:div w:id="442190928">
                  <w:marLeft w:val="60"/>
                  <w:marRight w:val="60"/>
                  <w:marTop w:val="100"/>
                  <w:marBottom w:val="100"/>
                  <w:divBdr>
                    <w:top w:val="none" w:sz="0" w:space="0" w:color="auto"/>
                    <w:left w:val="none" w:sz="0" w:space="0" w:color="auto"/>
                    <w:bottom w:val="none" w:sz="0" w:space="0" w:color="auto"/>
                    <w:right w:val="none" w:sz="0" w:space="0" w:color="auto"/>
                  </w:divBdr>
                  <w:divsChild>
                    <w:div w:id="248007265">
                      <w:marLeft w:val="0"/>
                      <w:marRight w:val="0"/>
                      <w:marTop w:val="0"/>
                      <w:marBottom w:val="0"/>
                      <w:divBdr>
                        <w:top w:val="none" w:sz="0" w:space="0" w:color="auto"/>
                        <w:left w:val="none" w:sz="0" w:space="0" w:color="auto"/>
                        <w:bottom w:val="none" w:sz="0" w:space="0" w:color="auto"/>
                        <w:right w:val="none" w:sz="0" w:space="0" w:color="auto"/>
                      </w:divBdr>
                    </w:div>
                  </w:divsChild>
                </w:div>
                <w:div w:id="1942257289">
                  <w:marLeft w:val="60"/>
                  <w:marRight w:val="60"/>
                  <w:marTop w:val="100"/>
                  <w:marBottom w:val="100"/>
                  <w:divBdr>
                    <w:top w:val="none" w:sz="0" w:space="0" w:color="auto"/>
                    <w:left w:val="none" w:sz="0" w:space="0" w:color="auto"/>
                    <w:bottom w:val="none" w:sz="0" w:space="0" w:color="auto"/>
                    <w:right w:val="none" w:sz="0" w:space="0" w:color="auto"/>
                  </w:divBdr>
                  <w:divsChild>
                    <w:div w:id="733360695">
                      <w:marLeft w:val="0"/>
                      <w:marRight w:val="0"/>
                      <w:marTop w:val="0"/>
                      <w:marBottom w:val="0"/>
                      <w:divBdr>
                        <w:top w:val="none" w:sz="0" w:space="0" w:color="auto"/>
                        <w:left w:val="none" w:sz="0" w:space="0" w:color="auto"/>
                        <w:bottom w:val="none" w:sz="0" w:space="0" w:color="auto"/>
                        <w:right w:val="none" w:sz="0" w:space="0" w:color="auto"/>
                      </w:divBdr>
                    </w:div>
                  </w:divsChild>
                </w:div>
                <w:div w:id="88236447">
                  <w:marLeft w:val="60"/>
                  <w:marRight w:val="60"/>
                  <w:marTop w:val="100"/>
                  <w:marBottom w:val="100"/>
                  <w:divBdr>
                    <w:top w:val="none" w:sz="0" w:space="0" w:color="auto"/>
                    <w:left w:val="none" w:sz="0" w:space="0" w:color="auto"/>
                    <w:bottom w:val="none" w:sz="0" w:space="0" w:color="auto"/>
                    <w:right w:val="none" w:sz="0" w:space="0" w:color="auto"/>
                  </w:divBdr>
                  <w:divsChild>
                    <w:div w:id="2029132875">
                      <w:marLeft w:val="0"/>
                      <w:marRight w:val="0"/>
                      <w:marTop w:val="0"/>
                      <w:marBottom w:val="0"/>
                      <w:divBdr>
                        <w:top w:val="none" w:sz="0" w:space="0" w:color="auto"/>
                        <w:left w:val="none" w:sz="0" w:space="0" w:color="auto"/>
                        <w:bottom w:val="none" w:sz="0" w:space="0" w:color="auto"/>
                        <w:right w:val="none" w:sz="0" w:space="0" w:color="auto"/>
                      </w:divBdr>
                    </w:div>
                  </w:divsChild>
                </w:div>
                <w:div w:id="1311205982">
                  <w:marLeft w:val="60"/>
                  <w:marRight w:val="60"/>
                  <w:marTop w:val="100"/>
                  <w:marBottom w:val="100"/>
                  <w:divBdr>
                    <w:top w:val="none" w:sz="0" w:space="0" w:color="auto"/>
                    <w:left w:val="none" w:sz="0" w:space="0" w:color="auto"/>
                    <w:bottom w:val="none" w:sz="0" w:space="0" w:color="auto"/>
                    <w:right w:val="none" w:sz="0" w:space="0" w:color="auto"/>
                  </w:divBdr>
                  <w:divsChild>
                    <w:div w:id="880749613">
                      <w:marLeft w:val="0"/>
                      <w:marRight w:val="0"/>
                      <w:marTop w:val="0"/>
                      <w:marBottom w:val="0"/>
                      <w:divBdr>
                        <w:top w:val="none" w:sz="0" w:space="0" w:color="auto"/>
                        <w:left w:val="none" w:sz="0" w:space="0" w:color="auto"/>
                        <w:bottom w:val="none" w:sz="0" w:space="0" w:color="auto"/>
                        <w:right w:val="none" w:sz="0" w:space="0" w:color="auto"/>
                      </w:divBdr>
                    </w:div>
                  </w:divsChild>
                </w:div>
                <w:div w:id="1001128337">
                  <w:marLeft w:val="60"/>
                  <w:marRight w:val="60"/>
                  <w:marTop w:val="100"/>
                  <w:marBottom w:val="100"/>
                  <w:divBdr>
                    <w:top w:val="none" w:sz="0" w:space="0" w:color="auto"/>
                    <w:left w:val="none" w:sz="0" w:space="0" w:color="auto"/>
                    <w:bottom w:val="none" w:sz="0" w:space="0" w:color="auto"/>
                    <w:right w:val="none" w:sz="0" w:space="0" w:color="auto"/>
                  </w:divBdr>
                  <w:divsChild>
                    <w:div w:id="10795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8058">
              <w:marLeft w:val="60"/>
              <w:marRight w:val="60"/>
              <w:marTop w:val="100"/>
              <w:marBottom w:val="100"/>
              <w:divBdr>
                <w:top w:val="none" w:sz="0" w:space="0" w:color="auto"/>
                <w:left w:val="none" w:sz="0" w:space="0" w:color="auto"/>
                <w:bottom w:val="none" w:sz="0" w:space="0" w:color="auto"/>
                <w:right w:val="none" w:sz="0" w:space="0" w:color="auto"/>
              </w:divBdr>
            </w:div>
            <w:div w:id="1319262720">
              <w:marLeft w:val="60"/>
              <w:marRight w:val="60"/>
              <w:marTop w:val="100"/>
              <w:marBottom w:val="100"/>
              <w:divBdr>
                <w:top w:val="none" w:sz="0" w:space="0" w:color="auto"/>
                <w:left w:val="none" w:sz="0" w:space="0" w:color="auto"/>
                <w:bottom w:val="none" w:sz="0" w:space="0" w:color="auto"/>
                <w:right w:val="none" w:sz="0" w:space="0" w:color="auto"/>
              </w:divBdr>
              <w:divsChild>
                <w:div w:id="1552619537">
                  <w:marLeft w:val="0"/>
                  <w:marRight w:val="0"/>
                  <w:marTop w:val="0"/>
                  <w:marBottom w:val="0"/>
                  <w:divBdr>
                    <w:top w:val="none" w:sz="0" w:space="0" w:color="auto"/>
                    <w:left w:val="none" w:sz="0" w:space="0" w:color="auto"/>
                    <w:bottom w:val="none" w:sz="0" w:space="0" w:color="auto"/>
                    <w:right w:val="none" w:sz="0" w:space="0" w:color="auto"/>
                  </w:divBdr>
                </w:div>
              </w:divsChild>
            </w:div>
            <w:div w:id="1304123077">
              <w:marLeft w:val="60"/>
              <w:marRight w:val="60"/>
              <w:marTop w:val="100"/>
              <w:marBottom w:val="100"/>
              <w:divBdr>
                <w:top w:val="none" w:sz="0" w:space="0" w:color="auto"/>
                <w:left w:val="none" w:sz="0" w:space="0" w:color="auto"/>
                <w:bottom w:val="none" w:sz="0" w:space="0" w:color="auto"/>
                <w:right w:val="none" w:sz="0" w:space="0" w:color="auto"/>
              </w:divBdr>
              <w:divsChild>
                <w:div w:id="1683167202">
                  <w:marLeft w:val="0"/>
                  <w:marRight w:val="0"/>
                  <w:marTop w:val="0"/>
                  <w:marBottom w:val="0"/>
                  <w:divBdr>
                    <w:top w:val="none" w:sz="0" w:space="0" w:color="auto"/>
                    <w:left w:val="none" w:sz="0" w:space="0" w:color="auto"/>
                    <w:bottom w:val="none" w:sz="0" w:space="0" w:color="auto"/>
                    <w:right w:val="none" w:sz="0" w:space="0" w:color="auto"/>
                  </w:divBdr>
                </w:div>
              </w:divsChild>
            </w:div>
            <w:div w:id="99184658">
              <w:marLeft w:val="60"/>
              <w:marRight w:val="60"/>
              <w:marTop w:val="100"/>
              <w:marBottom w:val="100"/>
              <w:divBdr>
                <w:top w:val="none" w:sz="0" w:space="0" w:color="auto"/>
                <w:left w:val="none" w:sz="0" w:space="0" w:color="auto"/>
                <w:bottom w:val="none" w:sz="0" w:space="0" w:color="auto"/>
                <w:right w:val="none" w:sz="0" w:space="0" w:color="auto"/>
              </w:divBdr>
              <w:divsChild>
                <w:div w:id="1854029445">
                  <w:marLeft w:val="0"/>
                  <w:marRight w:val="0"/>
                  <w:marTop w:val="0"/>
                  <w:marBottom w:val="0"/>
                  <w:divBdr>
                    <w:top w:val="none" w:sz="0" w:space="0" w:color="auto"/>
                    <w:left w:val="none" w:sz="0" w:space="0" w:color="auto"/>
                    <w:bottom w:val="none" w:sz="0" w:space="0" w:color="auto"/>
                    <w:right w:val="none" w:sz="0" w:space="0" w:color="auto"/>
                  </w:divBdr>
                </w:div>
              </w:divsChild>
            </w:div>
            <w:div w:id="349453340">
              <w:marLeft w:val="60"/>
              <w:marRight w:val="60"/>
              <w:marTop w:val="100"/>
              <w:marBottom w:val="100"/>
              <w:divBdr>
                <w:top w:val="none" w:sz="0" w:space="0" w:color="auto"/>
                <w:left w:val="none" w:sz="0" w:space="0" w:color="auto"/>
                <w:bottom w:val="none" w:sz="0" w:space="0" w:color="auto"/>
                <w:right w:val="none" w:sz="0" w:space="0" w:color="auto"/>
              </w:divBdr>
            </w:div>
            <w:div w:id="786319547">
              <w:marLeft w:val="60"/>
              <w:marRight w:val="60"/>
              <w:marTop w:val="100"/>
              <w:marBottom w:val="100"/>
              <w:divBdr>
                <w:top w:val="none" w:sz="0" w:space="0" w:color="auto"/>
                <w:left w:val="none" w:sz="0" w:space="0" w:color="auto"/>
                <w:bottom w:val="none" w:sz="0" w:space="0" w:color="auto"/>
                <w:right w:val="none" w:sz="0" w:space="0" w:color="auto"/>
              </w:divBdr>
              <w:divsChild>
                <w:div w:id="317157101">
                  <w:marLeft w:val="0"/>
                  <w:marRight w:val="0"/>
                  <w:marTop w:val="0"/>
                  <w:marBottom w:val="0"/>
                  <w:divBdr>
                    <w:top w:val="none" w:sz="0" w:space="0" w:color="auto"/>
                    <w:left w:val="none" w:sz="0" w:space="0" w:color="auto"/>
                    <w:bottom w:val="none" w:sz="0" w:space="0" w:color="auto"/>
                    <w:right w:val="none" w:sz="0" w:space="0" w:color="auto"/>
                  </w:divBdr>
                </w:div>
              </w:divsChild>
            </w:div>
            <w:div w:id="1747074162">
              <w:marLeft w:val="60"/>
              <w:marRight w:val="60"/>
              <w:marTop w:val="100"/>
              <w:marBottom w:val="100"/>
              <w:divBdr>
                <w:top w:val="none" w:sz="0" w:space="0" w:color="auto"/>
                <w:left w:val="none" w:sz="0" w:space="0" w:color="auto"/>
                <w:bottom w:val="none" w:sz="0" w:space="0" w:color="auto"/>
                <w:right w:val="none" w:sz="0" w:space="0" w:color="auto"/>
              </w:divBdr>
              <w:divsChild>
                <w:div w:id="1539318832">
                  <w:marLeft w:val="0"/>
                  <w:marRight w:val="0"/>
                  <w:marTop w:val="0"/>
                  <w:marBottom w:val="0"/>
                  <w:divBdr>
                    <w:top w:val="none" w:sz="0" w:space="0" w:color="auto"/>
                    <w:left w:val="none" w:sz="0" w:space="0" w:color="auto"/>
                    <w:bottom w:val="none" w:sz="0" w:space="0" w:color="auto"/>
                    <w:right w:val="none" w:sz="0" w:space="0" w:color="auto"/>
                  </w:divBdr>
                </w:div>
              </w:divsChild>
            </w:div>
            <w:div w:id="1007563526">
              <w:marLeft w:val="60"/>
              <w:marRight w:val="60"/>
              <w:marTop w:val="100"/>
              <w:marBottom w:val="100"/>
              <w:divBdr>
                <w:top w:val="none" w:sz="0" w:space="0" w:color="auto"/>
                <w:left w:val="none" w:sz="0" w:space="0" w:color="auto"/>
                <w:bottom w:val="none" w:sz="0" w:space="0" w:color="auto"/>
                <w:right w:val="none" w:sz="0" w:space="0" w:color="auto"/>
              </w:divBdr>
              <w:divsChild>
                <w:div w:id="126506685">
                  <w:marLeft w:val="0"/>
                  <w:marRight w:val="0"/>
                  <w:marTop w:val="0"/>
                  <w:marBottom w:val="0"/>
                  <w:divBdr>
                    <w:top w:val="none" w:sz="0" w:space="0" w:color="auto"/>
                    <w:left w:val="none" w:sz="0" w:space="0" w:color="auto"/>
                    <w:bottom w:val="none" w:sz="0" w:space="0" w:color="auto"/>
                    <w:right w:val="none" w:sz="0" w:space="0" w:color="auto"/>
                  </w:divBdr>
                </w:div>
              </w:divsChild>
            </w:div>
            <w:div w:id="2049990614">
              <w:marLeft w:val="60"/>
              <w:marRight w:val="60"/>
              <w:marTop w:val="100"/>
              <w:marBottom w:val="100"/>
              <w:divBdr>
                <w:top w:val="none" w:sz="0" w:space="0" w:color="auto"/>
                <w:left w:val="none" w:sz="0" w:space="0" w:color="auto"/>
                <w:bottom w:val="none" w:sz="0" w:space="0" w:color="auto"/>
                <w:right w:val="none" w:sz="0" w:space="0" w:color="auto"/>
              </w:divBdr>
            </w:div>
            <w:div w:id="790979425">
              <w:marLeft w:val="60"/>
              <w:marRight w:val="60"/>
              <w:marTop w:val="100"/>
              <w:marBottom w:val="100"/>
              <w:divBdr>
                <w:top w:val="none" w:sz="0" w:space="0" w:color="auto"/>
                <w:left w:val="none" w:sz="0" w:space="0" w:color="auto"/>
                <w:bottom w:val="none" w:sz="0" w:space="0" w:color="auto"/>
                <w:right w:val="none" w:sz="0" w:space="0" w:color="auto"/>
              </w:divBdr>
              <w:divsChild>
                <w:div w:id="963343836">
                  <w:marLeft w:val="0"/>
                  <w:marRight w:val="0"/>
                  <w:marTop w:val="0"/>
                  <w:marBottom w:val="0"/>
                  <w:divBdr>
                    <w:top w:val="none" w:sz="0" w:space="0" w:color="auto"/>
                    <w:left w:val="none" w:sz="0" w:space="0" w:color="auto"/>
                    <w:bottom w:val="none" w:sz="0" w:space="0" w:color="auto"/>
                    <w:right w:val="none" w:sz="0" w:space="0" w:color="auto"/>
                  </w:divBdr>
                </w:div>
              </w:divsChild>
            </w:div>
            <w:div w:id="47270823">
              <w:marLeft w:val="60"/>
              <w:marRight w:val="60"/>
              <w:marTop w:val="100"/>
              <w:marBottom w:val="100"/>
              <w:divBdr>
                <w:top w:val="none" w:sz="0" w:space="0" w:color="auto"/>
                <w:left w:val="none" w:sz="0" w:space="0" w:color="auto"/>
                <w:bottom w:val="none" w:sz="0" w:space="0" w:color="auto"/>
                <w:right w:val="none" w:sz="0" w:space="0" w:color="auto"/>
              </w:divBdr>
              <w:divsChild>
                <w:div w:id="911623296">
                  <w:marLeft w:val="0"/>
                  <w:marRight w:val="0"/>
                  <w:marTop w:val="0"/>
                  <w:marBottom w:val="0"/>
                  <w:divBdr>
                    <w:top w:val="none" w:sz="0" w:space="0" w:color="auto"/>
                    <w:left w:val="none" w:sz="0" w:space="0" w:color="auto"/>
                    <w:bottom w:val="none" w:sz="0" w:space="0" w:color="auto"/>
                    <w:right w:val="none" w:sz="0" w:space="0" w:color="auto"/>
                  </w:divBdr>
                </w:div>
              </w:divsChild>
            </w:div>
            <w:div w:id="1291670306">
              <w:marLeft w:val="60"/>
              <w:marRight w:val="60"/>
              <w:marTop w:val="100"/>
              <w:marBottom w:val="100"/>
              <w:divBdr>
                <w:top w:val="none" w:sz="0" w:space="0" w:color="auto"/>
                <w:left w:val="none" w:sz="0" w:space="0" w:color="auto"/>
                <w:bottom w:val="none" w:sz="0" w:space="0" w:color="auto"/>
                <w:right w:val="none" w:sz="0" w:space="0" w:color="auto"/>
              </w:divBdr>
              <w:divsChild>
                <w:div w:id="1748838888">
                  <w:marLeft w:val="0"/>
                  <w:marRight w:val="0"/>
                  <w:marTop w:val="0"/>
                  <w:marBottom w:val="0"/>
                  <w:divBdr>
                    <w:top w:val="none" w:sz="0" w:space="0" w:color="auto"/>
                    <w:left w:val="none" w:sz="0" w:space="0" w:color="auto"/>
                    <w:bottom w:val="none" w:sz="0" w:space="0" w:color="auto"/>
                    <w:right w:val="none" w:sz="0" w:space="0" w:color="auto"/>
                  </w:divBdr>
                </w:div>
              </w:divsChild>
            </w:div>
            <w:div w:id="1548832666">
              <w:marLeft w:val="60"/>
              <w:marRight w:val="60"/>
              <w:marTop w:val="100"/>
              <w:marBottom w:val="100"/>
              <w:divBdr>
                <w:top w:val="none" w:sz="0" w:space="0" w:color="auto"/>
                <w:left w:val="none" w:sz="0" w:space="0" w:color="auto"/>
                <w:bottom w:val="none" w:sz="0" w:space="0" w:color="auto"/>
                <w:right w:val="none" w:sz="0" w:space="0" w:color="auto"/>
              </w:divBdr>
            </w:div>
            <w:div w:id="725839091">
              <w:marLeft w:val="60"/>
              <w:marRight w:val="60"/>
              <w:marTop w:val="100"/>
              <w:marBottom w:val="100"/>
              <w:divBdr>
                <w:top w:val="none" w:sz="0" w:space="0" w:color="auto"/>
                <w:left w:val="none" w:sz="0" w:space="0" w:color="auto"/>
                <w:bottom w:val="none" w:sz="0" w:space="0" w:color="auto"/>
                <w:right w:val="none" w:sz="0" w:space="0" w:color="auto"/>
              </w:divBdr>
              <w:divsChild>
                <w:div w:id="1936748916">
                  <w:marLeft w:val="0"/>
                  <w:marRight w:val="0"/>
                  <w:marTop w:val="0"/>
                  <w:marBottom w:val="0"/>
                  <w:divBdr>
                    <w:top w:val="none" w:sz="0" w:space="0" w:color="auto"/>
                    <w:left w:val="none" w:sz="0" w:space="0" w:color="auto"/>
                    <w:bottom w:val="none" w:sz="0" w:space="0" w:color="auto"/>
                    <w:right w:val="none" w:sz="0" w:space="0" w:color="auto"/>
                  </w:divBdr>
                </w:div>
              </w:divsChild>
            </w:div>
            <w:div w:id="918637368">
              <w:marLeft w:val="60"/>
              <w:marRight w:val="60"/>
              <w:marTop w:val="100"/>
              <w:marBottom w:val="100"/>
              <w:divBdr>
                <w:top w:val="none" w:sz="0" w:space="0" w:color="auto"/>
                <w:left w:val="none" w:sz="0" w:space="0" w:color="auto"/>
                <w:bottom w:val="none" w:sz="0" w:space="0" w:color="auto"/>
                <w:right w:val="none" w:sz="0" w:space="0" w:color="auto"/>
              </w:divBdr>
              <w:divsChild>
                <w:div w:id="1103762378">
                  <w:marLeft w:val="0"/>
                  <w:marRight w:val="0"/>
                  <w:marTop w:val="0"/>
                  <w:marBottom w:val="0"/>
                  <w:divBdr>
                    <w:top w:val="none" w:sz="0" w:space="0" w:color="auto"/>
                    <w:left w:val="none" w:sz="0" w:space="0" w:color="auto"/>
                    <w:bottom w:val="none" w:sz="0" w:space="0" w:color="auto"/>
                    <w:right w:val="none" w:sz="0" w:space="0" w:color="auto"/>
                  </w:divBdr>
                </w:div>
              </w:divsChild>
            </w:div>
            <w:div w:id="705058600">
              <w:marLeft w:val="60"/>
              <w:marRight w:val="60"/>
              <w:marTop w:val="100"/>
              <w:marBottom w:val="100"/>
              <w:divBdr>
                <w:top w:val="none" w:sz="0" w:space="0" w:color="auto"/>
                <w:left w:val="none" w:sz="0" w:space="0" w:color="auto"/>
                <w:bottom w:val="none" w:sz="0" w:space="0" w:color="auto"/>
                <w:right w:val="none" w:sz="0" w:space="0" w:color="auto"/>
              </w:divBdr>
              <w:divsChild>
                <w:div w:id="1063334977">
                  <w:marLeft w:val="0"/>
                  <w:marRight w:val="0"/>
                  <w:marTop w:val="0"/>
                  <w:marBottom w:val="0"/>
                  <w:divBdr>
                    <w:top w:val="none" w:sz="0" w:space="0" w:color="auto"/>
                    <w:left w:val="none" w:sz="0" w:space="0" w:color="auto"/>
                    <w:bottom w:val="none" w:sz="0" w:space="0" w:color="auto"/>
                    <w:right w:val="none" w:sz="0" w:space="0" w:color="auto"/>
                  </w:divBdr>
                </w:div>
              </w:divsChild>
            </w:div>
            <w:div w:id="747725284">
              <w:marLeft w:val="60"/>
              <w:marRight w:val="60"/>
              <w:marTop w:val="100"/>
              <w:marBottom w:val="100"/>
              <w:divBdr>
                <w:top w:val="none" w:sz="0" w:space="0" w:color="auto"/>
                <w:left w:val="none" w:sz="0" w:space="0" w:color="auto"/>
                <w:bottom w:val="none" w:sz="0" w:space="0" w:color="auto"/>
                <w:right w:val="none" w:sz="0" w:space="0" w:color="auto"/>
              </w:divBdr>
            </w:div>
            <w:div w:id="953094201">
              <w:marLeft w:val="60"/>
              <w:marRight w:val="60"/>
              <w:marTop w:val="100"/>
              <w:marBottom w:val="100"/>
              <w:divBdr>
                <w:top w:val="none" w:sz="0" w:space="0" w:color="auto"/>
                <w:left w:val="none" w:sz="0" w:space="0" w:color="auto"/>
                <w:bottom w:val="none" w:sz="0" w:space="0" w:color="auto"/>
                <w:right w:val="none" w:sz="0" w:space="0" w:color="auto"/>
              </w:divBdr>
              <w:divsChild>
                <w:div w:id="50202969">
                  <w:marLeft w:val="0"/>
                  <w:marRight w:val="0"/>
                  <w:marTop w:val="0"/>
                  <w:marBottom w:val="0"/>
                  <w:divBdr>
                    <w:top w:val="none" w:sz="0" w:space="0" w:color="auto"/>
                    <w:left w:val="none" w:sz="0" w:space="0" w:color="auto"/>
                    <w:bottom w:val="none" w:sz="0" w:space="0" w:color="auto"/>
                    <w:right w:val="none" w:sz="0" w:space="0" w:color="auto"/>
                  </w:divBdr>
                </w:div>
              </w:divsChild>
            </w:div>
            <w:div w:id="1640919180">
              <w:marLeft w:val="60"/>
              <w:marRight w:val="60"/>
              <w:marTop w:val="100"/>
              <w:marBottom w:val="100"/>
              <w:divBdr>
                <w:top w:val="none" w:sz="0" w:space="0" w:color="auto"/>
                <w:left w:val="none" w:sz="0" w:space="0" w:color="auto"/>
                <w:bottom w:val="none" w:sz="0" w:space="0" w:color="auto"/>
                <w:right w:val="none" w:sz="0" w:space="0" w:color="auto"/>
              </w:divBdr>
              <w:divsChild>
                <w:div w:id="1754275638">
                  <w:marLeft w:val="0"/>
                  <w:marRight w:val="0"/>
                  <w:marTop w:val="0"/>
                  <w:marBottom w:val="0"/>
                  <w:divBdr>
                    <w:top w:val="none" w:sz="0" w:space="0" w:color="auto"/>
                    <w:left w:val="none" w:sz="0" w:space="0" w:color="auto"/>
                    <w:bottom w:val="none" w:sz="0" w:space="0" w:color="auto"/>
                    <w:right w:val="none" w:sz="0" w:space="0" w:color="auto"/>
                  </w:divBdr>
                </w:div>
              </w:divsChild>
            </w:div>
            <w:div w:id="1923757287">
              <w:marLeft w:val="60"/>
              <w:marRight w:val="60"/>
              <w:marTop w:val="100"/>
              <w:marBottom w:val="100"/>
              <w:divBdr>
                <w:top w:val="none" w:sz="0" w:space="0" w:color="auto"/>
                <w:left w:val="none" w:sz="0" w:space="0" w:color="auto"/>
                <w:bottom w:val="none" w:sz="0" w:space="0" w:color="auto"/>
                <w:right w:val="none" w:sz="0" w:space="0" w:color="auto"/>
              </w:divBdr>
              <w:divsChild>
                <w:div w:id="1626428969">
                  <w:marLeft w:val="0"/>
                  <w:marRight w:val="0"/>
                  <w:marTop w:val="0"/>
                  <w:marBottom w:val="0"/>
                  <w:divBdr>
                    <w:top w:val="none" w:sz="0" w:space="0" w:color="auto"/>
                    <w:left w:val="none" w:sz="0" w:space="0" w:color="auto"/>
                    <w:bottom w:val="none" w:sz="0" w:space="0" w:color="auto"/>
                    <w:right w:val="none" w:sz="0" w:space="0" w:color="auto"/>
                  </w:divBdr>
                </w:div>
              </w:divsChild>
            </w:div>
            <w:div w:id="311371294">
              <w:marLeft w:val="60"/>
              <w:marRight w:val="60"/>
              <w:marTop w:val="100"/>
              <w:marBottom w:val="100"/>
              <w:divBdr>
                <w:top w:val="none" w:sz="0" w:space="0" w:color="auto"/>
                <w:left w:val="none" w:sz="0" w:space="0" w:color="auto"/>
                <w:bottom w:val="none" w:sz="0" w:space="0" w:color="auto"/>
                <w:right w:val="none" w:sz="0" w:space="0" w:color="auto"/>
              </w:divBdr>
            </w:div>
            <w:div w:id="1763380152">
              <w:marLeft w:val="60"/>
              <w:marRight w:val="60"/>
              <w:marTop w:val="100"/>
              <w:marBottom w:val="100"/>
              <w:divBdr>
                <w:top w:val="none" w:sz="0" w:space="0" w:color="auto"/>
                <w:left w:val="none" w:sz="0" w:space="0" w:color="auto"/>
                <w:bottom w:val="none" w:sz="0" w:space="0" w:color="auto"/>
                <w:right w:val="none" w:sz="0" w:space="0" w:color="auto"/>
              </w:divBdr>
            </w:div>
            <w:div w:id="489520441">
              <w:marLeft w:val="60"/>
              <w:marRight w:val="60"/>
              <w:marTop w:val="100"/>
              <w:marBottom w:val="100"/>
              <w:divBdr>
                <w:top w:val="none" w:sz="0" w:space="0" w:color="auto"/>
                <w:left w:val="none" w:sz="0" w:space="0" w:color="auto"/>
                <w:bottom w:val="none" w:sz="0" w:space="0" w:color="auto"/>
                <w:right w:val="none" w:sz="0" w:space="0" w:color="auto"/>
              </w:divBdr>
              <w:divsChild>
                <w:div w:id="170918099">
                  <w:marLeft w:val="0"/>
                  <w:marRight w:val="0"/>
                  <w:marTop w:val="0"/>
                  <w:marBottom w:val="0"/>
                  <w:divBdr>
                    <w:top w:val="none" w:sz="0" w:space="0" w:color="auto"/>
                    <w:left w:val="none" w:sz="0" w:space="0" w:color="auto"/>
                    <w:bottom w:val="none" w:sz="0" w:space="0" w:color="auto"/>
                    <w:right w:val="none" w:sz="0" w:space="0" w:color="auto"/>
                  </w:divBdr>
                </w:div>
              </w:divsChild>
            </w:div>
            <w:div w:id="2097898979">
              <w:marLeft w:val="60"/>
              <w:marRight w:val="60"/>
              <w:marTop w:val="100"/>
              <w:marBottom w:val="100"/>
              <w:divBdr>
                <w:top w:val="none" w:sz="0" w:space="0" w:color="auto"/>
                <w:left w:val="none" w:sz="0" w:space="0" w:color="auto"/>
                <w:bottom w:val="none" w:sz="0" w:space="0" w:color="auto"/>
                <w:right w:val="none" w:sz="0" w:space="0" w:color="auto"/>
              </w:divBdr>
              <w:divsChild>
                <w:div w:id="311832789">
                  <w:marLeft w:val="0"/>
                  <w:marRight w:val="0"/>
                  <w:marTop w:val="0"/>
                  <w:marBottom w:val="0"/>
                  <w:divBdr>
                    <w:top w:val="none" w:sz="0" w:space="0" w:color="auto"/>
                    <w:left w:val="none" w:sz="0" w:space="0" w:color="auto"/>
                    <w:bottom w:val="none" w:sz="0" w:space="0" w:color="auto"/>
                    <w:right w:val="none" w:sz="0" w:space="0" w:color="auto"/>
                  </w:divBdr>
                </w:div>
              </w:divsChild>
            </w:div>
            <w:div w:id="615016649">
              <w:marLeft w:val="60"/>
              <w:marRight w:val="60"/>
              <w:marTop w:val="100"/>
              <w:marBottom w:val="100"/>
              <w:divBdr>
                <w:top w:val="none" w:sz="0" w:space="0" w:color="auto"/>
                <w:left w:val="none" w:sz="0" w:space="0" w:color="auto"/>
                <w:bottom w:val="none" w:sz="0" w:space="0" w:color="auto"/>
                <w:right w:val="none" w:sz="0" w:space="0" w:color="auto"/>
              </w:divBdr>
              <w:divsChild>
                <w:div w:id="1309288548">
                  <w:marLeft w:val="0"/>
                  <w:marRight w:val="0"/>
                  <w:marTop w:val="0"/>
                  <w:marBottom w:val="0"/>
                  <w:divBdr>
                    <w:top w:val="none" w:sz="0" w:space="0" w:color="auto"/>
                    <w:left w:val="none" w:sz="0" w:space="0" w:color="auto"/>
                    <w:bottom w:val="none" w:sz="0" w:space="0" w:color="auto"/>
                    <w:right w:val="none" w:sz="0" w:space="0" w:color="auto"/>
                  </w:divBdr>
                </w:div>
              </w:divsChild>
            </w:div>
            <w:div w:id="499154718">
              <w:marLeft w:val="60"/>
              <w:marRight w:val="60"/>
              <w:marTop w:val="100"/>
              <w:marBottom w:val="100"/>
              <w:divBdr>
                <w:top w:val="none" w:sz="0" w:space="0" w:color="auto"/>
                <w:left w:val="none" w:sz="0" w:space="0" w:color="auto"/>
                <w:bottom w:val="none" w:sz="0" w:space="0" w:color="auto"/>
                <w:right w:val="none" w:sz="0" w:space="0" w:color="auto"/>
              </w:divBdr>
            </w:div>
            <w:div w:id="139157321">
              <w:marLeft w:val="60"/>
              <w:marRight w:val="60"/>
              <w:marTop w:val="100"/>
              <w:marBottom w:val="100"/>
              <w:divBdr>
                <w:top w:val="none" w:sz="0" w:space="0" w:color="auto"/>
                <w:left w:val="none" w:sz="0" w:space="0" w:color="auto"/>
                <w:bottom w:val="none" w:sz="0" w:space="0" w:color="auto"/>
                <w:right w:val="none" w:sz="0" w:space="0" w:color="auto"/>
              </w:divBdr>
              <w:divsChild>
                <w:div w:id="1344935824">
                  <w:marLeft w:val="0"/>
                  <w:marRight w:val="0"/>
                  <w:marTop w:val="0"/>
                  <w:marBottom w:val="0"/>
                  <w:divBdr>
                    <w:top w:val="none" w:sz="0" w:space="0" w:color="auto"/>
                    <w:left w:val="none" w:sz="0" w:space="0" w:color="auto"/>
                    <w:bottom w:val="none" w:sz="0" w:space="0" w:color="auto"/>
                    <w:right w:val="none" w:sz="0" w:space="0" w:color="auto"/>
                  </w:divBdr>
                </w:div>
              </w:divsChild>
            </w:div>
            <w:div w:id="746607556">
              <w:marLeft w:val="60"/>
              <w:marRight w:val="60"/>
              <w:marTop w:val="100"/>
              <w:marBottom w:val="100"/>
              <w:divBdr>
                <w:top w:val="none" w:sz="0" w:space="0" w:color="auto"/>
                <w:left w:val="none" w:sz="0" w:space="0" w:color="auto"/>
                <w:bottom w:val="none" w:sz="0" w:space="0" w:color="auto"/>
                <w:right w:val="none" w:sz="0" w:space="0" w:color="auto"/>
              </w:divBdr>
              <w:divsChild>
                <w:div w:id="322466602">
                  <w:marLeft w:val="0"/>
                  <w:marRight w:val="0"/>
                  <w:marTop w:val="0"/>
                  <w:marBottom w:val="0"/>
                  <w:divBdr>
                    <w:top w:val="none" w:sz="0" w:space="0" w:color="auto"/>
                    <w:left w:val="none" w:sz="0" w:space="0" w:color="auto"/>
                    <w:bottom w:val="none" w:sz="0" w:space="0" w:color="auto"/>
                    <w:right w:val="none" w:sz="0" w:space="0" w:color="auto"/>
                  </w:divBdr>
                </w:div>
              </w:divsChild>
            </w:div>
            <w:div w:id="249313637">
              <w:marLeft w:val="60"/>
              <w:marRight w:val="60"/>
              <w:marTop w:val="100"/>
              <w:marBottom w:val="100"/>
              <w:divBdr>
                <w:top w:val="none" w:sz="0" w:space="0" w:color="auto"/>
                <w:left w:val="none" w:sz="0" w:space="0" w:color="auto"/>
                <w:bottom w:val="none" w:sz="0" w:space="0" w:color="auto"/>
                <w:right w:val="none" w:sz="0" w:space="0" w:color="auto"/>
              </w:divBdr>
              <w:divsChild>
                <w:div w:id="480655254">
                  <w:marLeft w:val="0"/>
                  <w:marRight w:val="0"/>
                  <w:marTop w:val="0"/>
                  <w:marBottom w:val="0"/>
                  <w:divBdr>
                    <w:top w:val="none" w:sz="0" w:space="0" w:color="auto"/>
                    <w:left w:val="none" w:sz="0" w:space="0" w:color="auto"/>
                    <w:bottom w:val="none" w:sz="0" w:space="0" w:color="auto"/>
                    <w:right w:val="none" w:sz="0" w:space="0" w:color="auto"/>
                  </w:divBdr>
                </w:div>
              </w:divsChild>
            </w:div>
            <w:div w:id="1701737282">
              <w:marLeft w:val="60"/>
              <w:marRight w:val="60"/>
              <w:marTop w:val="100"/>
              <w:marBottom w:val="100"/>
              <w:divBdr>
                <w:top w:val="none" w:sz="0" w:space="0" w:color="auto"/>
                <w:left w:val="none" w:sz="0" w:space="0" w:color="auto"/>
                <w:bottom w:val="none" w:sz="0" w:space="0" w:color="auto"/>
                <w:right w:val="none" w:sz="0" w:space="0" w:color="auto"/>
              </w:divBdr>
            </w:div>
            <w:div w:id="1291209934">
              <w:marLeft w:val="60"/>
              <w:marRight w:val="60"/>
              <w:marTop w:val="100"/>
              <w:marBottom w:val="100"/>
              <w:divBdr>
                <w:top w:val="none" w:sz="0" w:space="0" w:color="auto"/>
                <w:left w:val="none" w:sz="0" w:space="0" w:color="auto"/>
                <w:bottom w:val="none" w:sz="0" w:space="0" w:color="auto"/>
                <w:right w:val="none" w:sz="0" w:space="0" w:color="auto"/>
              </w:divBdr>
              <w:divsChild>
                <w:div w:id="1486432324">
                  <w:marLeft w:val="0"/>
                  <w:marRight w:val="0"/>
                  <w:marTop w:val="0"/>
                  <w:marBottom w:val="0"/>
                  <w:divBdr>
                    <w:top w:val="none" w:sz="0" w:space="0" w:color="auto"/>
                    <w:left w:val="none" w:sz="0" w:space="0" w:color="auto"/>
                    <w:bottom w:val="none" w:sz="0" w:space="0" w:color="auto"/>
                    <w:right w:val="none" w:sz="0" w:space="0" w:color="auto"/>
                  </w:divBdr>
                </w:div>
              </w:divsChild>
            </w:div>
            <w:div w:id="622005771">
              <w:marLeft w:val="60"/>
              <w:marRight w:val="60"/>
              <w:marTop w:val="100"/>
              <w:marBottom w:val="100"/>
              <w:divBdr>
                <w:top w:val="none" w:sz="0" w:space="0" w:color="auto"/>
                <w:left w:val="none" w:sz="0" w:space="0" w:color="auto"/>
                <w:bottom w:val="none" w:sz="0" w:space="0" w:color="auto"/>
                <w:right w:val="none" w:sz="0" w:space="0" w:color="auto"/>
              </w:divBdr>
              <w:divsChild>
                <w:div w:id="178546856">
                  <w:marLeft w:val="0"/>
                  <w:marRight w:val="0"/>
                  <w:marTop w:val="0"/>
                  <w:marBottom w:val="0"/>
                  <w:divBdr>
                    <w:top w:val="none" w:sz="0" w:space="0" w:color="auto"/>
                    <w:left w:val="none" w:sz="0" w:space="0" w:color="auto"/>
                    <w:bottom w:val="none" w:sz="0" w:space="0" w:color="auto"/>
                    <w:right w:val="none" w:sz="0" w:space="0" w:color="auto"/>
                  </w:divBdr>
                </w:div>
              </w:divsChild>
            </w:div>
            <w:div w:id="1166507291">
              <w:marLeft w:val="60"/>
              <w:marRight w:val="60"/>
              <w:marTop w:val="100"/>
              <w:marBottom w:val="100"/>
              <w:divBdr>
                <w:top w:val="none" w:sz="0" w:space="0" w:color="auto"/>
                <w:left w:val="none" w:sz="0" w:space="0" w:color="auto"/>
                <w:bottom w:val="none" w:sz="0" w:space="0" w:color="auto"/>
                <w:right w:val="none" w:sz="0" w:space="0" w:color="auto"/>
              </w:divBdr>
              <w:divsChild>
                <w:div w:id="1389837345">
                  <w:marLeft w:val="0"/>
                  <w:marRight w:val="0"/>
                  <w:marTop w:val="0"/>
                  <w:marBottom w:val="0"/>
                  <w:divBdr>
                    <w:top w:val="none" w:sz="0" w:space="0" w:color="auto"/>
                    <w:left w:val="none" w:sz="0" w:space="0" w:color="auto"/>
                    <w:bottom w:val="none" w:sz="0" w:space="0" w:color="auto"/>
                    <w:right w:val="none" w:sz="0" w:space="0" w:color="auto"/>
                  </w:divBdr>
                </w:div>
              </w:divsChild>
            </w:div>
            <w:div w:id="326637861">
              <w:marLeft w:val="60"/>
              <w:marRight w:val="60"/>
              <w:marTop w:val="100"/>
              <w:marBottom w:val="100"/>
              <w:divBdr>
                <w:top w:val="none" w:sz="0" w:space="0" w:color="auto"/>
                <w:left w:val="none" w:sz="0" w:space="0" w:color="auto"/>
                <w:bottom w:val="none" w:sz="0" w:space="0" w:color="auto"/>
                <w:right w:val="none" w:sz="0" w:space="0" w:color="auto"/>
              </w:divBdr>
            </w:div>
            <w:div w:id="331110000">
              <w:marLeft w:val="60"/>
              <w:marRight w:val="60"/>
              <w:marTop w:val="100"/>
              <w:marBottom w:val="100"/>
              <w:divBdr>
                <w:top w:val="none" w:sz="0" w:space="0" w:color="auto"/>
                <w:left w:val="none" w:sz="0" w:space="0" w:color="auto"/>
                <w:bottom w:val="none" w:sz="0" w:space="0" w:color="auto"/>
                <w:right w:val="none" w:sz="0" w:space="0" w:color="auto"/>
              </w:divBdr>
              <w:divsChild>
                <w:div w:id="631905372">
                  <w:marLeft w:val="0"/>
                  <w:marRight w:val="0"/>
                  <w:marTop w:val="0"/>
                  <w:marBottom w:val="0"/>
                  <w:divBdr>
                    <w:top w:val="none" w:sz="0" w:space="0" w:color="auto"/>
                    <w:left w:val="none" w:sz="0" w:space="0" w:color="auto"/>
                    <w:bottom w:val="none" w:sz="0" w:space="0" w:color="auto"/>
                    <w:right w:val="none" w:sz="0" w:space="0" w:color="auto"/>
                  </w:divBdr>
                </w:div>
              </w:divsChild>
            </w:div>
            <w:div w:id="802232695">
              <w:marLeft w:val="60"/>
              <w:marRight w:val="60"/>
              <w:marTop w:val="100"/>
              <w:marBottom w:val="100"/>
              <w:divBdr>
                <w:top w:val="none" w:sz="0" w:space="0" w:color="auto"/>
                <w:left w:val="none" w:sz="0" w:space="0" w:color="auto"/>
                <w:bottom w:val="none" w:sz="0" w:space="0" w:color="auto"/>
                <w:right w:val="none" w:sz="0" w:space="0" w:color="auto"/>
              </w:divBdr>
              <w:divsChild>
                <w:div w:id="551959707">
                  <w:marLeft w:val="0"/>
                  <w:marRight w:val="0"/>
                  <w:marTop w:val="0"/>
                  <w:marBottom w:val="0"/>
                  <w:divBdr>
                    <w:top w:val="none" w:sz="0" w:space="0" w:color="auto"/>
                    <w:left w:val="none" w:sz="0" w:space="0" w:color="auto"/>
                    <w:bottom w:val="none" w:sz="0" w:space="0" w:color="auto"/>
                    <w:right w:val="none" w:sz="0" w:space="0" w:color="auto"/>
                  </w:divBdr>
                </w:div>
              </w:divsChild>
            </w:div>
            <w:div w:id="2037467010">
              <w:marLeft w:val="60"/>
              <w:marRight w:val="60"/>
              <w:marTop w:val="100"/>
              <w:marBottom w:val="100"/>
              <w:divBdr>
                <w:top w:val="none" w:sz="0" w:space="0" w:color="auto"/>
                <w:left w:val="none" w:sz="0" w:space="0" w:color="auto"/>
                <w:bottom w:val="none" w:sz="0" w:space="0" w:color="auto"/>
                <w:right w:val="none" w:sz="0" w:space="0" w:color="auto"/>
              </w:divBdr>
              <w:divsChild>
                <w:div w:id="1870799304">
                  <w:marLeft w:val="0"/>
                  <w:marRight w:val="0"/>
                  <w:marTop w:val="0"/>
                  <w:marBottom w:val="0"/>
                  <w:divBdr>
                    <w:top w:val="none" w:sz="0" w:space="0" w:color="auto"/>
                    <w:left w:val="none" w:sz="0" w:space="0" w:color="auto"/>
                    <w:bottom w:val="none" w:sz="0" w:space="0" w:color="auto"/>
                    <w:right w:val="none" w:sz="0" w:space="0" w:color="auto"/>
                  </w:divBdr>
                </w:div>
              </w:divsChild>
            </w:div>
            <w:div w:id="1396048582">
              <w:marLeft w:val="60"/>
              <w:marRight w:val="60"/>
              <w:marTop w:val="100"/>
              <w:marBottom w:val="100"/>
              <w:divBdr>
                <w:top w:val="none" w:sz="0" w:space="0" w:color="auto"/>
                <w:left w:val="none" w:sz="0" w:space="0" w:color="auto"/>
                <w:bottom w:val="none" w:sz="0" w:space="0" w:color="auto"/>
                <w:right w:val="none" w:sz="0" w:space="0" w:color="auto"/>
              </w:divBdr>
            </w:div>
            <w:div w:id="424964175">
              <w:marLeft w:val="60"/>
              <w:marRight w:val="60"/>
              <w:marTop w:val="100"/>
              <w:marBottom w:val="100"/>
              <w:divBdr>
                <w:top w:val="none" w:sz="0" w:space="0" w:color="auto"/>
                <w:left w:val="none" w:sz="0" w:space="0" w:color="auto"/>
                <w:bottom w:val="none" w:sz="0" w:space="0" w:color="auto"/>
                <w:right w:val="none" w:sz="0" w:space="0" w:color="auto"/>
              </w:divBdr>
              <w:divsChild>
                <w:div w:id="1567106935">
                  <w:marLeft w:val="0"/>
                  <w:marRight w:val="0"/>
                  <w:marTop w:val="0"/>
                  <w:marBottom w:val="0"/>
                  <w:divBdr>
                    <w:top w:val="none" w:sz="0" w:space="0" w:color="auto"/>
                    <w:left w:val="none" w:sz="0" w:space="0" w:color="auto"/>
                    <w:bottom w:val="none" w:sz="0" w:space="0" w:color="auto"/>
                    <w:right w:val="none" w:sz="0" w:space="0" w:color="auto"/>
                  </w:divBdr>
                </w:div>
              </w:divsChild>
            </w:div>
            <w:div w:id="827752369">
              <w:marLeft w:val="60"/>
              <w:marRight w:val="60"/>
              <w:marTop w:val="100"/>
              <w:marBottom w:val="100"/>
              <w:divBdr>
                <w:top w:val="none" w:sz="0" w:space="0" w:color="auto"/>
                <w:left w:val="none" w:sz="0" w:space="0" w:color="auto"/>
                <w:bottom w:val="none" w:sz="0" w:space="0" w:color="auto"/>
                <w:right w:val="none" w:sz="0" w:space="0" w:color="auto"/>
              </w:divBdr>
              <w:divsChild>
                <w:div w:id="1117992925">
                  <w:marLeft w:val="0"/>
                  <w:marRight w:val="0"/>
                  <w:marTop w:val="0"/>
                  <w:marBottom w:val="0"/>
                  <w:divBdr>
                    <w:top w:val="none" w:sz="0" w:space="0" w:color="auto"/>
                    <w:left w:val="none" w:sz="0" w:space="0" w:color="auto"/>
                    <w:bottom w:val="none" w:sz="0" w:space="0" w:color="auto"/>
                    <w:right w:val="none" w:sz="0" w:space="0" w:color="auto"/>
                  </w:divBdr>
                </w:div>
              </w:divsChild>
            </w:div>
            <w:div w:id="441536779">
              <w:marLeft w:val="60"/>
              <w:marRight w:val="60"/>
              <w:marTop w:val="100"/>
              <w:marBottom w:val="100"/>
              <w:divBdr>
                <w:top w:val="none" w:sz="0" w:space="0" w:color="auto"/>
                <w:left w:val="none" w:sz="0" w:space="0" w:color="auto"/>
                <w:bottom w:val="none" w:sz="0" w:space="0" w:color="auto"/>
                <w:right w:val="none" w:sz="0" w:space="0" w:color="auto"/>
              </w:divBdr>
              <w:divsChild>
                <w:div w:id="1432969770">
                  <w:marLeft w:val="0"/>
                  <w:marRight w:val="0"/>
                  <w:marTop w:val="0"/>
                  <w:marBottom w:val="0"/>
                  <w:divBdr>
                    <w:top w:val="none" w:sz="0" w:space="0" w:color="auto"/>
                    <w:left w:val="none" w:sz="0" w:space="0" w:color="auto"/>
                    <w:bottom w:val="none" w:sz="0" w:space="0" w:color="auto"/>
                    <w:right w:val="none" w:sz="0" w:space="0" w:color="auto"/>
                  </w:divBdr>
                </w:div>
              </w:divsChild>
            </w:div>
            <w:div w:id="1155953942">
              <w:marLeft w:val="60"/>
              <w:marRight w:val="60"/>
              <w:marTop w:val="100"/>
              <w:marBottom w:val="100"/>
              <w:divBdr>
                <w:top w:val="none" w:sz="0" w:space="0" w:color="auto"/>
                <w:left w:val="none" w:sz="0" w:space="0" w:color="auto"/>
                <w:bottom w:val="none" w:sz="0" w:space="0" w:color="auto"/>
                <w:right w:val="none" w:sz="0" w:space="0" w:color="auto"/>
              </w:divBdr>
            </w:div>
            <w:div w:id="1442796310">
              <w:marLeft w:val="60"/>
              <w:marRight w:val="60"/>
              <w:marTop w:val="100"/>
              <w:marBottom w:val="100"/>
              <w:divBdr>
                <w:top w:val="none" w:sz="0" w:space="0" w:color="auto"/>
                <w:left w:val="none" w:sz="0" w:space="0" w:color="auto"/>
                <w:bottom w:val="none" w:sz="0" w:space="0" w:color="auto"/>
                <w:right w:val="none" w:sz="0" w:space="0" w:color="auto"/>
              </w:divBdr>
              <w:divsChild>
                <w:div w:id="1954050485">
                  <w:marLeft w:val="0"/>
                  <w:marRight w:val="0"/>
                  <w:marTop w:val="0"/>
                  <w:marBottom w:val="0"/>
                  <w:divBdr>
                    <w:top w:val="none" w:sz="0" w:space="0" w:color="auto"/>
                    <w:left w:val="none" w:sz="0" w:space="0" w:color="auto"/>
                    <w:bottom w:val="none" w:sz="0" w:space="0" w:color="auto"/>
                    <w:right w:val="none" w:sz="0" w:space="0" w:color="auto"/>
                  </w:divBdr>
                </w:div>
              </w:divsChild>
            </w:div>
            <w:div w:id="1236747765">
              <w:marLeft w:val="60"/>
              <w:marRight w:val="60"/>
              <w:marTop w:val="100"/>
              <w:marBottom w:val="100"/>
              <w:divBdr>
                <w:top w:val="none" w:sz="0" w:space="0" w:color="auto"/>
                <w:left w:val="none" w:sz="0" w:space="0" w:color="auto"/>
                <w:bottom w:val="none" w:sz="0" w:space="0" w:color="auto"/>
                <w:right w:val="none" w:sz="0" w:space="0" w:color="auto"/>
              </w:divBdr>
              <w:divsChild>
                <w:div w:id="631057386">
                  <w:marLeft w:val="0"/>
                  <w:marRight w:val="0"/>
                  <w:marTop w:val="0"/>
                  <w:marBottom w:val="0"/>
                  <w:divBdr>
                    <w:top w:val="none" w:sz="0" w:space="0" w:color="auto"/>
                    <w:left w:val="none" w:sz="0" w:space="0" w:color="auto"/>
                    <w:bottom w:val="none" w:sz="0" w:space="0" w:color="auto"/>
                    <w:right w:val="none" w:sz="0" w:space="0" w:color="auto"/>
                  </w:divBdr>
                </w:div>
              </w:divsChild>
            </w:div>
            <w:div w:id="1932543976">
              <w:marLeft w:val="60"/>
              <w:marRight w:val="60"/>
              <w:marTop w:val="100"/>
              <w:marBottom w:val="100"/>
              <w:divBdr>
                <w:top w:val="none" w:sz="0" w:space="0" w:color="auto"/>
                <w:left w:val="none" w:sz="0" w:space="0" w:color="auto"/>
                <w:bottom w:val="none" w:sz="0" w:space="0" w:color="auto"/>
                <w:right w:val="none" w:sz="0" w:space="0" w:color="auto"/>
              </w:divBdr>
              <w:divsChild>
                <w:div w:id="1434400915">
                  <w:marLeft w:val="0"/>
                  <w:marRight w:val="0"/>
                  <w:marTop w:val="0"/>
                  <w:marBottom w:val="0"/>
                  <w:divBdr>
                    <w:top w:val="none" w:sz="0" w:space="0" w:color="auto"/>
                    <w:left w:val="none" w:sz="0" w:space="0" w:color="auto"/>
                    <w:bottom w:val="none" w:sz="0" w:space="0" w:color="auto"/>
                    <w:right w:val="none" w:sz="0" w:space="0" w:color="auto"/>
                  </w:divBdr>
                </w:div>
              </w:divsChild>
            </w:div>
            <w:div w:id="697855542">
              <w:marLeft w:val="60"/>
              <w:marRight w:val="60"/>
              <w:marTop w:val="100"/>
              <w:marBottom w:val="100"/>
              <w:divBdr>
                <w:top w:val="none" w:sz="0" w:space="0" w:color="auto"/>
                <w:left w:val="none" w:sz="0" w:space="0" w:color="auto"/>
                <w:bottom w:val="none" w:sz="0" w:space="0" w:color="auto"/>
                <w:right w:val="none" w:sz="0" w:space="0" w:color="auto"/>
              </w:divBdr>
            </w:div>
            <w:div w:id="1487015646">
              <w:marLeft w:val="60"/>
              <w:marRight w:val="60"/>
              <w:marTop w:val="100"/>
              <w:marBottom w:val="100"/>
              <w:divBdr>
                <w:top w:val="none" w:sz="0" w:space="0" w:color="auto"/>
                <w:left w:val="none" w:sz="0" w:space="0" w:color="auto"/>
                <w:bottom w:val="none" w:sz="0" w:space="0" w:color="auto"/>
                <w:right w:val="none" w:sz="0" w:space="0" w:color="auto"/>
              </w:divBdr>
              <w:divsChild>
                <w:div w:id="729884760">
                  <w:marLeft w:val="0"/>
                  <w:marRight w:val="0"/>
                  <w:marTop w:val="0"/>
                  <w:marBottom w:val="0"/>
                  <w:divBdr>
                    <w:top w:val="none" w:sz="0" w:space="0" w:color="auto"/>
                    <w:left w:val="none" w:sz="0" w:space="0" w:color="auto"/>
                    <w:bottom w:val="none" w:sz="0" w:space="0" w:color="auto"/>
                    <w:right w:val="none" w:sz="0" w:space="0" w:color="auto"/>
                  </w:divBdr>
                </w:div>
              </w:divsChild>
            </w:div>
            <w:div w:id="2140099207">
              <w:marLeft w:val="60"/>
              <w:marRight w:val="60"/>
              <w:marTop w:val="100"/>
              <w:marBottom w:val="100"/>
              <w:divBdr>
                <w:top w:val="none" w:sz="0" w:space="0" w:color="auto"/>
                <w:left w:val="none" w:sz="0" w:space="0" w:color="auto"/>
                <w:bottom w:val="none" w:sz="0" w:space="0" w:color="auto"/>
                <w:right w:val="none" w:sz="0" w:space="0" w:color="auto"/>
              </w:divBdr>
              <w:divsChild>
                <w:div w:id="1877885640">
                  <w:marLeft w:val="0"/>
                  <w:marRight w:val="0"/>
                  <w:marTop w:val="0"/>
                  <w:marBottom w:val="0"/>
                  <w:divBdr>
                    <w:top w:val="none" w:sz="0" w:space="0" w:color="auto"/>
                    <w:left w:val="none" w:sz="0" w:space="0" w:color="auto"/>
                    <w:bottom w:val="none" w:sz="0" w:space="0" w:color="auto"/>
                    <w:right w:val="none" w:sz="0" w:space="0" w:color="auto"/>
                  </w:divBdr>
                </w:div>
              </w:divsChild>
            </w:div>
            <w:div w:id="2119644796">
              <w:marLeft w:val="60"/>
              <w:marRight w:val="60"/>
              <w:marTop w:val="100"/>
              <w:marBottom w:val="100"/>
              <w:divBdr>
                <w:top w:val="none" w:sz="0" w:space="0" w:color="auto"/>
                <w:left w:val="none" w:sz="0" w:space="0" w:color="auto"/>
                <w:bottom w:val="none" w:sz="0" w:space="0" w:color="auto"/>
                <w:right w:val="none" w:sz="0" w:space="0" w:color="auto"/>
              </w:divBdr>
              <w:divsChild>
                <w:div w:id="335423247">
                  <w:marLeft w:val="0"/>
                  <w:marRight w:val="0"/>
                  <w:marTop w:val="0"/>
                  <w:marBottom w:val="0"/>
                  <w:divBdr>
                    <w:top w:val="none" w:sz="0" w:space="0" w:color="auto"/>
                    <w:left w:val="none" w:sz="0" w:space="0" w:color="auto"/>
                    <w:bottom w:val="none" w:sz="0" w:space="0" w:color="auto"/>
                    <w:right w:val="none" w:sz="0" w:space="0" w:color="auto"/>
                  </w:divBdr>
                </w:div>
              </w:divsChild>
            </w:div>
            <w:div w:id="1117607165">
              <w:marLeft w:val="60"/>
              <w:marRight w:val="60"/>
              <w:marTop w:val="100"/>
              <w:marBottom w:val="100"/>
              <w:divBdr>
                <w:top w:val="none" w:sz="0" w:space="0" w:color="auto"/>
                <w:left w:val="none" w:sz="0" w:space="0" w:color="auto"/>
                <w:bottom w:val="none" w:sz="0" w:space="0" w:color="auto"/>
                <w:right w:val="none" w:sz="0" w:space="0" w:color="auto"/>
              </w:divBdr>
            </w:div>
            <w:div w:id="327557993">
              <w:marLeft w:val="60"/>
              <w:marRight w:val="60"/>
              <w:marTop w:val="100"/>
              <w:marBottom w:val="100"/>
              <w:divBdr>
                <w:top w:val="none" w:sz="0" w:space="0" w:color="auto"/>
                <w:left w:val="none" w:sz="0" w:space="0" w:color="auto"/>
                <w:bottom w:val="none" w:sz="0" w:space="0" w:color="auto"/>
                <w:right w:val="none" w:sz="0" w:space="0" w:color="auto"/>
              </w:divBdr>
              <w:divsChild>
                <w:div w:id="136841540">
                  <w:marLeft w:val="0"/>
                  <w:marRight w:val="0"/>
                  <w:marTop w:val="0"/>
                  <w:marBottom w:val="0"/>
                  <w:divBdr>
                    <w:top w:val="none" w:sz="0" w:space="0" w:color="auto"/>
                    <w:left w:val="none" w:sz="0" w:space="0" w:color="auto"/>
                    <w:bottom w:val="none" w:sz="0" w:space="0" w:color="auto"/>
                    <w:right w:val="none" w:sz="0" w:space="0" w:color="auto"/>
                  </w:divBdr>
                </w:div>
              </w:divsChild>
            </w:div>
            <w:div w:id="2126268772">
              <w:marLeft w:val="60"/>
              <w:marRight w:val="60"/>
              <w:marTop w:val="100"/>
              <w:marBottom w:val="100"/>
              <w:divBdr>
                <w:top w:val="none" w:sz="0" w:space="0" w:color="auto"/>
                <w:left w:val="none" w:sz="0" w:space="0" w:color="auto"/>
                <w:bottom w:val="none" w:sz="0" w:space="0" w:color="auto"/>
                <w:right w:val="none" w:sz="0" w:space="0" w:color="auto"/>
              </w:divBdr>
              <w:divsChild>
                <w:div w:id="1942646325">
                  <w:marLeft w:val="0"/>
                  <w:marRight w:val="0"/>
                  <w:marTop w:val="0"/>
                  <w:marBottom w:val="0"/>
                  <w:divBdr>
                    <w:top w:val="none" w:sz="0" w:space="0" w:color="auto"/>
                    <w:left w:val="none" w:sz="0" w:space="0" w:color="auto"/>
                    <w:bottom w:val="none" w:sz="0" w:space="0" w:color="auto"/>
                    <w:right w:val="none" w:sz="0" w:space="0" w:color="auto"/>
                  </w:divBdr>
                </w:div>
              </w:divsChild>
            </w:div>
            <w:div w:id="821241384">
              <w:marLeft w:val="60"/>
              <w:marRight w:val="60"/>
              <w:marTop w:val="100"/>
              <w:marBottom w:val="100"/>
              <w:divBdr>
                <w:top w:val="none" w:sz="0" w:space="0" w:color="auto"/>
                <w:left w:val="none" w:sz="0" w:space="0" w:color="auto"/>
                <w:bottom w:val="none" w:sz="0" w:space="0" w:color="auto"/>
                <w:right w:val="none" w:sz="0" w:space="0" w:color="auto"/>
              </w:divBdr>
              <w:divsChild>
                <w:div w:id="457795959">
                  <w:marLeft w:val="0"/>
                  <w:marRight w:val="0"/>
                  <w:marTop w:val="0"/>
                  <w:marBottom w:val="0"/>
                  <w:divBdr>
                    <w:top w:val="none" w:sz="0" w:space="0" w:color="auto"/>
                    <w:left w:val="none" w:sz="0" w:space="0" w:color="auto"/>
                    <w:bottom w:val="none" w:sz="0" w:space="0" w:color="auto"/>
                    <w:right w:val="none" w:sz="0" w:space="0" w:color="auto"/>
                  </w:divBdr>
                </w:div>
              </w:divsChild>
            </w:div>
            <w:div w:id="1378167410">
              <w:marLeft w:val="60"/>
              <w:marRight w:val="60"/>
              <w:marTop w:val="100"/>
              <w:marBottom w:val="100"/>
              <w:divBdr>
                <w:top w:val="none" w:sz="0" w:space="0" w:color="auto"/>
                <w:left w:val="none" w:sz="0" w:space="0" w:color="auto"/>
                <w:bottom w:val="none" w:sz="0" w:space="0" w:color="auto"/>
                <w:right w:val="none" w:sz="0" w:space="0" w:color="auto"/>
              </w:divBdr>
            </w:div>
            <w:div w:id="804398171">
              <w:marLeft w:val="60"/>
              <w:marRight w:val="60"/>
              <w:marTop w:val="100"/>
              <w:marBottom w:val="100"/>
              <w:divBdr>
                <w:top w:val="none" w:sz="0" w:space="0" w:color="auto"/>
                <w:left w:val="none" w:sz="0" w:space="0" w:color="auto"/>
                <w:bottom w:val="none" w:sz="0" w:space="0" w:color="auto"/>
                <w:right w:val="none" w:sz="0" w:space="0" w:color="auto"/>
              </w:divBdr>
              <w:divsChild>
                <w:div w:id="2092660282">
                  <w:marLeft w:val="0"/>
                  <w:marRight w:val="0"/>
                  <w:marTop w:val="0"/>
                  <w:marBottom w:val="0"/>
                  <w:divBdr>
                    <w:top w:val="none" w:sz="0" w:space="0" w:color="auto"/>
                    <w:left w:val="none" w:sz="0" w:space="0" w:color="auto"/>
                    <w:bottom w:val="none" w:sz="0" w:space="0" w:color="auto"/>
                    <w:right w:val="none" w:sz="0" w:space="0" w:color="auto"/>
                  </w:divBdr>
                </w:div>
              </w:divsChild>
            </w:div>
            <w:div w:id="327365432">
              <w:marLeft w:val="60"/>
              <w:marRight w:val="60"/>
              <w:marTop w:val="100"/>
              <w:marBottom w:val="100"/>
              <w:divBdr>
                <w:top w:val="none" w:sz="0" w:space="0" w:color="auto"/>
                <w:left w:val="none" w:sz="0" w:space="0" w:color="auto"/>
                <w:bottom w:val="none" w:sz="0" w:space="0" w:color="auto"/>
                <w:right w:val="none" w:sz="0" w:space="0" w:color="auto"/>
              </w:divBdr>
              <w:divsChild>
                <w:div w:id="983050070">
                  <w:marLeft w:val="0"/>
                  <w:marRight w:val="0"/>
                  <w:marTop w:val="0"/>
                  <w:marBottom w:val="0"/>
                  <w:divBdr>
                    <w:top w:val="none" w:sz="0" w:space="0" w:color="auto"/>
                    <w:left w:val="none" w:sz="0" w:space="0" w:color="auto"/>
                    <w:bottom w:val="none" w:sz="0" w:space="0" w:color="auto"/>
                    <w:right w:val="none" w:sz="0" w:space="0" w:color="auto"/>
                  </w:divBdr>
                </w:div>
              </w:divsChild>
            </w:div>
            <w:div w:id="235407365">
              <w:marLeft w:val="60"/>
              <w:marRight w:val="60"/>
              <w:marTop w:val="100"/>
              <w:marBottom w:val="100"/>
              <w:divBdr>
                <w:top w:val="none" w:sz="0" w:space="0" w:color="auto"/>
                <w:left w:val="none" w:sz="0" w:space="0" w:color="auto"/>
                <w:bottom w:val="none" w:sz="0" w:space="0" w:color="auto"/>
                <w:right w:val="none" w:sz="0" w:space="0" w:color="auto"/>
              </w:divBdr>
              <w:divsChild>
                <w:div w:id="1892308499">
                  <w:marLeft w:val="0"/>
                  <w:marRight w:val="0"/>
                  <w:marTop w:val="0"/>
                  <w:marBottom w:val="0"/>
                  <w:divBdr>
                    <w:top w:val="none" w:sz="0" w:space="0" w:color="auto"/>
                    <w:left w:val="none" w:sz="0" w:space="0" w:color="auto"/>
                    <w:bottom w:val="none" w:sz="0" w:space="0" w:color="auto"/>
                    <w:right w:val="none" w:sz="0" w:space="0" w:color="auto"/>
                  </w:divBdr>
                </w:div>
                <w:div w:id="892616892">
                  <w:marLeft w:val="0"/>
                  <w:marRight w:val="0"/>
                  <w:marTop w:val="0"/>
                  <w:marBottom w:val="0"/>
                  <w:divBdr>
                    <w:top w:val="none" w:sz="0" w:space="0" w:color="auto"/>
                    <w:left w:val="none" w:sz="0" w:space="0" w:color="auto"/>
                    <w:bottom w:val="none" w:sz="0" w:space="0" w:color="auto"/>
                    <w:right w:val="none" w:sz="0" w:space="0" w:color="auto"/>
                  </w:divBdr>
                </w:div>
              </w:divsChild>
            </w:div>
            <w:div w:id="679352672">
              <w:marLeft w:val="60"/>
              <w:marRight w:val="60"/>
              <w:marTop w:val="100"/>
              <w:marBottom w:val="100"/>
              <w:divBdr>
                <w:top w:val="none" w:sz="0" w:space="0" w:color="auto"/>
                <w:left w:val="none" w:sz="0" w:space="0" w:color="auto"/>
                <w:bottom w:val="none" w:sz="0" w:space="0" w:color="auto"/>
                <w:right w:val="none" w:sz="0" w:space="0" w:color="auto"/>
              </w:divBdr>
            </w:div>
            <w:div w:id="844175881">
              <w:marLeft w:val="60"/>
              <w:marRight w:val="60"/>
              <w:marTop w:val="100"/>
              <w:marBottom w:val="100"/>
              <w:divBdr>
                <w:top w:val="none" w:sz="0" w:space="0" w:color="auto"/>
                <w:left w:val="none" w:sz="0" w:space="0" w:color="auto"/>
                <w:bottom w:val="none" w:sz="0" w:space="0" w:color="auto"/>
                <w:right w:val="none" w:sz="0" w:space="0" w:color="auto"/>
              </w:divBdr>
              <w:divsChild>
                <w:div w:id="226571082">
                  <w:marLeft w:val="0"/>
                  <w:marRight w:val="0"/>
                  <w:marTop w:val="0"/>
                  <w:marBottom w:val="0"/>
                  <w:divBdr>
                    <w:top w:val="none" w:sz="0" w:space="0" w:color="auto"/>
                    <w:left w:val="none" w:sz="0" w:space="0" w:color="auto"/>
                    <w:bottom w:val="none" w:sz="0" w:space="0" w:color="auto"/>
                    <w:right w:val="none" w:sz="0" w:space="0" w:color="auto"/>
                  </w:divBdr>
                </w:div>
              </w:divsChild>
            </w:div>
            <w:div w:id="1254313546">
              <w:marLeft w:val="60"/>
              <w:marRight w:val="60"/>
              <w:marTop w:val="100"/>
              <w:marBottom w:val="100"/>
              <w:divBdr>
                <w:top w:val="none" w:sz="0" w:space="0" w:color="auto"/>
                <w:left w:val="none" w:sz="0" w:space="0" w:color="auto"/>
                <w:bottom w:val="none" w:sz="0" w:space="0" w:color="auto"/>
                <w:right w:val="none" w:sz="0" w:space="0" w:color="auto"/>
              </w:divBdr>
              <w:divsChild>
                <w:div w:id="1696808476">
                  <w:marLeft w:val="0"/>
                  <w:marRight w:val="0"/>
                  <w:marTop w:val="0"/>
                  <w:marBottom w:val="0"/>
                  <w:divBdr>
                    <w:top w:val="none" w:sz="0" w:space="0" w:color="auto"/>
                    <w:left w:val="none" w:sz="0" w:space="0" w:color="auto"/>
                    <w:bottom w:val="none" w:sz="0" w:space="0" w:color="auto"/>
                    <w:right w:val="none" w:sz="0" w:space="0" w:color="auto"/>
                  </w:divBdr>
                </w:div>
              </w:divsChild>
            </w:div>
            <w:div w:id="314722559">
              <w:marLeft w:val="60"/>
              <w:marRight w:val="60"/>
              <w:marTop w:val="100"/>
              <w:marBottom w:val="100"/>
              <w:divBdr>
                <w:top w:val="none" w:sz="0" w:space="0" w:color="auto"/>
                <w:left w:val="none" w:sz="0" w:space="0" w:color="auto"/>
                <w:bottom w:val="none" w:sz="0" w:space="0" w:color="auto"/>
                <w:right w:val="none" w:sz="0" w:space="0" w:color="auto"/>
              </w:divBdr>
              <w:divsChild>
                <w:div w:id="307514614">
                  <w:marLeft w:val="0"/>
                  <w:marRight w:val="0"/>
                  <w:marTop w:val="0"/>
                  <w:marBottom w:val="0"/>
                  <w:divBdr>
                    <w:top w:val="none" w:sz="0" w:space="0" w:color="auto"/>
                    <w:left w:val="none" w:sz="0" w:space="0" w:color="auto"/>
                    <w:bottom w:val="none" w:sz="0" w:space="0" w:color="auto"/>
                    <w:right w:val="none" w:sz="0" w:space="0" w:color="auto"/>
                  </w:divBdr>
                </w:div>
              </w:divsChild>
            </w:div>
            <w:div w:id="2121946210">
              <w:marLeft w:val="60"/>
              <w:marRight w:val="60"/>
              <w:marTop w:val="100"/>
              <w:marBottom w:val="100"/>
              <w:divBdr>
                <w:top w:val="none" w:sz="0" w:space="0" w:color="auto"/>
                <w:left w:val="none" w:sz="0" w:space="0" w:color="auto"/>
                <w:bottom w:val="none" w:sz="0" w:space="0" w:color="auto"/>
                <w:right w:val="none" w:sz="0" w:space="0" w:color="auto"/>
              </w:divBdr>
            </w:div>
            <w:div w:id="1519930555">
              <w:marLeft w:val="60"/>
              <w:marRight w:val="60"/>
              <w:marTop w:val="100"/>
              <w:marBottom w:val="100"/>
              <w:divBdr>
                <w:top w:val="none" w:sz="0" w:space="0" w:color="auto"/>
                <w:left w:val="none" w:sz="0" w:space="0" w:color="auto"/>
                <w:bottom w:val="none" w:sz="0" w:space="0" w:color="auto"/>
                <w:right w:val="none" w:sz="0" w:space="0" w:color="auto"/>
              </w:divBdr>
              <w:divsChild>
                <w:div w:id="1388652726">
                  <w:marLeft w:val="0"/>
                  <w:marRight w:val="0"/>
                  <w:marTop w:val="0"/>
                  <w:marBottom w:val="0"/>
                  <w:divBdr>
                    <w:top w:val="none" w:sz="0" w:space="0" w:color="auto"/>
                    <w:left w:val="none" w:sz="0" w:space="0" w:color="auto"/>
                    <w:bottom w:val="none" w:sz="0" w:space="0" w:color="auto"/>
                    <w:right w:val="none" w:sz="0" w:space="0" w:color="auto"/>
                  </w:divBdr>
                </w:div>
              </w:divsChild>
            </w:div>
            <w:div w:id="731385537">
              <w:marLeft w:val="60"/>
              <w:marRight w:val="60"/>
              <w:marTop w:val="100"/>
              <w:marBottom w:val="100"/>
              <w:divBdr>
                <w:top w:val="none" w:sz="0" w:space="0" w:color="auto"/>
                <w:left w:val="none" w:sz="0" w:space="0" w:color="auto"/>
                <w:bottom w:val="none" w:sz="0" w:space="0" w:color="auto"/>
                <w:right w:val="none" w:sz="0" w:space="0" w:color="auto"/>
              </w:divBdr>
              <w:divsChild>
                <w:div w:id="1352032704">
                  <w:marLeft w:val="0"/>
                  <w:marRight w:val="0"/>
                  <w:marTop w:val="0"/>
                  <w:marBottom w:val="0"/>
                  <w:divBdr>
                    <w:top w:val="none" w:sz="0" w:space="0" w:color="auto"/>
                    <w:left w:val="none" w:sz="0" w:space="0" w:color="auto"/>
                    <w:bottom w:val="none" w:sz="0" w:space="0" w:color="auto"/>
                    <w:right w:val="none" w:sz="0" w:space="0" w:color="auto"/>
                  </w:divBdr>
                </w:div>
              </w:divsChild>
            </w:div>
            <w:div w:id="1553082075">
              <w:marLeft w:val="60"/>
              <w:marRight w:val="60"/>
              <w:marTop w:val="100"/>
              <w:marBottom w:val="100"/>
              <w:divBdr>
                <w:top w:val="none" w:sz="0" w:space="0" w:color="auto"/>
                <w:left w:val="none" w:sz="0" w:space="0" w:color="auto"/>
                <w:bottom w:val="none" w:sz="0" w:space="0" w:color="auto"/>
                <w:right w:val="none" w:sz="0" w:space="0" w:color="auto"/>
              </w:divBdr>
              <w:divsChild>
                <w:div w:id="339163643">
                  <w:marLeft w:val="0"/>
                  <w:marRight w:val="0"/>
                  <w:marTop w:val="0"/>
                  <w:marBottom w:val="0"/>
                  <w:divBdr>
                    <w:top w:val="none" w:sz="0" w:space="0" w:color="auto"/>
                    <w:left w:val="none" w:sz="0" w:space="0" w:color="auto"/>
                    <w:bottom w:val="none" w:sz="0" w:space="0" w:color="auto"/>
                    <w:right w:val="none" w:sz="0" w:space="0" w:color="auto"/>
                  </w:divBdr>
                </w:div>
              </w:divsChild>
            </w:div>
            <w:div w:id="748356657">
              <w:marLeft w:val="60"/>
              <w:marRight w:val="60"/>
              <w:marTop w:val="100"/>
              <w:marBottom w:val="100"/>
              <w:divBdr>
                <w:top w:val="none" w:sz="0" w:space="0" w:color="auto"/>
                <w:left w:val="none" w:sz="0" w:space="0" w:color="auto"/>
                <w:bottom w:val="none" w:sz="0" w:space="0" w:color="auto"/>
                <w:right w:val="none" w:sz="0" w:space="0" w:color="auto"/>
              </w:divBdr>
            </w:div>
            <w:div w:id="213390152">
              <w:marLeft w:val="60"/>
              <w:marRight w:val="60"/>
              <w:marTop w:val="100"/>
              <w:marBottom w:val="100"/>
              <w:divBdr>
                <w:top w:val="none" w:sz="0" w:space="0" w:color="auto"/>
                <w:left w:val="none" w:sz="0" w:space="0" w:color="auto"/>
                <w:bottom w:val="none" w:sz="0" w:space="0" w:color="auto"/>
                <w:right w:val="none" w:sz="0" w:space="0" w:color="auto"/>
              </w:divBdr>
              <w:divsChild>
                <w:div w:id="1416051750">
                  <w:marLeft w:val="0"/>
                  <w:marRight w:val="0"/>
                  <w:marTop w:val="0"/>
                  <w:marBottom w:val="0"/>
                  <w:divBdr>
                    <w:top w:val="none" w:sz="0" w:space="0" w:color="auto"/>
                    <w:left w:val="none" w:sz="0" w:space="0" w:color="auto"/>
                    <w:bottom w:val="none" w:sz="0" w:space="0" w:color="auto"/>
                    <w:right w:val="none" w:sz="0" w:space="0" w:color="auto"/>
                  </w:divBdr>
                </w:div>
              </w:divsChild>
            </w:div>
            <w:div w:id="2087798455">
              <w:marLeft w:val="60"/>
              <w:marRight w:val="60"/>
              <w:marTop w:val="100"/>
              <w:marBottom w:val="100"/>
              <w:divBdr>
                <w:top w:val="none" w:sz="0" w:space="0" w:color="auto"/>
                <w:left w:val="none" w:sz="0" w:space="0" w:color="auto"/>
                <w:bottom w:val="none" w:sz="0" w:space="0" w:color="auto"/>
                <w:right w:val="none" w:sz="0" w:space="0" w:color="auto"/>
              </w:divBdr>
              <w:divsChild>
                <w:div w:id="1187135149">
                  <w:marLeft w:val="0"/>
                  <w:marRight w:val="0"/>
                  <w:marTop w:val="0"/>
                  <w:marBottom w:val="0"/>
                  <w:divBdr>
                    <w:top w:val="none" w:sz="0" w:space="0" w:color="auto"/>
                    <w:left w:val="none" w:sz="0" w:space="0" w:color="auto"/>
                    <w:bottom w:val="none" w:sz="0" w:space="0" w:color="auto"/>
                    <w:right w:val="none" w:sz="0" w:space="0" w:color="auto"/>
                  </w:divBdr>
                </w:div>
              </w:divsChild>
            </w:div>
            <w:div w:id="1704473712">
              <w:marLeft w:val="60"/>
              <w:marRight w:val="60"/>
              <w:marTop w:val="100"/>
              <w:marBottom w:val="100"/>
              <w:divBdr>
                <w:top w:val="none" w:sz="0" w:space="0" w:color="auto"/>
                <w:left w:val="none" w:sz="0" w:space="0" w:color="auto"/>
                <w:bottom w:val="none" w:sz="0" w:space="0" w:color="auto"/>
                <w:right w:val="none" w:sz="0" w:space="0" w:color="auto"/>
              </w:divBdr>
              <w:divsChild>
                <w:div w:id="81024395">
                  <w:marLeft w:val="0"/>
                  <w:marRight w:val="0"/>
                  <w:marTop w:val="0"/>
                  <w:marBottom w:val="0"/>
                  <w:divBdr>
                    <w:top w:val="none" w:sz="0" w:space="0" w:color="auto"/>
                    <w:left w:val="none" w:sz="0" w:space="0" w:color="auto"/>
                    <w:bottom w:val="none" w:sz="0" w:space="0" w:color="auto"/>
                    <w:right w:val="none" w:sz="0" w:space="0" w:color="auto"/>
                  </w:divBdr>
                </w:div>
              </w:divsChild>
            </w:div>
            <w:div w:id="1337269236">
              <w:marLeft w:val="60"/>
              <w:marRight w:val="60"/>
              <w:marTop w:val="100"/>
              <w:marBottom w:val="100"/>
              <w:divBdr>
                <w:top w:val="none" w:sz="0" w:space="0" w:color="auto"/>
                <w:left w:val="none" w:sz="0" w:space="0" w:color="auto"/>
                <w:bottom w:val="none" w:sz="0" w:space="0" w:color="auto"/>
                <w:right w:val="none" w:sz="0" w:space="0" w:color="auto"/>
              </w:divBdr>
            </w:div>
            <w:div w:id="135339674">
              <w:marLeft w:val="60"/>
              <w:marRight w:val="60"/>
              <w:marTop w:val="100"/>
              <w:marBottom w:val="100"/>
              <w:divBdr>
                <w:top w:val="none" w:sz="0" w:space="0" w:color="auto"/>
                <w:left w:val="none" w:sz="0" w:space="0" w:color="auto"/>
                <w:bottom w:val="none" w:sz="0" w:space="0" w:color="auto"/>
                <w:right w:val="none" w:sz="0" w:space="0" w:color="auto"/>
              </w:divBdr>
              <w:divsChild>
                <w:div w:id="2062291085">
                  <w:marLeft w:val="0"/>
                  <w:marRight w:val="0"/>
                  <w:marTop w:val="0"/>
                  <w:marBottom w:val="0"/>
                  <w:divBdr>
                    <w:top w:val="none" w:sz="0" w:space="0" w:color="auto"/>
                    <w:left w:val="none" w:sz="0" w:space="0" w:color="auto"/>
                    <w:bottom w:val="none" w:sz="0" w:space="0" w:color="auto"/>
                    <w:right w:val="none" w:sz="0" w:space="0" w:color="auto"/>
                  </w:divBdr>
                </w:div>
              </w:divsChild>
            </w:div>
            <w:div w:id="1730225406">
              <w:marLeft w:val="60"/>
              <w:marRight w:val="60"/>
              <w:marTop w:val="100"/>
              <w:marBottom w:val="100"/>
              <w:divBdr>
                <w:top w:val="none" w:sz="0" w:space="0" w:color="auto"/>
                <w:left w:val="none" w:sz="0" w:space="0" w:color="auto"/>
                <w:bottom w:val="none" w:sz="0" w:space="0" w:color="auto"/>
                <w:right w:val="none" w:sz="0" w:space="0" w:color="auto"/>
              </w:divBdr>
              <w:divsChild>
                <w:div w:id="235172398">
                  <w:marLeft w:val="0"/>
                  <w:marRight w:val="0"/>
                  <w:marTop w:val="0"/>
                  <w:marBottom w:val="0"/>
                  <w:divBdr>
                    <w:top w:val="none" w:sz="0" w:space="0" w:color="auto"/>
                    <w:left w:val="none" w:sz="0" w:space="0" w:color="auto"/>
                    <w:bottom w:val="none" w:sz="0" w:space="0" w:color="auto"/>
                    <w:right w:val="none" w:sz="0" w:space="0" w:color="auto"/>
                  </w:divBdr>
                </w:div>
              </w:divsChild>
            </w:div>
            <w:div w:id="1349991118">
              <w:marLeft w:val="60"/>
              <w:marRight w:val="60"/>
              <w:marTop w:val="100"/>
              <w:marBottom w:val="100"/>
              <w:divBdr>
                <w:top w:val="none" w:sz="0" w:space="0" w:color="auto"/>
                <w:left w:val="none" w:sz="0" w:space="0" w:color="auto"/>
                <w:bottom w:val="none" w:sz="0" w:space="0" w:color="auto"/>
                <w:right w:val="none" w:sz="0" w:space="0" w:color="auto"/>
              </w:divBdr>
              <w:divsChild>
                <w:div w:id="683674200">
                  <w:marLeft w:val="0"/>
                  <w:marRight w:val="0"/>
                  <w:marTop w:val="0"/>
                  <w:marBottom w:val="0"/>
                  <w:divBdr>
                    <w:top w:val="none" w:sz="0" w:space="0" w:color="auto"/>
                    <w:left w:val="none" w:sz="0" w:space="0" w:color="auto"/>
                    <w:bottom w:val="none" w:sz="0" w:space="0" w:color="auto"/>
                    <w:right w:val="none" w:sz="0" w:space="0" w:color="auto"/>
                  </w:divBdr>
                </w:div>
              </w:divsChild>
            </w:div>
            <w:div w:id="444348645">
              <w:marLeft w:val="60"/>
              <w:marRight w:val="60"/>
              <w:marTop w:val="100"/>
              <w:marBottom w:val="100"/>
              <w:divBdr>
                <w:top w:val="none" w:sz="0" w:space="0" w:color="auto"/>
                <w:left w:val="none" w:sz="0" w:space="0" w:color="auto"/>
                <w:bottom w:val="none" w:sz="0" w:space="0" w:color="auto"/>
                <w:right w:val="none" w:sz="0" w:space="0" w:color="auto"/>
              </w:divBdr>
            </w:div>
            <w:div w:id="768886577">
              <w:marLeft w:val="60"/>
              <w:marRight w:val="60"/>
              <w:marTop w:val="100"/>
              <w:marBottom w:val="100"/>
              <w:divBdr>
                <w:top w:val="none" w:sz="0" w:space="0" w:color="auto"/>
                <w:left w:val="none" w:sz="0" w:space="0" w:color="auto"/>
                <w:bottom w:val="none" w:sz="0" w:space="0" w:color="auto"/>
                <w:right w:val="none" w:sz="0" w:space="0" w:color="auto"/>
              </w:divBdr>
              <w:divsChild>
                <w:div w:id="931082862">
                  <w:marLeft w:val="0"/>
                  <w:marRight w:val="0"/>
                  <w:marTop w:val="0"/>
                  <w:marBottom w:val="0"/>
                  <w:divBdr>
                    <w:top w:val="none" w:sz="0" w:space="0" w:color="auto"/>
                    <w:left w:val="none" w:sz="0" w:space="0" w:color="auto"/>
                    <w:bottom w:val="none" w:sz="0" w:space="0" w:color="auto"/>
                    <w:right w:val="none" w:sz="0" w:space="0" w:color="auto"/>
                  </w:divBdr>
                </w:div>
              </w:divsChild>
            </w:div>
            <w:div w:id="1346900897">
              <w:marLeft w:val="60"/>
              <w:marRight w:val="60"/>
              <w:marTop w:val="100"/>
              <w:marBottom w:val="100"/>
              <w:divBdr>
                <w:top w:val="none" w:sz="0" w:space="0" w:color="auto"/>
                <w:left w:val="none" w:sz="0" w:space="0" w:color="auto"/>
                <w:bottom w:val="none" w:sz="0" w:space="0" w:color="auto"/>
                <w:right w:val="none" w:sz="0" w:space="0" w:color="auto"/>
              </w:divBdr>
              <w:divsChild>
                <w:div w:id="1015350351">
                  <w:marLeft w:val="0"/>
                  <w:marRight w:val="0"/>
                  <w:marTop w:val="0"/>
                  <w:marBottom w:val="0"/>
                  <w:divBdr>
                    <w:top w:val="none" w:sz="0" w:space="0" w:color="auto"/>
                    <w:left w:val="none" w:sz="0" w:space="0" w:color="auto"/>
                    <w:bottom w:val="none" w:sz="0" w:space="0" w:color="auto"/>
                    <w:right w:val="none" w:sz="0" w:space="0" w:color="auto"/>
                  </w:divBdr>
                </w:div>
              </w:divsChild>
            </w:div>
            <w:div w:id="1317798987">
              <w:marLeft w:val="60"/>
              <w:marRight w:val="60"/>
              <w:marTop w:val="100"/>
              <w:marBottom w:val="100"/>
              <w:divBdr>
                <w:top w:val="none" w:sz="0" w:space="0" w:color="auto"/>
                <w:left w:val="none" w:sz="0" w:space="0" w:color="auto"/>
                <w:bottom w:val="none" w:sz="0" w:space="0" w:color="auto"/>
                <w:right w:val="none" w:sz="0" w:space="0" w:color="auto"/>
              </w:divBdr>
              <w:divsChild>
                <w:div w:id="218712882">
                  <w:marLeft w:val="0"/>
                  <w:marRight w:val="0"/>
                  <w:marTop w:val="0"/>
                  <w:marBottom w:val="0"/>
                  <w:divBdr>
                    <w:top w:val="none" w:sz="0" w:space="0" w:color="auto"/>
                    <w:left w:val="none" w:sz="0" w:space="0" w:color="auto"/>
                    <w:bottom w:val="none" w:sz="0" w:space="0" w:color="auto"/>
                    <w:right w:val="none" w:sz="0" w:space="0" w:color="auto"/>
                  </w:divBdr>
                </w:div>
              </w:divsChild>
            </w:div>
            <w:div w:id="1266689224">
              <w:marLeft w:val="60"/>
              <w:marRight w:val="60"/>
              <w:marTop w:val="100"/>
              <w:marBottom w:val="100"/>
              <w:divBdr>
                <w:top w:val="none" w:sz="0" w:space="0" w:color="auto"/>
                <w:left w:val="none" w:sz="0" w:space="0" w:color="auto"/>
                <w:bottom w:val="none" w:sz="0" w:space="0" w:color="auto"/>
                <w:right w:val="none" w:sz="0" w:space="0" w:color="auto"/>
              </w:divBdr>
            </w:div>
            <w:div w:id="1406757205">
              <w:marLeft w:val="60"/>
              <w:marRight w:val="60"/>
              <w:marTop w:val="100"/>
              <w:marBottom w:val="100"/>
              <w:divBdr>
                <w:top w:val="none" w:sz="0" w:space="0" w:color="auto"/>
                <w:left w:val="none" w:sz="0" w:space="0" w:color="auto"/>
                <w:bottom w:val="none" w:sz="0" w:space="0" w:color="auto"/>
                <w:right w:val="none" w:sz="0" w:space="0" w:color="auto"/>
              </w:divBdr>
              <w:divsChild>
                <w:div w:id="550846340">
                  <w:marLeft w:val="0"/>
                  <w:marRight w:val="0"/>
                  <w:marTop w:val="0"/>
                  <w:marBottom w:val="0"/>
                  <w:divBdr>
                    <w:top w:val="none" w:sz="0" w:space="0" w:color="auto"/>
                    <w:left w:val="none" w:sz="0" w:space="0" w:color="auto"/>
                    <w:bottom w:val="none" w:sz="0" w:space="0" w:color="auto"/>
                    <w:right w:val="none" w:sz="0" w:space="0" w:color="auto"/>
                  </w:divBdr>
                </w:div>
              </w:divsChild>
            </w:div>
            <w:div w:id="1946115875">
              <w:marLeft w:val="60"/>
              <w:marRight w:val="60"/>
              <w:marTop w:val="100"/>
              <w:marBottom w:val="100"/>
              <w:divBdr>
                <w:top w:val="none" w:sz="0" w:space="0" w:color="auto"/>
                <w:left w:val="none" w:sz="0" w:space="0" w:color="auto"/>
                <w:bottom w:val="none" w:sz="0" w:space="0" w:color="auto"/>
                <w:right w:val="none" w:sz="0" w:space="0" w:color="auto"/>
              </w:divBdr>
              <w:divsChild>
                <w:div w:id="2102749414">
                  <w:marLeft w:val="0"/>
                  <w:marRight w:val="0"/>
                  <w:marTop w:val="0"/>
                  <w:marBottom w:val="0"/>
                  <w:divBdr>
                    <w:top w:val="none" w:sz="0" w:space="0" w:color="auto"/>
                    <w:left w:val="none" w:sz="0" w:space="0" w:color="auto"/>
                    <w:bottom w:val="none" w:sz="0" w:space="0" w:color="auto"/>
                    <w:right w:val="none" w:sz="0" w:space="0" w:color="auto"/>
                  </w:divBdr>
                </w:div>
              </w:divsChild>
            </w:div>
            <w:div w:id="653918471">
              <w:marLeft w:val="60"/>
              <w:marRight w:val="60"/>
              <w:marTop w:val="100"/>
              <w:marBottom w:val="100"/>
              <w:divBdr>
                <w:top w:val="none" w:sz="0" w:space="0" w:color="auto"/>
                <w:left w:val="none" w:sz="0" w:space="0" w:color="auto"/>
                <w:bottom w:val="none" w:sz="0" w:space="0" w:color="auto"/>
                <w:right w:val="none" w:sz="0" w:space="0" w:color="auto"/>
              </w:divBdr>
              <w:divsChild>
                <w:div w:id="2022009541">
                  <w:marLeft w:val="0"/>
                  <w:marRight w:val="0"/>
                  <w:marTop w:val="0"/>
                  <w:marBottom w:val="0"/>
                  <w:divBdr>
                    <w:top w:val="none" w:sz="0" w:space="0" w:color="auto"/>
                    <w:left w:val="none" w:sz="0" w:space="0" w:color="auto"/>
                    <w:bottom w:val="none" w:sz="0" w:space="0" w:color="auto"/>
                    <w:right w:val="none" w:sz="0" w:space="0" w:color="auto"/>
                  </w:divBdr>
                </w:div>
              </w:divsChild>
            </w:div>
            <w:div w:id="1845243034">
              <w:marLeft w:val="60"/>
              <w:marRight w:val="60"/>
              <w:marTop w:val="100"/>
              <w:marBottom w:val="100"/>
              <w:divBdr>
                <w:top w:val="none" w:sz="0" w:space="0" w:color="auto"/>
                <w:left w:val="none" w:sz="0" w:space="0" w:color="auto"/>
                <w:bottom w:val="none" w:sz="0" w:space="0" w:color="auto"/>
                <w:right w:val="none" w:sz="0" w:space="0" w:color="auto"/>
              </w:divBdr>
            </w:div>
            <w:div w:id="1763212874">
              <w:marLeft w:val="60"/>
              <w:marRight w:val="60"/>
              <w:marTop w:val="100"/>
              <w:marBottom w:val="100"/>
              <w:divBdr>
                <w:top w:val="none" w:sz="0" w:space="0" w:color="auto"/>
                <w:left w:val="none" w:sz="0" w:space="0" w:color="auto"/>
                <w:bottom w:val="none" w:sz="0" w:space="0" w:color="auto"/>
                <w:right w:val="none" w:sz="0" w:space="0" w:color="auto"/>
              </w:divBdr>
              <w:divsChild>
                <w:div w:id="666053955">
                  <w:marLeft w:val="0"/>
                  <w:marRight w:val="0"/>
                  <w:marTop w:val="0"/>
                  <w:marBottom w:val="0"/>
                  <w:divBdr>
                    <w:top w:val="none" w:sz="0" w:space="0" w:color="auto"/>
                    <w:left w:val="none" w:sz="0" w:space="0" w:color="auto"/>
                    <w:bottom w:val="none" w:sz="0" w:space="0" w:color="auto"/>
                    <w:right w:val="none" w:sz="0" w:space="0" w:color="auto"/>
                  </w:divBdr>
                </w:div>
              </w:divsChild>
            </w:div>
            <w:div w:id="443423190">
              <w:marLeft w:val="60"/>
              <w:marRight w:val="60"/>
              <w:marTop w:val="100"/>
              <w:marBottom w:val="100"/>
              <w:divBdr>
                <w:top w:val="none" w:sz="0" w:space="0" w:color="auto"/>
                <w:left w:val="none" w:sz="0" w:space="0" w:color="auto"/>
                <w:bottom w:val="none" w:sz="0" w:space="0" w:color="auto"/>
                <w:right w:val="none" w:sz="0" w:space="0" w:color="auto"/>
              </w:divBdr>
              <w:divsChild>
                <w:div w:id="380324169">
                  <w:marLeft w:val="0"/>
                  <w:marRight w:val="0"/>
                  <w:marTop w:val="0"/>
                  <w:marBottom w:val="0"/>
                  <w:divBdr>
                    <w:top w:val="none" w:sz="0" w:space="0" w:color="auto"/>
                    <w:left w:val="none" w:sz="0" w:space="0" w:color="auto"/>
                    <w:bottom w:val="none" w:sz="0" w:space="0" w:color="auto"/>
                    <w:right w:val="none" w:sz="0" w:space="0" w:color="auto"/>
                  </w:divBdr>
                </w:div>
              </w:divsChild>
            </w:div>
            <w:div w:id="235629265">
              <w:marLeft w:val="60"/>
              <w:marRight w:val="60"/>
              <w:marTop w:val="100"/>
              <w:marBottom w:val="100"/>
              <w:divBdr>
                <w:top w:val="none" w:sz="0" w:space="0" w:color="auto"/>
                <w:left w:val="none" w:sz="0" w:space="0" w:color="auto"/>
                <w:bottom w:val="none" w:sz="0" w:space="0" w:color="auto"/>
                <w:right w:val="none" w:sz="0" w:space="0" w:color="auto"/>
              </w:divBdr>
              <w:divsChild>
                <w:div w:id="1148017070">
                  <w:marLeft w:val="0"/>
                  <w:marRight w:val="0"/>
                  <w:marTop w:val="0"/>
                  <w:marBottom w:val="0"/>
                  <w:divBdr>
                    <w:top w:val="none" w:sz="0" w:space="0" w:color="auto"/>
                    <w:left w:val="none" w:sz="0" w:space="0" w:color="auto"/>
                    <w:bottom w:val="none" w:sz="0" w:space="0" w:color="auto"/>
                    <w:right w:val="none" w:sz="0" w:space="0" w:color="auto"/>
                  </w:divBdr>
                </w:div>
              </w:divsChild>
            </w:div>
            <w:div w:id="1927033770">
              <w:marLeft w:val="60"/>
              <w:marRight w:val="60"/>
              <w:marTop w:val="100"/>
              <w:marBottom w:val="100"/>
              <w:divBdr>
                <w:top w:val="none" w:sz="0" w:space="0" w:color="auto"/>
                <w:left w:val="none" w:sz="0" w:space="0" w:color="auto"/>
                <w:bottom w:val="none" w:sz="0" w:space="0" w:color="auto"/>
                <w:right w:val="none" w:sz="0" w:space="0" w:color="auto"/>
              </w:divBdr>
            </w:div>
            <w:div w:id="716130267">
              <w:marLeft w:val="60"/>
              <w:marRight w:val="60"/>
              <w:marTop w:val="100"/>
              <w:marBottom w:val="100"/>
              <w:divBdr>
                <w:top w:val="none" w:sz="0" w:space="0" w:color="auto"/>
                <w:left w:val="none" w:sz="0" w:space="0" w:color="auto"/>
                <w:bottom w:val="none" w:sz="0" w:space="0" w:color="auto"/>
                <w:right w:val="none" w:sz="0" w:space="0" w:color="auto"/>
              </w:divBdr>
            </w:div>
            <w:div w:id="1130981189">
              <w:marLeft w:val="60"/>
              <w:marRight w:val="60"/>
              <w:marTop w:val="100"/>
              <w:marBottom w:val="100"/>
              <w:divBdr>
                <w:top w:val="none" w:sz="0" w:space="0" w:color="auto"/>
                <w:left w:val="none" w:sz="0" w:space="0" w:color="auto"/>
                <w:bottom w:val="none" w:sz="0" w:space="0" w:color="auto"/>
                <w:right w:val="none" w:sz="0" w:space="0" w:color="auto"/>
              </w:divBdr>
            </w:div>
            <w:div w:id="1058894717">
              <w:marLeft w:val="60"/>
              <w:marRight w:val="60"/>
              <w:marTop w:val="100"/>
              <w:marBottom w:val="100"/>
              <w:divBdr>
                <w:top w:val="none" w:sz="0" w:space="0" w:color="auto"/>
                <w:left w:val="none" w:sz="0" w:space="0" w:color="auto"/>
                <w:bottom w:val="none" w:sz="0" w:space="0" w:color="auto"/>
                <w:right w:val="none" w:sz="0" w:space="0" w:color="auto"/>
              </w:divBdr>
              <w:divsChild>
                <w:div w:id="1602907449">
                  <w:marLeft w:val="0"/>
                  <w:marRight w:val="0"/>
                  <w:marTop w:val="0"/>
                  <w:marBottom w:val="0"/>
                  <w:divBdr>
                    <w:top w:val="none" w:sz="0" w:space="0" w:color="auto"/>
                    <w:left w:val="none" w:sz="0" w:space="0" w:color="auto"/>
                    <w:bottom w:val="none" w:sz="0" w:space="0" w:color="auto"/>
                    <w:right w:val="none" w:sz="0" w:space="0" w:color="auto"/>
                  </w:divBdr>
                </w:div>
              </w:divsChild>
            </w:div>
            <w:div w:id="117916699">
              <w:marLeft w:val="60"/>
              <w:marRight w:val="60"/>
              <w:marTop w:val="100"/>
              <w:marBottom w:val="100"/>
              <w:divBdr>
                <w:top w:val="none" w:sz="0" w:space="0" w:color="auto"/>
                <w:left w:val="none" w:sz="0" w:space="0" w:color="auto"/>
                <w:bottom w:val="none" w:sz="0" w:space="0" w:color="auto"/>
                <w:right w:val="none" w:sz="0" w:space="0" w:color="auto"/>
              </w:divBdr>
              <w:divsChild>
                <w:div w:id="492457950">
                  <w:marLeft w:val="0"/>
                  <w:marRight w:val="0"/>
                  <w:marTop w:val="0"/>
                  <w:marBottom w:val="0"/>
                  <w:divBdr>
                    <w:top w:val="none" w:sz="0" w:space="0" w:color="auto"/>
                    <w:left w:val="none" w:sz="0" w:space="0" w:color="auto"/>
                    <w:bottom w:val="none" w:sz="0" w:space="0" w:color="auto"/>
                    <w:right w:val="none" w:sz="0" w:space="0" w:color="auto"/>
                  </w:divBdr>
                </w:div>
              </w:divsChild>
            </w:div>
            <w:div w:id="203953843">
              <w:marLeft w:val="60"/>
              <w:marRight w:val="60"/>
              <w:marTop w:val="100"/>
              <w:marBottom w:val="100"/>
              <w:divBdr>
                <w:top w:val="none" w:sz="0" w:space="0" w:color="auto"/>
                <w:left w:val="none" w:sz="0" w:space="0" w:color="auto"/>
                <w:bottom w:val="none" w:sz="0" w:space="0" w:color="auto"/>
                <w:right w:val="none" w:sz="0" w:space="0" w:color="auto"/>
              </w:divBdr>
              <w:divsChild>
                <w:div w:id="1346711612">
                  <w:marLeft w:val="0"/>
                  <w:marRight w:val="0"/>
                  <w:marTop w:val="0"/>
                  <w:marBottom w:val="0"/>
                  <w:divBdr>
                    <w:top w:val="none" w:sz="0" w:space="0" w:color="auto"/>
                    <w:left w:val="none" w:sz="0" w:space="0" w:color="auto"/>
                    <w:bottom w:val="none" w:sz="0" w:space="0" w:color="auto"/>
                    <w:right w:val="none" w:sz="0" w:space="0" w:color="auto"/>
                  </w:divBdr>
                </w:div>
              </w:divsChild>
            </w:div>
            <w:div w:id="1381976349">
              <w:marLeft w:val="60"/>
              <w:marRight w:val="60"/>
              <w:marTop w:val="100"/>
              <w:marBottom w:val="100"/>
              <w:divBdr>
                <w:top w:val="none" w:sz="0" w:space="0" w:color="auto"/>
                <w:left w:val="none" w:sz="0" w:space="0" w:color="auto"/>
                <w:bottom w:val="none" w:sz="0" w:space="0" w:color="auto"/>
                <w:right w:val="none" w:sz="0" w:space="0" w:color="auto"/>
              </w:divBdr>
            </w:div>
            <w:div w:id="1473136664">
              <w:marLeft w:val="60"/>
              <w:marRight w:val="60"/>
              <w:marTop w:val="100"/>
              <w:marBottom w:val="100"/>
              <w:divBdr>
                <w:top w:val="none" w:sz="0" w:space="0" w:color="auto"/>
                <w:left w:val="none" w:sz="0" w:space="0" w:color="auto"/>
                <w:bottom w:val="none" w:sz="0" w:space="0" w:color="auto"/>
                <w:right w:val="none" w:sz="0" w:space="0" w:color="auto"/>
              </w:divBdr>
              <w:divsChild>
                <w:div w:id="186801067">
                  <w:marLeft w:val="0"/>
                  <w:marRight w:val="0"/>
                  <w:marTop w:val="0"/>
                  <w:marBottom w:val="0"/>
                  <w:divBdr>
                    <w:top w:val="none" w:sz="0" w:space="0" w:color="auto"/>
                    <w:left w:val="none" w:sz="0" w:space="0" w:color="auto"/>
                    <w:bottom w:val="none" w:sz="0" w:space="0" w:color="auto"/>
                    <w:right w:val="none" w:sz="0" w:space="0" w:color="auto"/>
                  </w:divBdr>
                </w:div>
              </w:divsChild>
            </w:div>
            <w:div w:id="1563713651">
              <w:marLeft w:val="60"/>
              <w:marRight w:val="60"/>
              <w:marTop w:val="100"/>
              <w:marBottom w:val="100"/>
              <w:divBdr>
                <w:top w:val="none" w:sz="0" w:space="0" w:color="auto"/>
                <w:left w:val="none" w:sz="0" w:space="0" w:color="auto"/>
                <w:bottom w:val="none" w:sz="0" w:space="0" w:color="auto"/>
                <w:right w:val="none" w:sz="0" w:space="0" w:color="auto"/>
              </w:divBdr>
              <w:divsChild>
                <w:div w:id="1514104952">
                  <w:marLeft w:val="0"/>
                  <w:marRight w:val="0"/>
                  <w:marTop w:val="0"/>
                  <w:marBottom w:val="0"/>
                  <w:divBdr>
                    <w:top w:val="none" w:sz="0" w:space="0" w:color="auto"/>
                    <w:left w:val="none" w:sz="0" w:space="0" w:color="auto"/>
                    <w:bottom w:val="none" w:sz="0" w:space="0" w:color="auto"/>
                    <w:right w:val="none" w:sz="0" w:space="0" w:color="auto"/>
                  </w:divBdr>
                </w:div>
              </w:divsChild>
            </w:div>
            <w:div w:id="2124574826">
              <w:marLeft w:val="60"/>
              <w:marRight w:val="60"/>
              <w:marTop w:val="100"/>
              <w:marBottom w:val="100"/>
              <w:divBdr>
                <w:top w:val="none" w:sz="0" w:space="0" w:color="auto"/>
                <w:left w:val="none" w:sz="0" w:space="0" w:color="auto"/>
                <w:bottom w:val="none" w:sz="0" w:space="0" w:color="auto"/>
                <w:right w:val="none" w:sz="0" w:space="0" w:color="auto"/>
              </w:divBdr>
              <w:divsChild>
                <w:div w:id="1018120764">
                  <w:marLeft w:val="0"/>
                  <w:marRight w:val="0"/>
                  <w:marTop w:val="0"/>
                  <w:marBottom w:val="0"/>
                  <w:divBdr>
                    <w:top w:val="none" w:sz="0" w:space="0" w:color="auto"/>
                    <w:left w:val="none" w:sz="0" w:space="0" w:color="auto"/>
                    <w:bottom w:val="none" w:sz="0" w:space="0" w:color="auto"/>
                    <w:right w:val="none" w:sz="0" w:space="0" w:color="auto"/>
                  </w:divBdr>
                </w:div>
              </w:divsChild>
            </w:div>
            <w:div w:id="916210224">
              <w:marLeft w:val="60"/>
              <w:marRight w:val="60"/>
              <w:marTop w:val="100"/>
              <w:marBottom w:val="100"/>
              <w:divBdr>
                <w:top w:val="none" w:sz="0" w:space="0" w:color="auto"/>
                <w:left w:val="none" w:sz="0" w:space="0" w:color="auto"/>
                <w:bottom w:val="none" w:sz="0" w:space="0" w:color="auto"/>
                <w:right w:val="none" w:sz="0" w:space="0" w:color="auto"/>
              </w:divBdr>
            </w:div>
            <w:div w:id="1958950185">
              <w:marLeft w:val="60"/>
              <w:marRight w:val="60"/>
              <w:marTop w:val="100"/>
              <w:marBottom w:val="100"/>
              <w:divBdr>
                <w:top w:val="none" w:sz="0" w:space="0" w:color="auto"/>
                <w:left w:val="none" w:sz="0" w:space="0" w:color="auto"/>
                <w:bottom w:val="none" w:sz="0" w:space="0" w:color="auto"/>
                <w:right w:val="none" w:sz="0" w:space="0" w:color="auto"/>
              </w:divBdr>
              <w:divsChild>
                <w:div w:id="964700466">
                  <w:marLeft w:val="0"/>
                  <w:marRight w:val="0"/>
                  <w:marTop w:val="0"/>
                  <w:marBottom w:val="0"/>
                  <w:divBdr>
                    <w:top w:val="none" w:sz="0" w:space="0" w:color="auto"/>
                    <w:left w:val="none" w:sz="0" w:space="0" w:color="auto"/>
                    <w:bottom w:val="none" w:sz="0" w:space="0" w:color="auto"/>
                    <w:right w:val="none" w:sz="0" w:space="0" w:color="auto"/>
                  </w:divBdr>
                </w:div>
              </w:divsChild>
            </w:div>
            <w:div w:id="137377917">
              <w:marLeft w:val="60"/>
              <w:marRight w:val="60"/>
              <w:marTop w:val="100"/>
              <w:marBottom w:val="100"/>
              <w:divBdr>
                <w:top w:val="none" w:sz="0" w:space="0" w:color="auto"/>
                <w:left w:val="none" w:sz="0" w:space="0" w:color="auto"/>
                <w:bottom w:val="none" w:sz="0" w:space="0" w:color="auto"/>
                <w:right w:val="none" w:sz="0" w:space="0" w:color="auto"/>
              </w:divBdr>
              <w:divsChild>
                <w:div w:id="1931616432">
                  <w:marLeft w:val="0"/>
                  <w:marRight w:val="0"/>
                  <w:marTop w:val="0"/>
                  <w:marBottom w:val="0"/>
                  <w:divBdr>
                    <w:top w:val="none" w:sz="0" w:space="0" w:color="auto"/>
                    <w:left w:val="none" w:sz="0" w:space="0" w:color="auto"/>
                    <w:bottom w:val="none" w:sz="0" w:space="0" w:color="auto"/>
                    <w:right w:val="none" w:sz="0" w:space="0" w:color="auto"/>
                  </w:divBdr>
                </w:div>
              </w:divsChild>
            </w:div>
            <w:div w:id="1105227064">
              <w:marLeft w:val="60"/>
              <w:marRight w:val="60"/>
              <w:marTop w:val="100"/>
              <w:marBottom w:val="100"/>
              <w:divBdr>
                <w:top w:val="none" w:sz="0" w:space="0" w:color="auto"/>
                <w:left w:val="none" w:sz="0" w:space="0" w:color="auto"/>
                <w:bottom w:val="none" w:sz="0" w:space="0" w:color="auto"/>
                <w:right w:val="none" w:sz="0" w:space="0" w:color="auto"/>
              </w:divBdr>
              <w:divsChild>
                <w:div w:id="553196501">
                  <w:marLeft w:val="0"/>
                  <w:marRight w:val="0"/>
                  <w:marTop w:val="0"/>
                  <w:marBottom w:val="0"/>
                  <w:divBdr>
                    <w:top w:val="none" w:sz="0" w:space="0" w:color="auto"/>
                    <w:left w:val="none" w:sz="0" w:space="0" w:color="auto"/>
                    <w:bottom w:val="none" w:sz="0" w:space="0" w:color="auto"/>
                    <w:right w:val="none" w:sz="0" w:space="0" w:color="auto"/>
                  </w:divBdr>
                </w:div>
              </w:divsChild>
            </w:div>
            <w:div w:id="946620599">
              <w:marLeft w:val="60"/>
              <w:marRight w:val="60"/>
              <w:marTop w:val="100"/>
              <w:marBottom w:val="100"/>
              <w:divBdr>
                <w:top w:val="none" w:sz="0" w:space="0" w:color="auto"/>
                <w:left w:val="none" w:sz="0" w:space="0" w:color="auto"/>
                <w:bottom w:val="none" w:sz="0" w:space="0" w:color="auto"/>
                <w:right w:val="none" w:sz="0" w:space="0" w:color="auto"/>
              </w:divBdr>
            </w:div>
            <w:div w:id="150559275">
              <w:marLeft w:val="60"/>
              <w:marRight w:val="60"/>
              <w:marTop w:val="100"/>
              <w:marBottom w:val="100"/>
              <w:divBdr>
                <w:top w:val="none" w:sz="0" w:space="0" w:color="auto"/>
                <w:left w:val="none" w:sz="0" w:space="0" w:color="auto"/>
                <w:bottom w:val="none" w:sz="0" w:space="0" w:color="auto"/>
                <w:right w:val="none" w:sz="0" w:space="0" w:color="auto"/>
              </w:divBdr>
              <w:divsChild>
                <w:div w:id="603459815">
                  <w:marLeft w:val="0"/>
                  <w:marRight w:val="0"/>
                  <w:marTop w:val="0"/>
                  <w:marBottom w:val="0"/>
                  <w:divBdr>
                    <w:top w:val="none" w:sz="0" w:space="0" w:color="auto"/>
                    <w:left w:val="none" w:sz="0" w:space="0" w:color="auto"/>
                    <w:bottom w:val="none" w:sz="0" w:space="0" w:color="auto"/>
                    <w:right w:val="none" w:sz="0" w:space="0" w:color="auto"/>
                  </w:divBdr>
                </w:div>
              </w:divsChild>
            </w:div>
            <w:div w:id="2062244627">
              <w:marLeft w:val="60"/>
              <w:marRight w:val="60"/>
              <w:marTop w:val="100"/>
              <w:marBottom w:val="100"/>
              <w:divBdr>
                <w:top w:val="none" w:sz="0" w:space="0" w:color="auto"/>
                <w:left w:val="none" w:sz="0" w:space="0" w:color="auto"/>
                <w:bottom w:val="none" w:sz="0" w:space="0" w:color="auto"/>
                <w:right w:val="none" w:sz="0" w:space="0" w:color="auto"/>
              </w:divBdr>
              <w:divsChild>
                <w:div w:id="866286981">
                  <w:marLeft w:val="0"/>
                  <w:marRight w:val="0"/>
                  <w:marTop w:val="0"/>
                  <w:marBottom w:val="0"/>
                  <w:divBdr>
                    <w:top w:val="none" w:sz="0" w:space="0" w:color="auto"/>
                    <w:left w:val="none" w:sz="0" w:space="0" w:color="auto"/>
                    <w:bottom w:val="none" w:sz="0" w:space="0" w:color="auto"/>
                    <w:right w:val="none" w:sz="0" w:space="0" w:color="auto"/>
                  </w:divBdr>
                </w:div>
              </w:divsChild>
            </w:div>
            <w:div w:id="2066834045">
              <w:marLeft w:val="60"/>
              <w:marRight w:val="60"/>
              <w:marTop w:val="100"/>
              <w:marBottom w:val="100"/>
              <w:divBdr>
                <w:top w:val="none" w:sz="0" w:space="0" w:color="auto"/>
                <w:left w:val="none" w:sz="0" w:space="0" w:color="auto"/>
                <w:bottom w:val="none" w:sz="0" w:space="0" w:color="auto"/>
                <w:right w:val="none" w:sz="0" w:space="0" w:color="auto"/>
              </w:divBdr>
              <w:divsChild>
                <w:div w:id="420105028">
                  <w:marLeft w:val="0"/>
                  <w:marRight w:val="0"/>
                  <w:marTop w:val="0"/>
                  <w:marBottom w:val="0"/>
                  <w:divBdr>
                    <w:top w:val="none" w:sz="0" w:space="0" w:color="auto"/>
                    <w:left w:val="none" w:sz="0" w:space="0" w:color="auto"/>
                    <w:bottom w:val="none" w:sz="0" w:space="0" w:color="auto"/>
                    <w:right w:val="none" w:sz="0" w:space="0" w:color="auto"/>
                  </w:divBdr>
                </w:div>
              </w:divsChild>
            </w:div>
            <w:div w:id="1771003417">
              <w:marLeft w:val="60"/>
              <w:marRight w:val="60"/>
              <w:marTop w:val="100"/>
              <w:marBottom w:val="100"/>
              <w:divBdr>
                <w:top w:val="none" w:sz="0" w:space="0" w:color="auto"/>
                <w:left w:val="none" w:sz="0" w:space="0" w:color="auto"/>
                <w:bottom w:val="none" w:sz="0" w:space="0" w:color="auto"/>
                <w:right w:val="none" w:sz="0" w:space="0" w:color="auto"/>
              </w:divBdr>
            </w:div>
            <w:div w:id="1562986655">
              <w:marLeft w:val="60"/>
              <w:marRight w:val="60"/>
              <w:marTop w:val="100"/>
              <w:marBottom w:val="100"/>
              <w:divBdr>
                <w:top w:val="none" w:sz="0" w:space="0" w:color="auto"/>
                <w:left w:val="none" w:sz="0" w:space="0" w:color="auto"/>
                <w:bottom w:val="none" w:sz="0" w:space="0" w:color="auto"/>
                <w:right w:val="none" w:sz="0" w:space="0" w:color="auto"/>
              </w:divBdr>
              <w:divsChild>
                <w:div w:id="2009752979">
                  <w:marLeft w:val="0"/>
                  <w:marRight w:val="0"/>
                  <w:marTop w:val="0"/>
                  <w:marBottom w:val="0"/>
                  <w:divBdr>
                    <w:top w:val="none" w:sz="0" w:space="0" w:color="auto"/>
                    <w:left w:val="none" w:sz="0" w:space="0" w:color="auto"/>
                    <w:bottom w:val="none" w:sz="0" w:space="0" w:color="auto"/>
                    <w:right w:val="none" w:sz="0" w:space="0" w:color="auto"/>
                  </w:divBdr>
                </w:div>
              </w:divsChild>
            </w:div>
            <w:div w:id="478154227">
              <w:marLeft w:val="60"/>
              <w:marRight w:val="60"/>
              <w:marTop w:val="100"/>
              <w:marBottom w:val="100"/>
              <w:divBdr>
                <w:top w:val="none" w:sz="0" w:space="0" w:color="auto"/>
                <w:left w:val="none" w:sz="0" w:space="0" w:color="auto"/>
                <w:bottom w:val="none" w:sz="0" w:space="0" w:color="auto"/>
                <w:right w:val="none" w:sz="0" w:space="0" w:color="auto"/>
              </w:divBdr>
              <w:divsChild>
                <w:div w:id="157307390">
                  <w:marLeft w:val="0"/>
                  <w:marRight w:val="0"/>
                  <w:marTop w:val="0"/>
                  <w:marBottom w:val="0"/>
                  <w:divBdr>
                    <w:top w:val="none" w:sz="0" w:space="0" w:color="auto"/>
                    <w:left w:val="none" w:sz="0" w:space="0" w:color="auto"/>
                    <w:bottom w:val="none" w:sz="0" w:space="0" w:color="auto"/>
                    <w:right w:val="none" w:sz="0" w:space="0" w:color="auto"/>
                  </w:divBdr>
                </w:div>
              </w:divsChild>
            </w:div>
            <w:div w:id="736510169">
              <w:marLeft w:val="60"/>
              <w:marRight w:val="60"/>
              <w:marTop w:val="100"/>
              <w:marBottom w:val="100"/>
              <w:divBdr>
                <w:top w:val="none" w:sz="0" w:space="0" w:color="auto"/>
                <w:left w:val="none" w:sz="0" w:space="0" w:color="auto"/>
                <w:bottom w:val="none" w:sz="0" w:space="0" w:color="auto"/>
                <w:right w:val="none" w:sz="0" w:space="0" w:color="auto"/>
              </w:divBdr>
              <w:divsChild>
                <w:div w:id="998120868">
                  <w:marLeft w:val="0"/>
                  <w:marRight w:val="0"/>
                  <w:marTop w:val="0"/>
                  <w:marBottom w:val="0"/>
                  <w:divBdr>
                    <w:top w:val="none" w:sz="0" w:space="0" w:color="auto"/>
                    <w:left w:val="none" w:sz="0" w:space="0" w:color="auto"/>
                    <w:bottom w:val="none" w:sz="0" w:space="0" w:color="auto"/>
                    <w:right w:val="none" w:sz="0" w:space="0" w:color="auto"/>
                  </w:divBdr>
                </w:div>
              </w:divsChild>
            </w:div>
            <w:div w:id="1667202662">
              <w:marLeft w:val="60"/>
              <w:marRight w:val="60"/>
              <w:marTop w:val="100"/>
              <w:marBottom w:val="100"/>
              <w:divBdr>
                <w:top w:val="none" w:sz="0" w:space="0" w:color="auto"/>
                <w:left w:val="none" w:sz="0" w:space="0" w:color="auto"/>
                <w:bottom w:val="none" w:sz="0" w:space="0" w:color="auto"/>
                <w:right w:val="none" w:sz="0" w:space="0" w:color="auto"/>
              </w:divBdr>
            </w:div>
            <w:div w:id="1781029235">
              <w:marLeft w:val="60"/>
              <w:marRight w:val="60"/>
              <w:marTop w:val="100"/>
              <w:marBottom w:val="100"/>
              <w:divBdr>
                <w:top w:val="none" w:sz="0" w:space="0" w:color="auto"/>
                <w:left w:val="none" w:sz="0" w:space="0" w:color="auto"/>
                <w:bottom w:val="none" w:sz="0" w:space="0" w:color="auto"/>
                <w:right w:val="none" w:sz="0" w:space="0" w:color="auto"/>
              </w:divBdr>
              <w:divsChild>
                <w:div w:id="1283534464">
                  <w:marLeft w:val="0"/>
                  <w:marRight w:val="0"/>
                  <w:marTop w:val="0"/>
                  <w:marBottom w:val="0"/>
                  <w:divBdr>
                    <w:top w:val="none" w:sz="0" w:space="0" w:color="auto"/>
                    <w:left w:val="none" w:sz="0" w:space="0" w:color="auto"/>
                    <w:bottom w:val="none" w:sz="0" w:space="0" w:color="auto"/>
                    <w:right w:val="none" w:sz="0" w:space="0" w:color="auto"/>
                  </w:divBdr>
                </w:div>
              </w:divsChild>
            </w:div>
            <w:div w:id="586235086">
              <w:marLeft w:val="60"/>
              <w:marRight w:val="60"/>
              <w:marTop w:val="100"/>
              <w:marBottom w:val="100"/>
              <w:divBdr>
                <w:top w:val="none" w:sz="0" w:space="0" w:color="auto"/>
                <w:left w:val="none" w:sz="0" w:space="0" w:color="auto"/>
                <w:bottom w:val="none" w:sz="0" w:space="0" w:color="auto"/>
                <w:right w:val="none" w:sz="0" w:space="0" w:color="auto"/>
              </w:divBdr>
              <w:divsChild>
                <w:div w:id="562059841">
                  <w:marLeft w:val="0"/>
                  <w:marRight w:val="0"/>
                  <w:marTop w:val="0"/>
                  <w:marBottom w:val="0"/>
                  <w:divBdr>
                    <w:top w:val="none" w:sz="0" w:space="0" w:color="auto"/>
                    <w:left w:val="none" w:sz="0" w:space="0" w:color="auto"/>
                    <w:bottom w:val="none" w:sz="0" w:space="0" w:color="auto"/>
                    <w:right w:val="none" w:sz="0" w:space="0" w:color="auto"/>
                  </w:divBdr>
                </w:div>
              </w:divsChild>
            </w:div>
            <w:div w:id="799226064">
              <w:marLeft w:val="60"/>
              <w:marRight w:val="60"/>
              <w:marTop w:val="100"/>
              <w:marBottom w:val="100"/>
              <w:divBdr>
                <w:top w:val="none" w:sz="0" w:space="0" w:color="auto"/>
                <w:left w:val="none" w:sz="0" w:space="0" w:color="auto"/>
                <w:bottom w:val="none" w:sz="0" w:space="0" w:color="auto"/>
                <w:right w:val="none" w:sz="0" w:space="0" w:color="auto"/>
              </w:divBdr>
              <w:divsChild>
                <w:div w:id="1029792769">
                  <w:marLeft w:val="0"/>
                  <w:marRight w:val="0"/>
                  <w:marTop w:val="0"/>
                  <w:marBottom w:val="0"/>
                  <w:divBdr>
                    <w:top w:val="none" w:sz="0" w:space="0" w:color="auto"/>
                    <w:left w:val="none" w:sz="0" w:space="0" w:color="auto"/>
                    <w:bottom w:val="none" w:sz="0" w:space="0" w:color="auto"/>
                    <w:right w:val="none" w:sz="0" w:space="0" w:color="auto"/>
                  </w:divBdr>
                </w:div>
              </w:divsChild>
            </w:div>
            <w:div w:id="707947280">
              <w:marLeft w:val="60"/>
              <w:marRight w:val="60"/>
              <w:marTop w:val="100"/>
              <w:marBottom w:val="100"/>
              <w:divBdr>
                <w:top w:val="none" w:sz="0" w:space="0" w:color="auto"/>
                <w:left w:val="none" w:sz="0" w:space="0" w:color="auto"/>
                <w:bottom w:val="none" w:sz="0" w:space="0" w:color="auto"/>
                <w:right w:val="none" w:sz="0" w:space="0" w:color="auto"/>
              </w:divBdr>
            </w:div>
            <w:div w:id="1400903984">
              <w:marLeft w:val="60"/>
              <w:marRight w:val="60"/>
              <w:marTop w:val="100"/>
              <w:marBottom w:val="100"/>
              <w:divBdr>
                <w:top w:val="none" w:sz="0" w:space="0" w:color="auto"/>
                <w:left w:val="none" w:sz="0" w:space="0" w:color="auto"/>
                <w:bottom w:val="none" w:sz="0" w:space="0" w:color="auto"/>
                <w:right w:val="none" w:sz="0" w:space="0" w:color="auto"/>
              </w:divBdr>
              <w:divsChild>
                <w:div w:id="2057927597">
                  <w:marLeft w:val="0"/>
                  <w:marRight w:val="0"/>
                  <w:marTop w:val="0"/>
                  <w:marBottom w:val="0"/>
                  <w:divBdr>
                    <w:top w:val="none" w:sz="0" w:space="0" w:color="auto"/>
                    <w:left w:val="none" w:sz="0" w:space="0" w:color="auto"/>
                    <w:bottom w:val="none" w:sz="0" w:space="0" w:color="auto"/>
                    <w:right w:val="none" w:sz="0" w:space="0" w:color="auto"/>
                  </w:divBdr>
                </w:div>
              </w:divsChild>
            </w:div>
            <w:div w:id="2077628795">
              <w:marLeft w:val="60"/>
              <w:marRight w:val="60"/>
              <w:marTop w:val="100"/>
              <w:marBottom w:val="100"/>
              <w:divBdr>
                <w:top w:val="none" w:sz="0" w:space="0" w:color="auto"/>
                <w:left w:val="none" w:sz="0" w:space="0" w:color="auto"/>
                <w:bottom w:val="none" w:sz="0" w:space="0" w:color="auto"/>
                <w:right w:val="none" w:sz="0" w:space="0" w:color="auto"/>
              </w:divBdr>
              <w:divsChild>
                <w:div w:id="1344162594">
                  <w:marLeft w:val="0"/>
                  <w:marRight w:val="0"/>
                  <w:marTop w:val="0"/>
                  <w:marBottom w:val="0"/>
                  <w:divBdr>
                    <w:top w:val="none" w:sz="0" w:space="0" w:color="auto"/>
                    <w:left w:val="none" w:sz="0" w:space="0" w:color="auto"/>
                    <w:bottom w:val="none" w:sz="0" w:space="0" w:color="auto"/>
                    <w:right w:val="none" w:sz="0" w:space="0" w:color="auto"/>
                  </w:divBdr>
                </w:div>
              </w:divsChild>
            </w:div>
            <w:div w:id="750853692">
              <w:marLeft w:val="60"/>
              <w:marRight w:val="60"/>
              <w:marTop w:val="100"/>
              <w:marBottom w:val="100"/>
              <w:divBdr>
                <w:top w:val="none" w:sz="0" w:space="0" w:color="auto"/>
                <w:left w:val="none" w:sz="0" w:space="0" w:color="auto"/>
                <w:bottom w:val="none" w:sz="0" w:space="0" w:color="auto"/>
                <w:right w:val="none" w:sz="0" w:space="0" w:color="auto"/>
              </w:divBdr>
              <w:divsChild>
                <w:div w:id="473059605">
                  <w:marLeft w:val="0"/>
                  <w:marRight w:val="0"/>
                  <w:marTop w:val="0"/>
                  <w:marBottom w:val="0"/>
                  <w:divBdr>
                    <w:top w:val="none" w:sz="0" w:space="0" w:color="auto"/>
                    <w:left w:val="none" w:sz="0" w:space="0" w:color="auto"/>
                    <w:bottom w:val="none" w:sz="0" w:space="0" w:color="auto"/>
                    <w:right w:val="none" w:sz="0" w:space="0" w:color="auto"/>
                  </w:divBdr>
                </w:div>
              </w:divsChild>
            </w:div>
            <w:div w:id="1511987655">
              <w:marLeft w:val="60"/>
              <w:marRight w:val="60"/>
              <w:marTop w:val="100"/>
              <w:marBottom w:val="100"/>
              <w:divBdr>
                <w:top w:val="none" w:sz="0" w:space="0" w:color="auto"/>
                <w:left w:val="none" w:sz="0" w:space="0" w:color="auto"/>
                <w:bottom w:val="none" w:sz="0" w:space="0" w:color="auto"/>
                <w:right w:val="none" w:sz="0" w:space="0" w:color="auto"/>
              </w:divBdr>
              <w:divsChild>
                <w:div w:id="113136815">
                  <w:marLeft w:val="0"/>
                  <w:marRight w:val="0"/>
                  <w:marTop w:val="0"/>
                  <w:marBottom w:val="0"/>
                  <w:divBdr>
                    <w:top w:val="none" w:sz="0" w:space="0" w:color="auto"/>
                    <w:left w:val="none" w:sz="0" w:space="0" w:color="auto"/>
                    <w:bottom w:val="none" w:sz="0" w:space="0" w:color="auto"/>
                    <w:right w:val="none" w:sz="0" w:space="0" w:color="auto"/>
                  </w:divBdr>
                </w:div>
              </w:divsChild>
            </w:div>
            <w:div w:id="588924512">
              <w:marLeft w:val="60"/>
              <w:marRight w:val="60"/>
              <w:marTop w:val="100"/>
              <w:marBottom w:val="100"/>
              <w:divBdr>
                <w:top w:val="none" w:sz="0" w:space="0" w:color="auto"/>
                <w:left w:val="none" w:sz="0" w:space="0" w:color="auto"/>
                <w:bottom w:val="none" w:sz="0" w:space="0" w:color="auto"/>
                <w:right w:val="none" w:sz="0" w:space="0" w:color="auto"/>
              </w:divBdr>
              <w:divsChild>
                <w:div w:id="59331791">
                  <w:marLeft w:val="0"/>
                  <w:marRight w:val="0"/>
                  <w:marTop w:val="0"/>
                  <w:marBottom w:val="0"/>
                  <w:divBdr>
                    <w:top w:val="none" w:sz="0" w:space="0" w:color="auto"/>
                    <w:left w:val="none" w:sz="0" w:space="0" w:color="auto"/>
                    <w:bottom w:val="none" w:sz="0" w:space="0" w:color="auto"/>
                    <w:right w:val="none" w:sz="0" w:space="0" w:color="auto"/>
                  </w:divBdr>
                </w:div>
              </w:divsChild>
            </w:div>
            <w:div w:id="1992442937">
              <w:marLeft w:val="60"/>
              <w:marRight w:val="60"/>
              <w:marTop w:val="100"/>
              <w:marBottom w:val="100"/>
              <w:divBdr>
                <w:top w:val="none" w:sz="0" w:space="0" w:color="auto"/>
                <w:left w:val="none" w:sz="0" w:space="0" w:color="auto"/>
                <w:bottom w:val="none" w:sz="0" w:space="0" w:color="auto"/>
                <w:right w:val="none" w:sz="0" w:space="0" w:color="auto"/>
              </w:divBdr>
              <w:divsChild>
                <w:div w:id="1898202176">
                  <w:marLeft w:val="0"/>
                  <w:marRight w:val="0"/>
                  <w:marTop w:val="0"/>
                  <w:marBottom w:val="0"/>
                  <w:divBdr>
                    <w:top w:val="none" w:sz="0" w:space="0" w:color="auto"/>
                    <w:left w:val="none" w:sz="0" w:space="0" w:color="auto"/>
                    <w:bottom w:val="none" w:sz="0" w:space="0" w:color="auto"/>
                    <w:right w:val="none" w:sz="0" w:space="0" w:color="auto"/>
                  </w:divBdr>
                </w:div>
              </w:divsChild>
            </w:div>
            <w:div w:id="1995259884">
              <w:marLeft w:val="60"/>
              <w:marRight w:val="60"/>
              <w:marTop w:val="100"/>
              <w:marBottom w:val="100"/>
              <w:divBdr>
                <w:top w:val="none" w:sz="0" w:space="0" w:color="auto"/>
                <w:left w:val="none" w:sz="0" w:space="0" w:color="auto"/>
                <w:bottom w:val="none" w:sz="0" w:space="0" w:color="auto"/>
                <w:right w:val="none" w:sz="0" w:space="0" w:color="auto"/>
              </w:divBdr>
              <w:divsChild>
                <w:div w:id="1791435815">
                  <w:marLeft w:val="0"/>
                  <w:marRight w:val="0"/>
                  <w:marTop w:val="0"/>
                  <w:marBottom w:val="0"/>
                  <w:divBdr>
                    <w:top w:val="none" w:sz="0" w:space="0" w:color="auto"/>
                    <w:left w:val="none" w:sz="0" w:space="0" w:color="auto"/>
                    <w:bottom w:val="none" w:sz="0" w:space="0" w:color="auto"/>
                    <w:right w:val="none" w:sz="0" w:space="0" w:color="auto"/>
                  </w:divBdr>
                </w:div>
              </w:divsChild>
            </w:div>
            <w:div w:id="1369380498">
              <w:marLeft w:val="60"/>
              <w:marRight w:val="60"/>
              <w:marTop w:val="100"/>
              <w:marBottom w:val="100"/>
              <w:divBdr>
                <w:top w:val="none" w:sz="0" w:space="0" w:color="auto"/>
                <w:left w:val="none" w:sz="0" w:space="0" w:color="auto"/>
                <w:bottom w:val="none" w:sz="0" w:space="0" w:color="auto"/>
                <w:right w:val="none" w:sz="0" w:space="0" w:color="auto"/>
              </w:divBdr>
            </w:div>
            <w:div w:id="1740981305">
              <w:marLeft w:val="60"/>
              <w:marRight w:val="60"/>
              <w:marTop w:val="100"/>
              <w:marBottom w:val="100"/>
              <w:divBdr>
                <w:top w:val="none" w:sz="0" w:space="0" w:color="auto"/>
                <w:left w:val="none" w:sz="0" w:space="0" w:color="auto"/>
                <w:bottom w:val="none" w:sz="0" w:space="0" w:color="auto"/>
                <w:right w:val="none" w:sz="0" w:space="0" w:color="auto"/>
              </w:divBdr>
              <w:divsChild>
                <w:div w:id="1732384425">
                  <w:marLeft w:val="0"/>
                  <w:marRight w:val="0"/>
                  <w:marTop w:val="0"/>
                  <w:marBottom w:val="0"/>
                  <w:divBdr>
                    <w:top w:val="none" w:sz="0" w:space="0" w:color="auto"/>
                    <w:left w:val="none" w:sz="0" w:space="0" w:color="auto"/>
                    <w:bottom w:val="none" w:sz="0" w:space="0" w:color="auto"/>
                    <w:right w:val="none" w:sz="0" w:space="0" w:color="auto"/>
                  </w:divBdr>
                </w:div>
              </w:divsChild>
            </w:div>
            <w:div w:id="1237744072">
              <w:marLeft w:val="60"/>
              <w:marRight w:val="60"/>
              <w:marTop w:val="100"/>
              <w:marBottom w:val="100"/>
              <w:divBdr>
                <w:top w:val="none" w:sz="0" w:space="0" w:color="auto"/>
                <w:left w:val="none" w:sz="0" w:space="0" w:color="auto"/>
                <w:bottom w:val="none" w:sz="0" w:space="0" w:color="auto"/>
                <w:right w:val="none" w:sz="0" w:space="0" w:color="auto"/>
              </w:divBdr>
              <w:divsChild>
                <w:div w:id="1558937481">
                  <w:marLeft w:val="0"/>
                  <w:marRight w:val="0"/>
                  <w:marTop w:val="0"/>
                  <w:marBottom w:val="0"/>
                  <w:divBdr>
                    <w:top w:val="none" w:sz="0" w:space="0" w:color="auto"/>
                    <w:left w:val="none" w:sz="0" w:space="0" w:color="auto"/>
                    <w:bottom w:val="none" w:sz="0" w:space="0" w:color="auto"/>
                    <w:right w:val="none" w:sz="0" w:space="0" w:color="auto"/>
                  </w:divBdr>
                </w:div>
              </w:divsChild>
            </w:div>
            <w:div w:id="1982684938">
              <w:marLeft w:val="60"/>
              <w:marRight w:val="60"/>
              <w:marTop w:val="100"/>
              <w:marBottom w:val="100"/>
              <w:divBdr>
                <w:top w:val="none" w:sz="0" w:space="0" w:color="auto"/>
                <w:left w:val="none" w:sz="0" w:space="0" w:color="auto"/>
                <w:bottom w:val="none" w:sz="0" w:space="0" w:color="auto"/>
                <w:right w:val="none" w:sz="0" w:space="0" w:color="auto"/>
              </w:divBdr>
              <w:divsChild>
                <w:div w:id="368263686">
                  <w:marLeft w:val="0"/>
                  <w:marRight w:val="0"/>
                  <w:marTop w:val="0"/>
                  <w:marBottom w:val="0"/>
                  <w:divBdr>
                    <w:top w:val="none" w:sz="0" w:space="0" w:color="auto"/>
                    <w:left w:val="none" w:sz="0" w:space="0" w:color="auto"/>
                    <w:bottom w:val="none" w:sz="0" w:space="0" w:color="auto"/>
                    <w:right w:val="none" w:sz="0" w:space="0" w:color="auto"/>
                  </w:divBdr>
                </w:div>
              </w:divsChild>
            </w:div>
            <w:div w:id="1098138898">
              <w:marLeft w:val="60"/>
              <w:marRight w:val="60"/>
              <w:marTop w:val="100"/>
              <w:marBottom w:val="100"/>
              <w:divBdr>
                <w:top w:val="none" w:sz="0" w:space="0" w:color="auto"/>
                <w:left w:val="none" w:sz="0" w:space="0" w:color="auto"/>
                <w:bottom w:val="none" w:sz="0" w:space="0" w:color="auto"/>
                <w:right w:val="none" w:sz="0" w:space="0" w:color="auto"/>
              </w:divBdr>
              <w:divsChild>
                <w:div w:id="750467872">
                  <w:marLeft w:val="0"/>
                  <w:marRight w:val="0"/>
                  <w:marTop w:val="0"/>
                  <w:marBottom w:val="0"/>
                  <w:divBdr>
                    <w:top w:val="none" w:sz="0" w:space="0" w:color="auto"/>
                    <w:left w:val="none" w:sz="0" w:space="0" w:color="auto"/>
                    <w:bottom w:val="none" w:sz="0" w:space="0" w:color="auto"/>
                    <w:right w:val="none" w:sz="0" w:space="0" w:color="auto"/>
                  </w:divBdr>
                </w:div>
              </w:divsChild>
            </w:div>
            <w:div w:id="259996116">
              <w:marLeft w:val="60"/>
              <w:marRight w:val="60"/>
              <w:marTop w:val="100"/>
              <w:marBottom w:val="100"/>
              <w:divBdr>
                <w:top w:val="none" w:sz="0" w:space="0" w:color="auto"/>
                <w:left w:val="none" w:sz="0" w:space="0" w:color="auto"/>
                <w:bottom w:val="none" w:sz="0" w:space="0" w:color="auto"/>
                <w:right w:val="none" w:sz="0" w:space="0" w:color="auto"/>
              </w:divBdr>
              <w:divsChild>
                <w:div w:id="1369064730">
                  <w:marLeft w:val="0"/>
                  <w:marRight w:val="0"/>
                  <w:marTop w:val="0"/>
                  <w:marBottom w:val="0"/>
                  <w:divBdr>
                    <w:top w:val="none" w:sz="0" w:space="0" w:color="auto"/>
                    <w:left w:val="none" w:sz="0" w:space="0" w:color="auto"/>
                    <w:bottom w:val="none" w:sz="0" w:space="0" w:color="auto"/>
                    <w:right w:val="none" w:sz="0" w:space="0" w:color="auto"/>
                  </w:divBdr>
                </w:div>
              </w:divsChild>
            </w:div>
            <w:div w:id="911739369">
              <w:marLeft w:val="60"/>
              <w:marRight w:val="60"/>
              <w:marTop w:val="100"/>
              <w:marBottom w:val="100"/>
              <w:divBdr>
                <w:top w:val="none" w:sz="0" w:space="0" w:color="auto"/>
                <w:left w:val="none" w:sz="0" w:space="0" w:color="auto"/>
                <w:bottom w:val="none" w:sz="0" w:space="0" w:color="auto"/>
                <w:right w:val="none" w:sz="0" w:space="0" w:color="auto"/>
              </w:divBdr>
              <w:divsChild>
                <w:div w:id="172575237">
                  <w:marLeft w:val="0"/>
                  <w:marRight w:val="0"/>
                  <w:marTop w:val="0"/>
                  <w:marBottom w:val="0"/>
                  <w:divBdr>
                    <w:top w:val="none" w:sz="0" w:space="0" w:color="auto"/>
                    <w:left w:val="none" w:sz="0" w:space="0" w:color="auto"/>
                    <w:bottom w:val="none" w:sz="0" w:space="0" w:color="auto"/>
                    <w:right w:val="none" w:sz="0" w:space="0" w:color="auto"/>
                  </w:divBdr>
                </w:div>
              </w:divsChild>
            </w:div>
            <w:div w:id="1337534604">
              <w:marLeft w:val="60"/>
              <w:marRight w:val="60"/>
              <w:marTop w:val="100"/>
              <w:marBottom w:val="100"/>
              <w:divBdr>
                <w:top w:val="none" w:sz="0" w:space="0" w:color="auto"/>
                <w:left w:val="none" w:sz="0" w:space="0" w:color="auto"/>
                <w:bottom w:val="none" w:sz="0" w:space="0" w:color="auto"/>
                <w:right w:val="none" w:sz="0" w:space="0" w:color="auto"/>
              </w:divBdr>
              <w:divsChild>
                <w:div w:id="1282298087">
                  <w:marLeft w:val="0"/>
                  <w:marRight w:val="0"/>
                  <w:marTop w:val="0"/>
                  <w:marBottom w:val="0"/>
                  <w:divBdr>
                    <w:top w:val="none" w:sz="0" w:space="0" w:color="auto"/>
                    <w:left w:val="none" w:sz="0" w:space="0" w:color="auto"/>
                    <w:bottom w:val="none" w:sz="0" w:space="0" w:color="auto"/>
                    <w:right w:val="none" w:sz="0" w:space="0" w:color="auto"/>
                  </w:divBdr>
                </w:div>
              </w:divsChild>
            </w:div>
            <w:div w:id="417675425">
              <w:marLeft w:val="60"/>
              <w:marRight w:val="60"/>
              <w:marTop w:val="100"/>
              <w:marBottom w:val="100"/>
              <w:divBdr>
                <w:top w:val="none" w:sz="0" w:space="0" w:color="auto"/>
                <w:left w:val="none" w:sz="0" w:space="0" w:color="auto"/>
                <w:bottom w:val="none" w:sz="0" w:space="0" w:color="auto"/>
                <w:right w:val="none" w:sz="0" w:space="0" w:color="auto"/>
              </w:divBdr>
            </w:div>
            <w:div w:id="1539317679">
              <w:marLeft w:val="60"/>
              <w:marRight w:val="60"/>
              <w:marTop w:val="100"/>
              <w:marBottom w:val="100"/>
              <w:divBdr>
                <w:top w:val="none" w:sz="0" w:space="0" w:color="auto"/>
                <w:left w:val="none" w:sz="0" w:space="0" w:color="auto"/>
                <w:bottom w:val="none" w:sz="0" w:space="0" w:color="auto"/>
                <w:right w:val="none" w:sz="0" w:space="0" w:color="auto"/>
              </w:divBdr>
              <w:divsChild>
                <w:div w:id="85617437">
                  <w:marLeft w:val="0"/>
                  <w:marRight w:val="0"/>
                  <w:marTop w:val="0"/>
                  <w:marBottom w:val="0"/>
                  <w:divBdr>
                    <w:top w:val="none" w:sz="0" w:space="0" w:color="auto"/>
                    <w:left w:val="none" w:sz="0" w:space="0" w:color="auto"/>
                    <w:bottom w:val="none" w:sz="0" w:space="0" w:color="auto"/>
                    <w:right w:val="none" w:sz="0" w:space="0" w:color="auto"/>
                  </w:divBdr>
                </w:div>
              </w:divsChild>
            </w:div>
            <w:div w:id="2130850668">
              <w:marLeft w:val="60"/>
              <w:marRight w:val="60"/>
              <w:marTop w:val="100"/>
              <w:marBottom w:val="100"/>
              <w:divBdr>
                <w:top w:val="none" w:sz="0" w:space="0" w:color="auto"/>
                <w:left w:val="none" w:sz="0" w:space="0" w:color="auto"/>
                <w:bottom w:val="none" w:sz="0" w:space="0" w:color="auto"/>
                <w:right w:val="none" w:sz="0" w:space="0" w:color="auto"/>
              </w:divBdr>
              <w:divsChild>
                <w:div w:id="89938253">
                  <w:marLeft w:val="0"/>
                  <w:marRight w:val="0"/>
                  <w:marTop w:val="0"/>
                  <w:marBottom w:val="0"/>
                  <w:divBdr>
                    <w:top w:val="none" w:sz="0" w:space="0" w:color="auto"/>
                    <w:left w:val="none" w:sz="0" w:space="0" w:color="auto"/>
                    <w:bottom w:val="none" w:sz="0" w:space="0" w:color="auto"/>
                    <w:right w:val="none" w:sz="0" w:space="0" w:color="auto"/>
                  </w:divBdr>
                </w:div>
              </w:divsChild>
            </w:div>
            <w:div w:id="1813713983">
              <w:marLeft w:val="60"/>
              <w:marRight w:val="60"/>
              <w:marTop w:val="100"/>
              <w:marBottom w:val="100"/>
              <w:divBdr>
                <w:top w:val="none" w:sz="0" w:space="0" w:color="auto"/>
                <w:left w:val="none" w:sz="0" w:space="0" w:color="auto"/>
                <w:bottom w:val="none" w:sz="0" w:space="0" w:color="auto"/>
                <w:right w:val="none" w:sz="0" w:space="0" w:color="auto"/>
              </w:divBdr>
              <w:divsChild>
                <w:div w:id="1067219122">
                  <w:marLeft w:val="0"/>
                  <w:marRight w:val="0"/>
                  <w:marTop w:val="0"/>
                  <w:marBottom w:val="0"/>
                  <w:divBdr>
                    <w:top w:val="none" w:sz="0" w:space="0" w:color="auto"/>
                    <w:left w:val="none" w:sz="0" w:space="0" w:color="auto"/>
                    <w:bottom w:val="none" w:sz="0" w:space="0" w:color="auto"/>
                    <w:right w:val="none" w:sz="0" w:space="0" w:color="auto"/>
                  </w:divBdr>
                </w:div>
              </w:divsChild>
            </w:div>
            <w:div w:id="1363046680">
              <w:marLeft w:val="60"/>
              <w:marRight w:val="60"/>
              <w:marTop w:val="100"/>
              <w:marBottom w:val="100"/>
              <w:divBdr>
                <w:top w:val="none" w:sz="0" w:space="0" w:color="auto"/>
                <w:left w:val="none" w:sz="0" w:space="0" w:color="auto"/>
                <w:bottom w:val="none" w:sz="0" w:space="0" w:color="auto"/>
                <w:right w:val="none" w:sz="0" w:space="0" w:color="auto"/>
              </w:divBdr>
            </w:div>
            <w:div w:id="2070110416">
              <w:marLeft w:val="60"/>
              <w:marRight w:val="60"/>
              <w:marTop w:val="100"/>
              <w:marBottom w:val="100"/>
              <w:divBdr>
                <w:top w:val="none" w:sz="0" w:space="0" w:color="auto"/>
                <w:left w:val="none" w:sz="0" w:space="0" w:color="auto"/>
                <w:bottom w:val="none" w:sz="0" w:space="0" w:color="auto"/>
                <w:right w:val="none" w:sz="0" w:space="0" w:color="auto"/>
              </w:divBdr>
              <w:divsChild>
                <w:div w:id="1252201516">
                  <w:marLeft w:val="0"/>
                  <w:marRight w:val="0"/>
                  <w:marTop w:val="0"/>
                  <w:marBottom w:val="0"/>
                  <w:divBdr>
                    <w:top w:val="none" w:sz="0" w:space="0" w:color="auto"/>
                    <w:left w:val="none" w:sz="0" w:space="0" w:color="auto"/>
                    <w:bottom w:val="none" w:sz="0" w:space="0" w:color="auto"/>
                    <w:right w:val="none" w:sz="0" w:space="0" w:color="auto"/>
                  </w:divBdr>
                </w:div>
              </w:divsChild>
            </w:div>
            <w:div w:id="376858476">
              <w:marLeft w:val="60"/>
              <w:marRight w:val="60"/>
              <w:marTop w:val="100"/>
              <w:marBottom w:val="100"/>
              <w:divBdr>
                <w:top w:val="none" w:sz="0" w:space="0" w:color="auto"/>
                <w:left w:val="none" w:sz="0" w:space="0" w:color="auto"/>
                <w:bottom w:val="none" w:sz="0" w:space="0" w:color="auto"/>
                <w:right w:val="none" w:sz="0" w:space="0" w:color="auto"/>
              </w:divBdr>
              <w:divsChild>
                <w:div w:id="849756815">
                  <w:marLeft w:val="0"/>
                  <w:marRight w:val="0"/>
                  <w:marTop w:val="0"/>
                  <w:marBottom w:val="0"/>
                  <w:divBdr>
                    <w:top w:val="none" w:sz="0" w:space="0" w:color="auto"/>
                    <w:left w:val="none" w:sz="0" w:space="0" w:color="auto"/>
                    <w:bottom w:val="none" w:sz="0" w:space="0" w:color="auto"/>
                    <w:right w:val="none" w:sz="0" w:space="0" w:color="auto"/>
                  </w:divBdr>
                </w:div>
              </w:divsChild>
            </w:div>
            <w:div w:id="161481237">
              <w:marLeft w:val="60"/>
              <w:marRight w:val="60"/>
              <w:marTop w:val="100"/>
              <w:marBottom w:val="100"/>
              <w:divBdr>
                <w:top w:val="none" w:sz="0" w:space="0" w:color="auto"/>
                <w:left w:val="none" w:sz="0" w:space="0" w:color="auto"/>
                <w:bottom w:val="none" w:sz="0" w:space="0" w:color="auto"/>
                <w:right w:val="none" w:sz="0" w:space="0" w:color="auto"/>
              </w:divBdr>
              <w:divsChild>
                <w:div w:id="917635926">
                  <w:marLeft w:val="0"/>
                  <w:marRight w:val="0"/>
                  <w:marTop w:val="0"/>
                  <w:marBottom w:val="0"/>
                  <w:divBdr>
                    <w:top w:val="none" w:sz="0" w:space="0" w:color="auto"/>
                    <w:left w:val="none" w:sz="0" w:space="0" w:color="auto"/>
                    <w:bottom w:val="none" w:sz="0" w:space="0" w:color="auto"/>
                    <w:right w:val="none" w:sz="0" w:space="0" w:color="auto"/>
                  </w:divBdr>
                </w:div>
              </w:divsChild>
            </w:div>
            <w:div w:id="1810707255">
              <w:marLeft w:val="60"/>
              <w:marRight w:val="60"/>
              <w:marTop w:val="100"/>
              <w:marBottom w:val="100"/>
              <w:divBdr>
                <w:top w:val="none" w:sz="0" w:space="0" w:color="auto"/>
                <w:left w:val="none" w:sz="0" w:space="0" w:color="auto"/>
                <w:bottom w:val="none" w:sz="0" w:space="0" w:color="auto"/>
                <w:right w:val="none" w:sz="0" w:space="0" w:color="auto"/>
              </w:divBdr>
            </w:div>
            <w:div w:id="1200122810">
              <w:marLeft w:val="60"/>
              <w:marRight w:val="60"/>
              <w:marTop w:val="100"/>
              <w:marBottom w:val="100"/>
              <w:divBdr>
                <w:top w:val="none" w:sz="0" w:space="0" w:color="auto"/>
                <w:left w:val="none" w:sz="0" w:space="0" w:color="auto"/>
                <w:bottom w:val="none" w:sz="0" w:space="0" w:color="auto"/>
                <w:right w:val="none" w:sz="0" w:space="0" w:color="auto"/>
              </w:divBdr>
              <w:divsChild>
                <w:div w:id="1810393688">
                  <w:marLeft w:val="0"/>
                  <w:marRight w:val="0"/>
                  <w:marTop w:val="0"/>
                  <w:marBottom w:val="0"/>
                  <w:divBdr>
                    <w:top w:val="none" w:sz="0" w:space="0" w:color="auto"/>
                    <w:left w:val="none" w:sz="0" w:space="0" w:color="auto"/>
                    <w:bottom w:val="none" w:sz="0" w:space="0" w:color="auto"/>
                    <w:right w:val="none" w:sz="0" w:space="0" w:color="auto"/>
                  </w:divBdr>
                </w:div>
              </w:divsChild>
            </w:div>
            <w:div w:id="1467157609">
              <w:marLeft w:val="60"/>
              <w:marRight w:val="60"/>
              <w:marTop w:val="100"/>
              <w:marBottom w:val="100"/>
              <w:divBdr>
                <w:top w:val="none" w:sz="0" w:space="0" w:color="auto"/>
                <w:left w:val="none" w:sz="0" w:space="0" w:color="auto"/>
                <w:bottom w:val="none" w:sz="0" w:space="0" w:color="auto"/>
                <w:right w:val="none" w:sz="0" w:space="0" w:color="auto"/>
              </w:divBdr>
              <w:divsChild>
                <w:div w:id="1506437566">
                  <w:marLeft w:val="0"/>
                  <w:marRight w:val="0"/>
                  <w:marTop w:val="0"/>
                  <w:marBottom w:val="0"/>
                  <w:divBdr>
                    <w:top w:val="none" w:sz="0" w:space="0" w:color="auto"/>
                    <w:left w:val="none" w:sz="0" w:space="0" w:color="auto"/>
                    <w:bottom w:val="none" w:sz="0" w:space="0" w:color="auto"/>
                    <w:right w:val="none" w:sz="0" w:space="0" w:color="auto"/>
                  </w:divBdr>
                </w:div>
              </w:divsChild>
            </w:div>
            <w:div w:id="331298077">
              <w:marLeft w:val="60"/>
              <w:marRight w:val="60"/>
              <w:marTop w:val="100"/>
              <w:marBottom w:val="100"/>
              <w:divBdr>
                <w:top w:val="none" w:sz="0" w:space="0" w:color="auto"/>
                <w:left w:val="none" w:sz="0" w:space="0" w:color="auto"/>
                <w:bottom w:val="none" w:sz="0" w:space="0" w:color="auto"/>
                <w:right w:val="none" w:sz="0" w:space="0" w:color="auto"/>
              </w:divBdr>
              <w:divsChild>
                <w:div w:id="828180888">
                  <w:marLeft w:val="0"/>
                  <w:marRight w:val="0"/>
                  <w:marTop w:val="0"/>
                  <w:marBottom w:val="0"/>
                  <w:divBdr>
                    <w:top w:val="none" w:sz="0" w:space="0" w:color="auto"/>
                    <w:left w:val="none" w:sz="0" w:space="0" w:color="auto"/>
                    <w:bottom w:val="none" w:sz="0" w:space="0" w:color="auto"/>
                    <w:right w:val="none" w:sz="0" w:space="0" w:color="auto"/>
                  </w:divBdr>
                </w:div>
              </w:divsChild>
            </w:div>
            <w:div w:id="642350279">
              <w:marLeft w:val="60"/>
              <w:marRight w:val="60"/>
              <w:marTop w:val="100"/>
              <w:marBottom w:val="100"/>
              <w:divBdr>
                <w:top w:val="none" w:sz="0" w:space="0" w:color="auto"/>
                <w:left w:val="none" w:sz="0" w:space="0" w:color="auto"/>
                <w:bottom w:val="none" w:sz="0" w:space="0" w:color="auto"/>
                <w:right w:val="none" w:sz="0" w:space="0" w:color="auto"/>
              </w:divBdr>
            </w:div>
            <w:div w:id="432936940">
              <w:marLeft w:val="60"/>
              <w:marRight w:val="60"/>
              <w:marTop w:val="100"/>
              <w:marBottom w:val="100"/>
              <w:divBdr>
                <w:top w:val="none" w:sz="0" w:space="0" w:color="auto"/>
                <w:left w:val="none" w:sz="0" w:space="0" w:color="auto"/>
                <w:bottom w:val="none" w:sz="0" w:space="0" w:color="auto"/>
                <w:right w:val="none" w:sz="0" w:space="0" w:color="auto"/>
              </w:divBdr>
              <w:divsChild>
                <w:div w:id="2050374514">
                  <w:marLeft w:val="0"/>
                  <w:marRight w:val="0"/>
                  <w:marTop w:val="0"/>
                  <w:marBottom w:val="0"/>
                  <w:divBdr>
                    <w:top w:val="none" w:sz="0" w:space="0" w:color="auto"/>
                    <w:left w:val="none" w:sz="0" w:space="0" w:color="auto"/>
                    <w:bottom w:val="none" w:sz="0" w:space="0" w:color="auto"/>
                    <w:right w:val="none" w:sz="0" w:space="0" w:color="auto"/>
                  </w:divBdr>
                </w:div>
              </w:divsChild>
            </w:div>
            <w:div w:id="1711418881">
              <w:marLeft w:val="60"/>
              <w:marRight w:val="60"/>
              <w:marTop w:val="100"/>
              <w:marBottom w:val="100"/>
              <w:divBdr>
                <w:top w:val="none" w:sz="0" w:space="0" w:color="auto"/>
                <w:left w:val="none" w:sz="0" w:space="0" w:color="auto"/>
                <w:bottom w:val="none" w:sz="0" w:space="0" w:color="auto"/>
                <w:right w:val="none" w:sz="0" w:space="0" w:color="auto"/>
              </w:divBdr>
              <w:divsChild>
                <w:div w:id="1195579800">
                  <w:marLeft w:val="0"/>
                  <w:marRight w:val="0"/>
                  <w:marTop w:val="0"/>
                  <w:marBottom w:val="0"/>
                  <w:divBdr>
                    <w:top w:val="none" w:sz="0" w:space="0" w:color="auto"/>
                    <w:left w:val="none" w:sz="0" w:space="0" w:color="auto"/>
                    <w:bottom w:val="none" w:sz="0" w:space="0" w:color="auto"/>
                    <w:right w:val="none" w:sz="0" w:space="0" w:color="auto"/>
                  </w:divBdr>
                </w:div>
              </w:divsChild>
            </w:div>
            <w:div w:id="1824079131">
              <w:marLeft w:val="60"/>
              <w:marRight w:val="60"/>
              <w:marTop w:val="100"/>
              <w:marBottom w:val="100"/>
              <w:divBdr>
                <w:top w:val="none" w:sz="0" w:space="0" w:color="auto"/>
                <w:left w:val="none" w:sz="0" w:space="0" w:color="auto"/>
                <w:bottom w:val="none" w:sz="0" w:space="0" w:color="auto"/>
                <w:right w:val="none" w:sz="0" w:space="0" w:color="auto"/>
              </w:divBdr>
              <w:divsChild>
                <w:div w:id="20983477">
                  <w:marLeft w:val="0"/>
                  <w:marRight w:val="0"/>
                  <w:marTop w:val="0"/>
                  <w:marBottom w:val="0"/>
                  <w:divBdr>
                    <w:top w:val="none" w:sz="0" w:space="0" w:color="auto"/>
                    <w:left w:val="none" w:sz="0" w:space="0" w:color="auto"/>
                    <w:bottom w:val="none" w:sz="0" w:space="0" w:color="auto"/>
                    <w:right w:val="none" w:sz="0" w:space="0" w:color="auto"/>
                  </w:divBdr>
                </w:div>
              </w:divsChild>
            </w:div>
            <w:div w:id="1214390787">
              <w:marLeft w:val="60"/>
              <w:marRight w:val="60"/>
              <w:marTop w:val="100"/>
              <w:marBottom w:val="100"/>
              <w:divBdr>
                <w:top w:val="none" w:sz="0" w:space="0" w:color="auto"/>
                <w:left w:val="none" w:sz="0" w:space="0" w:color="auto"/>
                <w:bottom w:val="none" w:sz="0" w:space="0" w:color="auto"/>
                <w:right w:val="none" w:sz="0" w:space="0" w:color="auto"/>
              </w:divBdr>
            </w:div>
            <w:div w:id="897132466">
              <w:marLeft w:val="60"/>
              <w:marRight w:val="60"/>
              <w:marTop w:val="100"/>
              <w:marBottom w:val="100"/>
              <w:divBdr>
                <w:top w:val="none" w:sz="0" w:space="0" w:color="auto"/>
                <w:left w:val="none" w:sz="0" w:space="0" w:color="auto"/>
                <w:bottom w:val="none" w:sz="0" w:space="0" w:color="auto"/>
                <w:right w:val="none" w:sz="0" w:space="0" w:color="auto"/>
              </w:divBdr>
              <w:divsChild>
                <w:div w:id="1610163137">
                  <w:marLeft w:val="0"/>
                  <w:marRight w:val="0"/>
                  <w:marTop w:val="0"/>
                  <w:marBottom w:val="0"/>
                  <w:divBdr>
                    <w:top w:val="none" w:sz="0" w:space="0" w:color="auto"/>
                    <w:left w:val="none" w:sz="0" w:space="0" w:color="auto"/>
                    <w:bottom w:val="none" w:sz="0" w:space="0" w:color="auto"/>
                    <w:right w:val="none" w:sz="0" w:space="0" w:color="auto"/>
                  </w:divBdr>
                </w:div>
              </w:divsChild>
            </w:div>
            <w:div w:id="1981768307">
              <w:marLeft w:val="60"/>
              <w:marRight w:val="60"/>
              <w:marTop w:val="100"/>
              <w:marBottom w:val="100"/>
              <w:divBdr>
                <w:top w:val="none" w:sz="0" w:space="0" w:color="auto"/>
                <w:left w:val="none" w:sz="0" w:space="0" w:color="auto"/>
                <w:bottom w:val="none" w:sz="0" w:space="0" w:color="auto"/>
                <w:right w:val="none" w:sz="0" w:space="0" w:color="auto"/>
              </w:divBdr>
              <w:divsChild>
                <w:div w:id="1491403772">
                  <w:marLeft w:val="0"/>
                  <w:marRight w:val="0"/>
                  <w:marTop w:val="0"/>
                  <w:marBottom w:val="0"/>
                  <w:divBdr>
                    <w:top w:val="none" w:sz="0" w:space="0" w:color="auto"/>
                    <w:left w:val="none" w:sz="0" w:space="0" w:color="auto"/>
                    <w:bottom w:val="none" w:sz="0" w:space="0" w:color="auto"/>
                    <w:right w:val="none" w:sz="0" w:space="0" w:color="auto"/>
                  </w:divBdr>
                </w:div>
              </w:divsChild>
            </w:div>
            <w:div w:id="495540296">
              <w:marLeft w:val="60"/>
              <w:marRight w:val="60"/>
              <w:marTop w:val="100"/>
              <w:marBottom w:val="100"/>
              <w:divBdr>
                <w:top w:val="none" w:sz="0" w:space="0" w:color="auto"/>
                <w:left w:val="none" w:sz="0" w:space="0" w:color="auto"/>
                <w:bottom w:val="none" w:sz="0" w:space="0" w:color="auto"/>
                <w:right w:val="none" w:sz="0" w:space="0" w:color="auto"/>
              </w:divBdr>
              <w:divsChild>
                <w:div w:id="1901865020">
                  <w:marLeft w:val="0"/>
                  <w:marRight w:val="0"/>
                  <w:marTop w:val="0"/>
                  <w:marBottom w:val="0"/>
                  <w:divBdr>
                    <w:top w:val="none" w:sz="0" w:space="0" w:color="auto"/>
                    <w:left w:val="none" w:sz="0" w:space="0" w:color="auto"/>
                    <w:bottom w:val="none" w:sz="0" w:space="0" w:color="auto"/>
                    <w:right w:val="none" w:sz="0" w:space="0" w:color="auto"/>
                  </w:divBdr>
                </w:div>
              </w:divsChild>
            </w:div>
            <w:div w:id="1728800312">
              <w:marLeft w:val="60"/>
              <w:marRight w:val="60"/>
              <w:marTop w:val="100"/>
              <w:marBottom w:val="100"/>
              <w:divBdr>
                <w:top w:val="none" w:sz="0" w:space="0" w:color="auto"/>
                <w:left w:val="none" w:sz="0" w:space="0" w:color="auto"/>
                <w:bottom w:val="none" w:sz="0" w:space="0" w:color="auto"/>
                <w:right w:val="none" w:sz="0" w:space="0" w:color="auto"/>
              </w:divBdr>
            </w:div>
            <w:div w:id="1211763719">
              <w:marLeft w:val="60"/>
              <w:marRight w:val="60"/>
              <w:marTop w:val="100"/>
              <w:marBottom w:val="100"/>
              <w:divBdr>
                <w:top w:val="none" w:sz="0" w:space="0" w:color="auto"/>
                <w:left w:val="none" w:sz="0" w:space="0" w:color="auto"/>
                <w:bottom w:val="none" w:sz="0" w:space="0" w:color="auto"/>
                <w:right w:val="none" w:sz="0" w:space="0" w:color="auto"/>
              </w:divBdr>
              <w:divsChild>
                <w:div w:id="668338365">
                  <w:marLeft w:val="0"/>
                  <w:marRight w:val="0"/>
                  <w:marTop w:val="0"/>
                  <w:marBottom w:val="0"/>
                  <w:divBdr>
                    <w:top w:val="none" w:sz="0" w:space="0" w:color="auto"/>
                    <w:left w:val="none" w:sz="0" w:space="0" w:color="auto"/>
                    <w:bottom w:val="none" w:sz="0" w:space="0" w:color="auto"/>
                    <w:right w:val="none" w:sz="0" w:space="0" w:color="auto"/>
                  </w:divBdr>
                </w:div>
              </w:divsChild>
            </w:div>
            <w:div w:id="1990091148">
              <w:marLeft w:val="60"/>
              <w:marRight w:val="60"/>
              <w:marTop w:val="100"/>
              <w:marBottom w:val="100"/>
              <w:divBdr>
                <w:top w:val="none" w:sz="0" w:space="0" w:color="auto"/>
                <w:left w:val="none" w:sz="0" w:space="0" w:color="auto"/>
                <w:bottom w:val="none" w:sz="0" w:space="0" w:color="auto"/>
                <w:right w:val="none" w:sz="0" w:space="0" w:color="auto"/>
              </w:divBdr>
              <w:divsChild>
                <w:div w:id="10840395">
                  <w:marLeft w:val="0"/>
                  <w:marRight w:val="0"/>
                  <w:marTop w:val="0"/>
                  <w:marBottom w:val="0"/>
                  <w:divBdr>
                    <w:top w:val="none" w:sz="0" w:space="0" w:color="auto"/>
                    <w:left w:val="none" w:sz="0" w:space="0" w:color="auto"/>
                    <w:bottom w:val="none" w:sz="0" w:space="0" w:color="auto"/>
                    <w:right w:val="none" w:sz="0" w:space="0" w:color="auto"/>
                  </w:divBdr>
                </w:div>
              </w:divsChild>
            </w:div>
            <w:div w:id="146285712">
              <w:marLeft w:val="60"/>
              <w:marRight w:val="60"/>
              <w:marTop w:val="100"/>
              <w:marBottom w:val="100"/>
              <w:divBdr>
                <w:top w:val="none" w:sz="0" w:space="0" w:color="auto"/>
                <w:left w:val="none" w:sz="0" w:space="0" w:color="auto"/>
                <w:bottom w:val="none" w:sz="0" w:space="0" w:color="auto"/>
                <w:right w:val="none" w:sz="0" w:space="0" w:color="auto"/>
              </w:divBdr>
              <w:divsChild>
                <w:div w:id="1520193929">
                  <w:marLeft w:val="0"/>
                  <w:marRight w:val="0"/>
                  <w:marTop w:val="0"/>
                  <w:marBottom w:val="0"/>
                  <w:divBdr>
                    <w:top w:val="none" w:sz="0" w:space="0" w:color="auto"/>
                    <w:left w:val="none" w:sz="0" w:space="0" w:color="auto"/>
                    <w:bottom w:val="none" w:sz="0" w:space="0" w:color="auto"/>
                    <w:right w:val="none" w:sz="0" w:space="0" w:color="auto"/>
                  </w:divBdr>
                </w:div>
              </w:divsChild>
            </w:div>
            <w:div w:id="687680541">
              <w:marLeft w:val="60"/>
              <w:marRight w:val="60"/>
              <w:marTop w:val="100"/>
              <w:marBottom w:val="100"/>
              <w:divBdr>
                <w:top w:val="none" w:sz="0" w:space="0" w:color="auto"/>
                <w:left w:val="none" w:sz="0" w:space="0" w:color="auto"/>
                <w:bottom w:val="none" w:sz="0" w:space="0" w:color="auto"/>
                <w:right w:val="none" w:sz="0" w:space="0" w:color="auto"/>
              </w:divBdr>
            </w:div>
            <w:div w:id="605768883">
              <w:marLeft w:val="60"/>
              <w:marRight w:val="60"/>
              <w:marTop w:val="100"/>
              <w:marBottom w:val="100"/>
              <w:divBdr>
                <w:top w:val="none" w:sz="0" w:space="0" w:color="auto"/>
                <w:left w:val="none" w:sz="0" w:space="0" w:color="auto"/>
                <w:bottom w:val="none" w:sz="0" w:space="0" w:color="auto"/>
                <w:right w:val="none" w:sz="0" w:space="0" w:color="auto"/>
              </w:divBdr>
              <w:divsChild>
                <w:div w:id="1474172717">
                  <w:marLeft w:val="0"/>
                  <w:marRight w:val="0"/>
                  <w:marTop w:val="0"/>
                  <w:marBottom w:val="0"/>
                  <w:divBdr>
                    <w:top w:val="none" w:sz="0" w:space="0" w:color="auto"/>
                    <w:left w:val="none" w:sz="0" w:space="0" w:color="auto"/>
                    <w:bottom w:val="none" w:sz="0" w:space="0" w:color="auto"/>
                    <w:right w:val="none" w:sz="0" w:space="0" w:color="auto"/>
                  </w:divBdr>
                </w:div>
              </w:divsChild>
            </w:div>
            <w:div w:id="422653653">
              <w:marLeft w:val="60"/>
              <w:marRight w:val="60"/>
              <w:marTop w:val="100"/>
              <w:marBottom w:val="100"/>
              <w:divBdr>
                <w:top w:val="none" w:sz="0" w:space="0" w:color="auto"/>
                <w:left w:val="none" w:sz="0" w:space="0" w:color="auto"/>
                <w:bottom w:val="none" w:sz="0" w:space="0" w:color="auto"/>
                <w:right w:val="none" w:sz="0" w:space="0" w:color="auto"/>
              </w:divBdr>
              <w:divsChild>
                <w:div w:id="2114863956">
                  <w:marLeft w:val="0"/>
                  <w:marRight w:val="0"/>
                  <w:marTop w:val="0"/>
                  <w:marBottom w:val="0"/>
                  <w:divBdr>
                    <w:top w:val="none" w:sz="0" w:space="0" w:color="auto"/>
                    <w:left w:val="none" w:sz="0" w:space="0" w:color="auto"/>
                    <w:bottom w:val="none" w:sz="0" w:space="0" w:color="auto"/>
                    <w:right w:val="none" w:sz="0" w:space="0" w:color="auto"/>
                  </w:divBdr>
                </w:div>
              </w:divsChild>
            </w:div>
            <w:div w:id="1887594993">
              <w:marLeft w:val="60"/>
              <w:marRight w:val="60"/>
              <w:marTop w:val="100"/>
              <w:marBottom w:val="100"/>
              <w:divBdr>
                <w:top w:val="none" w:sz="0" w:space="0" w:color="auto"/>
                <w:left w:val="none" w:sz="0" w:space="0" w:color="auto"/>
                <w:bottom w:val="none" w:sz="0" w:space="0" w:color="auto"/>
                <w:right w:val="none" w:sz="0" w:space="0" w:color="auto"/>
              </w:divBdr>
              <w:divsChild>
                <w:div w:id="1028674545">
                  <w:marLeft w:val="0"/>
                  <w:marRight w:val="0"/>
                  <w:marTop w:val="0"/>
                  <w:marBottom w:val="0"/>
                  <w:divBdr>
                    <w:top w:val="none" w:sz="0" w:space="0" w:color="auto"/>
                    <w:left w:val="none" w:sz="0" w:space="0" w:color="auto"/>
                    <w:bottom w:val="none" w:sz="0" w:space="0" w:color="auto"/>
                    <w:right w:val="none" w:sz="0" w:space="0" w:color="auto"/>
                  </w:divBdr>
                </w:div>
              </w:divsChild>
            </w:div>
            <w:div w:id="1828091396">
              <w:marLeft w:val="60"/>
              <w:marRight w:val="60"/>
              <w:marTop w:val="100"/>
              <w:marBottom w:val="100"/>
              <w:divBdr>
                <w:top w:val="none" w:sz="0" w:space="0" w:color="auto"/>
                <w:left w:val="none" w:sz="0" w:space="0" w:color="auto"/>
                <w:bottom w:val="none" w:sz="0" w:space="0" w:color="auto"/>
                <w:right w:val="none" w:sz="0" w:space="0" w:color="auto"/>
              </w:divBdr>
            </w:div>
            <w:div w:id="509679409">
              <w:marLeft w:val="60"/>
              <w:marRight w:val="60"/>
              <w:marTop w:val="100"/>
              <w:marBottom w:val="100"/>
              <w:divBdr>
                <w:top w:val="none" w:sz="0" w:space="0" w:color="auto"/>
                <w:left w:val="none" w:sz="0" w:space="0" w:color="auto"/>
                <w:bottom w:val="none" w:sz="0" w:space="0" w:color="auto"/>
                <w:right w:val="none" w:sz="0" w:space="0" w:color="auto"/>
              </w:divBdr>
              <w:divsChild>
                <w:div w:id="341320404">
                  <w:marLeft w:val="0"/>
                  <w:marRight w:val="0"/>
                  <w:marTop w:val="0"/>
                  <w:marBottom w:val="0"/>
                  <w:divBdr>
                    <w:top w:val="none" w:sz="0" w:space="0" w:color="auto"/>
                    <w:left w:val="none" w:sz="0" w:space="0" w:color="auto"/>
                    <w:bottom w:val="none" w:sz="0" w:space="0" w:color="auto"/>
                    <w:right w:val="none" w:sz="0" w:space="0" w:color="auto"/>
                  </w:divBdr>
                </w:div>
              </w:divsChild>
            </w:div>
            <w:div w:id="1061631680">
              <w:marLeft w:val="60"/>
              <w:marRight w:val="60"/>
              <w:marTop w:val="100"/>
              <w:marBottom w:val="100"/>
              <w:divBdr>
                <w:top w:val="none" w:sz="0" w:space="0" w:color="auto"/>
                <w:left w:val="none" w:sz="0" w:space="0" w:color="auto"/>
                <w:bottom w:val="none" w:sz="0" w:space="0" w:color="auto"/>
                <w:right w:val="none" w:sz="0" w:space="0" w:color="auto"/>
              </w:divBdr>
              <w:divsChild>
                <w:div w:id="992180331">
                  <w:marLeft w:val="0"/>
                  <w:marRight w:val="0"/>
                  <w:marTop w:val="0"/>
                  <w:marBottom w:val="0"/>
                  <w:divBdr>
                    <w:top w:val="none" w:sz="0" w:space="0" w:color="auto"/>
                    <w:left w:val="none" w:sz="0" w:space="0" w:color="auto"/>
                    <w:bottom w:val="none" w:sz="0" w:space="0" w:color="auto"/>
                    <w:right w:val="none" w:sz="0" w:space="0" w:color="auto"/>
                  </w:divBdr>
                </w:div>
              </w:divsChild>
            </w:div>
            <w:div w:id="1298607283">
              <w:marLeft w:val="60"/>
              <w:marRight w:val="60"/>
              <w:marTop w:val="100"/>
              <w:marBottom w:val="10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
              </w:divsChild>
            </w:div>
            <w:div w:id="1889292216">
              <w:marLeft w:val="60"/>
              <w:marRight w:val="60"/>
              <w:marTop w:val="100"/>
              <w:marBottom w:val="100"/>
              <w:divBdr>
                <w:top w:val="none" w:sz="0" w:space="0" w:color="auto"/>
                <w:left w:val="none" w:sz="0" w:space="0" w:color="auto"/>
                <w:bottom w:val="none" w:sz="0" w:space="0" w:color="auto"/>
                <w:right w:val="none" w:sz="0" w:space="0" w:color="auto"/>
              </w:divBdr>
            </w:div>
            <w:div w:id="745151661">
              <w:marLeft w:val="60"/>
              <w:marRight w:val="60"/>
              <w:marTop w:val="100"/>
              <w:marBottom w:val="100"/>
              <w:divBdr>
                <w:top w:val="none" w:sz="0" w:space="0" w:color="auto"/>
                <w:left w:val="none" w:sz="0" w:space="0" w:color="auto"/>
                <w:bottom w:val="none" w:sz="0" w:space="0" w:color="auto"/>
                <w:right w:val="none" w:sz="0" w:space="0" w:color="auto"/>
              </w:divBdr>
              <w:divsChild>
                <w:div w:id="1789158778">
                  <w:marLeft w:val="0"/>
                  <w:marRight w:val="0"/>
                  <w:marTop w:val="0"/>
                  <w:marBottom w:val="0"/>
                  <w:divBdr>
                    <w:top w:val="none" w:sz="0" w:space="0" w:color="auto"/>
                    <w:left w:val="none" w:sz="0" w:space="0" w:color="auto"/>
                    <w:bottom w:val="none" w:sz="0" w:space="0" w:color="auto"/>
                    <w:right w:val="none" w:sz="0" w:space="0" w:color="auto"/>
                  </w:divBdr>
                </w:div>
              </w:divsChild>
            </w:div>
            <w:div w:id="1690906098">
              <w:marLeft w:val="60"/>
              <w:marRight w:val="60"/>
              <w:marTop w:val="100"/>
              <w:marBottom w:val="100"/>
              <w:divBdr>
                <w:top w:val="none" w:sz="0" w:space="0" w:color="auto"/>
                <w:left w:val="none" w:sz="0" w:space="0" w:color="auto"/>
                <w:bottom w:val="none" w:sz="0" w:space="0" w:color="auto"/>
                <w:right w:val="none" w:sz="0" w:space="0" w:color="auto"/>
              </w:divBdr>
              <w:divsChild>
                <w:div w:id="891116129">
                  <w:marLeft w:val="0"/>
                  <w:marRight w:val="0"/>
                  <w:marTop w:val="0"/>
                  <w:marBottom w:val="0"/>
                  <w:divBdr>
                    <w:top w:val="none" w:sz="0" w:space="0" w:color="auto"/>
                    <w:left w:val="none" w:sz="0" w:space="0" w:color="auto"/>
                    <w:bottom w:val="none" w:sz="0" w:space="0" w:color="auto"/>
                    <w:right w:val="none" w:sz="0" w:space="0" w:color="auto"/>
                  </w:divBdr>
                </w:div>
              </w:divsChild>
            </w:div>
            <w:div w:id="1262910212">
              <w:marLeft w:val="60"/>
              <w:marRight w:val="60"/>
              <w:marTop w:val="100"/>
              <w:marBottom w:val="100"/>
              <w:divBdr>
                <w:top w:val="none" w:sz="0" w:space="0" w:color="auto"/>
                <w:left w:val="none" w:sz="0" w:space="0" w:color="auto"/>
                <w:bottom w:val="none" w:sz="0" w:space="0" w:color="auto"/>
                <w:right w:val="none" w:sz="0" w:space="0" w:color="auto"/>
              </w:divBdr>
              <w:divsChild>
                <w:div w:id="945428964">
                  <w:marLeft w:val="0"/>
                  <w:marRight w:val="0"/>
                  <w:marTop w:val="0"/>
                  <w:marBottom w:val="0"/>
                  <w:divBdr>
                    <w:top w:val="none" w:sz="0" w:space="0" w:color="auto"/>
                    <w:left w:val="none" w:sz="0" w:space="0" w:color="auto"/>
                    <w:bottom w:val="none" w:sz="0" w:space="0" w:color="auto"/>
                    <w:right w:val="none" w:sz="0" w:space="0" w:color="auto"/>
                  </w:divBdr>
                </w:div>
              </w:divsChild>
            </w:div>
            <w:div w:id="78798054">
              <w:marLeft w:val="60"/>
              <w:marRight w:val="60"/>
              <w:marTop w:val="100"/>
              <w:marBottom w:val="100"/>
              <w:divBdr>
                <w:top w:val="none" w:sz="0" w:space="0" w:color="auto"/>
                <w:left w:val="none" w:sz="0" w:space="0" w:color="auto"/>
                <w:bottom w:val="none" w:sz="0" w:space="0" w:color="auto"/>
                <w:right w:val="none" w:sz="0" w:space="0" w:color="auto"/>
              </w:divBdr>
            </w:div>
            <w:div w:id="557018092">
              <w:marLeft w:val="60"/>
              <w:marRight w:val="60"/>
              <w:marTop w:val="100"/>
              <w:marBottom w:val="100"/>
              <w:divBdr>
                <w:top w:val="none" w:sz="0" w:space="0" w:color="auto"/>
                <w:left w:val="none" w:sz="0" w:space="0" w:color="auto"/>
                <w:bottom w:val="none" w:sz="0" w:space="0" w:color="auto"/>
                <w:right w:val="none" w:sz="0" w:space="0" w:color="auto"/>
              </w:divBdr>
              <w:divsChild>
                <w:div w:id="354967970">
                  <w:marLeft w:val="0"/>
                  <w:marRight w:val="0"/>
                  <w:marTop w:val="0"/>
                  <w:marBottom w:val="0"/>
                  <w:divBdr>
                    <w:top w:val="none" w:sz="0" w:space="0" w:color="auto"/>
                    <w:left w:val="none" w:sz="0" w:space="0" w:color="auto"/>
                    <w:bottom w:val="none" w:sz="0" w:space="0" w:color="auto"/>
                    <w:right w:val="none" w:sz="0" w:space="0" w:color="auto"/>
                  </w:divBdr>
                </w:div>
              </w:divsChild>
            </w:div>
            <w:div w:id="1756708968">
              <w:marLeft w:val="60"/>
              <w:marRight w:val="60"/>
              <w:marTop w:val="100"/>
              <w:marBottom w:val="100"/>
              <w:divBdr>
                <w:top w:val="none" w:sz="0" w:space="0" w:color="auto"/>
                <w:left w:val="none" w:sz="0" w:space="0" w:color="auto"/>
                <w:bottom w:val="none" w:sz="0" w:space="0" w:color="auto"/>
                <w:right w:val="none" w:sz="0" w:space="0" w:color="auto"/>
              </w:divBdr>
              <w:divsChild>
                <w:div w:id="1937712577">
                  <w:marLeft w:val="0"/>
                  <w:marRight w:val="0"/>
                  <w:marTop w:val="0"/>
                  <w:marBottom w:val="0"/>
                  <w:divBdr>
                    <w:top w:val="none" w:sz="0" w:space="0" w:color="auto"/>
                    <w:left w:val="none" w:sz="0" w:space="0" w:color="auto"/>
                    <w:bottom w:val="none" w:sz="0" w:space="0" w:color="auto"/>
                    <w:right w:val="none" w:sz="0" w:space="0" w:color="auto"/>
                  </w:divBdr>
                </w:div>
              </w:divsChild>
            </w:div>
            <w:div w:id="34087211">
              <w:marLeft w:val="60"/>
              <w:marRight w:val="60"/>
              <w:marTop w:val="100"/>
              <w:marBottom w:val="100"/>
              <w:divBdr>
                <w:top w:val="none" w:sz="0" w:space="0" w:color="auto"/>
                <w:left w:val="none" w:sz="0" w:space="0" w:color="auto"/>
                <w:bottom w:val="none" w:sz="0" w:space="0" w:color="auto"/>
                <w:right w:val="none" w:sz="0" w:space="0" w:color="auto"/>
              </w:divBdr>
              <w:divsChild>
                <w:div w:id="1960378798">
                  <w:marLeft w:val="0"/>
                  <w:marRight w:val="0"/>
                  <w:marTop w:val="0"/>
                  <w:marBottom w:val="0"/>
                  <w:divBdr>
                    <w:top w:val="none" w:sz="0" w:space="0" w:color="auto"/>
                    <w:left w:val="none" w:sz="0" w:space="0" w:color="auto"/>
                    <w:bottom w:val="none" w:sz="0" w:space="0" w:color="auto"/>
                    <w:right w:val="none" w:sz="0" w:space="0" w:color="auto"/>
                  </w:divBdr>
                </w:div>
              </w:divsChild>
            </w:div>
            <w:div w:id="165829301">
              <w:marLeft w:val="60"/>
              <w:marRight w:val="60"/>
              <w:marTop w:val="100"/>
              <w:marBottom w:val="100"/>
              <w:divBdr>
                <w:top w:val="none" w:sz="0" w:space="0" w:color="auto"/>
                <w:left w:val="none" w:sz="0" w:space="0" w:color="auto"/>
                <w:bottom w:val="none" w:sz="0" w:space="0" w:color="auto"/>
                <w:right w:val="none" w:sz="0" w:space="0" w:color="auto"/>
              </w:divBdr>
            </w:div>
            <w:div w:id="135533782">
              <w:marLeft w:val="60"/>
              <w:marRight w:val="60"/>
              <w:marTop w:val="100"/>
              <w:marBottom w:val="100"/>
              <w:divBdr>
                <w:top w:val="none" w:sz="0" w:space="0" w:color="auto"/>
                <w:left w:val="none" w:sz="0" w:space="0" w:color="auto"/>
                <w:bottom w:val="none" w:sz="0" w:space="0" w:color="auto"/>
                <w:right w:val="none" w:sz="0" w:space="0" w:color="auto"/>
              </w:divBdr>
              <w:divsChild>
                <w:div w:id="2031101741">
                  <w:marLeft w:val="0"/>
                  <w:marRight w:val="0"/>
                  <w:marTop w:val="0"/>
                  <w:marBottom w:val="0"/>
                  <w:divBdr>
                    <w:top w:val="none" w:sz="0" w:space="0" w:color="auto"/>
                    <w:left w:val="none" w:sz="0" w:space="0" w:color="auto"/>
                    <w:bottom w:val="none" w:sz="0" w:space="0" w:color="auto"/>
                    <w:right w:val="none" w:sz="0" w:space="0" w:color="auto"/>
                  </w:divBdr>
                </w:div>
              </w:divsChild>
            </w:div>
            <w:div w:id="1488937196">
              <w:marLeft w:val="60"/>
              <w:marRight w:val="60"/>
              <w:marTop w:val="100"/>
              <w:marBottom w:val="100"/>
              <w:divBdr>
                <w:top w:val="none" w:sz="0" w:space="0" w:color="auto"/>
                <w:left w:val="none" w:sz="0" w:space="0" w:color="auto"/>
                <w:bottom w:val="none" w:sz="0" w:space="0" w:color="auto"/>
                <w:right w:val="none" w:sz="0" w:space="0" w:color="auto"/>
              </w:divBdr>
              <w:divsChild>
                <w:div w:id="1501114971">
                  <w:marLeft w:val="0"/>
                  <w:marRight w:val="0"/>
                  <w:marTop w:val="0"/>
                  <w:marBottom w:val="0"/>
                  <w:divBdr>
                    <w:top w:val="none" w:sz="0" w:space="0" w:color="auto"/>
                    <w:left w:val="none" w:sz="0" w:space="0" w:color="auto"/>
                    <w:bottom w:val="none" w:sz="0" w:space="0" w:color="auto"/>
                    <w:right w:val="none" w:sz="0" w:space="0" w:color="auto"/>
                  </w:divBdr>
                </w:div>
              </w:divsChild>
            </w:div>
            <w:div w:id="2099590484">
              <w:marLeft w:val="60"/>
              <w:marRight w:val="60"/>
              <w:marTop w:val="100"/>
              <w:marBottom w:val="100"/>
              <w:divBdr>
                <w:top w:val="none" w:sz="0" w:space="0" w:color="auto"/>
                <w:left w:val="none" w:sz="0" w:space="0" w:color="auto"/>
                <w:bottom w:val="none" w:sz="0" w:space="0" w:color="auto"/>
                <w:right w:val="none" w:sz="0" w:space="0" w:color="auto"/>
              </w:divBdr>
              <w:divsChild>
                <w:div w:id="1400131499">
                  <w:marLeft w:val="0"/>
                  <w:marRight w:val="0"/>
                  <w:marTop w:val="0"/>
                  <w:marBottom w:val="0"/>
                  <w:divBdr>
                    <w:top w:val="none" w:sz="0" w:space="0" w:color="auto"/>
                    <w:left w:val="none" w:sz="0" w:space="0" w:color="auto"/>
                    <w:bottom w:val="none" w:sz="0" w:space="0" w:color="auto"/>
                    <w:right w:val="none" w:sz="0" w:space="0" w:color="auto"/>
                  </w:divBdr>
                </w:div>
              </w:divsChild>
            </w:div>
            <w:div w:id="1710031526">
              <w:marLeft w:val="60"/>
              <w:marRight w:val="60"/>
              <w:marTop w:val="100"/>
              <w:marBottom w:val="100"/>
              <w:divBdr>
                <w:top w:val="none" w:sz="0" w:space="0" w:color="auto"/>
                <w:left w:val="none" w:sz="0" w:space="0" w:color="auto"/>
                <w:bottom w:val="none" w:sz="0" w:space="0" w:color="auto"/>
                <w:right w:val="none" w:sz="0" w:space="0" w:color="auto"/>
              </w:divBdr>
            </w:div>
            <w:div w:id="816528480">
              <w:marLeft w:val="60"/>
              <w:marRight w:val="60"/>
              <w:marTop w:val="100"/>
              <w:marBottom w:val="100"/>
              <w:divBdr>
                <w:top w:val="none" w:sz="0" w:space="0" w:color="auto"/>
                <w:left w:val="none" w:sz="0" w:space="0" w:color="auto"/>
                <w:bottom w:val="none" w:sz="0" w:space="0" w:color="auto"/>
                <w:right w:val="none" w:sz="0" w:space="0" w:color="auto"/>
              </w:divBdr>
              <w:divsChild>
                <w:div w:id="677392949">
                  <w:marLeft w:val="0"/>
                  <w:marRight w:val="0"/>
                  <w:marTop w:val="0"/>
                  <w:marBottom w:val="0"/>
                  <w:divBdr>
                    <w:top w:val="none" w:sz="0" w:space="0" w:color="auto"/>
                    <w:left w:val="none" w:sz="0" w:space="0" w:color="auto"/>
                    <w:bottom w:val="none" w:sz="0" w:space="0" w:color="auto"/>
                    <w:right w:val="none" w:sz="0" w:space="0" w:color="auto"/>
                  </w:divBdr>
                </w:div>
              </w:divsChild>
            </w:div>
            <w:div w:id="657223258">
              <w:marLeft w:val="60"/>
              <w:marRight w:val="60"/>
              <w:marTop w:val="100"/>
              <w:marBottom w:val="100"/>
              <w:divBdr>
                <w:top w:val="none" w:sz="0" w:space="0" w:color="auto"/>
                <w:left w:val="none" w:sz="0" w:space="0" w:color="auto"/>
                <w:bottom w:val="none" w:sz="0" w:space="0" w:color="auto"/>
                <w:right w:val="none" w:sz="0" w:space="0" w:color="auto"/>
              </w:divBdr>
              <w:divsChild>
                <w:div w:id="966818952">
                  <w:marLeft w:val="0"/>
                  <w:marRight w:val="0"/>
                  <w:marTop w:val="0"/>
                  <w:marBottom w:val="0"/>
                  <w:divBdr>
                    <w:top w:val="none" w:sz="0" w:space="0" w:color="auto"/>
                    <w:left w:val="none" w:sz="0" w:space="0" w:color="auto"/>
                    <w:bottom w:val="none" w:sz="0" w:space="0" w:color="auto"/>
                    <w:right w:val="none" w:sz="0" w:space="0" w:color="auto"/>
                  </w:divBdr>
                </w:div>
              </w:divsChild>
            </w:div>
            <w:div w:id="1467041832">
              <w:marLeft w:val="60"/>
              <w:marRight w:val="60"/>
              <w:marTop w:val="100"/>
              <w:marBottom w:val="100"/>
              <w:divBdr>
                <w:top w:val="none" w:sz="0" w:space="0" w:color="auto"/>
                <w:left w:val="none" w:sz="0" w:space="0" w:color="auto"/>
                <w:bottom w:val="none" w:sz="0" w:space="0" w:color="auto"/>
                <w:right w:val="none" w:sz="0" w:space="0" w:color="auto"/>
              </w:divBdr>
              <w:divsChild>
                <w:div w:id="232665260">
                  <w:marLeft w:val="0"/>
                  <w:marRight w:val="0"/>
                  <w:marTop w:val="0"/>
                  <w:marBottom w:val="0"/>
                  <w:divBdr>
                    <w:top w:val="none" w:sz="0" w:space="0" w:color="auto"/>
                    <w:left w:val="none" w:sz="0" w:space="0" w:color="auto"/>
                    <w:bottom w:val="none" w:sz="0" w:space="0" w:color="auto"/>
                    <w:right w:val="none" w:sz="0" w:space="0" w:color="auto"/>
                  </w:divBdr>
                </w:div>
              </w:divsChild>
            </w:div>
            <w:div w:id="1071779896">
              <w:marLeft w:val="60"/>
              <w:marRight w:val="60"/>
              <w:marTop w:val="100"/>
              <w:marBottom w:val="100"/>
              <w:divBdr>
                <w:top w:val="none" w:sz="0" w:space="0" w:color="auto"/>
                <w:left w:val="none" w:sz="0" w:space="0" w:color="auto"/>
                <w:bottom w:val="none" w:sz="0" w:space="0" w:color="auto"/>
                <w:right w:val="none" w:sz="0" w:space="0" w:color="auto"/>
              </w:divBdr>
            </w:div>
            <w:div w:id="980159694">
              <w:marLeft w:val="60"/>
              <w:marRight w:val="60"/>
              <w:marTop w:val="100"/>
              <w:marBottom w:val="100"/>
              <w:divBdr>
                <w:top w:val="none" w:sz="0" w:space="0" w:color="auto"/>
                <w:left w:val="none" w:sz="0" w:space="0" w:color="auto"/>
                <w:bottom w:val="none" w:sz="0" w:space="0" w:color="auto"/>
                <w:right w:val="none" w:sz="0" w:space="0" w:color="auto"/>
              </w:divBdr>
            </w:div>
            <w:div w:id="1350373933">
              <w:marLeft w:val="60"/>
              <w:marRight w:val="60"/>
              <w:marTop w:val="100"/>
              <w:marBottom w:val="100"/>
              <w:divBdr>
                <w:top w:val="none" w:sz="0" w:space="0" w:color="auto"/>
                <w:left w:val="none" w:sz="0" w:space="0" w:color="auto"/>
                <w:bottom w:val="none" w:sz="0" w:space="0" w:color="auto"/>
                <w:right w:val="none" w:sz="0" w:space="0" w:color="auto"/>
              </w:divBdr>
              <w:divsChild>
                <w:div w:id="1070081896">
                  <w:marLeft w:val="0"/>
                  <w:marRight w:val="0"/>
                  <w:marTop w:val="0"/>
                  <w:marBottom w:val="0"/>
                  <w:divBdr>
                    <w:top w:val="none" w:sz="0" w:space="0" w:color="auto"/>
                    <w:left w:val="none" w:sz="0" w:space="0" w:color="auto"/>
                    <w:bottom w:val="none" w:sz="0" w:space="0" w:color="auto"/>
                    <w:right w:val="none" w:sz="0" w:space="0" w:color="auto"/>
                  </w:divBdr>
                </w:div>
              </w:divsChild>
            </w:div>
            <w:div w:id="599341485">
              <w:marLeft w:val="60"/>
              <w:marRight w:val="60"/>
              <w:marTop w:val="100"/>
              <w:marBottom w:val="100"/>
              <w:divBdr>
                <w:top w:val="none" w:sz="0" w:space="0" w:color="auto"/>
                <w:left w:val="none" w:sz="0" w:space="0" w:color="auto"/>
                <w:bottom w:val="none" w:sz="0" w:space="0" w:color="auto"/>
                <w:right w:val="none" w:sz="0" w:space="0" w:color="auto"/>
              </w:divBdr>
              <w:divsChild>
                <w:div w:id="1385375290">
                  <w:marLeft w:val="0"/>
                  <w:marRight w:val="0"/>
                  <w:marTop w:val="0"/>
                  <w:marBottom w:val="0"/>
                  <w:divBdr>
                    <w:top w:val="none" w:sz="0" w:space="0" w:color="auto"/>
                    <w:left w:val="none" w:sz="0" w:space="0" w:color="auto"/>
                    <w:bottom w:val="none" w:sz="0" w:space="0" w:color="auto"/>
                    <w:right w:val="none" w:sz="0" w:space="0" w:color="auto"/>
                  </w:divBdr>
                </w:div>
              </w:divsChild>
            </w:div>
            <w:div w:id="1497837325">
              <w:marLeft w:val="60"/>
              <w:marRight w:val="60"/>
              <w:marTop w:val="100"/>
              <w:marBottom w:val="100"/>
              <w:divBdr>
                <w:top w:val="none" w:sz="0" w:space="0" w:color="auto"/>
                <w:left w:val="none" w:sz="0" w:space="0" w:color="auto"/>
                <w:bottom w:val="none" w:sz="0" w:space="0" w:color="auto"/>
                <w:right w:val="none" w:sz="0" w:space="0" w:color="auto"/>
              </w:divBdr>
              <w:divsChild>
                <w:div w:id="1120144163">
                  <w:marLeft w:val="0"/>
                  <w:marRight w:val="0"/>
                  <w:marTop w:val="0"/>
                  <w:marBottom w:val="0"/>
                  <w:divBdr>
                    <w:top w:val="none" w:sz="0" w:space="0" w:color="auto"/>
                    <w:left w:val="none" w:sz="0" w:space="0" w:color="auto"/>
                    <w:bottom w:val="none" w:sz="0" w:space="0" w:color="auto"/>
                    <w:right w:val="none" w:sz="0" w:space="0" w:color="auto"/>
                  </w:divBdr>
                </w:div>
              </w:divsChild>
            </w:div>
            <w:div w:id="479925400">
              <w:marLeft w:val="60"/>
              <w:marRight w:val="60"/>
              <w:marTop w:val="100"/>
              <w:marBottom w:val="100"/>
              <w:divBdr>
                <w:top w:val="none" w:sz="0" w:space="0" w:color="auto"/>
                <w:left w:val="none" w:sz="0" w:space="0" w:color="auto"/>
                <w:bottom w:val="none" w:sz="0" w:space="0" w:color="auto"/>
                <w:right w:val="none" w:sz="0" w:space="0" w:color="auto"/>
              </w:divBdr>
              <w:divsChild>
                <w:div w:id="490876158">
                  <w:marLeft w:val="0"/>
                  <w:marRight w:val="0"/>
                  <w:marTop w:val="0"/>
                  <w:marBottom w:val="0"/>
                  <w:divBdr>
                    <w:top w:val="none" w:sz="0" w:space="0" w:color="auto"/>
                    <w:left w:val="none" w:sz="0" w:space="0" w:color="auto"/>
                    <w:bottom w:val="none" w:sz="0" w:space="0" w:color="auto"/>
                    <w:right w:val="none" w:sz="0" w:space="0" w:color="auto"/>
                  </w:divBdr>
                </w:div>
              </w:divsChild>
            </w:div>
            <w:div w:id="1717705944">
              <w:marLeft w:val="60"/>
              <w:marRight w:val="60"/>
              <w:marTop w:val="100"/>
              <w:marBottom w:val="100"/>
              <w:divBdr>
                <w:top w:val="none" w:sz="0" w:space="0" w:color="auto"/>
                <w:left w:val="none" w:sz="0" w:space="0" w:color="auto"/>
                <w:bottom w:val="none" w:sz="0" w:space="0" w:color="auto"/>
                <w:right w:val="none" w:sz="0" w:space="0" w:color="auto"/>
              </w:divBdr>
              <w:divsChild>
                <w:div w:id="644360020">
                  <w:marLeft w:val="0"/>
                  <w:marRight w:val="0"/>
                  <w:marTop w:val="0"/>
                  <w:marBottom w:val="0"/>
                  <w:divBdr>
                    <w:top w:val="none" w:sz="0" w:space="0" w:color="auto"/>
                    <w:left w:val="none" w:sz="0" w:space="0" w:color="auto"/>
                    <w:bottom w:val="none" w:sz="0" w:space="0" w:color="auto"/>
                    <w:right w:val="none" w:sz="0" w:space="0" w:color="auto"/>
                  </w:divBdr>
                </w:div>
              </w:divsChild>
            </w:div>
            <w:div w:id="264308882">
              <w:marLeft w:val="60"/>
              <w:marRight w:val="60"/>
              <w:marTop w:val="100"/>
              <w:marBottom w:val="100"/>
              <w:divBdr>
                <w:top w:val="none" w:sz="0" w:space="0" w:color="auto"/>
                <w:left w:val="none" w:sz="0" w:space="0" w:color="auto"/>
                <w:bottom w:val="none" w:sz="0" w:space="0" w:color="auto"/>
                <w:right w:val="none" w:sz="0" w:space="0" w:color="auto"/>
              </w:divBdr>
              <w:divsChild>
                <w:div w:id="464473604">
                  <w:marLeft w:val="0"/>
                  <w:marRight w:val="0"/>
                  <w:marTop w:val="0"/>
                  <w:marBottom w:val="0"/>
                  <w:divBdr>
                    <w:top w:val="none" w:sz="0" w:space="0" w:color="auto"/>
                    <w:left w:val="none" w:sz="0" w:space="0" w:color="auto"/>
                    <w:bottom w:val="none" w:sz="0" w:space="0" w:color="auto"/>
                    <w:right w:val="none" w:sz="0" w:space="0" w:color="auto"/>
                  </w:divBdr>
                </w:div>
              </w:divsChild>
            </w:div>
            <w:div w:id="1410418447">
              <w:marLeft w:val="60"/>
              <w:marRight w:val="60"/>
              <w:marTop w:val="100"/>
              <w:marBottom w:val="100"/>
              <w:divBdr>
                <w:top w:val="none" w:sz="0" w:space="0" w:color="auto"/>
                <w:left w:val="none" w:sz="0" w:space="0" w:color="auto"/>
                <w:bottom w:val="none" w:sz="0" w:space="0" w:color="auto"/>
                <w:right w:val="none" w:sz="0" w:space="0" w:color="auto"/>
              </w:divBdr>
              <w:divsChild>
                <w:div w:id="1262185325">
                  <w:marLeft w:val="0"/>
                  <w:marRight w:val="0"/>
                  <w:marTop w:val="0"/>
                  <w:marBottom w:val="0"/>
                  <w:divBdr>
                    <w:top w:val="none" w:sz="0" w:space="0" w:color="auto"/>
                    <w:left w:val="none" w:sz="0" w:space="0" w:color="auto"/>
                    <w:bottom w:val="none" w:sz="0" w:space="0" w:color="auto"/>
                    <w:right w:val="none" w:sz="0" w:space="0" w:color="auto"/>
                  </w:divBdr>
                </w:div>
              </w:divsChild>
            </w:div>
            <w:div w:id="555507967">
              <w:marLeft w:val="60"/>
              <w:marRight w:val="60"/>
              <w:marTop w:val="100"/>
              <w:marBottom w:val="100"/>
              <w:divBdr>
                <w:top w:val="none" w:sz="0" w:space="0" w:color="auto"/>
                <w:left w:val="none" w:sz="0" w:space="0" w:color="auto"/>
                <w:bottom w:val="none" w:sz="0" w:space="0" w:color="auto"/>
                <w:right w:val="none" w:sz="0" w:space="0" w:color="auto"/>
              </w:divBdr>
            </w:div>
            <w:div w:id="860898789">
              <w:marLeft w:val="60"/>
              <w:marRight w:val="60"/>
              <w:marTop w:val="100"/>
              <w:marBottom w:val="100"/>
              <w:divBdr>
                <w:top w:val="none" w:sz="0" w:space="0" w:color="auto"/>
                <w:left w:val="none" w:sz="0" w:space="0" w:color="auto"/>
                <w:bottom w:val="none" w:sz="0" w:space="0" w:color="auto"/>
                <w:right w:val="none" w:sz="0" w:space="0" w:color="auto"/>
              </w:divBdr>
              <w:divsChild>
                <w:div w:id="1304655118">
                  <w:marLeft w:val="0"/>
                  <w:marRight w:val="0"/>
                  <w:marTop w:val="0"/>
                  <w:marBottom w:val="0"/>
                  <w:divBdr>
                    <w:top w:val="none" w:sz="0" w:space="0" w:color="auto"/>
                    <w:left w:val="none" w:sz="0" w:space="0" w:color="auto"/>
                    <w:bottom w:val="none" w:sz="0" w:space="0" w:color="auto"/>
                    <w:right w:val="none" w:sz="0" w:space="0" w:color="auto"/>
                  </w:divBdr>
                </w:div>
              </w:divsChild>
            </w:div>
            <w:div w:id="1491170656">
              <w:marLeft w:val="60"/>
              <w:marRight w:val="60"/>
              <w:marTop w:val="100"/>
              <w:marBottom w:val="100"/>
              <w:divBdr>
                <w:top w:val="none" w:sz="0" w:space="0" w:color="auto"/>
                <w:left w:val="none" w:sz="0" w:space="0" w:color="auto"/>
                <w:bottom w:val="none" w:sz="0" w:space="0" w:color="auto"/>
                <w:right w:val="none" w:sz="0" w:space="0" w:color="auto"/>
              </w:divBdr>
              <w:divsChild>
                <w:div w:id="297030921">
                  <w:marLeft w:val="0"/>
                  <w:marRight w:val="0"/>
                  <w:marTop w:val="0"/>
                  <w:marBottom w:val="0"/>
                  <w:divBdr>
                    <w:top w:val="none" w:sz="0" w:space="0" w:color="auto"/>
                    <w:left w:val="none" w:sz="0" w:space="0" w:color="auto"/>
                    <w:bottom w:val="none" w:sz="0" w:space="0" w:color="auto"/>
                    <w:right w:val="none" w:sz="0" w:space="0" w:color="auto"/>
                  </w:divBdr>
                </w:div>
              </w:divsChild>
            </w:div>
            <w:div w:id="227308481">
              <w:marLeft w:val="60"/>
              <w:marRight w:val="60"/>
              <w:marTop w:val="100"/>
              <w:marBottom w:val="100"/>
              <w:divBdr>
                <w:top w:val="none" w:sz="0" w:space="0" w:color="auto"/>
                <w:left w:val="none" w:sz="0" w:space="0" w:color="auto"/>
                <w:bottom w:val="none" w:sz="0" w:space="0" w:color="auto"/>
                <w:right w:val="none" w:sz="0" w:space="0" w:color="auto"/>
              </w:divBdr>
              <w:divsChild>
                <w:div w:id="104349684">
                  <w:marLeft w:val="0"/>
                  <w:marRight w:val="0"/>
                  <w:marTop w:val="0"/>
                  <w:marBottom w:val="0"/>
                  <w:divBdr>
                    <w:top w:val="none" w:sz="0" w:space="0" w:color="auto"/>
                    <w:left w:val="none" w:sz="0" w:space="0" w:color="auto"/>
                    <w:bottom w:val="none" w:sz="0" w:space="0" w:color="auto"/>
                    <w:right w:val="none" w:sz="0" w:space="0" w:color="auto"/>
                  </w:divBdr>
                </w:div>
              </w:divsChild>
            </w:div>
            <w:div w:id="1909151006">
              <w:marLeft w:val="60"/>
              <w:marRight w:val="60"/>
              <w:marTop w:val="100"/>
              <w:marBottom w:val="100"/>
              <w:divBdr>
                <w:top w:val="none" w:sz="0" w:space="0" w:color="auto"/>
                <w:left w:val="none" w:sz="0" w:space="0" w:color="auto"/>
                <w:bottom w:val="none" w:sz="0" w:space="0" w:color="auto"/>
                <w:right w:val="none" w:sz="0" w:space="0" w:color="auto"/>
              </w:divBdr>
              <w:divsChild>
                <w:div w:id="1824151845">
                  <w:marLeft w:val="0"/>
                  <w:marRight w:val="0"/>
                  <w:marTop w:val="0"/>
                  <w:marBottom w:val="0"/>
                  <w:divBdr>
                    <w:top w:val="none" w:sz="0" w:space="0" w:color="auto"/>
                    <w:left w:val="none" w:sz="0" w:space="0" w:color="auto"/>
                    <w:bottom w:val="none" w:sz="0" w:space="0" w:color="auto"/>
                    <w:right w:val="none" w:sz="0" w:space="0" w:color="auto"/>
                  </w:divBdr>
                </w:div>
              </w:divsChild>
            </w:div>
            <w:div w:id="253830373">
              <w:marLeft w:val="60"/>
              <w:marRight w:val="60"/>
              <w:marTop w:val="100"/>
              <w:marBottom w:val="100"/>
              <w:divBdr>
                <w:top w:val="none" w:sz="0" w:space="0" w:color="auto"/>
                <w:left w:val="none" w:sz="0" w:space="0" w:color="auto"/>
                <w:bottom w:val="none" w:sz="0" w:space="0" w:color="auto"/>
                <w:right w:val="none" w:sz="0" w:space="0" w:color="auto"/>
              </w:divBdr>
              <w:divsChild>
                <w:div w:id="1947149088">
                  <w:marLeft w:val="0"/>
                  <w:marRight w:val="0"/>
                  <w:marTop w:val="0"/>
                  <w:marBottom w:val="0"/>
                  <w:divBdr>
                    <w:top w:val="none" w:sz="0" w:space="0" w:color="auto"/>
                    <w:left w:val="none" w:sz="0" w:space="0" w:color="auto"/>
                    <w:bottom w:val="none" w:sz="0" w:space="0" w:color="auto"/>
                    <w:right w:val="none" w:sz="0" w:space="0" w:color="auto"/>
                  </w:divBdr>
                </w:div>
              </w:divsChild>
            </w:div>
            <w:div w:id="1557400345">
              <w:marLeft w:val="60"/>
              <w:marRight w:val="60"/>
              <w:marTop w:val="100"/>
              <w:marBottom w:val="100"/>
              <w:divBdr>
                <w:top w:val="none" w:sz="0" w:space="0" w:color="auto"/>
                <w:left w:val="none" w:sz="0" w:space="0" w:color="auto"/>
                <w:bottom w:val="none" w:sz="0" w:space="0" w:color="auto"/>
                <w:right w:val="none" w:sz="0" w:space="0" w:color="auto"/>
              </w:divBdr>
              <w:divsChild>
                <w:div w:id="43456292">
                  <w:marLeft w:val="0"/>
                  <w:marRight w:val="0"/>
                  <w:marTop w:val="0"/>
                  <w:marBottom w:val="0"/>
                  <w:divBdr>
                    <w:top w:val="none" w:sz="0" w:space="0" w:color="auto"/>
                    <w:left w:val="none" w:sz="0" w:space="0" w:color="auto"/>
                    <w:bottom w:val="none" w:sz="0" w:space="0" w:color="auto"/>
                    <w:right w:val="none" w:sz="0" w:space="0" w:color="auto"/>
                  </w:divBdr>
                </w:div>
              </w:divsChild>
            </w:div>
            <w:div w:id="1676498465">
              <w:marLeft w:val="60"/>
              <w:marRight w:val="60"/>
              <w:marTop w:val="100"/>
              <w:marBottom w:val="100"/>
              <w:divBdr>
                <w:top w:val="none" w:sz="0" w:space="0" w:color="auto"/>
                <w:left w:val="none" w:sz="0" w:space="0" w:color="auto"/>
                <w:bottom w:val="none" w:sz="0" w:space="0" w:color="auto"/>
                <w:right w:val="none" w:sz="0" w:space="0" w:color="auto"/>
              </w:divBdr>
              <w:divsChild>
                <w:div w:id="1533300891">
                  <w:marLeft w:val="0"/>
                  <w:marRight w:val="0"/>
                  <w:marTop w:val="0"/>
                  <w:marBottom w:val="0"/>
                  <w:divBdr>
                    <w:top w:val="none" w:sz="0" w:space="0" w:color="auto"/>
                    <w:left w:val="none" w:sz="0" w:space="0" w:color="auto"/>
                    <w:bottom w:val="none" w:sz="0" w:space="0" w:color="auto"/>
                    <w:right w:val="none" w:sz="0" w:space="0" w:color="auto"/>
                  </w:divBdr>
                </w:div>
              </w:divsChild>
            </w:div>
            <w:div w:id="1129973496">
              <w:marLeft w:val="60"/>
              <w:marRight w:val="60"/>
              <w:marTop w:val="100"/>
              <w:marBottom w:val="100"/>
              <w:divBdr>
                <w:top w:val="none" w:sz="0" w:space="0" w:color="auto"/>
                <w:left w:val="none" w:sz="0" w:space="0" w:color="auto"/>
                <w:bottom w:val="none" w:sz="0" w:space="0" w:color="auto"/>
                <w:right w:val="none" w:sz="0" w:space="0" w:color="auto"/>
              </w:divBdr>
            </w:div>
            <w:div w:id="2127771524">
              <w:marLeft w:val="60"/>
              <w:marRight w:val="60"/>
              <w:marTop w:val="100"/>
              <w:marBottom w:val="100"/>
              <w:divBdr>
                <w:top w:val="none" w:sz="0" w:space="0" w:color="auto"/>
                <w:left w:val="none" w:sz="0" w:space="0" w:color="auto"/>
                <w:bottom w:val="none" w:sz="0" w:space="0" w:color="auto"/>
                <w:right w:val="none" w:sz="0" w:space="0" w:color="auto"/>
              </w:divBdr>
              <w:divsChild>
                <w:div w:id="1710950460">
                  <w:marLeft w:val="0"/>
                  <w:marRight w:val="0"/>
                  <w:marTop w:val="0"/>
                  <w:marBottom w:val="0"/>
                  <w:divBdr>
                    <w:top w:val="none" w:sz="0" w:space="0" w:color="auto"/>
                    <w:left w:val="none" w:sz="0" w:space="0" w:color="auto"/>
                    <w:bottom w:val="none" w:sz="0" w:space="0" w:color="auto"/>
                    <w:right w:val="none" w:sz="0" w:space="0" w:color="auto"/>
                  </w:divBdr>
                </w:div>
              </w:divsChild>
            </w:div>
            <w:div w:id="37901429">
              <w:marLeft w:val="60"/>
              <w:marRight w:val="60"/>
              <w:marTop w:val="100"/>
              <w:marBottom w:val="100"/>
              <w:divBdr>
                <w:top w:val="none" w:sz="0" w:space="0" w:color="auto"/>
                <w:left w:val="none" w:sz="0" w:space="0" w:color="auto"/>
                <w:bottom w:val="none" w:sz="0" w:space="0" w:color="auto"/>
                <w:right w:val="none" w:sz="0" w:space="0" w:color="auto"/>
              </w:divBdr>
              <w:divsChild>
                <w:div w:id="1604342386">
                  <w:marLeft w:val="0"/>
                  <w:marRight w:val="0"/>
                  <w:marTop w:val="0"/>
                  <w:marBottom w:val="0"/>
                  <w:divBdr>
                    <w:top w:val="none" w:sz="0" w:space="0" w:color="auto"/>
                    <w:left w:val="none" w:sz="0" w:space="0" w:color="auto"/>
                    <w:bottom w:val="none" w:sz="0" w:space="0" w:color="auto"/>
                    <w:right w:val="none" w:sz="0" w:space="0" w:color="auto"/>
                  </w:divBdr>
                </w:div>
              </w:divsChild>
            </w:div>
            <w:div w:id="1524709839">
              <w:marLeft w:val="60"/>
              <w:marRight w:val="60"/>
              <w:marTop w:val="100"/>
              <w:marBottom w:val="100"/>
              <w:divBdr>
                <w:top w:val="none" w:sz="0" w:space="0" w:color="auto"/>
                <w:left w:val="none" w:sz="0" w:space="0" w:color="auto"/>
                <w:bottom w:val="none" w:sz="0" w:space="0" w:color="auto"/>
                <w:right w:val="none" w:sz="0" w:space="0" w:color="auto"/>
              </w:divBdr>
              <w:divsChild>
                <w:div w:id="836117365">
                  <w:marLeft w:val="0"/>
                  <w:marRight w:val="0"/>
                  <w:marTop w:val="0"/>
                  <w:marBottom w:val="0"/>
                  <w:divBdr>
                    <w:top w:val="none" w:sz="0" w:space="0" w:color="auto"/>
                    <w:left w:val="none" w:sz="0" w:space="0" w:color="auto"/>
                    <w:bottom w:val="none" w:sz="0" w:space="0" w:color="auto"/>
                    <w:right w:val="none" w:sz="0" w:space="0" w:color="auto"/>
                  </w:divBdr>
                </w:div>
              </w:divsChild>
            </w:div>
            <w:div w:id="870462714">
              <w:marLeft w:val="60"/>
              <w:marRight w:val="60"/>
              <w:marTop w:val="100"/>
              <w:marBottom w:val="100"/>
              <w:divBdr>
                <w:top w:val="none" w:sz="0" w:space="0" w:color="auto"/>
                <w:left w:val="none" w:sz="0" w:space="0" w:color="auto"/>
                <w:bottom w:val="none" w:sz="0" w:space="0" w:color="auto"/>
                <w:right w:val="none" w:sz="0" w:space="0" w:color="auto"/>
              </w:divBdr>
              <w:divsChild>
                <w:div w:id="1330402805">
                  <w:marLeft w:val="0"/>
                  <w:marRight w:val="0"/>
                  <w:marTop w:val="0"/>
                  <w:marBottom w:val="0"/>
                  <w:divBdr>
                    <w:top w:val="none" w:sz="0" w:space="0" w:color="auto"/>
                    <w:left w:val="none" w:sz="0" w:space="0" w:color="auto"/>
                    <w:bottom w:val="none" w:sz="0" w:space="0" w:color="auto"/>
                    <w:right w:val="none" w:sz="0" w:space="0" w:color="auto"/>
                  </w:divBdr>
                </w:div>
              </w:divsChild>
            </w:div>
            <w:div w:id="288978530">
              <w:marLeft w:val="60"/>
              <w:marRight w:val="60"/>
              <w:marTop w:val="100"/>
              <w:marBottom w:val="100"/>
              <w:divBdr>
                <w:top w:val="none" w:sz="0" w:space="0" w:color="auto"/>
                <w:left w:val="none" w:sz="0" w:space="0" w:color="auto"/>
                <w:bottom w:val="none" w:sz="0" w:space="0" w:color="auto"/>
                <w:right w:val="none" w:sz="0" w:space="0" w:color="auto"/>
              </w:divBdr>
              <w:divsChild>
                <w:div w:id="1784643520">
                  <w:marLeft w:val="0"/>
                  <w:marRight w:val="0"/>
                  <w:marTop w:val="0"/>
                  <w:marBottom w:val="0"/>
                  <w:divBdr>
                    <w:top w:val="none" w:sz="0" w:space="0" w:color="auto"/>
                    <w:left w:val="none" w:sz="0" w:space="0" w:color="auto"/>
                    <w:bottom w:val="none" w:sz="0" w:space="0" w:color="auto"/>
                    <w:right w:val="none" w:sz="0" w:space="0" w:color="auto"/>
                  </w:divBdr>
                </w:div>
              </w:divsChild>
            </w:div>
            <w:div w:id="1414358559">
              <w:marLeft w:val="60"/>
              <w:marRight w:val="60"/>
              <w:marTop w:val="100"/>
              <w:marBottom w:val="100"/>
              <w:divBdr>
                <w:top w:val="none" w:sz="0" w:space="0" w:color="auto"/>
                <w:left w:val="none" w:sz="0" w:space="0" w:color="auto"/>
                <w:bottom w:val="none" w:sz="0" w:space="0" w:color="auto"/>
                <w:right w:val="none" w:sz="0" w:space="0" w:color="auto"/>
              </w:divBdr>
              <w:divsChild>
                <w:div w:id="916981969">
                  <w:marLeft w:val="0"/>
                  <w:marRight w:val="0"/>
                  <w:marTop w:val="0"/>
                  <w:marBottom w:val="0"/>
                  <w:divBdr>
                    <w:top w:val="none" w:sz="0" w:space="0" w:color="auto"/>
                    <w:left w:val="none" w:sz="0" w:space="0" w:color="auto"/>
                    <w:bottom w:val="none" w:sz="0" w:space="0" w:color="auto"/>
                    <w:right w:val="none" w:sz="0" w:space="0" w:color="auto"/>
                  </w:divBdr>
                </w:div>
              </w:divsChild>
            </w:div>
            <w:div w:id="131489861">
              <w:marLeft w:val="60"/>
              <w:marRight w:val="60"/>
              <w:marTop w:val="100"/>
              <w:marBottom w:val="100"/>
              <w:divBdr>
                <w:top w:val="none" w:sz="0" w:space="0" w:color="auto"/>
                <w:left w:val="none" w:sz="0" w:space="0" w:color="auto"/>
                <w:bottom w:val="none" w:sz="0" w:space="0" w:color="auto"/>
                <w:right w:val="none" w:sz="0" w:space="0" w:color="auto"/>
              </w:divBdr>
              <w:divsChild>
                <w:div w:id="1691031190">
                  <w:marLeft w:val="0"/>
                  <w:marRight w:val="0"/>
                  <w:marTop w:val="0"/>
                  <w:marBottom w:val="0"/>
                  <w:divBdr>
                    <w:top w:val="none" w:sz="0" w:space="0" w:color="auto"/>
                    <w:left w:val="none" w:sz="0" w:space="0" w:color="auto"/>
                    <w:bottom w:val="none" w:sz="0" w:space="0" w:color="auto"/>
                    <w:right w:val="none" w:sz="0" w:space="0" w:color="auto"/>
                  </w:divBdr>
                </w:div>
              </w:divsChild>
            </w:div>
            <w:div w:id="1522280404">
              <w:marLeft w:val="60"/>
              <w:marRight w:val="60"/>
              <w:marTop w:val="100"/>
              <w:marBottom w:val="100"/>
              <w:divBdr>
                <w:top w:val="none" w:sz="0" w:space="0" w:color="auto"/>
                <w:left w:val="none" w:sz="0" w:space="0" w:color="auto"/>
                <w:bottom w:val="none" w:sz="0" w:space="0" w:color="auto"/>
                <w:right w:val="none" w:sz="0" w:space="0" w:color="auto"/>
              </w:divBdr>
            </w:div>
            <w:div w:id="1892500795">
              <w:marLeft w:val="60"/>
              <w:marRight w:val="60"/>
              <w:marTop w:val="100"/>
              <w:marBottom w:val="100"/>
              <w:divBdr>
                <w:top w:val="none" w:sz="0" w:space="0" w:color="auto"/>
                <w:left w:val="none" w:sz="0" w:space="0" w:color="auto"/>
                <w:bottom w:val="none" w:sz="0" w:space="0" w:color="auto"/>
                <w:right w:val="none" w:sz="0" w:space="0" w:color="auto"/>
              </w:divBdr>
              <w:divsChild>
                <w:div w:id="1915434141">
                  <w:marLeft w:val="0"/>
                  <w:marRight w:val="0"/>
                  <w:marTop w:val="0"/>
                  <w:marBottom w:val="0"/>
                  <w:divBdr>
                    <w:top w:val="none" w:sz="0" w:space="0" w:color="auto"/>
                    <w:left w:val="none" w:sz="0" w:space="0" w:color="auto"/>
                    <w:bottom w:val="none" w:sz="0" w:space="0" w:color="auto"/>
                    <w:right w:val="none" w:sz="0" w:space="0" w:color="auto"/>
                  </w:divBdr>
                </w:div>
              </w:divsChild>
            </w:div>
            <w:div w:id="1638607985">
              <w:marLeft w:val="60"/>
              <w:marRight w:val="60"/>
              <w:marTop w:val="100"/>
              <w:marBottom w:val="100"/>
              <w:divBdr>
                <w:top w:val="none" w:sz="0" w:space="0" w:color="auto"/>
                <w:left w:val="none" w:sz="0" w:space="0" w:color="auto"/>
                <w:bottom w:val="none" w:sz="0" w:space="0" w:color="auto"/>
                <w:right w:val="none" w:sz="0" w:space="0" w:color="auto"/>
              </w:divBdr>
              <w:divsChild>
                <w:div w:id="287007617">
                  <w:marLeft w:val="0"/>
                  <w:marRight w:val="0"/>
                  <w:marTop w:val="0"/>
                  <w:marBottom w:val="0"/>
                  <w:divBdr>
                    <w:top w:val="none" w:sz="0" w:space="0" w:color="auto"/>
                    <w:left w:val="none" w:sz="0" w:space="0" w:color="auto"/>
                    <w:bottom w:val="none" w:sz="0" w:space="0" w:color="auto"/>
                    <w:right w:val="none" w:sz="0" w:space="0" w:color="auto"/>
                  </w:divBdr>
                </w:div>
              </w:divsChild>
            </w:div>
            <w:div w:id="586429764">
              <w:marLeft w:val="60"/>
              <w:marRight w:val="60"/>
              <w:marTop w:val="100"/>
              <w:marBottom w:val="100"/>
              <w:divBdr>
                <w:top w:val="none" w:sz="0" w:space="0" w:color="auto"/>
                <w:left w:val="none" w:sz="0" w:space="0" w:color="auto"/>
                <w:bottom w:val="none" w:sz="0" w:space="0" w:color="auto"/>
                <w:right w:val="none" w:sz="0" w:space="0" w:color="auto"/>
              </w:divBdr>
              <w:divsChild>
                <w:div w:id="1942763515">
                  <w:marLeft w:val="0"/>
                  <w:marRight w:val="0"/>
                  <w:marTop w:val="0"/>
                  <w:marBottom w:val="0"/>
                  <w:divBdr>
                    <w:top w:val="none" w:sz="0" w:space="0" w:color="auto"/>
                    <w:left w:val="none" w:sz="0" w:space="0" w:color="auto"/>
                    <w:bottom w:val="none" w:sz="0" w:space="0" w:color="auto"/>
                    <w:right w:val="none" w:sz="0" w:space="0" w:color="auto"/>
                  </w:divBdr>
                </w:div>
              </w:divsChild>
            </w:div>
            <w:div w:id="864711460">
              <w:marLeft w:val="60"/>
              <w:marRight w:val="60"/>
              <w:marTop w:val="100"/>
              <w:marBottom w:val="100"/>
              <w:divBdr>
                <w:top w:val="none" w:sz="0" w:space="0" w:color="auto"/>
                <w:left w:val="none" w:sz="0" w:space="0" w:color="auto"/>
                <w:bottom w:val="none" w:sz="0" w:space="0" w:color="auto"/>
                <w:right w:val="none" w:sz="0" w:space="0" w:color="auto"/>
              </w:divBdr>
              <w:divsChild>
                <w:div w:id="163059812">
                  <w:marLeft w:val="0"/>
                  <w:marRight w:val="0"/>
                  <w:marTop w:val="0"/>
                  <w:marBottom w:val="0"/>
                  <w:divBdr>
                    <w:top w:val="none" w:sz="0" w:space="0" w:color="auto"/>
                    <w:left w:val="none" w:sz="0" w:space="0" w:color="auto"/>
                    <w:bottom w:val="none" w:sz="0" w:space="0" w:color="auto"/>
                    <w:right w:val="none" w:sz="0" w:space="0" w:color="auto"/>
                  </w:divBdr>
                </w:div>
              </w:divsChild>
            </w:div>
            <w:div w:id="810249725">
              <w:marLeft w:val="60"/>
              <w:marRight w:val="60"/>
              <w:marTop w:val="100"/>
              <w:marBottom w:val="100"/>
              <w:divBdr>
                <w:top w:val="none" w:sz="0" w:space="0" w:color="auto"/>
                <w:left w:val="none" w:sz="0" w:space="0" w:color="auto"/>
                <w:bottom w:val="none" w:sz="0" w:space="0" w:color="auto"/>
                <w:right w:val="none" w:sz="0" w:space="0" w:color="auto"/>
              </w:divBdr>
              <w:divsChild>
                <w:div w:id="1327631022">
                  <w:marLeft w:val="0"/>
                  <w:marRight w:val="0"/>
                  <w:marTop w:val="0"/>
                  <w:marBottom w:val="0"/>
                  <w:divBdr>
                    <w:top w:val="none" w:sz="0" w:space="0" w:color="auto"/>
                    <w:left w:val="none" w:sz="0" w:space="0" w:color="auto"/>
                    <w:bottom w:val="none" w:sz="0" w:space="0" w:color="auto"/>
                    <w:right w:val="none" w:sz="0" w:space="0" w:color="auto"/>
                  </w:divBdr>
                </w:div>
              </w:divsChild>
            </w:div>
            <w:div w:id="375470086">
              <w:marLeft w:val="60"/>
              <w:marRight w:val="60"/>
              <w:marTop w:val="100"/>
              <w:marBottom w:val="100"/>
              <w:divBdr>
                <w:top w:val="none" w:sz="0" w:space="0" w:color="auto"/>
                <w:left w:val="none" w:sz="0" w:space="0" w:color="auto"/>
                <w:bottom w:val="none" w:sz="0" w:space="0" w:color="auto"/>
                <w:right w:val="none" w:sz="0" w:space="0" w:color="auto"/>
              </w:divBdr>
              <w:divsChild>
                <w:div w:id="719982754">
                  <w:marLeft w:val="0"/>
                  <w:marRight w:val="0"/>
                  <w:marTop w:val="0"/>
                  <w:marBottom w:val="0"/>
                  <w:divBdr>
                    <w:top w:val="none" w:sz="0" w:space="0" w:color="auto"/>
                    <w:left w:val="none" w:sz="0" w:space="0" w:color="auto"/>
                    <w:bottom w:val="none" w:sz="0" w:space="0" w:color="auto"/>
                    <w:right w:val="none" w:sz="0" w:space="0" w:color="auto"/>
                  </w:divBdr>
                </w:div>
              </w:divsChild>
            </w:div>
            <w:div w:id="1923371859">
              <w:marLeft w:val="60"/>
              <w:marRight w:val="60"/>
              <w:marTop w:val="100"/>
              <w:marBottom w:val="100"/>
              <w:divBdr>
                <w:top w:val="none" w:sz="0" w:space="0" w:color="auto"/>
                <w:left w:val="none" w:sz="0" w:space="0" w:color="auto"/>
                <w:bottom w:val="none" w:sz="0" w:space="0" w:color="auto"/>
                <w:right w:val="none" w:sz="0" w:space="0" w:color="auto"/>
              </w:divBdr>
              <w:divsChild>
                <w:div w:id="1576162940">
                  <w:marLeft w:val="0"/>
                  <w:marRight w:val="0"/>
                  <w:marTop w:val="0"/>
                  <w:marBottom w:val="0"/>
                  <w:divBdr>
                    <w:top w:val="none" w:sz="0" w:space="0" w:color="auto"/>
                    <w:left w:val="none" w:sz="0" w:space="0" w:color="auto"/>
                    <w:bottom w:val="none" w:sz="0" w:space="0" w:color="auto"/>
                    <w:right w:val="none" w:sz="0" w:space="0" w:color="auto"/>
                  </w:divBdr>
                </w:div>
              </w:divsChild>
            </w:div>
            <w:div w:id="1012492190">
              <w:marLeft w:val="60"/>
              <w:marRight w:val="60"/>
              <w:marTop w:val="100"/>
              <w:marBottom w:val="100"/>
              <w:divBdr>
                <w:top w:val="none" w:sz="0" w:space="0" w:color="auto"/>
                <w:left w:val="none" w:sz="0" w:space="0" w:color="auto"/>
                <w:bottom w:val="none" w:sz="0" w:space="0" w:color="auto"/>
                <w:right w:val="none" w:sz="0" w:space="0" w:color="auto"/>
              </w:divBdr>
            </w:div>
            <w:div w:id="2134791037">
              <w:marLeft w:val="60"/>
              <w:marRight w:val="60"/>
              <w:marTop w:val="100"/>
              <w:marBottom w:val="100"/>
              <w:divBdr>
                <w:top w:val="none" w:sz="0" w:space="0" w:color="auto"/>
                <w:left w:val="none" w:sz="0" w:space="0" w:color="auto"/>
                <w:bottom w:val="none" w:sz="0" w:space="0" w:color="auto"/>
                <w:right w:val="none" w:sz="0" w:space="0" w:color="auto"/>
              </w:divBdr>
              <w:divsChild>
                <w:div w:id="1218933468">
                  <w:marLeft w:val="0"/>
                  <w:marRight w:val="0"/>
                  <w:marTop w:val="0"/>
                  <w:marBottom w:val="0"/>
                  <w:divBdr>
                    <w:top w:val="none" w:sz="0" w:space="0" w:color="auto"/>
                    <w:left w:val="none" w:sz="0" w:space="0" w:color="auto"/>
                    <w:bottom w:val="none" w:sz="0" w:space="0" w:color="auto"/>
                    <w:right w:val="none" w:sz="0" w:space="0" w:color="auto"/>
                  </w:divBdr>
                </w:div>
              </w:divsChild>
            </w:div>
            <w:div w:id="995374134">
              <w:marLeft w:val="60"/>
              <w:marRight w:val="60"/>
              <w:marTop w:val="100"/>
              <w:marBottom w:val="100"/>
              <w:divBdr>
                <w:top w:val="none" w:sz="0" w:space="0" w:color="auto"/>
                <w:left w:val="none" w:sz="0" w:space="0" w:color="auto"/>
                <w:bottom w:val="none" w:sz="0" w:space="0" w:color="auto"/>
                <w:right w:val="none" w:sz="0" w:space="0" w:color="auto"/>
              </w:divBdr>
              <w:divsChild>
                <w:div w:id="79330788">
                  <w:marLeft w:val="0"/>
                  <w:marRight w:val="0"/>
                  <w:marTop w:val="0"/>
                  <w:marBottom w:val="0"/>
                  <w:divBdr>
                    <w:top w:val="none" w:sz="0" w:space="0" w:color="auto"/>
                    <w:left w:val="none" w:sz="0" w:space="0" w:color="auto"/>
                    <w:bottom w:val="none" w:sz="0" w:space="0" w:color="auto"/>
                    <w:right w:val="none" w:sz="0" w:space="0" w:color="auto"/>
                  </w:divBdr>
                </w:div>
              </w:divsChild>
            </w:div>
            <w:div w:id="979191920">
              <w:marLeft w:val="60"/>
              <w:marRight w:val="60"/>
              <w:marTop w:val="100"/>
              <w:marBottom w:val="100"/>
              <w:divBdr>
                <w:top w:val="none" w:sz="0" w:space="0" w:color="auto"/>
                <w:left w:val="none" w:sz="0" w:space="0" w:color="auto"/>
                <w:bottom w:val="none" w:sz="0" w:space="0" w:color="auto"/>
                <w:right w:val="none" w:sz="0" w:space="0" w:color="auto"/>
              </w:divBdr>
              <w:divsChild>
                <w:div w:id="47148161">
                  <w:marLeft w:val="0"/>
                  <w:marRight w:val="0"/>
                  <w:marTop w:val="0"/>
                  <w:marBottom w:val="0"/>
                  <w:divBdr>
                    <w:top w:val="none" w:sz="0" w:space="0" w:color="auto"/>
                    <w:left w:val="none" w:sz="0" w:space="0" w:color="auto"/>
                    <w:bottom w:val="none" w:sz="0" w:space="0" w:color="auto"/>
                    <w:right w:val="none" w:sz="0" w:space="0" w:color="auto"/>
                  </w:divBdr>
                </w:div>
              </w:divsChild>
            </w:div>
            <w:div w:id="2125345586">
              <w:marLeft w:val="60"/>
              <w:marRight w:val="60"/>
              <w:marTop w:val="100"/>
              <w:marBottom w:val="100"/>
              <w:divBdr>
                <w:top w:val="none" w:sz="0" w:space="0" w:color="auto"/>
                <w:left w:val="none" w:sz="0" w:space="0" w:color="auto"/>
                <w:bottom w:val="none" w:sz="0" w:space="0" w:color="auto"/>
                <w:right w:val="none" w:sz="0" w:space="0" w:color="auto"/>
              </w:divBdr>
            </w:div>
            <w:div w:id="587152320">
              <w:marLeft w:val="60"/>
              <w:marRight w:val="60"/>
              <w:marTop w:val="100"/>
              <w:marBottom w:val="100"/>
              <w:divBdr>
                <w:top w:val="none" w:sz="0" w:space="0" w:color="auto"/>
                <w:left w:val="none" w:sz="0" w:space="0" w:color="auto"/>
                <w:bottom w:val="none" w:sz="0" w:space="0" w:color="auto"/>
                <w:right w:val="none" w:sz="0" w:space="0" w:color="auto"/>
              </w:divBdr>
              <w:divsChild>
                <w:div w:id="159975759">
                  <w:marLeft w:val="0"/>
                  <w:marRight w:val="0"/>
                  <w:marTop w:val="0"/>
                  <w:marBottom w:val="0"/>
                  <w:divBdr>
                    <w:top w:val="none" w:sz="0" w:space="0" w:color="auto"/>
                    <w:left w:val="none" w:sz="0" w:space="0" w:color="auto"/>
                    <w:bottom w:val="none" w:sz="0" w:space="0" w:color="auto"/>
                    <w:right w:val="none" w:sz="0" w:space="0" w:color="auto"/>
                  </w:divBdr>
                </w:div>
              </w:divsChild>
            </w:div>
            <w:div w:id="151138627">
              <w:marLeft w:val="60"/>
              <w:marRight w:val="60"/>
              <w:marTop w:val="100"/>
              <w:marBottom w:val="100"/>
              <w:divBdr>
                <w:top w:val="none" w:sz="0" w:space="0" w:color="auto"/>
                <w:left w:val="none" w:sz="0" w:space="0" w:color="auto"/>
                <w:bottom w:val="none" w:sz="0" w:space="0" w:color="auto"/>
                <w:right w:val="none" w:sz="0" w:space="0" w:color="auto"/>
              </w:divBdr>
              <w:divsChild>
                <w:div w:id="1498693820">
                  <w:marLeft w:val="0"/>
                  <w:marRight w:val="0"/>
                  <w:marTop w:val="0"/>
                  <w:marBottom w:val="0"/>
                  <w:divBdr>
                    <w:top w:val="none" w:sz="0" w:space="0" w:color="auto"/>
                    <w:left w:val="none" w:sz="0" w:space="0" w:color="auto"/>
                    <w:bottom w:val="none" w:sz="0" w:space="0" w:color="auto"/>
                    <w:right w:val="none" w:sz="0" w:space="0" w:color="auto"/>
                  </w:divBdr>
                </w:div>
              </w:divsChild>
            </w:div>
            <w:div w:id="1933009002">
              <w:marLeft w:val="60"/>
              <w:marRight w:val="60"/>
              <w:marTop w:val="100"/>
              <w:marBottom w:val="100"/>
              <w:divBdr>
                <w:top w:val="none" w:sz="0" w:space="0" w:color="auto"/>
                <w:left w:val="none" w:sz="0" w:space="0" w:color="auto"/>
                <w:bottom w:val="none" w:sz="0" w:space="0" w:color="auto"/>
                <w:right w:val="none" w:sz="0" w:space="0" w:color="auto"/>
              </w:divBdr>
              <w:divsChild>
                <w:div w:id="5330976">
                  <w:marLeft w:val="0"/>
                  <w:marRight w:val="0"/>
                  <w:marTop w:val="0"/>
                  <w:marBottom w:val="0"/>
                  <w:divBdr>
                    <w:top w:val="none" w:sz="0" w:space="0" w:color="auto"/>
                    <w:left w:val="none" w:sz="0" w:space="0" w:color="auto"/>
                    <w:bottom w:val="none" w:sz="0" w:space="0" w:color="auto"/>
                    <w:right w:val="none" w:sz="0" w:space="0" w:color="auto"/>
                  </w:divBdr>
                </w:div>
              </w:divsChild>
            </w:div>
            <w:div w:id="1884291886">
              <w:marLeft w:val="60"/>
              <w:marRight w:val="60"/>
              <w:marTop w:val="100"/>
              <w:marBottom w:val="100"/>
              <w:divBdr>
                <w:top w:val="none" w:sz="0" w:space="0" w:color="auto"/>
                <w:left w:val="none" w:sz="0" w:space="0" w:color="auto"/>
                <w:bottom w:val="none" w:sz="0" w:space="0" w:color="auto"/>
                <w:right w:val="none" w:sz="0" w:space="0" w:color="auto"/>
              </w:divBdr>
            </w:div>
            <w:div w:id="1493063706">
              <w:marLeft w:val="60"/>
              <w:marRight w:val="60"/>
              <w:marTop w:val="100"/>
              <w:marBottom w:val="100"/>
              <w:divBdr>
                <w:top w:val="none" w:sz="0" w:space="0" w:color="auto"/>
                <w:left w:val="none" w:sz="0" w:space="0" w:color="auto"/>
                <w:bottom w:val="none" w:sz="0" w:space="0" w:color="auto"/>
                <w:right w:val="none" w:sz="0" w:space="0" w:color="auto"/>
              </w:divBdr>
              <w:divsChild>
                <w:div w:id="350885939">
                  <w:marLeft w:val="0"/>
                  <w:marRight w:val="0"/>
                  <w:marTop w:val="0"/>
                  <w:marBottom w:val="0"/>
                  <w:divBdr>
                    <w:top w:val="none" w:sz="0" w:space="0" w:color="auto"/>
                    <w:left w:val="none" w:sz="0" w:space="0" w:color="auto"/>
                    <w:bottom w:val="none" w:sz="0" w:space="0" w:color="auto"/>
                    <w:right w:val="none" w:sz="0" w:space="0" w:color="auto"/>
                  </w:divBdr>
                </w:div>
              </w:divsChild>
            </w:div>
            <w:div w:id="68236725">
              <w:marLeft w:val="60"/>
              <w:marRight w:val="60"/>
              <w:marTop w:val="100"/>
              <w:marBottom w:val="100"/>
              <w:divBdr>
                <w:top w:val="none" w:sz="0" w:space="0" w:color="auto"/>
                <w:left w:val="none" w:sz="0" w:space="0" w:color="auto"/>
                <w:bottom w:val="none" w:sz="0" w:space="0" w:color="auto"/>
                <w:right w:val="none" w:sz="0" w:space="0" w:color="auto"/>
              </w:divBdr>
              <w:divsChild>
                <w:div w:id="2122340658">
                  <w:marLeft w:val="0"/>
                  <w:marRight w:val="0"/>
                  <w:marTop w:val="0"/>
                  <w:marBottom w:val="0"/>
                  <w:divBdr>
                    <w:top w:val="none" w:sz="0" w:space="0" w:color="auto"/>
                    <w:left w:val="none" w:sz="0" w:space="0" w:color="auto"/>
                    <w:bottom w:val="none" w:sz="0" w:space="0" w:color="auto"/>
                    <w:right w:val="none" w:sz="0" w:space="0" w:color="auto"/>
                  </w:divBdr>
                </w:div>
              </w:divsChild>
            </w:div>
            <w:div w:id="847521952">
              <w:marLeft w:val="60"/>
              <w:marRight w:val="60"/>
              <w:marTop w:val="100"/>
              <w:marBottom w:val="100"/>
              <w:divBdr>
                <w:top w:val="none" w:sz="0" w:space="0" w:color="auto"/>
                <w:left w:val="none" w:sz="0" w:space="0" w:color="auto"/>
                <w:bottom w:val="none" w:sz="0" w:space="0" w:color="auto"/>
                <w:right w:val="none" w:sz="0" w:space="0" w:color="auto"/>
              </w:divBdr>
              <w:divsChild>
                <w:div w:id="2047217286">
                  <w:marLeft w:val="0"/>
                  <w:marRight w:val="0"/>
                  <w:marTop w:val="0"/>
                  <w:marBottom w:val="0"/>
                  <w:divBdr>
                    <w:top w:val="none" w:sz="0" w:space="0" w:color="auto"/>
                    <w:left w:val="none" w:sz="0" w:space="0" w:color="auto"/>
                    <w:bottom w:val="none" w:sz="0" w:space="0" w:color="auto"/>
                    <w:right w:val="none" w:sz="0" w:space="0" w:color="auto"/>
                  </w:divBdr>
                </w:div>
              </w:divsChild>
            </w:div>
            <w:div w:id="194196808">
              <w:marLeft w:val="60"/>
              <w:marRight w:val="60"/>
              <w:marTop w:val="100"/>
              <w:marBottom w:val="100"/>
              <w:divBdr>
                <w:top w:val="none" w:sz="0" w:space="0" w:color="auto"/>
                <w:left w:val="none" w:sz="0" w:space="0" w:color="auto"/>
                <w:bottom w:val="none" w:sz="0" w:space="0" w:color="auto"/>
                <w:right w:val="none" w:sz="0" w:space="0" w:color="auto"/>
              </w:divBdr>
            </w:div>
            <w:div w:id="468133178">
              <w:marLeft w:val="60"/>
              <w:marRight w:val="60"/>
              <w:marTop w:val="100"/>
              <w:marBottom w:val="100"/>
              <w:divBdr>
                <w:top w:val="none" w:sz="0" w:space="0" w:color="auto"/>
                <w:left w:val="none" w:sz="0" w:space="0" w:color="auto"/>
                <w:bottom w:val="none" w:sz="0" w:space="0" w:color="auto"/>
                <w:right w:val="none" w:sz="0" w:space="0" w:color="auto"/>
              </w:divBdr>
              <w:divsChild>
                <w:div w:id="515929017">
                  <w:marLeft w:val="0"/>
                  <w:marRight w:val="0"/>
                  <w:marTop w:val="0"/>
                  <w:marBottom w:val="0"/>
                  <w:divBdr>
                    <w:top w:val="none" w:sz="0" w:space="0" w:color="auto"/>
                    <w:left w:val="none" w:sz="0" w:space="0" w:color="auto"/>
                    <w:bottom w:val="none" w:sz="0" w:space="0" w:color="auto"/>
                    <w:right w:val="none" w:sz="0" w:space="0" w:color="auto"/>
                  </w:divBdr>
                </w:div>
              </w:divsChild>
            </w:div>
            <w:div w:id="134108584">
              <w:marLeft w:val="60"/>
              <w:marRight w:val="60"/>
              <w:marTop w:val="100"/>
              <w:marBottom w:val="100"/>
              <w:divBdr>
                <w:top w:val="none" w:sz="0" w:space="0" w:color="auto"/>
                <w:left w:val="none" w:sz="0" w:space="0" w:color="auto"/>
                <w:bottom w:val="none" w:sz="0" w:space="0" w:color="auto"/>
                <w:right w:val="none" w:sz="0" w:space="0" w:color="auto"/>
              </w:divBdr>
              <w:divsChild>
                <w:div w:id="869417889">
                  <w:marLeft w:val="0"/>
                  <w:marRight w:val="0"/>
                  <w:marTop w:val="0"/>
                  <w:marBottom w:val="0"/>
                  <w:divBdr>
                    <w:top w:val="none" w:sz="0" w:space="0" w:color="auto"/>
                    <w:left w:val="none" w:sz="0" w:space="0" w:color="auto"/>
                    <w:bottom w:val="none" w:sz="0" w:space="0" w:color="auto"/>
                    <w:right w:val="none" w:sz="0" w:space="0" w:color="auto"/>
                  </w:divBdr>
                </w:div>
              </w:divsChild>
            </w:div>
            <w:div w:id="1188758518">
              <w:marLeft w:val="60"/>
              <w:marRight w:val="60"/>
              <w:marTop w:val="100"/>
              <w:marBottom w:val="100"/>
              <w:divBdr>
                <w:top w:val="none" w:sz="0" w:space="0" w:color="auto"/>
                <w:left w:val="none" w:sz="0" w:space="0" w:color="auto"/>
                <w:bottom w:val="none" w:sz="0" w:space="0" w:color="auto"/>
                <w:right w:val="none" w:sz="0" w:space="0" w:color="auto"/>
              </w:divBdr>
              <w:divsChild>
                <w:div w:id="1021007346">
                  <w:marLeft w:val="0"/>
                  <w:marRight w:val="0"/>
                  <w:marTop w:val="0"/>
                  <w:marBottom w:val="0"/>
                  <w:divBdr>
                    <w:top w:val="none" w:sz="0" w:space="0" w:color="auto"/>
                    <w:left w:val="none" w:sz="0" w:space="0" w:color="auto"/>
                    <w:bottom w:val="none" w:sz="0" w:space="0" w:color="auto"/>
                    <w:right w:val="none" w:sz="0" w:space="0" w:color="auto"/>
                  </w:divBdr>
                </w:div>
              </w:divsChild>
            </w:div>
            <w:div w:id="79567257">
              <w:marLeft w:val="60"/>
              <w:marRight w:val="60"/>
              <w:marTop w:val="100"/>
              <w:marBottom w:val="100"/>
              <w:divBdr>
                <w:top w:val="none" w:sz="0" w:space="0" w:color="auto"/>
                <w:left w:val="none" w:sz="0" w:space="0" w:color="auto"/>
                <w:bottom w:val="none" w:sz="0" w:space="0" w:color="auto"/>
                <w:right w:val="none" w:sz="0" w:space="0" w:color="auto"/>
              </w:divBdr>
            </w:div>
            <w:div w:id="716976842">
              <w:marLeft w:val="60"/>
              <w:marRight w:val="60"/>
              <w:marTop w:val="100"/>
              <w:marBottom w:val="100"/>
              <w:divBdr>
                <w:top w:val="none" w:sz="0" w:space="0" w:color="auto"/>
                <w:left w:val="none" w:sz="0" w:space="0" w:color="auto"/>
                <w:bottom w:val="none" w:sz="0" w:space="0" w:color="auto"/>
                <w:right w:val="none" w:sz="0" w:space="0" w:color="auto"/>
              </w:divBdr>
              <w:divsChild>
                <w:div w:id="75442083">
                  <w:marLeft w:val="0"/>
                  <w:marRight w:val="0"/>
                  <w:marTop w:val="0"/>
                  <w:marBottom w:val="0"/>
                  <w:divBdr>
                    <w:top w:val="none" w:sz="0" w:space="0" w:color="auto"/>
                    <w:left w:val="none" w:sz="0" w:space="0" w:color="auto"/>
                    <w:bottom w:val="none" w:sz="0" w:space="0" w:color="auto"/>
                    <w:right w:val="none" w:sz="0" w:space="0" w:color="auto"/>
                  </w:divBdr>
                </w:div>
              </w:divsChild>
            </w:div>
            <w:div w:id="1702823748">
              <w:marLeft w:val="60"/>
              <w:marRight w:val="60"/>
              <w:marTop w:val="100"/>
              <w:marBottom w:val="100"/>
              <w:divBdr>
                <w:top w:val="none" w:sz="0" w:space="0" w:color="auto"/>
                <w:left w:val="none" w:sz="0" w:space="0" w:color="auto"/>
                <w:bottom w:val="none" w:sz="0" w:space="0" w:color="auto"/>
                <w:right w:val="none" w:sz="0" w:space="0" w:color="auto"/>
              </w:divBdr>
              <w:divsChild>
                <w:div w:id="301925866">
                  <w:marLeft w:val="0"/>
                  <w:marRight w:val="0"/>
                  <w:marTop w:val="0"/>
                  <w:marBottom w:val="0"/>
                  <w:divBdr>
                    <w:top w:val="none" w:sz="0" w:space="0" w:color="auto"/>
                    <w:left w:val="none" w:sz="0" w:space="0" w:color="auto"/>
                    <w:bottom w:val="none" w:sz="0" w:space="0" w:color="auto"/>
                    <w:right w:val="none" w:sz="0" w:space="0" w:color="auto"/>
                  </w:divBdr>
                </w:div>
              </w:divsChild>
            </w:div>
            <w:div w:id="1135830027">
              <w:marLeft w:val="60"/>
              <w:marRight w:val="60"/>
              <w:marTop w:val="100"/>
              <w:marBottom w:val="100"/>
              <w:divBdr>
                <w:top w:val="none" w:sz="0" w:space="0" w:color="auto"/>
                <w:left w:val="none" w:sz="0" w:space="0" w:color="auto"/>
                <w:bottom w:val="none" w:sz="0" w:space="0" w:color="auto"/>
                <w:right w:val="none" w:sz="0" w:space="0" w:color="auto"/>
              </w:divBdr>
              <w:divsChild>
                <w:div w:id="1386951298">
                  <w:marLeft w:val="0"/>
                  <w:marRight w:val="0"/>
                  <w:marTop w:val="0"/>
                  <w:marBottom w:val="0"/>
                  <w:divBdr>
                    <w:top w:val="none" w:sz="0" w:space="0" w:color="auto"/>
                    <w:left w:val="none" w:sz="0" w:space="0" w:color="auto"/>
                    <w:bottom w:val="none" w:sz="0" w:space="0" w:color="auto"/>
                    <w:right w:val="none" w:sz="0" w:space="0" w:color="auto"/>
                  </w:divBdr>
                </w:div>
              </w:divsChild>
            </w:div>
            <w:div w:id="432165697">
              <w:marLeft w:val="60"/>
              <w:marRight w:val="60"/>
              <w:marTop w:val="100"/>
              <w:marBottom w:val="100"/>
              <w:divBdr>
                <w:top w:val="none" w:sz="0" w:space="0" w:color="auto"/>
                <w:left w:val="none" w:sz="0" w:space="0" w:color="auto"/>
                <w:bottom w:val="none" w:sz="0" w:space="0" w:color="auto"/>
                <w:right w:val="none" w:sz="0" w:space="0" w:color="auto"/>
              </w:divBdr>
            </w:div>
            <w:div w:id="2135366501">
              <w:marLeft w:val="60"/>
              <w:marRight w:val="60"/>
              <w:marTop w:val="100"/>
              <w:marBottom w:val="100"/>
              <w:divBdr>
                <w:top w:val="none" w:sz="0" w:space="0" w:color="auto"/>
                <w:left w:val="none" w:sz="0" w:space="0" w:color="auto"/>
                <w:bottom w:val="none" w:sz="0" w:space="0" w:color="auto"/>
                <w:right w:val="none" w:sz="0" w:space="0" w:color="auto"/>
              </w:divBdr>
              <w:divsChild>
                <w:div w:id="2099909363">
                  <w:marLeft w:val="0"/>
                  <w:marRight w:val="0"/>
                  <w:marTop w:val="0"/>
                  <w:marBottom w:val="0"/>
                  <w:divBdr>
                    <w:top w:val="none" w:sz="0" w:space="0" w:color="auto"/>
                    <w:left w:val="none" w:sz="0" w:space="0" w:color="auto"/>
                    <w:bottom w:val="none" w:sz="0" w:space="0" w:color="auto"/>
                    <w:right w:val="none" w:sz="0" w:space="0" w:color="auto"/>
                  </w:divBdr>
                </w:div>
              </w:divsChild>
            </w:div>
            <w:div w:id="663513472">
              <w:marLeft w:val="60"/>
              <w:marRight w:val="60"/>
              <w:marTop w:val="100"/>
              <w:marBottom w:val="100"/>
              <w:divBdr>
                <w:top w:val="none" w:sz="0" w:space="0" w:color="auto"/>
                <w:left w:val="none" w:sz="0" w:space="0" w:color="auto"/>
                <w:bottom w:val="none" w:sz="0" w:space="0" w:color="auto"/>
                <w:right w:val="none" w:sz="0" w:space="0" w:color="auto"/>
              </w:divBdr>
              <w:divsChild>
                <w:div w:id="302781529">
                  <w:marLeft w:val="0"/>
                  <w:marRight w:val="0"/>
                  <w:marTop w:val="0"/>
                  <w:marBottom w:val="0"/>
                  <w:divBdr>
                    <w:top w:val="none" w:sz="0" w:space="0" w:color="auto"/>
                    <w:left w:val="none" w:sz="0" w:space="0" w:color="auto"/>
                    <w:bottom w:val="none" w:sz="0" w:space="0" w:color="auto"/>
                    <w:right w:val="none" w:sz="0" w:space="0" w:color="auto"/>
                  </w:divBdr>
                </w:div>
              </w:divsChild>
            </w:div>
            <w:div w:id="829097553">
              <w:marLeft w:val="60"/>
              <w:marRight w:val="60"/>
              <w:marTop w:val="100"/>
              <w:marBottom w:val="100"/>
              <w:divBdr>
                <w:top w:val="none" w:sz="0" w:space="0" w:color="auto"/>
                <w:left w:val="none" w:sz="0" w:space="0" w:color="auto"/>
                <w:bottom w:val="none" w:sz="0" w:space="0" w:color="auto"/>
                <w:right w:val="none" w:sz="0" w:space="0" w:color="auto"/>
              </w:divBdr>
              <w:divsChild>
                <w:div w:id="36784905">
                  <w:marLeft w:val="0"/>
                  <w:marRight w:val="0"/>
                  <w:marTop w:val="0"/>
                  <w:marBottom w:val="0"/>
                  <w:divBdr>
                    <w:top w:val="none" w:sz="0" w:space="0" w:color="auto"/>
                    <w:left w:val="none" w:sz="0" w:space="0" w:color="auto"/>
                    <w:bottom w:val="none" w:sz="0" w:space="0" w:color="auto"/>
                    <w:right w:val="none" w:sz="0" w:space="0" w:color="auto"/>
                  </w:divBdr>
                </w:div>
              </w:divsChild>
            </w:div>
            <w:div w:id="1208490855">
              <w:marLeft w:val="60"/>
              <w:marRight w:val="60"/>
              <w:marTop w:val="100"/>
              <w:marBottom w:val="100"/>
              <w:divBdr>
                <w:top w:val="none" w:sz="0" w:space="0" w:color="auto"/>
                <w:left w:val="none" w:sz="0" w:space="0" w:color="auto"/>
                <w:bottom w:val="none" w:sz="0" w:space="0" w:color="auto"/>
                <w:right w:val="none" w:sz="0" w:space="0" w:color="auto"/>
              </w:divBdr>
            </w:div>
            <w:div w:id="122426510">
              <w:marLeft w:val="60"/>
              <w:marRight w:val="60"/>
              <w:marTop w:val="100"/>
              <w:marBottom w:val="100"/>
              <w:divBdr>
                <w:top w:val="none" w:sz="0" w:space="0" w:color="auto"/>
                <w:left w:val="none" w:sz="0" w:space="0" w:color="auto"/>
                <w:bottom w:val="none" w:sz="0" w:space="0" w:color="auto"/>
                <w:right w:val="none" w:sz="0" w:space="0" w:color="auto"/>
              </w:divBdr>
              <w:divsChild>
                <w:div w:id="1558584822">
                  <w:marLeft w:val="0"/>
                  <w:marRight w:val="0"/>
                  <w:marTop w:val="0"/>
                  <w:marBottom w:val="0"/>
                  <w:divBdr>
                    <w:top w:val="none" w:sz="0" w:space="0" w:color="auto"/>
                    <w:left w:val="none" w:sz="0" w:space="0" w:color="auto"/>
                    <w:bottom w:val="none" w:sz="0" w:space="0" w:color="auto"/>
                    <w:right w:val="none" w:sz="0" w:space="0" w:color="auto"/>
                  </w:divBdr>
                </w:div>
              </w:divsChild>
            </w:div>
            <w:div w:id="1304693747">
              <w:marLeft w:val="60"/>
              <w:marRight w:val="60"/>
              <w:marTop w:val="100"/>
              <w:marBottom w:val="100"/>
              <w:divBdr>
                <w:top w:val="none" w:sz="0" w:space="0" w:color="auto"/>
                <w:left w:val="none" w:sz="0" w:space="0" w:color="auto"/>
                <w:bottom w:val="none" w:sz="0" w:space="0" w:color="auto"/>
                <w:right w:val="none" w:sz="0" w:space="0" w:color="auto"/>
              </w:divBdr>
              <w:divsChild>
                <w:div w:id="406730955">
                  <w:marLeft w:val="0"/>
                  <w:marRight w:val="0"/>
                  <w:marTop w:val="0"/>
                  <w:marBottom w:val="0"/>
                  <w:divBdr>
                    <w:top w:val="none" w:sz="0" w:space="0" w:color="auto"/>
                    <w:left w:val="none" w:sz="0" w:space="0" w:color="auto"/>
                    <w:bottom w:val="none" w:sz="0" w:space="0" w:color="auto"/>
                    <w:right w:val="none" w:sz="0" w:space="0" w:color="auto"/>
                  </w:divBdr>
                </w:div>
              </w:divsChild>
            </w:div>
            <w:div w:id="1241987544">
              <w:marLeft w:val="60"/>
              <w:marRight w:val="60"/>
              <w:marTop w:val="100"/>
              <w:marBottom w:val="100"/>
              <w:divBdr>
                <w:top w:val="none" w:sz="0" w:space="0" w:color="auto"/>
                <w:left w:val="none" w:sz="0" w:space="0" w:color="auto"/>
                <w:bottom w:val="none" w:sz="0" w:space="0" w:color="auto"/>
                <w:right w:val="none" w:sz="0" w:space="0" w:color="auto"/>
              </w:divBdr>
              <w:divsChild>
                <w:div w:id="1876654781">
                  <w:marLeft w:val="0"/>
                  <w:marRight w:val="0"/>
                  <w:marTop w:val="0"/>
                  <w:marBottom w:val="0"/>
                  <w:divBdr>
                    <w:top w:val="none" w:sz="0" w:space="0" w:color="auto"/>
                    <w:left w:val="none" w:sz="0" w:space="0" w:color="auto"/>
                    <w:bottom w:val="none" w:sz="0" w:space="0" w:color="auto"/>
                    <w:right w:val="none" w:sz="0" w:space="0" w:color="auto"/>
                  </w:divBdr>
                </w:div>
              </w:divsChild>
            </w:div>
            <w:div w:id="837572517">
              <w:marLeft w:val="60"/>
              <w:marRight w:val="60"/>
              <w:marTop w:val="100"/>
              <w:marBottom w:val="100"/>
              <w:divBdr>
                <w:top w:val="none" w:sz="0" w:space="0" w:color="auto"/>
                <w:left w:val="none" w:sz="0" w:space="0" w:color="auto"/>
                <w:bottom w:val="none" w:sz="0" w:space="0" w:color="auto"/>
                <w:right w:val="none" w:sz="0" w:space="0" w:color="auto"/>
              </w:divBdr>
            </w:div>
            <w:div w:id="1771003963">
              <w:marLeft w:val="60"/>
              <w:marRight w:val="60"/>
              <w:marTop w:val="100"/>
              <w:marBottom w:val="100"/>
              <w:divBdr>
                <w:top w:val="none" w:sz="0" w:space="0" w:color="auto"/>
                <w:left w:val="none" w:sz="0" w:space="0" w:color="auto"/>
                <w:bottom w:val="none" w:sz="0" w:space="0" w:color="auto"/>
                <w:right w:val="none" w:sz="0" w:space="0" w:color="auto"/>
              </w:divBdr>
              <w:divsChild>
                <w:div w:id="112675881">
                  <w:marLeft w:val="0"/>
                  <w:marRight w:val="0"/>
                  <w:marTop w:val="0"/>
                  <w:marBottom w:val="0"/>
                  <w:divBdr>
                    <w:top w:val="none" w:sz="0" w:space="0" w:color="auto"/>
                    <w:left w:val="none" w:sz="0" w:space="0" w:color="auto"/>
                    <w:bottom w:val="none" w:sz="0" w:space="0" w:color="auto"/>
                    <w:right w:val="none" w:sz="0" w:space="0" w:color="auto"/>
                  </w:divBdr>
                </w:div>
              </w:divsChild>
            </w:div>
            <w:div w:id="2049794573">
              <w:marLeft w:val="60"/>
              <w:marRight w:val="60"/>
              <w:marTop w:val="100"/>
              <w:marBottom w:val="100"/>
              <w:divBdr>
                <w:top w:val="none" w:sz="0" w:space="0" w:color="auto"/>
                <w:left w:val="none" w:sz="0" w:space="0" w:color="auto"/>
                <w:bottom w:val="none" w:sz="0" w:space="0" w:color="auto"/>
                <w:right w:val="none" w:sz="0" w:space="0" w:color="auto"/>
              </w:divBdr>
              <w:divsChild>
                <w:div w:id="1309359355">
                  <w:marLeft w:val="0"/>
                  <w:marRight w:val="0"/>
                  <w:marTop w:val="0"/>
                  <w:marBottom w:val="0"/>
                  <w:divBdr>
                    <w:top w:val="none" w:sz="0" w:space="0" w:color="auto"/>
                    <w:left w:val="none" w:sz="0" w:space="0" w:color="auto"/>
                    <w:bottom w:val="none" w:sz="0" w:space="0" w:color="auto"/>
                    <w:right w:val="none" w:sz="0" w:space="0" w:color="auto"/>
                  </w:divBdr>
                </w:div>
              </w:divsChild>
            </w:div>
            <w:div w:id="599991661">
              <w:marLeft w:val="60"/>
              <w:marRight w:val="60"/>
              <w:marTop w:val="100"/>
              <w:marBottom w:val="100"/>
              <w:divBdr>
                <w:top w:val="none" w:sz="0" w:space="0" w:color="auto"/>
                <w:left w:val="none" w:sz="0" w:space="0" w:color="auto"/>
                <w:bottom w:val="none" w:sz="0" w:space="0" w:color="auto"/>
                <w:right w:val="none" w:sz="0" w:space="0" w:color="auto"/>
              </w:divBdr>
              <w:divsChild>
                <w:div w:id="1128626209">
                  <w:marLeft w:val="0"/>
                  <w:marRight w:val="0"/>
                  <w:marTop w:val="0"/>
                  <w:marBottom w:val="0"/>
                  <w:divBdr>
                    <w:top w:val="none" w:sz="0" w:space="0" w:color="auto"/>
                    <w:left w:val="none" w:sz="0" w:space="0" w:color="auto"/>
                    <w:bottom w:val="none" w:sz="0" w:space="0" w:color="auto"/>
                    <w:right w:val="none" w:sz="0" w:space="0" w:color="auto"/>
                  </w:divBdr>
                </w:div>
              </w:divsChild>
            </w:div>
            <w:div w:id="1200510939">
              <w:marLeft w:val="60"/>
              <w:marRight w:val="60"/>
              <w:marTop w:val="100"/>
              <w:marBottom w:val="100"/>
              <w:divBdr>
                <w:top w:val="none" w:sz="0" w:space="0" w:color="auto"/>
                <w:left w:val="none" w:sz="0" w:space="0" w:color="auto"/>
                <w:bottom w:val="none" w:sz="0" w:space="0" w:color="auto"/>
                <w:right w:val="none" w:sz="0" w:space="0" w:color="auto"/>
              </w:divBdr>
            </w:div>
            <w:div w:id="24722667">
              <w:marLeft w:val="60"/>
              <w:marRight w:val="60"/>
              <w:marTop w:val="100"/>
              <w:marBottom w:val="100"/>
              <w:divBdr>
                <w:top w:val="none" w:sz="0" w:space="0" w:color="auto"/>
                <w:left w:val="none" w:sz="0" w:space="0" w:color="auto"/>
                <w:bottom w:val="none" w:sz="0" w:space="0" w:color="auto"/>
                <w:right w:val="none" w:sz="0" w:space="0" w:color="auto"/>
              </w:divBdr>
              <w:divsChild>
                <w:div w:id="119348823">
                  <w:marLeft w:val="0"/>
                  <w:marRight w:val="0"/>
                  <w:marTop w:val="0"/>
                  <w:marBottom w:val="0"/>
                  <w:divBdr>
                    <w:top w:val="none" w:sz="0" w:space="0" w:color="auto"/>
                    <w:left w:val="none" w:sz="0" w:space="0" w:color="auto"/>
                    <w:bottom w:val="none" w:sz="0" w:space="0" w:color="auto"/>
                    <w:right w:val="none" w:sz="0" w:space="0" w:color="auto"/>
                  </w:divBdr>
                </w:div>
              </w:divsChild>
            </w:div>
            <w:div w:id="1336180392">
              <w:marLeft w:val="60"/>
              <w:marRight w:val="60"/>
              <w:marTop w:val="100"/>
              <w:marBottom w:val="100"/>
              <w:divBdr>
                <w:top w:val="none" w:sz="0" w:space="0" w:color="auto"/>
                <w:left w:val="none" w:sz="0" w:space="0" w:color="auto"/>
                <w:bottom w:val="none" w:sz="0" w:space="0" w:color="auto"/>
                <w:right w:val="none" w:sz="0" w:space="0" w:color="auto"/>
              </w:divBdr>
              <w:divsChild>
                <w:div w:id="498929804">
                  <w:marLeft w:val="0"/>
                  <w:marRight w:val="0"/>
                  <w:marTop w:val="0"/>
                  <w:marBottom w:val="0"/>
                  <w:divBdr>
                    <w:top w:val="none" w:sz="0" w:space="0" w:color="auto"/>
                    <w:left w:val="none" w:sz="0" w:space="0" w:color="auto"/>
                    <w:bottom w:val="none" w:sz="0" w:space="0" w:color="auto"/>
                    <w:right w:val="none" w:sz="0" w:space="0" w:color="auto"/>
                  </w:divBdr>
                </w:div>
              </w:divsChild>
            </w:div>
            <w:div w:id="294216991">
              <w:marLeft w:val="60"/>
              <w:marRight w:val="60"/>
              <w:marTop w:val="100"/>
              <w:marBottom w:val="100"/>
              <w:divBdr>
                <w:top w:val="none" w:sz="0" w:space="0" w:color="auto"/>
                <w:left w:val="none" w:sz="0" w:space="0" w:color="auto"/>
                <w:bottom w:val="none" w:sz="0" w:space="0" w:color="auto"/>
                <w:right w:val="none" w:sz="0" w:space="0" w:color="auto"/>
              </w:divBdr>
              <w:divsChild>
                <w:div w:id="368921789">
                  <w:marLeft w:val="0"/>
                  <w:marRight w:val="0"/>
                  <w:marTop w:val="0"/>
                  <w:marBottom w:val="0"/>
                  <w:divBdr>
                    <w:top w:val="none" w:sz="0" w:space="0" w:color="auto"/>
                    <w:left w:val="none" w:sz="0" w:space="0" w:color="auto"/>
                    <w:bottom w:val="none" w:sz="0" w:space="0" w:color="auto"/>
                    <w:right w:val="none" w:sz="0" w:space="0" w:color="auto"/>
                  </w:divBdr>
                </w:div>
              </w:divsChild>
            </w:div>
            <w:div w:id="2133279196">
              <w:marLeft w:val="60"/>
              <w:marRight w:val="60"/>
              <w:marTop w:val="100"/>
              <w:marBottom w:val="100"/>
              <w:divBdr>
                <w:top w:val="none" w:sz="0" w:space="0" w:color="auto"/>
                <w:left w:val="none" w:sz="0" w:space="0" w:color="auto"/>
                <w:bottom w:val="none" w:sz="0" w:space="0" w:color="auto"/>
                <w:right w:val="none" w:sz="0" w:space="0" w:color="auto"/>
              </w:divBdr>
            </w:div>
            <w:div w:id="1115439301">
              <w:marLeft w:val="60"/>
              <w:marRight w:val="60"/>
              <w:marTop w:val="100"/>
              <w:marBottom w:val="100"/>
              <w:divBdr>
                <w:top w:val="none" w:sz="0" w:space="0" w:color="auto"/>
                <w:left w:val="none" w:sz="0" w:space="0" w:color="auto"/>
                <w:bottom w:val="none" w:sz="0" w:space="0" w:color="auto"/>
                <w:right w:val="none" w:sz="0" w:space="0" w:color="auto"/>
              </w:divBdr>
              <w:divsChild>
                <w:div w:id="851837183">
                  <w:marLeft w:val="0"/>
                  <w:marRight w:val="0"/>
                  <w:marTop w:val="0"/>
                  <w:marBottom w:val="0"/>
                  <w:divBdr>
                    <w:top w:val="none" w:sz="0" w:space="0" w:color="auto"/>
                    <w:left w:val="none" w:sz="0" w:space="0" w:color="auto"/>
                    <w:bottom w:val="none" w:sz="0" w:space="0" w:color="auto"/>
                    <w:right w:val="none" w:sz="0" w:space="0" w:color="auto"/>
                  </w:divBdr>
                </w:div>
              </w:divsChild>
            </w:div>
            <w:div w:id="695083324">
              <w:marLeft w:val="60"/>
              <w:marRight w:val="60"/>
              <w:marTop w:val="100"/>
              <w:marBottom w:val="100"/>
              <w:divBdr>
                <w:top w:val="none" w:sz="0" w:space="0" w:color="auto"/>
                <w:left w:val="none" w:sz="0" w:space="0" w:color="auto"/>
                <w:bottom w:val="none" w:sz="0" w:space="0" w:color="auto"/>
                <w:right w:val="none" w:sz="0" w:space="0" w:color="auto"/>
              </w:divBdr>
              <w:divsChild>
                <w:div w:id="1728143101">
                  <w:marLeft w:val="0"/>
                  <w:marRight w:val="0"/>
                  <w:marTop w:val="0"/>
                  <w:marBottom w:val="0"/>
                  <w:divBdr>
                    <w:top w:val="none" w:sz="0" w:space="0" w:color="auto"/>
                    <w:left w:val="none" w:sz="0" w:space="0" w:color="auto"/>
                    <w:bottom w:val="none" w:sz="0" w:space="0" w:color="auto"/>
                    <w:right w:val="none" w:sz="0" w:space="0" w:color="auto"/>
                  </w:divBdr>
                </w:div>
              </w:divsChild>
            </w:div>
            <w:div w:id="1886216231">
              <w:marLeft w:val="60"/>
              <w:marRight w:val="60"/>
              <w:marTop w:val="100"/>
              <w:marBottom w:val="100"/>
              <w:divBdr>
                <w:top w:val="none" w:sz="0" w:space="0" w:color="auto"/>
                <w:left w:val="none" w:sz="0" w:space="0" w:color="auto"/>
                <w:bottom w:val="none" w:sz="0" w:space="0" w:color="auto"/>
                <w:right w:val="none" w:sz="0" w:space="0" w:color="auto"/>
              </w:divBdr>
              <w:divsChild>
                <w:div w:id="304354432">
                  <w:marLeft w:val="0"/>
                  <w:marRight w:val="0"/>
                  <w:marTop w:val="0"/>
                  <w:marBottom w:val="0"/>
                  <w:divBdr>
                    <w:top w:val="none" w:sz="0" w:space="0" w:color="auto"/>
                    <w:left w:val="none" w:sz="0" w:space="0" w:color="auto"/>
                    <w:bottom w:val="none" w:sz="0" w:space="0" w:color="auto"/>
                    <w:right w:val="none" w:sz="0" w:space="0" w:color="auto"/>
                  </w:divBdr>
                </w:div>
              </w:divsChild>
            </w:div>
            <w:div w:id="1815634197">
              <w:marLeft w:val="60"/>
              <w:marRight w:val="60"/>
              <w:marTop w:val="100"/>
              <w:marBottom w:val="100"/>
              <w:divBdr>
                <w:top w:val="none" w:sz="0" w:space="0" w:color="auto"/>
                <w:left w:val="none" w:sz="0" w:space="0" w:color="auto"/>
                <w:bottom w:val="none" w:sz="0" w:space="0" w:color="auto"/>
                <w:right w:val="none" w:sz="0" w:space="0" w:color="auto"/>
              </w:divBdr>
            </w:div>
            <w:div w:id="2138909074">
              <w:marLeft w:val="60"/>
              <w:marRight w:val="60"/>
              <w:marTop w:val="100"/>
              <w:marBottom w:val="100"/>
              <w:divBdr>
                <w:top w:val="none" w:sz="0" w:space="0" w:color="auto"/>
                <w:left w:val="none" w:sz="0" w:space="0" w:color="auto"/>
                <w:bottom w:val="none" w:sz="0" w:space="0" w:color="auto"/>
                <w:right w:val="none" w:sz="0" w:space="0" w:color="auto"/>
              </w:divBdr>
            </w:div>
            <w:div w:id="1108813237">
              <w:marLeft w:val="60"/>
              <w:marRight w:val="60"/>
              <w:marTop w:val="100"/>
              <w:marBottom w:val="100"/>
              <w:divBdr>
                <w:top w:val="none" w:sz="0" w:space="0" w:color="auto"/>
                <w:left w:val="none" w:sz="0" w:space="0" w:color="auto"/>
                <w:bottom w:val="none" w:sz="0" w:space="0" w:color="auto"/>
                <w:right w:val="none" w:sz="0" w:space="0" w:color="auto"/>
              </w:divBdr>
              <w:divsChild>
                <w:div w:id="1829978211">
                  <w:marLeft w:val="0"/>
                  <w:marRight w:val="0"/>
                  <w:marTop w:val="0"/>
                  <w:marBottom w:val="0"/>
                  <w:divBdr>
                    <w:top w:val="none" w:sz="0" w:space="0" w:color="auto"/>
                    <w:left w:val="none" w:sz="0" w:space="0" w:color="auto"/>
                    <w:bottom w:val="none" w:sz="0" w:space="0" w:color="auto"/>
                    <w:right w:val="none" w:sz="0" w:space="0" w:color="auto"/>
                  </w:divBdr>
                </w:div>
              </w:divsChild>
            </w:div>
            <w:div w:id="1359966830">
              <w:marLeft w:val="60"/>
              <w:marRight w:val="60"/>
              <w:marTop w:val="100"/>
              <w:marBottom w:val="100"/>
              <w:divBdr>
                <w:top w:val="none" w:sz="0" w:space="0" w:color="auto"/>
                <w:left w:val="none" w:sz="0" w:space="0" w:color="auto"/>
                <w:bottom w:val="none" w:sz="0" w:space="0" w:color="auto"/>
                <w:right w:val="none" w:sz="0" w:space="0" w:color="auto"/>
              </w:divBdr>
              <w:divsChild>
                <w:div w:id="686058869">
                  <w:marLeft w:val="0"/>
                  <w:marRight w:val="0"/>
                  <w:marTop w:val="0"/>
                  <w:marBottom w:val="0"/>
                  <w:divBdr>
                    <w:top w:val="none" w:sz="0" w:space="0" w:color="auto"/>
                    <w:left w:val="none" w:sz="0" w:space="0" w:color="auto"/>
                    <w:bottom w:val="none" w:sz="0" w:space="0" w:color="auto"/>
                    <w:right w:val="none" w:sz="0" w:space="0" w:color="auto"/>
                  </w:divBdr>
                </w:div>
              </w:divsChild>
            </w:div>
            <w:div w:id="1313868574">
              <w:marLeft w:val="60"/>
              <w:marRight w:val="60"/>
              <w:marTop w:val="100"/>
              <w:marBottom w:val="100"/>
              <w:divBdr>
                <w:top w:val="none" w:sz="0" w:space="0" w:color="auto"/>
                <w:left w:val="none" w:sz="0" w:space="0" w:color="auto"/>
                <w:bottom w:val="none" w:sz="0" w:space="0" w:color="auto"/>
                <w:right w:val="none" w:sz="0" w:space="0" w:color="auto"/>
              </w:divBdr>
              <w:divsChild>
                <w:div w:id="295179804">
                  <w:marLeft w:val="0"/>
                  <w:marRight w:val="0"/>
                  <w:marTop w:val="0"/>
                  <w:marBottom w:val="0"/>
                  <w:divBdr>
                    <w:top w:val="none" w:sz="0" w:space="0" w:color="auto"/>
                    <w:left w:val="none" w:sz="0" w:space="0" w:color="auto"/>
                    <w:bottom w:val="none" w:sz="0" w:space="0" w:color="auto"/>
                    <w:right w:val="none" w:sz="0" w:space="0" w:color="auto"/>
                  </w:divBdr>
                </w:div>
              </w:divsChild>
            </w:div>
            <w:div w:id="59518970">
              <w:marLeft w:val="60"/>
              <w:marRight w:val="60"/>
              <w:marTop w:val="100"/>
              <w:marBottom w:val="100"/>
              <w:divBdr>
                <w:top w:val="none" w:sz="0" w:space="0" w:color="auto"/>
                <w:left w:val="none" w:sz="0" w:space="0" w:color="auto"/>
                <w:bottom w:val="none" w:sz="0" w:space="0" w:color="auto"/>
                <w:right w:val="none" w:sz="0" w:space="0" w:color="auto"/>
              </w:divBdr>
              <w:divsChild>
                <w:div w:id="2032299172">
                  <w:marLeft w:val="0"/>
                  <w:marRight w:val="0"/>
                  <w:marTop w:val="0"/>
                  <w:marBottom w:val="0"/>
                  <w:divBdr>
                    <w:top w:val="none" w:sz="0" w:space="0" w:color="auto"/>
                    <w:left w:val="none" w:sz="0" w:space="0" w:color="auto"/>
                    <w:bottom w:val="none" w:sz="0" w:space="0" w:color="auto"/>
                    <w:right w:val="none" w:sz="0" w:space="0" w:color="auto"/>
                  </w:divBdr>
                </w:div>
              </w:divsChild>
            </w:div>
            <w:div w:id="1738556501">
              <w:marLeft w:val="60"/>
              <w:marRight w:val="60"/>
              <w:marTop w:val="100"/>
              <w:marBottom w:val="100"/>
              <w:divBdr>
                <w:top w:val="none" w:sz="0" w:space="0" w:color="auto"/>
                <w:left w:val="none" w:sz="0" w:space="0" w:color="auto"/>
                <w:bottom w:val="none" w:sz="0" w:space="0" w:color="auto"/>
                <w:right w:val="none" w:sz="0" w:space="0" w:color="auto"/>
              </w:divBdr>
              <w:divsChild>
                <w:div w:id="522715532">
                  <w:marLeft w:val="0"/>
                  <w:marRight w:val="0"/>
                  <w:marTop w:val="0"/>
                  <w:marBottom w:val="0"/>
                  <w:divBdr>
                    <w:top w:val="none" w:sz="0" w:space="0" w:color="auto"/>
                    <w:left w:val="none" w:sz="0" w:space="0" w:color="auto"/>
                    <w:bottom w:val="none" w:sz="0" w:space="0" w:color="auto"/>
                    <w:right w:val="none" w:sz="0" w:space="0" w:color="auto"/>
                  </w:divBdr>
                </w:div>
              </w:divsChild>
            </w:div>
            <w:div w:id="972369220">
              <w:marLeft w:val="60"/>
              <w:marRight w:val="60"/>
              <w:marTop w:val="100"/>
              <w:marBottom w:val="100"/>
              <w:divBdr>
                <w:top w:val="none" w:sz="0" w:space="0" w:color="auto"/>
                <w:left w:val="none" w:sz="0" w:space="0" w:color="auto"/>
                <w:bottom w:val="none" w:sz="0" w:space="0" w:color="auto"/>
                <w:right w:val="none" w:sz="0" w:space="0" w:color="auto"/>
              </w:divBdr>
              <w:divsChild>
                <w:div w:id="407308176">
                  <w:marLeft w:val="0"/>
                  <w:marRight w:val="0"/>
                  <w:marTop w:val="0"/>
                  <w:marBottom w:val="0"/>
                  <w:divBdr>
                    <w:top w:val="none" w:sz="0" w:space="0" w:color="auto"/>
                    <w:left w:val="none" w:sz="0" w:space="0" w:color="auto"/>
                    <w:bottom w:val="none" w:sz="0" w:space="0" w:color="auto"/>
                    <w:right w:val="none" w:sz="0" w:space="0" w:color="auto"/>
                  </w:divBdr>
                </w:div>
              </w:divsChild>
            </w:div>
            <w:div w:id="932132134">
              <w:marLeft w:val="60"/>
              <w:marRight w:val="60"/>
              <w:marTop w:val="100"/>
              <w:marBottom w:val="100"/>
              <w:divBdr>
                <w:top w:val="none" w:sz="0" w:space="0" w:color="auto"/>
                <w:left w:val="none" w:sz="0" w:space="0" w:color="auto"/>
                <w:bottom w:val="none" w:sz="0" w:space="0" w:color="auto"/>
                <w:right w:val="none" w:sz="0" w:space="0" w:color="auto"/>
              </w:divBdr>
              <w:divsChild>
                <w:div w:id="711347787">
                  <w:marLeft w:val="0"/>
                  <w:marRight w:val="0"/>
                  <w:marTop w:val="0"/>
                  <w:marBottom w:val="0"/>
                  <w:divBdr>
                    <w:top w:val="none" w:sz="0" w:space="0" w:color="auto"/>
                    <w:left w:val="none" w:sz="0" w:space="0" w:color="auto"/>
                    <w:bottom w:val="none" w:sz="0" w:space="0" w:color="auto"/>
                    <w:right w:val="none" w:sz="0" w:space="0" w:color="auto"/>
                  </w:divBdr>
                </w:div>
              </w:divsChild>
            </w:div>
            <w:div w:id="436290912">
              <w:marLeft w:val="60"/>
              <w:marRight w:val="60"/>
              <w:marTop w:val="100"/>
              <w:marBottom w:val="100"/>
              <w:divBdr>
                <w:top w:val="none" w:sz="0" w:space="0" w:color="auto"/>
                <w:left w:val="none" w:sz="0" w:space="0" w:color="auto"/>
                <w:bottom w:val="none" w:sz="0" w:space="0" w:color="auto"/>
                <w:right w:val="none" w:sz="0" w:space="0" w:color="auto"/>
              </w:divBdr>
            </w:div>
            <w:div w:id="1755392669">
              <w:marLeft w:val="60"/>
              <w:marRight w:val="60"/>
              <w:marTop w:val="100"/>
              <w:marBottom w:val="100"/>
              <w:divBdr>
                <w:top w:val="none" w:sz="0" w:space="0" w:color="auto"/>
                <w:left w:val="none" w:sz="0" w:space="0" w:color="auto"/>
                <w:bottom w:val="none" w:sz="0" w:space="0" w:color="auto"/>
                <w:right w:val="none" w:sz="0" w:space="0" w:color="auto"/>
              </w:divBdr>
              <w:divsChild>
                <w:div w:id="224293161">
                  <w:marLeft w:val="0"/>
                  <w:marRight w:val="0"/>
                  <w:marTop w:val="0"/>
                  <w:marBottom w:val="0"/>
                  <w:divBdr>
                    <w:top w:val="none" w:sz="0" w:space="0" w:color="auto"/>
                    <w:left w:val="none" w:sz="0" w:space="0" w:color="auto"/>
                    <w:bottom w:val="none" w:sz="0" w:space="0" w:color="auto"/>
                    <w:right w:val="none" w:sz="0" w:space="0" w:color="auto"/>
                  </w:divBdr>
                </w:div>
              </w:divsChild>
            </w:div>
            <w:div w:id="882984325">
              <w:marLeft w:val="60"/>
              <w:marRight w:val="60"/>
              <w:marTop w:val="100"/>
              <w:marBottom w:val="100"/>
              <w:divBdr>
                <w:top w:val="none" w:sz="0" w:space="0" w:color="auto"/>
                <w:left w:val="none" w:sz="0" w:space="0" w:color="auto"/>
                <w:bottom w:val="none" w:sz="0" w:space="0" w:color="auto"/>
                <w:right w:val="none" w:sz="0" w:space="0" w:color="auto"/>
              </w:divBdr>
              <w:divsChild>
                <w:div w:id="1824808988">
                  <w:marLeft w:val="0"/>
                  <w:marRight w:val="0"/>
                  <w:marTop w:val="0"/>
                  <w:marBottom w:val="0"/>
                  <w:divBdr>
                    <w:top w:val="none" w:sz="0" w:space="0" w:color="auto"/>
                    <w:left w:val="none" w:sz="0" w:space="0" w:color="auto"/>
                    <w:bottom w:val="none" w:sz="0" w:space="0" w:color="auto"/>
                    <w:right w:val="none" w:sz="0" w:space="0" w:color="auto"/>
                  </w:divBdr>
                </w:div>
              </w:divsChild>
            </w:div>
            <w:div w:id="1918393868">
              <w:marLeft w:val="60"/>
              <w:marRight w:val="60"/>
              <w:marTop w:val="100"/>
              <w:marBottom w:val="100"/>
              <w:divBdr>
                <w:top w:val="none" w:sz="0" w:space="0" w:color="auto"/>
                <w:left w:val="none" w:sz="0" w:space="0" w:color="auto"/>
                <w:bottom w:val="none" w:sz="0" w:space="0" w:color="auto"/>
                <w:right w:val="none" w:sz="0" w:space="0" w:color="auto"/>
              </w:divBdr>
              <w:divsChild>
                <w:div w:id="228074324">
                  <w:marLeft w:val="0"/>
                  <w:marRight w:val="0"/>
                  <w:marTop w:val="0"/>
                  <w:marBottom w:val="0"/>
                  <w:divBdr>
                    <w:top w:val="none" w:sz="0" w:space="0" w:color="auto"/>
                    <w:left w:val="none" w:sz="0" w:space="0" w:color="auto"/>
                    <w:bottom w:val="none" w:sz="0" w:space="0" w:color="auto"/>
                    <w:right w:val="none" w:sz="0" w:space="0" w:color="auto"/>
                  </w:divBdr>
                </w:div>
              </w:divsChild>
            </w:div>
            <w:div w:id="450704658">
              <w:marLeft w:val="60"/>
              <w:marRight w:val="60"/>
              <w:marTop w:val="100"/>
              <w:marBottom w:val="100"/>
              <w:divBdr>
                <w:top w:val="none" w:sz="0" w:space="0" w:color="auto"/>
                <w:left w:val="none" w:sz="0" w:space="0" w:color="auto"/>
                <w:bottom w:val="none" w:sz="0" w:space="0" w:color="auto"/>
                <w:right w:val="none" w:sz="0" w:space="0" w:color="auto"/>
              </w:divBdr>
            </w:div>
            <w:div w:id="1858233405">
              <w:marLeft w:val="60"/>
              <w:marRight w:val="60"/>
              <w:marTop w:val="100"/>
              <w:marBottom w:val="100"/>
              <w:divBdr>
                <w:top w:val="none" w:sz="0" w:space="0" w:color="auto"/>
                <w:left w:val="none" w:sz="0" w:space="0" w:color="auto"/>
                <w:bottom w:val="none" w:sz="0" w:space="0" w:color="auto"/>
                <w:right w:val="none" w:sz="0" w:space="0" w:color="auto"/>
              </w:divBdr>
              <w:divsChild>
                <w:div w:id="468059746">
                  <w:marLeft w:val="0"/>
                  <w:marRight w:val="0"/>
                  <w:marTop w:val="0"/>
                  <w:marBottom w:val="0"/>
                  <w:divBdr>
                    <w:top w:val="none" w:sz="0" w:space="0" w:color="auto"/>
                    <w:left w:val="none" w:sz="0" w:space="0" w:color="auto"/>
                    <w:bottom w:val="none" w:sz="0" w:space="0" w:color="auto"/>
                    <w:right w:val="none" w:sz="0" w:space="0" w:color="auto"/>
                  </w:divBdr>
                </w:div>
              </w:divsChild>
            </w:div>
            <w:div w:id="1082677959">
              <w:marLeft w:val="60"/>
              <w:marRight w:val="60"/>
              <w:marTop w:val="100"/>
              <w:marBottom w:val="100"/>
              <w:divBdr>
                <w:top w:val="none" w:sz="0" w:space="0" w:color="auto"/>
                <w:left w:val="none" w:sz="0" w:space="0" w:color="auto"/>
                <w:bottom w:val="none" w:sz="0" w:space="0" w:color="auto"/>
                <w:right w:val="none" w:sz="0" w:space="0" w:color="auto"/>
              </w:divBdr>
              <w:divsChild>
                <w:div w:id="738989212">
                  <w:marLeft w:val="0"/>
                  <w:marRight w:val="0"/>
                  <w:marTop w:val="0"/>
                  <w:marBottom w:val="0"/>
                  <w:divBdr>
                    <w:top w:val="none" w:sz="0" w:space="0" w:color="auto"/>
                    <w:left w:val="none" w:sz="0" w:space="0" w:color="auto"/>
                    <w:bottom w:val="none" w:sz="0" w:space="0" w:color="auto"/>
                    <w:right w:val="none" w:sz="0" w:space="0" w:color="auto"/>
                  </w:divBdr>
                </w:div>
              </w:divsChild>
            </w:div>
            <w:div w:id="62604347">
              <w:marLeft w:val="60"/>
              <w:marRight w:val="60"/>
              <w:marTop w:val="100"/>
              <w:marBottom w:val="100"/>
              <w:divBdr>
                <w:top w:val="none" w:sz="0" w:space="0" w:color="auto"/>
                <w:left w:val="none" w:sz="0" w:space="0" w:color="auto"/>
                <w:bottom w:val="none" w:sz="0" w:space="0" w:color="auto"/>
                <w:right w:val="none" w:sz="0" w:space="0" w:color="auto"/>
              </w:divBdr>
              <w:divsChild>
                <w:div w:id="665940039">
                  <w:marLeft w:val="0"/>
                  <w:marRight w:val="0"/>
                  <w:marTop w:val="0"/>
                  <w:marBottom w:val="0"/>
                  <w:divBdr>
                    <w:top w:val="none" w:sz="0" w:space="0" w:color="auto"/>
                    <w:left w:val="none" w:sz="0" w:space="0" w:color="auto"/>
                    <w:bottom w:val="none" w:sz="0" w:space="0" w:color="auto"/>
                    <w:right w:val="none" w:sz="0" w:space="0" w:color="auto"/>
                  </w:divBdr>
                </w:div>
              </w:divsChild>
            </w:div>
            <w:div w:id="591089760">
              <w:marLeft w:val="60"/>
              <w:marRight w:val="60"/>
              <w:marTop w:val="100"/>
              <w:marBottom w:val="100"/>
              <w:divBdr>
                <w:top w:val="none" w:sz="0" w:space="0" w:color="auto"/>
                <w:left w:val="none" w:sz="0" w:space="0" w:color="auto"/>
                <w:bottom w:val="none" w:sz="0" w:space="0" w:color="auto"/>
                <w:right w:val="none" w:sz="0" w:space="0" w:color="auto"/>
              </w:divBdr>
            </w:div>
            <w:div w:id="1817407066">
              <w:marLeft w:val="60"/>
              <w:marRight w:val="60"/>
              <w:marTop w:val="100"/>
              <w:marBottom w:val="100"/>
              <w:divBdr>
                <w:top w:val="none" w:sz="0" w:space="0" w:color="auto"/>
                <w:left w:val="none" w:sz="0" w:space="0" w:color="auto"/>
                <w:bottom w:val="none" w:sz="0" w:space="0" w:color="auto"/>
                <w:right w:val="none" w:sz="0" w:space="0" w:color="auto"/>
              </w:divBdr>
              <w:divsChild>
                <w:div w:id="550385360">
                  <w:marLeft w:val="0"/>
                  <w:marRight w:val="0"/>
                  <w:marTop w:val="0"/>
                  <w:marBottom w:val="0"/>
                  <w:divBdr>
                    <w:top w:val="none" w:sz="0" w:space="0" w:color="auto"/>
                    <w:left w:val="none" w:sz="0" w:space="0" w:color="auto"/>
                    <w:bottom w:val="none" w:sz="0" w:space="0" w:color="auto"/>
                    <w:right w:val="none" w:sz="0" w:space="0" w:color="auto"/>
                  </w:divBdr>
                </w:div>
              </w:divsChild>
            </w:div>
            <w:div w:id="197426793">
              <w:marLeft w:val="60"/>
              <w:marRight w:val="60"/>
              <w:marTop w:val="100"/>
              <w:marBottom w:val="100"/>
              <w:divBdr>
                <w:top w:val="none" w:sz="0" w:space="0" w:color="auto"/>
                <w:left w:val="none" w:sz="0" w:space="0" w:color="auto"/>
                <w:bottom w:val="none" w:sz="0" w:space="0" w:color="auto"/>
                <w:right w:val="none" w:sz="0" w:space="0" w:color="auto"/>
              </w:divBdr>
              <w:divsChild>
                <w:div w:id="302546466">
                  <w:marLeft w:val="0"/>
                  <w:marRight w:val="0"/>
                  <w:marTop w:val="0"/>
                  <w:marBottom w:val="0"/>
                  <w:divBdr>
                    <w:top w:val="none" w:sz="0" w:space="0" w:color="auto"/>
                    <w:left w:val="none" w:sz="0" w:space="0" w:color="auto"/>
                    <w:bottom w:val="none" w:sz="0" w:space="0" w:color="auto"/>
                    <w:right w:val="none" w:sz="0" w:space="0" w:color="auto"/>
                  </w:divBdr>
                </w:div>
              </w:divsChild>
            </w:div>
            <w:div w:id="733501971">
              <w:marLeft w:val="60"/>
              <w:marRight w:val="60"/>
              <w:marTop w:val="100"/>
              <w:marBottom w:val="100"/>
              <w:divBdr>
                <w:top w:val="none" w:sz="0" w:space="0" w:color="auto"/>
                <w:left w:val="none" w:sz="0" w:space="0" w:color="auto"/>
                <w:bottom w:val="none" w:sz="0" w:space="0" w:color="auto"/>
                <w:right w:val="none" w:sz="0" w:space="0" w:color="auto"/>
              </w:divBdr>
              <w:divsChild>
                <w:div w:id="877476182">
                  <w:marLeft w:val="0"/>
                  <w:marRight w:val="0"/>
                  <w:marTop w:val="0"/>
                  <w:marBottom w:val="0"/>
                  <w:divBdr>
                    <w:top w:val="none" w:sz="0" w:space="0" w:color="auto"/>
                    <w:left w:val="none" w:sz="0" w:space="0" w:color="auto"/>
                    <w:bottom w:val="none" w:sz="0" w:space="0" w:color="auto"/>
                    <w:right w:val="none" w:sz="0" w:space="0" w:color="auto"/>
                  </w:divBdr>
                </w:div>
              </w:divsChild>
            </w:div>
            <w:div w:id="814029252">
              <w:marLeft w:val="60"/>
              <w:marRight w:val="60"/>
              <w:marTop w:val="100"/>
              <w:marBottom w:val="100"/>
              <w:divBdr>
                <w:top w:val="none" w:sz="0" w:space="0" w:color="auto"/>
                <w:left w:val="none" w:sz="0" w:space="0" w:color="auto"/>
                <w:bottom w:val="none" w:sz="0" w:space="0" w:color="auto"/>
                <w:right w:val="none" w:sz="0" w:space="0" w:color="auto"/>
              </w:divBdr>
              <w:divsChild>
                <w:div w:id="540093030">
                  <w:marLeft w:val="0"/>
                  <w:marRight w:val="0"/>
                  <w:marTop w:val="0"/>
                  <w:marBottom w:val="0"/>
                  <w:divBdr>
                    <w:top w:val="none" w:sz="0" w:space="0" w:color="auto"/>
                    <w:left w:val="none" w:sz="0" w:space="0" w:color="auto"/>
                    <w:bottom w:val="none" w:sz="0" w:space="0" w:color="auto"/>
                    <w:right w:val="none" w:sz="0" w:space="0" w:color="auto"/>
                  </w:divBdr>
                </w:div>
              </w:divsChild>
            </w:div>
            <w:div w:id="986589377">
              <w:marLeft w:val="60"/>
              <w:marRight w:val="60"/>
              <w:marTop w:val="100"/>
              <w:marBottom w:val="100"/>
              <w:divBdr>
                <w:top w:val="none" w:sz="0" w:space="0" w:color="auto"/>
                <w:left w:val="none" w:sz="0" w:space="0" w:color="auto"/>
                <w:bottom w:val="none" w:sz="0" w:space="0" w:color="auto"/>
                <w:right w:val="none" w:sz="0" w:space="0" w:color="auto"/>
              </w:divBdr>
              <w:divsChild>
                <w:div w:id="1937902474">
                  <w:marLeft w:val="0"/>
                  <w:marRight w:val="0"/>
                  <w:marTop w:val="0"/>
                  <w:marBottom w:val="0"/>
                  <w:divBdr>
                    <w:top w:val="none" w:sz="0" w:space="0" w:color="auto"/>
                    <w:left w:val="none" w:sz="0" w:space="0" w:color="auto"/>
                    <w:bottom w:val="none" w:sz="0" w:space="0" w:color="auto"/>
                    <w:right w:val="none" w:sz="0" w:space="0" w:color="auto"/>
                  </w:divBdr>
                </w:div>
              </w:divsChild>
            </w:div>
            <w:div w:id="37972318">
              <w:marLeft w:val="60"/>
              <w:marRight w:val="60"/>
              <w:marTop w:val="100"/>
              <w:marBottom w:val="100"/>
              <w:divBdr>
                <w:top w:val="none" w:sz="0" w:space="0" w:color="auto"/>
                <w:left w:val="none" w:sz="0" w:space="0" w:color="auto"/>
                <w:bottom w:val="none" w:sz="0" w:space="0" w:color="auto"/>
                <w:right w:val="none" w:sz="0" w:space="0" w:color="auto"/>
              </w:divBdr>
              <w:divsChild>
                <w:div w:id="156652143">
                  <w:marLeft w:val="0"/>
                  <w:marRight w:val="0"/>
                  <w:marTop w:val="0"/>
                  <w:marBottom w:val="0"/>
                  <w:divBdr>
                    <w:top w:val="none" w:sz="0" w:space="0" w:color="auto"/>
                    <w:left w:val="none" w:sz="0" w:space="0" w:color="auto"/>
                    <w:bottom w:val="none" w:sz="0" w:space="0" w:color="auto"/>
                    <w:right w:val="none" w:sz="0" w:space="0" w:color="auto"/>
                  </w:divBdr>
                </w:div>
              </w:divsChild>
            </w:div>
            <w:div w:id="1323006784">
              <w:marLeft w:val="60"/>
              <w:marRight w:val="60"/>
              <w:marTop w:val="100"/>
              <w:marBottom w:val="100"/>
              <w:divBdr>
                <w:top w:val="none" w:sz="0" w:space="0" w:color="auto"/>
                <w:left w:val="none" w:sz="0" w:space="0" w:color="auto"/>
                <w:bottom w:val="none" w:sz="0" w:space="0" w:color="auto"/>
                <w:right w:val="none" w:sz="0" w:space="0" w:color="auto"/>
              </w:divBdr>
              <w:divsChild>
                <w:div w:id="1440880126">
                  <w:marLeft w:val="0"/>
                  <w:marRight w:val="0"/>
                  <w:marTop w:val="0"/>
                  <w:marBottom w:val="0"/>
                  <w:divBdr>
                    <w:top w:val="none" w:sz="0" w:space="0" w:color="auto"/>
                    <w:left w:val="none" w:sz="0" w:space="0" w:color="auto"/>
                    <w:bottom w:val="none" w:sz="0" w:space="0" w:color="auto"/>
                    <w:right w:val="none" w:sz="0" w:space="0" w:color="auto"/>
                  </w:divBdr>
                </w:div>
              </w:divsChild>
            </w:div>
            <w:div w:id="2111509696">
              <w:marLeft w:val="60"/>
              <w:marRight w:val="60"/>
              <w:marTop w:val="100"/>
              <w:marBottom w:val="100"/>
              <w:divBdr>
                <w:top w:val="none" w:sz="0" w:space="0" w:color="auto"/>
                <w:left w:val="none" w:sz="0" w:space="0" w:color="auto"/>
                <w:bottom w:val="none" w:sz="0" w:space="0" w:color="auto"/>
                <w:right w:val="none" w:sz="0" w:space="0" w:color="auto"/>
              </w:divBdr>
            </w:div>
            <w:div w:id="1340230304">
              <w:marLeft w:val="60"/>
              <w:marRight w:val="60"/>
              <w:marTop w:val="100"/>
              <w:marBottom w:val="100"/>
              <w:divBdr>
                <w:top w:val="none" w:sz="0" w:space="0" w:color="auto"/>
                <w:left w:val="none" w:sz="0" w:space="0" w:color="auto"/>
                <w:bottom w:val="none" w:sz="0" w:space="0" w:color="auto"/>
                <w:right w:val="none" w:sz="0" w:space="0" w:color="auto"/>
              </w:divBdr>
              <w:divsChild>
                <w:div w:id="373770117">
                  <w:marLeft w:val="0"/>
                  <w:marRight w:val="0"/>
                  <w:marTop w:val="0"/>
                  <w:marBottom w:val="0"/>
                  <w:divBdr>
                    <w:top w:val="none" w:sz="0" w:space="0" w:color="auto"/>
                    <w:left w:val="none" w:sz="0" w:space="0" w:color="auto"/>
                    <w:bottom w:val="none" w:sz="0" w:space="0" w:color="auto"/>
                    <w:right w:val="none" w:sz="0" w:space="0" w:color="auto"/>
                  </w:divBdr>
                </w:div>
              </w:divsChild>
            </w:div>
            <w:div w:id="1924532296">
              <w:marLeft w:val="60"/>
              <w:marRight w:val="60"/>
              <w:marTop w:val="100"/>
              <w:marBottom w:val="100"/>
              <w:divBdr>
                <w:top w:val="none" w:sz="0" w:space="0" w:color="auto"/>
                <w:left w:val="none" w:sz="0" w:space="0" w:color="auto"/>
                <w:bottom w:val="none" w:sz="0" w:space="0" w:color="auto"/>
                <w:right w:val="none" w:sz="0" w:space="0" w:color="auto"/>
              </w:divBdr>
              <w:divsChild>
                <w:div w:id="1957248277">
                  <w:marLeft w:val="0"/>
                  <w:marRight w:val="0"/>
                  <w:marTop w:val="0"/>
                  <w:marBottom w:val="0"/>
                  <w:divBdr>
                    <w:top w:val="none" w:sz="0" w:space="0" w:color="auto"/>
                    <w:left w:val="none" w:sz="0" w:space="0" w:color="auto"/>
                    <w:bottom w:val="none" w:sz="0" w:space="0" w:color="auto"/>
                    <w:right w:val="none" w:sz="0" w:space="0" w:color="auto"/>
                  </w:divBdr>
                </w:div>
              </w:divsChild>
            </w:div>
            <w:div w:id="716929147">
              <w:marLeft w:val="60"/>
              <w:marRight w:val="60"/>
              <w:marTop w:val="100"/>
              <w:marBottom w:val="100"/>
              <w:divBdr>
                <w:top w:val="none" w:sz="0" w:space="0" w:color="auto"/>
                <w:left w:val="none" w:sz="0" w:space="0" w:color="auto"/>
                <w:bottom w:val="none" w:sz="0" w:space="0" w:color="auto"/>
                <w:right w:val="none" w:sz="0" w:space="0" w:color="auto"/>
              </w:divBdr>
              <w:divsChild>
                <w:div w:id="1206598484">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60"/>
              <w:marRight w:val="60"/>
              <w:marTop w:val="100"/>
              <w:marBottom w:val="100"/>
              <w:divBdr>
                <w:top w:val="none" w:sz="0" w:space="0" w:color="auto"/>
                <w:left w:val="none" w:sz="0" w:space="0" w:color="auto"/>
                <w:bottom w:val="none" w:sz="0" w:space="0" w:color="auto"/>
                <w:right w:val="none" w:sz="0" w:space="0" w:color="auto"/>
              </w:divBdr>
              <w:divsChild>
                <w:div w:id="794954883">
                  <w:marLeft w:val="0"/>
                  <w:marRight w:val="0"/>
                  <w:marTop w:val="0"/>
                  <w:marBottom w:val="0"/>
                  <w:divBdr>
                    <w:top w:val="none" w:sz="0" w:space="0" w:color="auto"/>
                    <w:left w:val="none" w:sz="0" w:space="0" w:color="auto"/>
                    <w:bottom w:val="none" w:sz="0" w:space="0" w:color="auto"/>
                    <w:right w:val="none" w:sz="0" w:space="0" w:color="auto"/>
                  </w:divBdr>
                </w:div>
              </w:divsChild>
            </w:div>
            <w:div w:id="1832453493">
              <w:marLeft w:val="60"/>
              <w:marRight w:val="60"/>
              <w:marTop w:val="100"/>
              <w:marBottom w:val="100"/>
              <w:divBdr>
                <w:top w:val="none" w:sz="0" w:space="0" w:color="auto"/>
                <w:left w:val="none" w:sz="0" w:space="0" w:color="auto"/>
                <w:bottom w:val="none" w:sz="0" w:space="0" w:color="auto"/>
                <w:right w:val="none" w:sz="0" w:space="0" w:color="auto"/>
              </w:divBdr>
              <w:divsChild>
                <w:div w:id="504637389">
                  <w:marLeft w:val="0"/>
                  <w:marRight w:val="0"/>
                  <w:marTop w:val="0"/>
                  <w:marBottom w:val="0"/>
                  <w:divBdr>
                    <w:top w:val="none" w:sz="0" w:space="0" w:color="auto"/>
                    <w:left w:val="none" w:sz="0" w:space="0" w:color="auto"/>
                    <w:bottom w:val="none" w:sz="0" w:space="0" w:color="auto"/>
                    <w:right w:val="none" w:sz="0" w:space="0" w:color="auto"/>
                  </w:divBdr>
                </w:div>
              </w:divsChild>
            </w:div>
            <w:div w:id="1673026568">
              <w:marLeft w:val="60"/>
              <w:marRight w:val="60"/>
              <w:marTop w:val="100"/>
              <w:marBottom w:val="100"/>
              <w:divBdr>
                <w:top w:val="none" w:sz="0" w:space="0" w:color="auto"/>
                <w:left w:val="none" w:sz="0" w:space="0" w:color="auto"/>
                <w:bottom w:val="none" w:sz="0" w:space="0" w:color="auto"/>
                <w:right w:val="none" w:sz="0" w:space="0" w:color="auto"/>
              </w:divBdr>
              <w:divsChild>
                <w:div w:id="1345866176">
                  <w:marLeft w:val="0"/>
                  <w:marRight w:val="0"/>
                  <w:marTop w:val="0"/>
                  <w:marBottom w:val="0"/>
                  <w:divBdr>
                    <w:top w:val="none" w:sz="0" w:space="0" w:color="auto"/>
                    <w:left w:val="none" w:sz="0" w:space="0" w:color="auto"/>
                    <w:bottom w:val="none" w:sz="0" w:space="0" w:color="auto"/>
                    <w:right w:val="none" w:sz="0" w:space="0" w:color="auto"/>
                  </w:divBdr>
                </w:div>
              </w:divsChild>
            </w:div>
            <w:div w:id="812793661">
              <w:marLeft w:val="60"/>
              <w:marRight w:val="60"/>
              <w:marTop w:val="100"/>
              <w:marBottom w:val="100"/>
              <w:divBdr>
                <w:top w:val="none" w:sz="0" w:space="0" w:color="auto"/>
                <w:left w:val="none" w:sz="0" w:space="0" w:color="auto"/>
                <w:bottom w:val="none" w:sz="0" w:space="0" w:color="auto"/>
                <w:right w:val="none" w:sz="0" w:space="0" w:color="auto"/>
              </w:divBdr>
              <w:divsChild>
                <w:div w:id="1350526220">
                  <w:marLeft w:val="0"/>
                  <w:marRight w:val="0"/>
                  <w:marTop w:val="0"/>
                  <w:marBottom w:val="0"/>
                  <w:divBdr>
                    <w:top w:val="none" w:sz="0" w:space="0" w:color="auto"/>
                    <w:left w:val="none" w:sz="0" w:space="0" w:color="auto"/>
                    <w:bottom w:val="none" w:sz="0" w:space="0" w:color="auto"/>
                    <w:right w:val="none" w:sz="0" w:space="0" w:color="auto"/>
                  </w:divBdr>
                </w:div>
              </w:divsChild>
            </w:div>
            <w:div w:id="689257037">
              <w:marLeft w:val="60"/>
              <w:marRight w:val="60"/>
              <w:marTop w:val="100"/>
              <w:marBottom w:val="100"/>
              <w:divBdr>
                <w:top w:val="none" w:sz="0" w:space="0" w:color="auto"/>
                <w:left w:val="none" w:sz="0" w:space="0" w:color="auto"/>
                <w:bottom w:val="none" w:sz="0" w:space="0" w:color="auto"/>
                <w:right w:val="none" w:sz="0" w:space="0" w:color="auto"/>
              </w:divBdr>
            </w:div>
            <w:div w:id="2014842525">
              <w:marLeft w:val="60"/>
              <w:marRight w:val="60"/>
              <w:marTop w:val="100"/>
              <w:marBottom w:val="100"/>
              <w:divBdr>
                <w:top w:val="none" w:sz="0" w:space="0" w:color="auto"/>
                <w:left w:val="none" w:sz="0" w:space="0" w:color="auto"/>
                <w:bottom w:val="none" w:sz="0" w:space="0" w:color="auto"/>
                <w:right w:val="none" w:sz="0" w:space="0" w:color="auto"/>
              </w:divBdr>
              <w:divsChild>
                <w:div w:id="1186553629">
                  <w:marLeft w:val="0"/>
                  <w:marRight w:val="0"/>
                  <w:marTop w:val="0"/>
                  <w:marBottom w:val="0"/>
                  <w:divBdr>
                    <w:top w:val="none" w:sz="0" w:space="0" w:color="auto"/>
                    <w:left w:val="none" w:sz="0" w:space="0" w:color="auto"/>
                    <w:bottom w:val="none" w:sz="0" w:space="0" w:color="auto"/>
                    <w:right w:val="none" w:sz="0" w:space="0" w:color="auto"/>
                  </w:divBdr>
                </w:div>
              </w:divsChild>
            </w:div>
            <w:div w:id="379746162">
              <w:marLeft w:val="60"/>
              <w:marRight w:val="60"/>
              <w:marTop w:val="100"/>
              <w:marBottom w:val="100"/>
              <w:divBdr>
                <w:top w:val="none" w:sz="0" w:space="0" w:color="auto"/>
                <w:left w:val="none" w:sz="0" w:space="0" w:color="auto"/>
                <w:bottom w:val="none" w:sz="0" w:space="0" w:color="auto"/>
                <w:right w:val="none" w:sz="0" w:space="0" w:color="auto"/>
              </w:divBdr>
              <w:divsChild>
                <w:div w:id="697241828">
                  <w:marLeft w:val="0"/>
                  <w:marRight w:val="0"/>
                  <w:marTop w:val="0"/>
                  <w:marBottom w:val="0"/>
                  <w:divBdr>
                    <w:top w:val="none" w:sz="0" w:space="0" w:color="auto"/>
                    <w:left w:val="none" w:sz="0" w:space="0" w:color="auto"/>
                    <w:bottom w:val="none" w:sz="0" w:space="0" w:color="auto"/>
                    <w:right w:val="none" w:sz="0" w:space="0" w:color="auto"/>
                  </w:divBdr>
                </w:div>
              </w:divsChild>
            </w:div>
            <w:div w:id="1522016610">
              <w:marLeft w:val="60"/>
              <w:marRight w:val="60"/>
              <w:marTop w:val="100"/>
              <w:marBottom w:val="100"/>
              <w:divBdr>
                <w:top w:val="none" w:sz="0" w:space="0" w:color="auto"/>
                <w:left w:val="none" w:sz="0" w:space="0" w:color="auto"/>
                <w:bottom w:val="none" w:sz="0" w:space="0" w:color="auto"/>
                <w:right w:val="none" w:sz="0" w:space="0" w:color="auto"/>
              </w:divBdr>
              <w:divsChild>
                <w:div w:id="1922980953">
                  <w:marLeft w:val="0"/>
                  <w:marRight w:val="0"/>
                  <w:marTop w:val="0"/>
                  <w:marBottom w:val="0"/>
                  <w:divBdr>
                    <w:top w:val="none" w:sz="0" w:space="0" w:color="auto"/>
                    <w:left w:val="none" w:sz="0" w:space="0" w:color="auto"/>
                    <w:bottom w:val="none" w:sz="0" w:space="0" w:color="auto"/>
                    <w:right w:val="none" w:sz="0" w:space="0" w:color="auto"/>
                  </w:divBdr>
                </w:div>
              </w:divsChild>
            </w:div>
            <w:div w:id="1395275415">
              <w:marLeft w:val="60"/>
              <w:marRight w:val="60"/>
              <w:marTop w:val="100"/>
              <w:marBottom w:val="100"/>
              <w:divBdr>
                <w:top w:val="none" w:sz="0" w:space="0" w:color="auto"/>
                <w:left w:val="none" w:sz="0" w:space="0" w:color="auto"/>
                <w:bottom w:val="none" w:sz="0" w:space="0" w:color="auto"/>
                <w:right w:val="none" w:sz="0" w:space="0" w:color="auto"/>
              </w:divBdr>
              <w:divsChild>
                <w:div w:id="748618614">
                  <w:marLeft w:val="0"/>
                  <w:marRight w:val="0"/>
                  <w:marTop w:val="0"/>
                  <w:marBottom w:val="0"/>
                  <w:divBdr>
                    <w:top w:val="none" w:sz="0" w:space="0" w:color="auto"/>
                    <w:left w:val="none" w:sz="0" w:space="0" w:color="auto"/>
                    <w:bottom w:val="none" w:sz="0" w:space="0" w:color="auto"/>
                    <w:right w:val="none" w:sz="0" w:space="0" w:color="auto"/>
                  </w:divBdr>
                </w:div>
              </w:divsChild>
            </w:div>
            <w:div w:id="612371777">
              <w:marLeft w:val="60"/>
              <w:marRight w:val="60"/>
              <w:marTop w:val="100"/>
              <w:marBottom w:val="100"/>
              <w:divBdr>
                <w:top w:val="none" w:sz="0" w:space="0" w:color="auto"/>
                <w:left w:val="none" w:sz="0" w:space="0" w:color="auto"/>
                <w:bottom w:val="none" w:sz="0" w:space="0" w:color="auto"/>
                <w:right w:val="none" w:sz="0" w:space="0" w:color="auto"/>
              </w:divBdr>
              <w:divsChild>
                <w:div w:id="1498763567">
                  <w:marLeft w:val="0"/>
                  <w:marRight w:val="0"/>
                  <w:marTop w:val="0"/>
                  <w:marBottom w:val="0"/>
                  <w:divBdr>
                    <w:top w:val="none" w:sz="0" w:space="0" w:color="auto"/>
                    <w:left w:val="none" w:sz="0" w:space="0" w:color="auto"/>
                    <w:bottom w:val="none" w:sz="0" w:space="0" w:color="auto"/>
                    <w:right w:val="none" w:sz="0" w:space="0" w:color="auto"/>
                  </w:divBdr>
                </w:div>
              </w:divsChild>
            </w:div>
            <w:div w:id="1544512060">
              <w:marLeft w:val="60"/>
              <w:marRight w:val="60"/>
              <w:marTop w:val="100"/>
              <w:marBottom w:val="100"/>
              <w:divBdr>
                <w:top w:val="none" w:sz="0" w:space="0" w:color="auto"/>
                <w:left w:val="none" w:sz="0" w:space="0" w:color="auto"/>
                <w:bottom w:val="none" w:sz="0" w:space="0" w:color="auto"/>
                <w:right w:val="none" w:sz="0" w:space="0" w:color="auto"/>
              </w:divBdr>
              <w:divsChild>
                <w:div w:id="128743755">
                  <w:marLeft w:val="0"/>
                  <w:marRight w:val="0"/>
                  <w:marTop w:val="0"/>
                  <w:marBottom w:val="0"/>
                  <w:divBdr>
                    <w:top w:val="none" w:sz="0" w:space="0" w:color="auto"/>
                    <w:left w:val="none" w:sz="0" w:space="0" w:color="auto"/>
                    <w:bottom w:val="none" w:sz="0" w:space="0" w:color="auto"/>
                    <w:right w:val="none" w:sz="0" w:space="0" w:color="auto"/>
                  </w:divBdr>
                </w:div>
              </w:divsChild>
            </w:div>
            <w:div w:id="511531231">
              <w:marLeft w:val="60"/>
              <w:marRight w:val="60"/>
              <w:marTop w:val="100"/>
              <w:marBottom w:val="100"/>
              <w:divBdr>
                <w:top w:val="none" w:sz="0" w:space="0" w:color="auto"/>
                <w:left w:val="none" w:sz="0" w:space="0" w:color="auto"/>
                <w:bottom w:val="none" w:sz="0" w:space="0" w:color="auto"/>
                <w:right w:val="none" w:sz="0" w:space="0" w:color="auto"/>
              </w:divBdr>
              <w:divsChild>
                <w:div w:id="743067187">
                  <w:marLeft w:val="0"/>
                  <w:marRight w:val="0"/>
                  <w:marTop w:val="0"/>
                  <w:marBottom w:val="0"/>
                  <w:divBdr>
                    <w:top w:val="none" w:sz="0" w:space="0" w:color="auto"/>
                    <w:left w:val="none" w:sz="0" w:space="0" w:color="auto"/>
                    <w:bottom w:val="none" w:sz="0" w:space="0" w:color="auto"/>
                    <w:right w:val="none" w:sz="0" w:space="0" w:color="auto"/>
                  </w:divBdr>
                </w:div>
              </w:divsChild>
            </w:div>
            <w:div w:id="105462938">
              <w:marLeft w:val="60"/>
              <w:marRight w:val="60"/>
              <w:marTop w:val="100"/>
              <w:marBottom w:val="100"/>
              <w:divBdr>
                <w:top w:val="none" w:sz="0" w:space="0" w:color="auto"/>
                <w:left w:val="none" w:sz="0" w:space="0" w:color="auto"/>
                <w:bottom w:val="none" w:sz="0" w:space="0" w:color="auto"/>
                <w:right w:val="none" w:sz="0" w:space="0" w:color="auto"/>
              </w:divBdr>
            </w:div>
            <w:div w:id="1566842587">
              <w:marLeft w:val="60"/>
              <w:marRight w:val="60"/>
              <w:marTop w:val="100"/>
              <w:marBottom w:val="100"/>
              <w:divBdr>
                <w:top w:val="none" w:sz="0" w:space="0" w:color="auto"/>
                <w:left w:val="none" w:sz="0" w:space="0" w:color="auto"/>
                <w:bottom w:val="none" w:sz="0" w:space="0" w:color="auto"/>
                <w:right w:val="none" w:sz="0" w:space="0" w:color="auto"/>
              </w:divBdr>
              <w:divsChild>
                <w:div w:id="1987122677">
                  <w:marLeft w:val="0"/>
                  <w:marRight w:val="0"/>
                  <w:marTop w:val="0"/>
                  <w:marBottom w:val="0"/>
                  <w:divBdr>
                    <w:top w:val="none" w:sz="0" w:space="0" w:color="auto"/>
                    <w:left w:val="none" w:sz="0" w:space="0" w:color="auto"/>
                    <w:bottom w:val="none" w:sz="0" w:space="0" w:color="auto"/>
                    <w:right w:val="none" w:sz="0" w:space="0" w:color="auto"/>
                  </w:divBdr>
                </w:div>
              </w:divsChild>
            </w:div>
            <w:div w:id="1658194555">
              <w:marLeft w:val="60"/>
              <w:marRight w:val="60"/>
              <w:marTop w:val="100"/>
              <w:marBottom w:val="100"/>
              <w:divBdr>
                <w:top w:val="none" w:sz="0" w:space="0" w:color="auto"/>
                <w:left w:val="none" w:sz="0" w:space="0" w:color="auto"/>
                <w:bottom w:val="none" w:sz="0" w:space="0" w:color="auto"/>
                <w:right w:val="none" w:sz="0" w:space="0" w:color="auto"/>
              </w:divBdr>
              <w:divsChild>
                <w:div w:id="1496608658">
                  <w:marLeft w:val="0"/>
                  <w:marRight w:val="0"/>
                  <w:marTop w:val="0"/>
                  <w:marBottom w:val="0"/>
                  <w:divBdr>
                    <w:top w:val="none" w:sz="0" w:space="0" w:color="auto"/>
                    <w:left w:val="none" w:sz="0" w:space="0" w:color="auto"/>
                    <w:bottom w:val="none" w:sz="0" w:space="0" w:color="auto"/>
                    <w:right w:val="none" w:sz="0" w:space="0" w:color="auto"/>
                  </w:divBdr>
                </w:div>
              </w:divsChild>
            </w:div>
            <w:div w:id="254632647">
              <w:marLeft w:val="60"/>
              <w:marRight w:val="60"/>
              <w:marTop w:val="100"/>
              <w:marBottom w:val="100"/>
              <w:divBdr>
                <w:top w:val="none" w:sz="0" w:space="0" w:color="auto"/>
                <w:left w:val="none" w:sz="0" w:space="0" w:color="auto"/>
                <w:bottom w:val="none" w:sz="0" w:space="0" w:color="auto"/>
                <w:right w:val="none" w:sz="0" w:space="0" w:color="auto"/>
              </w:divBdr>
              <w:divsChild>
                <w:div w:id="194126324">
                  <w:marLeft w:val="0"/>
                  <w:marRight w:val="0"/>
                  <w:marTop w:val="0"/>
                  <w:marBottom w:val="0"/>
                  <w:divBdr>
                    <w:top w:val="none" w:sz="0" w:space="0" w:color="auto"/>
                    <w:left w:val="none" w:sz="0" w:space="0" w:color="auto"/>
                    <w:bottom w:val="none" w:sz="0" w:space="0" w:color="auto"/>
                    <w:right w:val="none" w:sz="0" w:space="0" w:color="auto"/>
                  </w:divBdr>
                </w:div>
              </w:divsChild>
            </w:div>
            <w:div w:id="240603278">
              <w:marLeft w:val="60"/>
              <w:marRight w:val="60"/>
              <w:marTop w:val="100"/>
              <w:marBottom w:val="100"/>
              <w:divBdr>
                <w:top w:val="none" w:sz="0" w:space="0" w:color="auto"/>
                <w:left w:val="none" w:sz="0" w:space="0" w:color="auto"/>
                <w:bottom w:val="none" w:sz="0" w:space="0" w:color="auto"/>
                <w:right w:val="none" w:sz="0" w:space="0" w:color="auto"/>
              </w:divBdr>
            </w:div>
            <w:div w:id="1873106384">
              <w:marLeft w:val="60"/>
              <w:marRight w:val="60"/>
              <w:marTop w:val="100"/>
              <w:marBottom w:val="100"/>
              <w:divBdr>
                <w:top w:val="none" w:sz="0" w:space="0" w:color="auto"/>
                <w:left w:val="none" w:sz="0" w:space="0" w:color="auto"/>
                <w:bottom w:val="none" w:sz="0" w:space="0" w:color="auto"/>
                <w:right w:val="none" w:sz="0" w:space="0" w:color="auto"/>
              </w:divBdr>
              <w:divsChild>
                <w:div w:id="94398771">
                  <w:marLeft w:val="0"/>
                  <w:marRight w:val="0"/>
                  <w:marTop w:val="0"/>
                  <w:marBottom w:val="0"/>
                  <w:divBdr>
                    <w:top w:val="none" w:sz="0" w:space="0" w:color="auto"/>
                    <w:left w:val="none" w:sz="0" w:space="0" w:color="auto"/>
                    <w:bottom w:val="none" w:sz="0" w:space="0" w:color="auto"/>
                    <w:right w:val="none" w:sz="0" w:space="0" w:color="auto"/>
                  </w:divBdr>
                </w:div>
              </w:divsChild>
            </w:div>
            <w:div w:id="1792625561">
              <w:marLeft w:val="60"/>
              <w:marRight w:val="60"/>
              <w:marTop w:val="100"/>
              <w:marBottom w:val="100"/>
              <w:divBdr>
                <w:top w:val="none" w:sz="0" w:space="0" w:color="auto"/>
                <w:left w:val="none" w:sz="0" w:space="0" w:color="auto"/>
                <w:bottom w:val="none" w:sz="0" w:space="0" w:color="auto"/>
                <w:right w:val="none" w:sz="0" w:space="0" w:color="auto"/>
              </w:divBdr>
              <w:divsChild>
                <w:div w:id="942374723">
                  <w:marLeft w:val="0"/>
                  <w:marRight w:val="0"/>
                  <w:marTop w:val="0"/>
                  <w:marBottom w:val="0"/>
                  <w:divBdr>
                    <w:top w:val="none" w:sz="0" w:space="0" w:color="auto"/>
                    <w:left w:val="none" w:sz="0" w:space="0" w:color="auto"/>
                    <w:bottom w:val="none" w:sz="0" w:space="0" w:color="auto"/>
                    <w:right w:val="none" w:sz="0" w:space="0" w:color="auto"/>
                  </w:divBdr>
                </w:div>
              </w:divsChild>
            </w:div>
            <w:div w:id="107042979">
              <w:marLeft w:val="60"/>
              <w:marRight w:val="60"/>
              <w:marTop w:val="100"/>
              <w:marBottom w:val="100"/>
              <w:divBdr>
                <w:top w:val="none" w:sz="0" w:space="0" w:color="auto"/>
                <w:left w:val="none" w:sz="0" w:space="0" w:color="auto"/>
                <w:bottom w:val="none" w:sz="0" w:space="0" w:color="auto"/>
                <w:right w:val="none" w:sz="0" w:space="0" w:color="auto"/>
              </w:divBdr>
              <w:divsChild>
                <w:div w:id="1029138289">
                  <w:marLeft w:val="0"/>
                  <w:marRight w:val="0"/>
                  <w:marTop w:val="0"/>
                  <w:marBottom w:val="0"/>
                  <w:divBdr>
                    <w:top w:val="none" w:sz="0" w:space="0" w:color="auto"/>
                    <w:left w:val="none" w:sz="0" w:space="0" w:color="auto"/>
                    <w:bottom w:val="none" w:sz="0" w:space="0" w:color="auto"/>
                    <w:right w:val="none" w:sz="0" w:space="0" w:color="auto"/>
                  </w:divBdr>
                </w:div>
              </w:divsChild>
            </w:div>
            <w:div w:id="4478252">
              <w:marLeft w:val="60"/>
              <w:marRight w:val="60"/>
              <w:marTop w:val="100"/>
              <w:marBottom w:val="100"/>
              <w:divBdr>
                <w:top w:val="none" w:sz="0" w:space="0" w:color="auto"/>
                <w:left w:val="none" w:sz="0" w:space="0" w:color="auto"/>
                <w:bottom w:val="none" w:sz="0" w:space="0" w:color="auto"/>
                <w:right w:val="none" w:sz="0" w:space="0" w:color="auto"/>
              </w:divBdr>
            </w:div>
            <w:div w:id="1540556433">
              <w:marLeft w:val="60"/>
              <w:marRight w:val="60"/>
              <w:marTop w:val="100"/>
              <w:marBottom w:val="100"/>
              <w:divBdr>
                <w:top w:val="none" w:sz="0" w:space="0" w:color="auto"/>
                <w:left w:val="none" w:sz="0" w:space="0" w:color="auto"/>
                <w:bottom w:val="none" w:sz="0" w:space="0" w:color="auto"/>
                <w:right w:val="none" w:sz="0" w:space="0" w:color="auto"/>
              </w:divBdr>
              <w:divsChild>
                <w:div w:id="136075196">
                  <w:marLeft w:val="0"/>
                  <w:marRight w:val="0"/>
                  <w:marTop w:val="0"/>
                  <w:marBottom w:val="0"/>
                  <w:divBdr>
                    <w:top w:val="none" w:sz="0" w:space="0" w:color="auto"/>
                    <w:left w:val="none" w:sz="0" w:space="0" w:color="auto"/>
                    <w:bottom w:val="none" w:sz="0" w:space="0" w:color="auto"/>
                    <w:right w:val="none" w:sz="0" w:space="0" w:color="auto"/>
                  </w:divBdr>
                </w:div>
              </w:divsChild>
            </w:div>
            <w:div w:id="857626117">
              <w:marLeft w:val="60"/>
              <w:marRight w:val="60"/>
              <w:marTop w:val="100"/>
              <w:marBottom w:val="100"/>
              <w:divBdr>
                <w:top w:val="none" w:sz="0" w:space="0" w:color="auto"/>
                <w:left w:val="none" w:sz="0" w:space="0" w:color="auto"/>
                <w:bottom w:val="none" w:sz="0" w:space="0" w:color="auto"/>
                <w:right w:val="none" w:sz="0" w:space="0" w:color="auto"/>
              </w:divBdr>
              <w:divsChild>
                <w:div w:id="1722048870">
                  <w:marLeft w:val="0"/>
                  <w:marRight w:val="0"/>
                  <w:marTop w:val="0"/>
                  <w:marBottom w:val="0"/>
                  <w:divBdr>
                    <w:top w:val="none" w:sz="0" w:space="0" w:color="auto"/>
                    <w:left w:val="none" w:sz="0" w:space="0" w:color="auto"/>
                    <w:bottom w:val="none" w:sz="0" w:space="0" w:color="auto"/>
                    <w:right w:val="none" w:sz="0" w:space="0" w:color="auto"/>
                  </w:divBdr>
                </w:div>
              </w:divsChild>
            </w:div>
            <w:div w:id="229729394">
              <w:marLeft w:val="60"/>
              <w:marRight w:val="60"/>
              <w:marTop w:val="100"/>
              <w:marBottom w:val="100"/>
              <w:divBdr>
                <w:top w:val="none" w:sz="0" w:space="0" w:color="auto"/>
                <w:left w:val="none" w:sz="0" w:space="0" w:color="auto"/>
                <w:bottom w:val="none" w:sz="0" w:space="0" w:color="auto"/>
                <w:right w:val="none" w:sz="0" w:space="0" w:color="auto"/>
              </w:divBdr>
              <w:divsChild>
                <w:div w:id="520633010">
                  <w:marLeft w:val="0"/>
                  <w:marRight w:val="0"/>
                  <w:marTop w:val="0"/>
                  <w:marBottom w:val="0"/>
                  <w:divBdr>
                    <w:top w:val="none" w:sz="0" w:space="0" w:color="auto"/>
                    <w:left w:val="none" w:sz="0" w:space="0" w:color="auto"/>
                    <w:bottom w:val="none" w:sz="0" w:space="0" w:color="auto"/>
                    <w:right w:val="none" w:sz="0" w:space="0" w:color="auto"/>
                  </w:divBdr>
                </w:div>
                <w:div w:id="1739596629">
                  <w:marLeft w:val="0"/>
                  <w:marRight w:val="0"/>
                  <w:marTop w:val="0"/>
                  <w:marBottom w:val="0"/>
                  <w:divBdr>
                    <w:top w:val="none" w:sz="0" w:space="0" w:color="auto"/>
                    <w:left w:val="none" w:sz="0" w:space="0" w:color="auto"/>
                    <w:bottom w:val="none" w:sz="0" w:space="0" w:color="auto"/>
                    <w:right w:val="none" w:sz="0" w:space="0" w:color="auto"/>
                  </w:divBdr>
                </w:div>
              </w:divsChild>
            </w:div>
            <w:div w:id="106588534">
              <w:marLeft w:val="60"/>
              <w:marRight w:val="60"/>
              <w:marTop w:val="100"/>
              <w:marBottom w:val="100"/>
              <w:divBdr>
                <w:top w:val="none" w:sz="0" w:space="0" w:color="auto"/>
                <w:left w:val="none" w:sz="0" w:space="0" w:color="auto"/>
                <w:bottom w:val="none" w:sz="0" w:space="0" w:color="auto"/>
                <w:right w:val="none" w:sz="0" w:space="0" w:color="auto"/>
              </w:divBdr>
            </w:div>
            <w:div w:id="1964001782">
              <w:marLeft w:val="60"/>
              <w:marRight w:val="60"/>
              <w:marTop w:val="100"/>
              <w:marBottom w:val="100"/>
              <w:divBdr>
                <w:top w:val="none" w:sz="0" w:space="0" w:color="auto"/>
                <w:left w:val="none" w:sz="0" w:space="0" w:color="auto"/>
                <w:bottom w:val="none" w:sz="0" w:space="0" w:color="auto"/>
                <w:right w:val="none" w:sz="0" w:space="0" w:color="auto"/>
              </w:divBdr>
              <w:divsChild>
                <w:div w:id="1764493025">
                  <w:marLeft w:val="0"/>
                  <w:marRight w:val="0"/>
                  <w:marTop w:val="0"/>
                  <w:marBottom w:val="0"/>
                  <w:divBdr>
                    <w:top w:val="none" w:sz="0" w:space="0" w:color="auto"/>
                    <w:left w:val="none" w:sz="0" w:space="0" w:color="auto"/>
                    <w:bottom w:val="none" w:sz="0" w:space="0" w:color="auto"/>
                    <w:right w:val="none" w:sz="0" w:space="0" w:color="auto"/>
                  </w:divBdr>
                </w:div>
              </w:divsChild>
            </w:div>
            <w:div w:id="1919174523">
              <w:marLeft w:val="60"/>
              <w:marRight w:val="60"/>
              <w:marTop w:val="100"/>
              <w:marBottom w:val="100"/>
              <w:divBdr>
                <w:top w:val="none" w:sz="0" w:space="0" w:color="auto"/>
                <w:left w:val="none" w:sz="0" w:space="0" w:color="auto"/>
                <w:bottom w:val="none" w:sz="0" w:space="0" w:color="auto"/>
                <w:right w:val="none" w:sz="0" w:space="0" w:color="auto"/>
              </w:divBdr>
              <w:divsChild>
                <w:div w:id="1979921434">
                  <w:marLeft w:val="0"/>
                  <w:marRight w:val="0"/>
                  <w:marTop w:val="0"/>
                  <w:marBottom w:val="0"/>
                  <w:divBdr>
                    <w:top w:val="none" w:sz="0" w:space="0" w:color="auto"/>
                    <w:left w:val="none" w:sz="0" w:space="0" w:color="auto"/>
                    <w:bottom w:val="none" w:sz="0" w:space="0" w:color="auto"/>
                    <w:right w:val="none" w:sz="0" w:space="0" w:color="auto"/>
                  </w:divBdr>
                </w:div>
              </w:divsChild>
            </w:div>
            <w:div w:id="6711735">
              <w:marLeft w:val="60"/>
              <w:marRight w:val="60"/>
              <w:marTop w:val="100"/>
              <w:marBottom w:val="100"/>
              <w:divBdr>
                <w:top w:val="none" w:sz="0" w:space="0" w:color="auto"/>
                <w:left w:val="none" w:sz="0" w:space="0" w:color="auto"/>
                <w:bottom w:val="none" w:sz="0" w:space="0" w:color="auto"/>
                <w:right w:val="none" w:sz="0" w:space="0" w:color="auto"/>
              </w:divBdr>
              <w:divsChild>
                <w:div w:id="1481773365">
                  <w:marLeft w:val="0"/>
                  <w:marRight w:val="0"/>
                  <w:marTop w:val="0"/>
                  <w:marBottom w:val="0"/>
                  <w:divBdr>
                    <w:top w:val="none" w:sz="0" w:space="0" w:color="auto"/>
                    <w:left w:val="none" w:sz="0" w:space="0" w:color="auto"/>
                    <w:bottom w:val="none" w:sz="0" w:space="0" w:color="auto"/>
                    <w:right w:val="none" w:sz="0" w:space="0" w:color="auto"/>
                  </w:divBdr>
                </w:div>
                <w:div w:id="506553087">
                  <w:marLeft w:val="0"/>
                  <w:marRight w:val="0"/>
                  <w:marTop w:val="0"/>
                  <w:marBottom w:val="0"/>
                  <w:divBdr>
                    <w:top w:val="none" w:sz="0" w:space="0" w:color="auto"/>
                    <w:left w:val="none" w:sz="0" w:space="0" w:color="auto"/>
                    <w:bottom w:val="none" w:sz="0" w:space="0" w:color="auto"/>
                    <w:right w:val="none" w:sz="0" w:space="0" w:color="auto"/>
                  </w:divBdr>
                </w:div>
              </w:divsChild>
            </w:div>
            <w:div w:id="832910425">
              <w:marLeft w:val="60"/>
              <w:marRight w:val="60"/>
              <w:marTop w:val="100"/>
              <w:marBottom w:val="100"/>
              <w:divBdr>
                <w:top w:val="none" w:sz="0" w:space="0" w:color="auto"/>
                <w:left w:val="none" w:sz="0" w:space="0" w:color="auto"/>
                <w:bottom w:val="none" w:sz="0" w:space="0" w:color="auto"/>
                <w:right w:val="none" w:sz="0" w:space="0" w:color="auto"/>
              </w:divBdr>
            </w:div>
            <w:div w:id="1511141669">
              <w:marLeft w:val="60"/>
              <w:marRight w:val="60"/>
              <w:marTop w:val="100"/>
              <w:marBottom w:val="100"/>
              <w:divBdr>
                <w:top w:val="none" w:sz="0" w:space="0" w:color="auto"/>
                <w:left w:val="none" w:sz="0" w:space="0" w:color="auto"/>
                <w:bottom w:val="none" w:sz="0" w:space="0" w:color="auto"/>
                <w:right w:val="none" w:sz="0" w:space="0" w:color="auto"/>
              </w:divBdr>
              <w:divsChild>
                <w:div w:id="1603220826">
                  <w:marLeft w:val="0"/>
                  <w:marRight w:val="0"/>
                  <w:marTop w:val="0"/>
                  <w:marBottom w:val="0"/>
                  <w:divBdr>
                    <w:top w:val="none" w:sz="0" w:space="0" w:color="auto"/>
                    <w:left w:val="none" w:sz="0" w:space="0" w:color="auto"/>
                    <w:bottom w:val="none" w:sz="0" w:space="0" w:color="auto"/>
                    <w:right w:val="none" w:sz="0" w:space="0" w:color="auto"/>
                  </w:divBdr>
                </w:div>
              </w:divsChild>
            </w:div>
            <w:div w:id="659962677">
              <w:marLeft w:val="60"/>
              <w:marRight w:val="60"/>
              <w:marTop w:val="100"/>
              <w:marBottom w:val="100"/>
              <w:divBdr>
                <w:top w:val="none" w:sz="0" w:space="0" w:color="auto"/>
                <w:left w:val="none" w:sz="0" w:space="0" w:color="auto"/>
                <w:bottom w:val="none" w:sz="0" w:space="0" w:color="auto"/>
                <w:right w:val="none" w:sz="0" w:space="0" w:color="auto"/>
              </w:divBdr>
              <w:divsChild>
                <w:div w:id="1629316074">
                  <w:marLeft w:val="0"/>
                  <w:marRight w:val="0"/>
                  <w:marTop w:val="0"/>
                  <w:marBottom w:val="0"/>
                  <w:divBdr>
                    <w:top w:val="none" w:sz="0" w:space="0" w:color="auto"/>
                    <w:left w:val="none" w:sz="0" w:space="0" w:color="auto"/>
                    <w:bottom w:val="none" w:sz="0" w:space="0" w:color="auto"/>
                    <w:right w:val="none" w:sz="0" w:space="0" w:color="auto"/>
                  </w:divBdr>
                </w:div>
              </w:divsChild>
            </w:div>
            <w:div w:id="539518648">
              <w:marLeft w:val="60"/>
              <w:marRight w:val="60"/>
              <w:marTop w:val="100"/>
              <w:marBottom w:val="100"/>
              <w:divBdr>
                <w:top w:val="none" w:sz="0" w:space="0" w:color="auto"/>
                <w:left w:val="none" w:sz="0" w:space="0" w:color="auto"/>
                <w:bottom w:val="none" w:sz="0" w:space="0" w:color="auto"/>
                <w:right w:val="none" w:sz="0" w:space="0" w:color="auto"/>
              </w:divBdr>
              <w:divsChild>
                <w:div w:id="1806119353">
                  <w:marLeft w:val="0"/>
                  <w:marRight w:val="0"/>
                  <w:marTop w:val="0"/>
                  <w:marBottom w:val="0"/>
                  <w:divBdr>
                    <w:top w:val="none" w:sz="0" w:space="0" w:color="auto"/>
                    <w:left w:val="none" w:sz="0" w:space="0" w:color="auto"/>
                    <w:bottom w:val="none" w:sz="0" w:space="0" w:color="auto"/>
                    <w:right w:val="none" w:sz="0" w:space="0" w:color="auto"/>
                  </w:divBdr>
                </w:div>
              </w:divsChild>
            </w:div>
            <w:div w:id="599528702">
              <w:marLeft w:val="60"/>
              <w:marRight w:val="60"/>
              <w:marTop w:val="100"/>
              <w:marBottom w:val="100"/>
              <w:divBdr>
                <w:top w:val="none" w:sz="0" w:space="0" w:color="auto"/>
                <w:left w:val="none" w:sz="0" w:space="0" w:color="auto"/>
                <w:bottom w:val="none" w:sz="0" w:space="0" w:color="auto"/>
                <w:right w:val="none" w:sz="0" w:space="0" w:color="auto"/>
              </w:divBdr>
              <w:divsChild>
                <w:div w:id="1206136940">
                  <w:marLeft w:val="0"/>
                  <w:marRight w:val="0"/>
                  <w:marTop w:val="0"/>
                  <w:marBottom w:val="0"/>
                  <w:divBdr>
                    <w:top w:val="none" w:sz="0" w:space="0" w:color="auto"/>
                    <w:left w:val="none" w:sz="0" w:space="0" w:color="auto"/>
                    <w:bottom w:val="none" w:sz="0" w:space="0" w:color="auto"/>
                    <w:right w:val="none" w:sz="0" w:space="0" w:color="auto"/>
                  </w:divBdr>
                </w:div>
              </w:divsChild>
            </w:div>
            <w:div w:id="455030697">
              <w:marLeft w:val="60"/>
              <w:marRight w:val="60"/>
              <w:marTop w:val="100"/>
              <w:marBottom w:val="100"/>
              <w:divBdr>
                <w:top w:val="none" w:sz="0" w:space="0" w:color="auto"/>
                <w:left w:val="none" w:sz="0" w:space="0" w:color="auto"/>
                <w:bottom w:val="none" w:sz="0" w:space="0" w:color="auto"/>
                <w:right w:val="none" w:sz="0" w:space="0" w:color="auto"/>
              </w:divBdr>
              <w:divsChild>
                <w:div w:id="1394698798">
                  <w:marLeft w:val="0"/>
                  <w:marRight w:val="0"/>
                  <w:marTop w:val="0"/>
                  <w:marBottom w:val="0"/>
                  <w:divBdr>
                    <w:top w:val="none" w:sz="0" w:space="0" w:color="auto"/>
                    <w:left w:val="none" w:sz="0" w:space="0" w:color="auto"/>
                    <w:bottom w:val="none" w:sz="0" w:space="0" w:color="auto"/>
                    <w:right w:val="none" w:sz="0" w:space="0" w:color="auto"/>
                  </w:divBdr>
                </w:div>
              </w:divsChild>
            </w:div>
            <w:div w:id="423648176">
              <w:marLeft w:val="60"/>
              <w:marRight w:val="60"/>
              <w:marTop w:val="100"/>
              <w:marBottom w:val="100"/>
              <w:divBdr>
                <w:top w:val="none" w:sz="0" w:space="0" w:color="auto"/>
                <w:left w:val="none" w:sz="0" w:space="0" w:color="auto"/>
                <w:bottom w:val="none" w:sz="0" w:space="0" w:color="auto"/>
                <w:right w:val="none" w:sz="0" w:space="0" w:color="auto"/>
              </w:divBdr>
              <w:divsChild>
                <w:div w:id="1534804330">
                  <w:marLeft w:val="0"/>
                  <w:marRight w:val="0"/>
                  <w:marTop w:val="0"/>
                  <w:marBottom w:val="0"/>
                  <w:divBdr>
                    <w:top w:val="none" w:sz="0" w:space="0" w:color="auto"/>
                    <w:left w:val="none" w:sz="0" w:space="0" w:color="auto"/>
                    <w:bottom w:val="none" w:sz="0" w:space="0" w:color="auto"/>
                    <w:right w:val="none" w:sz="0" w:space="0" w:color="auto"/>
                  </w:divBdr>
                </w:div>
              </w:divsChild>
            </w:div>
            <w:div w:id="466046704">
              <w:marLeft w:val="60"/>
              <w:marRight w:val="60"/>
              <w:marTop w:val="100"/>
              <w:marBottom w:val="100"/>
              <w:divBdr>
                <w:top w:val="none" w:sz="0" w:space="0" w:color="auto"/>
                <w:left w:val="none" w:sz="0" w:space="0" w:color="auto"/>
                <w:bottom w:val="none" w:sz="0" w:space="0" w:color="auto"/>
                <w:right w:val="none" w:sz="0" w:space="0" w:color="auto"/>
              </w:divBdr>
              <w:divsChild>
                <w:div w:id="427585071">
                  <w:marLeft w:val="0"/>
                  <w:marRight w:val="0"/>
                  <w:marTop w:val="0"/>
                  <w:marBottom w:val="0"/>
                  <w:divBdr>
                    <w:top w:val="none" w:sz="0" w:space="0" w:color="auto"/>
                    <w:left w:val="none" w:sz="0" w:space="0" w:color="auto"/>
                    <w:bottom w:val="none" w:sz="0" w:space="0" w:color="auto"/>
                    <w:right w:val="none" w:sz="0" w:space="0" w:color="auto"/>
                  </w:divBdr>
                </w:div>
              </w:divsChild>
            </w:div>
            <w:div w:id="1999846365">
              <w:marLeft w:val="60"/>
              <w:marRight w:val="60"/>
              <w:marTop w:val="100"/>
              <w:marBottom w:val="100"/>
              <w:divBdr>
                <w:top w:val="none" w:sz="0" w:space="0" w:color="auto"/>
                <w:left w:val="none" w:sz="0" w:space="0" w:color="auto"/>
                <w:bottom w:val="none" w:sz="0" w:space="0" w:color="auto"/>
                <w:right w:val="none" w:sz="0" w:space="0" w:color="auto"/>
              </w:divBdr>
            </w:div>
            <w:div w:id="590698207">
              <w:marLeft w:val="60"/>
              <w:marRight w:val="60"/>
              <w:marTop w:val="100"/>
              <w:marBottom w:val="100"/>
              <w:divBdr>
                <w:top w:val="none" w:sz="0" w:space="0" w:color="auto"/>
                <w:left w:val="none" w:sz="0" w:space="0" w:color="auto"/>
                <w:bottom w:val="none" w:sz="0" w:space="0" w:color="auto"/>
                <w:right w:val="none" w:sz="0" w:space="0" w:color="auto"/>
              </w:divBdr>
              <w:divsChild>
                <w:div w:id="830218063">
                  <w:marLeft w:val="0"/>
                  <w:marRight w:val="0"/>
                  <w:marTop w:val="0"/>
                  <w:marBottom w:val="0"/>
                  <w:divBdr>
                    <w:top w:val="none" w:sz="0" w:space="0" w:color="auto"/>
                    <w:left w:val="none" w:sz="0" w:space="0" w:color="auto"/>
                    <w:bottom w:val="none" w:sz="0" w:space="0" w:color="auto"/>
                    <w:right w:val="none" w:sz="0" w:space="0" w:color="auto"/>
                  </w:divBdr>
                </w:div>
              </w:divsChild>
            </w:div>
            <w:div w:id="1417751289">
              <w:marLeft w:val="60"/>
              <w:marRight w:val="60"/>
              <w:marTop w:val="100"/>
              <w:marBottom w:val="100"/>
              <w:divBdr>
                <w:top w:val="none" w:sz="0" w:space="0" w:color="auto"/>
                <w:left w:val="none" w:sz="0" w:space="0" w:color="auto"/>
                <w:bottom w:val="none" w:sz="0" w:space="0" w:color="auto"/>
                <w:right w:val="none" w:sz="0" w:space="0" w:color="auto"/>
              </w:divBdr>
              <w:divsChild>
                <w:div w:id="1577858561">
                  <w:marLeft w:val="0"/>
                  <w:marRight w:val="0"/>
                  <w:marTop w:val="0"/>
                  <w:marBottom w:val="0"/>
                  <w:divBdr>
                    <w:top w:val="none" w:sz="0" w:space="0" w:color="auto"/>
                    <w:left w:val="none" w:sz="0" w:space="0" w:color="auto"/>
                    <w:bottom w:val="none" w:sz="0" w:space="0" w:color="auto"/>
                    <w:right w:val="none" w:sz="0" w:space="0" w:color="auto"/>
                  </w:divBdr>
                </w:div>
              </w:divsChild>
            </w:div>
            <w:div w:id="1830516192">
              <w:marLeft w:val="60"/>
              <w:marRight w:val="60"/>
              <w:marTop w:val="100"/>
              <w:marBottom w:val="100"/>
              <w:divBdr>
                <w:top w:val="none" w:sz="0" w:space="0" w:color="auto"/>
                <w:left w:val="none" w:sz="0" w:space="0" w:color="auto"/>
                <w:bottom w:val="none" w:sz="0" w:space="0" w:color="auto"/>
                <w:right w:val="none" w:sz="0" w:space="0" w:color="auto"/>
              </w:divBdr>
              <w:divsChild>
                <w:div w:id="660930586">
                  <w:marLeft w:val="0"/>
                  <w:marRight w:val="0"/>
                  <w:marTop w:val="0"/>
                  <w:marBottom w:val="0"/>
                  <w:divBdr>
                    <w:top w:val="none" w:sz="0" w:space="0" w:color="auto"/>
                    <w:left w:val="none" w:sz="0" w:space="0" w:color="auto"/>
                    <w:bottom w:val="none" w:sz="0" w:space="0" w:color="auto"/>
                    <w:right w:val="none" w:sz="0" w:space="0" w:color="auto"/>
                  </w:divBdr>
                </w:div>
              </w:divsChild>
            </w:div>
            <w:div w:id="1098909238">
              <w:marLeft w:val="60"/>
              <w:marRight w:val="60"/>
              <w:marTop w:val="100"/>
              <w:marBottom w:val="100"/>
              <w:divBdr>
                <w:top w:val="none" w:sz="0" w:space="0" w:color="auto"/>
                <w:left w:val="none" w:sz="0" w:space="0" w:color="auto"/>
                <w:bottom w:val="none" w:sz="0" w:space="0" w:color="auto"/>
                <w:right w:val="none" w:sz="0" w:space="0" w:color="auto"/>
              </w:divBdr>
            </w:div>
            <w:div w:id="1681588506">
              <w:marLeft w:val="60"/>
              <w:marRight w:val="60"/>
              <w:marTop w:val="100"/>
              <w:marBottom w:val="100"/>
              <w:divBdr>
                <w:top w:val="none" w:sz="0" w:space="0" w:color="auto"/>
                <w:left w:val="none" w:sz="0" w:space="0" w:color="auto"/>
                <w:bottom w:val="none" w:sz="0" w:space="0" w:color="auto"/>
                <w:right w:val="none" w:sz="0" w:space="0" w:color="auto"/>
              </w:divBdr>
              <w:divsChild>
                <w:div w:id="1331444709">
                  <w:marLeft w:val="0"/>
                  <w:marRight w:val="0"/>
                  <w:marTop w:val="0"/>
                  <w:marBottom w:val="0"/>
                  <w:divBdr>
                    <w:top w:val="none" w:sz="0" w:space="0" w:color="auto"/>
                    <w:left w:val="none" w:sz="0" w:space="0" w:color="auto"/>
                    <w:bottom w:val="none" w:sz="0" w:space="0" w:color="auto"/>
                    <w:right w:val="none" w:sz="0" w:space="0" w:color="auto"/>
                  </w:divBdr>
                </w:div>
              </w:divsChild>
            </w:div>
            <w:div w:id="509685860">
              <w:marLeft w:val="60"/>
              <w:marRight w:val="60"/>
              <w:marTop w:val="100"/>
              <w:marBottom w:val="100"/>
              <w:divBdr>
                <w:top w:val="none" w:sz="0" w:space="0" w:color="auto"/>
                <w:left w:val="none" w:sz="0" w:space="0" w:color="auto"/>
                <w:bottom w:val="none" w:sz="0" w:space="0" w:color="auto"/>
                <w:right w:val="none" w:sz="0" w:space="0" w:color="auto"/>
              </w:divBdr>
              <w:divsChild>
                <w:div w:id="1301767806">
                  <w:marLeft w:val="0"/>
                  <w:marRight w:val="0"/>
                  <w:marTop w:val="0"/>
                  <w:marBottom w:val="0"/>
                  <w:divBdr>
                    <w:top w:val="none" w:sz="0" w:space="0" w:color="auto"/>
                    <w:left w:val="none" w:sz="0" w:space="0" w:color="auto"/>
                    <w:bottom w:val="none" w:sz="0" w:space="0" w:color="auto"/>
                    <w:right w:val="none" w:sz="0" w:space="0" w:color="auto"/>
                  </w:divBdr>
                </w:div>
              </w:divsChild>
            </w:div>
            <w:div w:id="495608343">
              <w:marLeft w:val="60"/>
              <w:marRight w:val="60"/>
              <w:marTop w:val="100"/>
              <w:marBottom w:val="100"/>
              <w:divBdr>
                <w:top w:val="none" w:sz="0" w:space="0" w:color="auto"/>
                <w:left w:val="none" w:sz="0" w:space="0" w:color="auto"/>
                <w:bottom w:val="none" w:sz="0" w:space="0" w:color="auto"/>
                <w:right w:val="none" w:sz="0" w:space="0" w:color="auto"/>
              </w:divBdr>
              <w:divsChild>
                <w:div w:id="166361918">
                  <w:marLeft w:val="0"/>
                  <w:marRight w:val="0"/>
                  <w:marTop w:val="0"/>
                  <w:marBottom w:val="0"/>
                  <w:divBdr>
                    <w:top w:val="none" w:sz="0" w:space="0" w:color="auto"/>
                    <w:left w:val="none" w:sz="0" w:space="0" w:color="auto"/>
                    <w:bottom w:val="none" w:sz="0" w:space="0" w:color="auto"/>
                    <w:right w:val="none" w:sz="0" w:space="0" w:color="auto"/>
                  </w:divBdr>
                </w:div>
              </w:divsChild>
            </w:div>
            <w:div w:id="1136214460">
              <w:marLeft w:val="60"/>
              <w:marRight w:val="60"/>
              <w:marTop w:val="100"/>
              <w:marBottom w:val="100"/>
              <w:divBdr>
                <w:top w:val="none" w:sz="0" w:space="0" w:color="auto"/>
                <w:left w:val="none" w:sz="0" w:space="0" w:color="auto"/>
                <w:bottom w:val="none" w:sz="0" w:space="0" w:color="auto"/>
                <w:right w:val="none" w:sz="0" w:space="0" w:color="auto"/>
              </w:divBdr>
            </w:div>
            <w:div w:id="211425167">
              <w:marLeft w:val="60"/>
              <w:marRight w:val="60"/>
              <w:marTop w:val="100"/>
              <w:marBottom w:val="100"/>
              <w:divBdr>
                <w:top w:val="none" w:sz="0" w:space="0" w:color="auto"/>
                <w:left w:val="none" w:sz="0" w:space="0" w:color="auto"/>
                <w:bottom w:val="none" w:sz="0" w:space="0" w:color="auto"/>
                <w:right w:val="none" w:sz="0" w:space="0" w:color="auto"/>
              </w:divBdr>
              <w:divsChild>
                <w:div w:id="1674842357">
                  <w:marLeft w:val="0"/>
                  <w:marRight w:val="0"/>
                  <w:marTop w:val="0"/>
                  <w:marBottom w:val="0"/>
                  <w:divBdr>
                    <w:top w:val="none" w:sz="0" w:space="0" w:color="auto"/>
                    <w:left w:val="none" w:sz="0" w:space="0" w:color="auto"/>
                    <w:bottom w:val="none" w:sz="0" w:space="0" w:color="auto"/>
                    <w:right w:val="none" w:sz="0" w:space="0" w:color="auto"/>
                  </w:divBdr>
                </w:div>
              </w:divsChild>
            </w:div>
            <w:div w:id="392779869">
              <w:marLeft w:val="60"/>
              <w:marRight w:val="60"/>
              <w:marTop w:val="100"/>
              <w:marBottom w:val="100"/>
              <w:divBdr>
                <w:top w:val="none" w:sz="0" w:space="0" w:color="auto"/>
                <w:left w:val="none" w:sz="0" w:space="0" w:color="auto"/>
                <w:bottom w:val="none" w:sz="0" w:space="0" w:color="auto"/>
                <w:right w:val="none" w:sz="0" w:space="0" w:color="auto"/>
              </w:divBdr>
              <w:divsChild>
                <w:div w:id="1574075535">
                  <w:marLeft w:val="0"/>
                  <w:marRight w:val="0"/>
                  <w:marTop w:val="0"/>
                  <w:marBottom w:val="0"/>
                  <w:divBdr>
                    <w:top w:val="none" w:sz="0" w:space="0" w:color="auto"/>
                    <w:left w:val="none" w:sz="0" w:space="0" w:color="auto"/>
                    <w:bottom w:val="none" w:sz="0" w:space="0" w:color="auto"/>
                    <w:right w:val="none" w:sz="0" w:space="0" w:color="auto"/>
                  </w:divBdr>
                </w:div>
              </w:divsChild>
            </w:div>
            <w:div w:id="581178158">
              <w:marLeft w:val="60"/>
              <w:marRight w:val="60"/>
              <w:marTop w:val="100"/>
              <w:marBottom w:val="100"/>
              <w:divBdr>
                <w:top w:val="none" w:sz="0" w:space="0" w:color="auto"/>
                <w:left w:val="none" w:sz="0" w:space="0" w:color="auto"/>
                <w:bottom w:val="none" w:sz="0" w:space="0" w:color="auto"/>
                <w:right w:val="none" w:sz="0" w:space="0" w:color="auto"/>
              </w:divBdr>
              <w:divsChild>
                <w:div w:id="100420908">
                  <w:marLeft w:val="0"/>
                  <w:marRight w:val="0"/>
                  <w:marTop w:val="0"/>
                  <w:marBottom w:val="0"/>
                  <w:divBdr>
                    <w:top w:val="none" w:sz="0" w:space="0" w:color="auto"/>
                    <w:left w:val="none" w:sz="0" w:space="0" w:color="auto"/>
                    <w:bottom w:val="none" w:sz="0" w:space="0" w:color="auto"/>
                    <w:right w:val="none" w:sz="0" w:space="0" w:color="auto"/>
                  </w:divBdr>
                </w:div>
              </w:divsChild>
            </w:div>
            <w:div w:id="1422795912">
              <w:marLeft w:val="60"/>
              <w:marRight w:val="60"/>
              <w:marTop w:val="100"/>
              <w:marBottom w:val="100"/>
              <w:divBdr>
                <w:top w:val="none" w:sz="0" w:space="0" w:color="auto"/>
                <w:left w:val="none" w:sz="0" w:space="0" w:color="auto"/>
                <w:bottom w:val="none" w:sz="0" w:space="0" w:color="auto"/>
                <w:right w:val="none" w:sz="0" w:space="0" w:color="auto"/>
              </w:divBdr>
            </w:div>
            <w:div w:id="1732382357">
              <w:marLeft w:val="60"/>
              <w:marRight w:val="60"/>
              <w:marTop w:val="100"/>
              <w:marBottom w:val="100"/>
              <w:divBdr>
                <w:top w:val="none" w:sz="0" w:space="0" w:color="auto"/>
                <w:left w:val="none" w:sz="0" w:space="0" w:color="auto"/>
                <w:bottom w:val="none" w:sz="0" w:space="0" w:color="auto"/>
                <w:right w:val="none" w:sz="0" w:space="0" w:color="auto"/>
              </w:divBdr>
              <w:divsChild>
                <w:div w:id="2037195794">
                  <w:marLeft w:val="0"/>
                  <w:marRight w:val="0"/>
                  <w:marTop w:val="0"/>
                  <w:marBottom w:val="0"/>
                  <w:divBdr>
                    <w:top w:val="none" w:sz="0" w:space="0" w:color="auto"/>
                    <w:left w:val="none" w:sz="0" w:space="0" w:color="auto"/>
                    <w:bottom w:val="none" w:sz="0" w:space="0" w:color="auto"/>
                    <w:right w:val="none" w:sz="0" w:space="0" w:color="auto"/>
                  </w:divBdr>
                </w:div>
              </w:divsChild>
            </w:div>
            <w:div w:id="1124350711">
              <w:marLeft w:val="60"/>
              <w:marRight w:val="60"/>
              <w:marTop w:val="100"/>
              <w:marBottom w:val="100"/>
              <w:divBdr>
                <w:top w:val="none" w:sz="0" w:space="0" w:color="auto"/>
                <w:left w:val="none" w:sz="0" w:space="0" w:color="auto"/>
                <w:bottom w:val="none" w:sz="0" w:space="0" w:color="auto"/>
                <w:right w:val="none" w:sz="0" w:space="0" w:color="auto"/>
              </w:divBdr>
              <w:divsChild>
                <w:div w:id="118424518">
                  <w:marLeft w:val="0"/>
                  <w:marRight w:val="0"/>
                  <w:marTop w:val="0"/>
                  <w:marBottom w:val="0"/>
                  <w:divBdr>
                    <w:top w:val="none" w:sz="0" w:space="0" w:color="auto"/>
                    <w:left w:val="none" w:sz="0" w:space="0" w:color="auto"/>
                    <w:bottom w:val="none" w:sz="0" w:space="0" w:color="auto"/>
                    <w:right w:val="none" w:sz="0" w:space="0" w:color="auto"/>
                  </w:divBdr>
                </w:div>
              </w:divsChild>
            </w:div>
            <w:div w:id="1421216255">
              <w:marLeft w:val="60"/>
              <w:marRight w:val="60"/>
              <w:marTop w:val="100"/>
              <w:marBottom w:val="100"/>
              <w:divBdr>
                <w:top w:val="none" w:sz="0" w:space="0" w:color="auto"/>
                <w:left w:val="none" w:sz="0" w:space="0" w:color="auto"/>
                <w:bottom w:val="none" w:sz="0" w:space="0" w:color="auto"/>
                <w:right w:val="none" w:sz="0" w:space="0" w:color="auto"/>
              </w:divBdr>
              <w:divsChild>
                <w:div w:id="833305636">
                  <w:marLeft w:val="0"/>
                  <w:marRight w:val="0"/>
                  <w:marTop w:val="0"/>
                  <w:marBottom w:val="0"/>
                  <w:divBdr>
                    <w:top w:val="none" w:sz="0" w:space="0" w:color="auto"/>
                    <w:left w:val="none" w:sz="0" w:space="0" w:color="auto"/>
                    <w:bottom w:val="none" w:sz="0" w:space="0" w:color="auto"/>
                    <w:right w:val="none" w:sz="0" w:space="0" w:color="auto"/>
                  </w:divBdr>
                </w:div>
              </w:divsChild>
            </w:div>
            <w:div w:id="23016721">
              <w:marLeft w:val="60"/>
              <w:marRight w:val="60"/>
              <w:marTop w:val="100"/>
              <w:marBottom w:val="100"/>
              <w:divBdr>
                <w:top w:val="none" w:sz="0" w:space="0" w:color="auto"/>
                <w:left w:val="none" w:sz="0" w:space="0" w:color="auto"/>
                <w:bottom w:val="none" w:sz="0" w:space="0" w:color="auto"/>
                <w:right w:val="none" w:sz="0" w:space="0" w:color="auto"/>
              </w:divBdr>
            </w:div>
            <w:div w:id="1505127468">
              <w:marLeft w:val="60"/>
              <w:marRight w:val="60"/>
              <w:marTop w:val="100"/>
              <w:marBottom w:val="100"/>
              <w:divBdr>
                <w:top w:val="none" w:sz="0" w:space="0" w:color="auto"/>
                <w:left w:val="none" w:sz="0" w:space="0" w:color="auto"/>
                <w:bottom w:val="none" w:sz="0" w:space="0" w:color="auto"/>
                <w:right w:val="none" w:sz="0" w:space="0" w:color="auto"/>
              </w:divBdr>
              <w:divsChild>
                <w:div w:id="1488982917">
                  <w:marLeft w:val="0"/>
                  <w:marRight w:val="0"/>
                  <w:marTop w:val="0"/>
                  <w:marBottom w:val="0"/>
                  <w:divBdr>
                    <w:top w:val="none" w:sz="0" w:space="0" w:color="auto"/>
                    <w:left w:val="none" w:sz="0" w:space="0" w:color="auto"/>
                    <w:bottom w:val="none" w:sz="0" w:space="0" w:color="auto"/>
                    <w:right w:val="none" w:sz="0" w:space="0" w:color="auto"/>
                  </w:divBdr>
                </w:div>
              </w:divsChild>
            </w:div>
            <w:div w:id="267469852">
              <w:marLeft w:val="60"/>
              <w:marRight w:val="60"/>
              <w:marTop w:val="100"/>
              <w:marBottom w:val="100"/>
              <w:divBdr>
                <w:top w:val="none" w:sz="0" w:space="0" w:color="auto"/>
                <w:left w:val="none" w:sz="0" w:space="0" w:color="auto"/>
                <w:bottom w:val="none" w:sz="0" w:space="0" w:color="auto"/>
                <w:right w:val="none" w:sz="0" w:space="0" w:color="auto"/>
              </w:divBdr>
              <w:divsChild>
                <w:div w:id="2075814186">
                  <w:marLeft w:val="0"/>
                  <w:marRight w:val="0"/>
                  <w:marTop w:val="0"/>
                  <w:marBottom w:val="0"/>
                  <w:divBdr>
                    <w:top w:val="none" w:sz="0" w:space="0" w:color="auto"/>
                    <w:left w:val="none" w:sz="0" w:space="0" w:color="auto"/>
                    <w:bottom w:val="none" w:sz="0" w:space="0" w:color="auto"/>
                    <w:right w:val="none" w:sz="0" w:space="0" w:color="auto"/>
                  </w:divBdr>
                </w:div>
              </w:divsChild>
            </w:div>
            <w:div w:id="911427698">
              <w:marLeft w:val="60"/>
              <w:marRight w:val="60"/>
              <w:marTop w:val="100"/>
              <w:marBottom w:val="100"/>
              <w:divBdr>
                <w:top w:val="none" w:sz="0" w:space="0" w:color="auto"/>
                <w:left w:val="none" w:sz="0" w:space="0" w:color="auto"/>
                <w:bottom w:val="none" w:sz="0" w:space="0" w:color="auto"/>
                <w:right w:val="none" w:sz="0" w:space="0" w:color="auto"/>
              </w:divBdr>
              <w:divsChild>
                <w:div w:id="7492135">
                  <w:marLeft w:val="0"/>
                  <w:marRight w:val="0"/>
                  <w:marTop w:val="0"/>
                  <w:marBottom w:val="0"/>
                  <w:divBdr>
                    <w:top w:val="none" w:sz="0" w:space="0" w:color="auto"/>
                    <w:left w:val="none" w:sz="0" w:space="0" w:color="auto"/>
                    <w:bottom w:val="none" w:sz="0" w:space="0" w:color="auto"/>
                    <w:right w:val="none" w:sz="0" w:space="0" w:color="auto"/>
                  </w:divBdr>
                </w:div>
              </w:divsChild>
            </w:div>
            <w:div w:id="1248464617">
              <w:marLeft w:val="60"/>
              <w:marRight w:val="60"/>
              <w:marTop w:val="100"/>
              <w:marBottom w:val="100"/>
              <w:divBdr>
                <w:top w:val="none" w:sz="0" w:space="0" w:color="auto"/>
                <w:left w:val="none" w:sz="0" w:space="0" w:color="auto"/>
                <w:bottom w:val="none" w:sz="0" w:space="0" w:color="auto"/>
                <w:right w:val="none" w:sz="0" w:space="0" w:color="auto"/>
              </w:divBdr>
            </w:div>
            <w:div w:id="2040622540">
              <w:marLeft w:val="60"/>
              <w:marRight w:val="60"/>
              <w:marTop w:val="100"/>
              <w:marBottom w:val="100"/>
              <w:divBdr>
                <w:top w:val="none" w:sz="0" w:space="0" w:color="auto"/>
                <w:left w:val="none" w:sz="0" w:space="0" w:color="auto"/>
                <w:bottom w:val="none" w:sz="0" w:space="0" w:color="auto"/>
                <w:right w:val="none" w:sz="0" w:space="0" w:color="auto"/>
              </w:divBdr>
              <w:divsChild>
                <w:div w:id="472791107">
                  <w:marLeft w:val="0"/>
                  <w:marRight w:val="0"/>
                  <w:marTop w:val="0"/>
                  <w:marBottom w:val="0"/>
                  <w:divBdr>
                    <w:top w:val="none" w:sz="0" w:space="0" w:color="auto"/>
                    <w:left w:val="none" w:sz="0" w:space="0" w:color="auto"/>
                    <w:bottom w:val="none" w:sz="0" w:space="0" w:color="auto"/>
                    <w:right w:val="none" w:sz="0" w:space="0" w:color="auto"/>
                  </w:divBdr>
                </w:div>
              </w:divsChild>
            </w:div>
            <w:div w:id="858853832">
              <w:marLeft w:val="60"/>
              <w:marRight w:val="60"/>
              <w:marTop w:val="100"/>
              <w:marBottom w:val="100"/>
              <w:divBdr>
                <w:top w:val="none" w:sz="0" w:space="0" w:color="auto"/>
                <w:left w:val="none" w:sz="0" w:space="0" w:color="auto"/>
                <w:bottom w:val="none" w:sz="0" w:space="0" w:color="auto"/>
                <w:right w:val="none" w:sz="0" w:space="0" w:color="auto"/>
              </w:divBdr>
              <w:divsChild>
                <w:div w:id="1573004852">
                  <w:marLeft w:val="0"/>
                  <w:marRight w:val="0"/>
                  <w:marTop w:val="0"/>
                  <w:marBottom w:val="0"/>
                  <w:divBdr>
                    <w:top w:val="none" w:sz="0" w:space="0" w:color="auto"/>
                    <w:left w:val="none" w:sz="0" w:space="0" w:color="auto"/>
                    <w:bottom w:val="none" w:sz="0" w:space="0" w:color="auto"/>
                    <w:right w:val="none" w:sz="0" w:space="0" w:color="auto"/>
                  </w:divBdr>
                </w:div>
              </w:divsChild>
            </w:div>
            <w:div w:id="1929849213">
              <w:marLeft w:val="60"/>
              <w:marRight w:val="60"/>
              <w:marTop w:val="100"/>
              <w:marBottom w:val="100"/>
              <w:divBdr>
                <w:top w:val="none" w:sz="0" w:space="0" w:color="auto"/>
                <w:left w:val="none" w:sz="0" w:space="0" w:color="auto"/>
                <w:bottom w:val="none" w:sz="0" w:space="0" w:color="auto"/>
                <w:right w:val="none" w:sz="0" w:space="0" w:color="auto"/>
              </w:divBdr>
              <w:divsChild>
                <w:div w:id="636645714">
                  <w:marLeft w:val="0"/>
                  <w:marRight w:val="0"/>
                  <w:marTop w:val="0"/>
                  <w:marBottom w:val="0"/>
                  <w:divBdr>
                    <w:top w:val="none" w:sz="0" w:space="0" w:color="auto"/>
                    <w:left w:val="none" w:sz="0" w:space="0" w:color="auto"/>
                    <w:bottom w:val="none" w:sz="0" w:space="0" w:color="auto"/>
                    <w:right w:val="none" w:sz="0" w:space="0" w:color="auto"/>
                  </w:divBdr>
                </w:div>
              </w:divsChild>
            </w:div>
            <w:div w:id="467019376">
              <w:marLeft w:val="60"/>
              <w:marRight w:val="60"/>
              <w:marTop w:val="100"/>
              <w:marBottom w:val="100"/>
              <w:divBdr>
                <w:top w:val="none" w:sz="0" w:space="0" w:color="auto"/>
                <w:left w:val="none" w:sz="0" w:space="0" w:color="auto"/>
                <w:bottom w:val="none" w:sz="0" w:space="0" w:color="auto"/>
                <w:right w:val="none" w:sz="0" w:space="0" w:color="auto"/>
              </w:divBdr>
              <w:divsChild>
                <w:div w:id="1084834678">
                  <w:marLeft w:val="0"/>
                  <w:marRight w:val="0"/>
                  <w:marTop w:val="0"/>
                  <w:marBottom w:val="0"/>
                  <w:divBdr>
                    <w:top w:val="none" w:sz="0" w:space="0" w:color="auto"/>
                    <w:left w:val="none" w:sz="0" w:space="0" w:color="auto"/>
                    <w:bottom w:val="none" w:sz="0" w:space="0" w:color="auto"/>
                    <w:right w:val="none" w:sz="0" w:space="0" w:color="auto"/>
                  </w:divBdr>
                </w:div>
              </w:divsChild>
            </w:div>
            <w:div w:id="394671851">
              <w:marLeft w:val="60"/>
              <w:marRight w:val="60"/>
              <w:marTop w:val="100"/>
              <w:marBottom w:val="100"/>
              <w:divBdr>
                <w:top w:val="none" w:sz="0" w:space="0" w:color="auto"/>
                <w:left w:val="none" w:sz="0" w:space="0" w:color="auto"/>
                <w:bottom w:val="none" w:sz="0" w:space="0" w:color="auto"/>
                <w:right w:val="none" w:sz="0" w:space="0" w:color="auto"/>
              </w:divBdr>
              <w:divsChild>
                <w:div w:id="489638607">
                  <w:marLeft w:val="0"/>
                  <w:marRight w:val="0"/>
                  <w:marTop w:val="0"/>
                  <w:marBottom w:val="0"/>
                  <w:divBdr>
                    <w:top w:val="none" w:sz="0" w:space="0" w:color="auto"/>
                    <w:left w:val="none" w:sz="0" w:space="0" w:color="auto"/>
                    <w:bottom w:val="none" w:sz="0" w:space="0" w:color="auto"/>
                    <w:right w:val="none" w:sz="0" w:space="0" w:color="auto"/>
                  </w:divBdr>
                </w:div>
              </w:divsChild>
            </w:div>
            <w:div w:id="710033904">
              <w:marLeft w:val="60"/>
              <w:marRight w:val="60"/>
              <w:marTop w:val="100"/>
              <w:marBottom w:val="100"/>
              <w:divBdr>
                <w:top w:val="none" w:sz="0" w:space="0" w:color="auto"/>
                <w:left w:val="none" w:sz="0" w:space="0" w:color="auto"/>
                <w:bottom w:val="none" w:sz="0" w:space="0" w:color="auto"/>
                <w:right w:val="none" w:sz="0" w:space="0" w:color="auto"/>
              </w:divBdr>
              <w:divsChild>
                <w:div w:id="1631473934">
                  <w:marLeft w:val="0"/>
                  <w:marRight w:val="0"/>
                  <w:marTop w:val="0"/>
                  <w:marBottom w:val="0"/>
                  <w:divBdr>
                    <w:top w:val="none" w:sz="0" w:space="0" w:color="auto"/>
                    <w:left w:val="none" w:sz="0" w:space="0" w:color="auto"/>
                    <w:bottom w:val="none" w:sz="0" w:space="0" w:color="auto"/>
                    <w:right w:val="none" w:sz="0" w:space="0" w:color="auto"/>
                  </w:divBdr>
                </w:div>
              </w:divsChild>
            </w:div>
            <w:div w:id="971060705">
              <w:marLeft w:val="60"/>
              <w:marRight w:val="60"/>
              <w:marTop w:val="100"/>
              <w:marBottom w:val="100"/>
              <w:divBdr>
                <w:top w:val="none" w:sz="0" w:space="0" w:color="auto"/>
                <w:left w:val="none" w:sz="0" w:space="0" w:color="auto"/>
                <w:bottom w:val="none" w:sz="0" w:space="0" w:color="auto"/>
                <w:right w:val="none" w:sz="0" w:space="0" w:color="auto"/>
              </w:divBdr>
              <w:divsChild>
                <w:div w:id="682317932">
                  <w:marLeft w:val="0"/>
                  <w:marRight w:val="0"/>
                  <w:marTop w:val="0"/>
                  <w:marBottom w:val="0"/>
                  <w:divBdr>
                    <w:top w:val="none" w:sz="0" w:space="0" w:color="auto"/>
                    <w:left w:val="none" w:sz="0" w:space="0" w:color="auto"/>
                    <w:bottom w:val="none" w:sz="0" w:space="0" w:color="auto"/>
                    <w:right w:val="none" w:sz="0" w:space="0" w:color="auto"/>
                  </w:divBdr>
                </w:div>
              </w:divsChild>
            </w:div>
            <w:div w:id="94639837">
              <w:marLeft w:val="60"/>
              <w:marRight w:val="60"/>
              <w:marTop w:val="100"/>
              <w:marBottom w:val="100"/>
              <w:divBdr>
                <w:top w:val="none" w:sz="0" w:space="0" w:color="auto"/>
                <w:left w:val="none" w:sz="0" w:space="0" w:color="auto"/>
                <w:bottom w:val="none" w:sz="0" w:space="0" w:color="auto"/>
                <w:right w:val="none" w:sz="0" w:space="0" w:color="auto"/>
              </w:divBdr>
            </w:div>
            <w:div w:id="616764381">
              <w:marLeft w:val="60"/>
              <w:marRight w:val="60"/>
              <w:marTop w:val="100"/>
              <w:marBottom w:val="100"/>
              <w:divBdr>
                <w:top w:val="none" w:sz="0" w:space="0" w:color="auto"/>
                <w:left w:val="none" w:sz="0" w:space="0" w:color="auto"/>
                <w:bottom w:val="none" w:sz="0" w:space="0" w:color="auto"/>
                <w:right w:val="none" w:sz="0" w:space="0" w:color="auto"/>
              </w:divBdr>
              <w:divsChild>
                <w:div w:id="685449589">
                  <w:marLeft w:val="0"/>
                  <w:marRight w:val="0"/>
                  <w:marTop w:val="0"/>
                  <w:marBottom w:val="0"/>
                  <w:divBdr>
                    <w:top w:val="none" w:sz="0" w:space="0" w:color="auto"/>
                    <w:left w:val="none" w:sz="0" w:space="0" w:color="auto"/>
                    <w:bottom w:val="none" w:sz="0" w:space="0" w:color="auto"/>
                    <w:right w:val="none" w:sz="0" w:space="0" w:color="auto"/>
                  </w:divBdr>
                </w:div>
              </w:divsChild>
            </w:div>
            <w:div w:id="1964847647">
              <w:marLeft w:val="60"/>
              <w:marRight w:val="60"/>
              <w:marTop w:val="100"/>
              <w:marBottom w:val="100"/>
              <w:divBdr>
                <w:top w:val="none" w:sz="0" w:space="0" w:color="auto"/>
                <w:left w:val="none" w:sz="0" w:space="0" w:color="auto"/>
                <w:bottom w:val="none" w:sz="0" w:space="0" w:color="auto"/>
                <w:right w:val="none" w:sz="0" w:space="0" w:color="auto"/>
              </w:divBdr>
              <w:divsChild>
                <w:div w:id="373585488">
                  <w:marLeft w:val="0"/>
                  <w:marRight w:val="0"/>
                  <w:marTop w:val="0"/>
                  <w:marBottom w:val="0"/>
                  <w:divBdr>
                    <w:top w:val="none" w:sz="0" w:space="0" w:color="auto"/>
                    <w:left w:val="none" w:sz="0" w:space="0" w:color="auto"/>
                    <w:bottom w:val="none" w:sz="0" w:space="0" w:color="auto"/>
                    <w:right w:val="none" w:sz="0" w:space="0" w:color="auto"/>
                  </w:divBdr>
                </w:div>
              </w:divsChild>
            </w:div>
            <w:div w:id="1246954902">
              <w:marLeft w:val="60"/>
              <w:marRight w:val="60"/>
              <w:marTop w:val="100"/>
              <w:marBottom w:val="100"/>
              <w:divBdr>
                <w:top w:val="none" w:sz="0" w:space="0" w:color="auto"/>
                <w:left w:val="none" w:sz="0" w:space="0" w:color="auto"/>
                <w:bottom w:val="none" w:sz="0" w:space="0" w:color="auto"/>
                <w:right w:val="none" w:sz="0" w:space="0" w:color="auto"/>
              </w:divBdr>
              <w:divsChild>
                <w:div w:id="1911889644">
                  <w:marLeft w:val="0"/>
                  <w:marRight w:val="0"/>
                  <w:marTop w:val="0"/>
                  <w:marBottom w:val="0"/>
                  <w:divBdr>
                    <w:top w:val="none" w:sz="0" w:space="0" w:color="auto"/>
                    <w:left w:val="none" w:sz="0" w:space="0" w:color="auto"/>
                    <w:bottom w:val="none" w:sz="0" w:space="0" w:color="auto"/>
                    <w:right w:val="none" w:sz="0" w:space="0" w:color="auto"/>
                  </w:divBdr>
                </w:div>
              </w:divsChild>
            </w:div>
            <w:div w:id="1256592388">
              <w:marLeft w:val="60"/>
              <w:marRight w:val="60"/>
              <w:marTop w:val="100"/>
              <w:marBottom w:val="100"/>
              <w:divBdr>
                <w:top w:val="none" w:sz="0" w:space="0" w:color="auto"/>
                <w:left w:val="none" w:sz="0" w:space="0" w:color="auto"/>
                <w:bottom w:val="none" w:sz="0" w:space="0" w:color="auto"/>
                <w:right w:val="none" w:sz="0" w:space="0" w:color="auto"/>
              </w:divBdr>
            </w:div>
            <w:div w:id="1731029727">
              <w:marLeft w:val="60"/>
              <w:marRight w:val="60"/>
              <w:marTop w:val="100"/>
              <w:marBottom w:val="100"/>
              <w:divBdr>
                <w:top w:val="none" w:sz="0" w:space="0" w:color="auto"/>
                <w:left w:val="none" w:sz="0" w:space="0" w:color="auto"/>
                <w:bottom w:val="none" w:sz="0" w:space="0" w:color="auto"/>
                <w:right w:val="none" w:sz="0" w:space="0" w:color="auto"/>
              </w:divBdr>
              <w:divsChild>
                <w:div w:id="1904874116">
                  <w:marLeft w:val="0"/>
                  <w:marRight w:val="0"/>
                  <w:marTop w:val="0"/>
                  <w:marBottom w:val="0"/>
                  <w:divBdr>
                    <w:top w:val="none" w:sz="0" w:space="0" w:color="auto"/>
                    <w:left w:val="none" w:sz="0" w:space="0" w:color="auto"/>
                    <w:bottom w:val="none" w:sz="0" w:space="0" w:color="auto"/>
                    <w:right w:val="none" w:sz="0" w:space="0" w:color="auto"/>
                  </w:divBdr>
                </w:div>
              </w:divsChild>
            </w:div>
            <w:div w:id="1090614882">
              <w:marLeft w:val="60"/>
              <w:marRight w:val="60"/>
              <w:marTop w:val="100"/>
              <w:marBottom w:val="100"/>
              <w:divBdr>
                <w:top w:val="none" w:sz="0" w:space="0" w:color="auto"/>
                <w:left w:val="none" w:sz="0" w:space="0" w:color="auto"/>
                <w:bottom w:val="none" w:sz="0" w:space="0" w:color="auto"/>
                <w:right w:val="none" w:sz="0" w:space="0" w:color="auto"/>
              </w:divBdr>
              <w:divsChild>
                <w:div w:id="178355204">
                  <w:marLeft w:val="0"/>
                  <w:marRight w:val="0"/>
                  <w:marTop w:val="0"/>
                  <w:marBottom w:val="0"/>
                  <w:divBdr>
                    <w:top w:val="none" w:sz="0" w:space="0" w:color="auto"/>
                    <w:left w:val="none" w:sz="0" w:space="0" w:color="auto"/>
                    <w:bottom w:val="none" w:sz="0" w:space="0" w:color="auto"/>
                    <w:right w:val="none" w:sz="0" w:space="0" w:color="auto"/>
                  </w:divBdr>
                </w:div>
              </w:divsChild>
            </w:div>
            <w:div w:id="787872">
              <w:marLeft w:val="60"/>
              <w:marRight w:val="60"/>
              <w:marTop w:val="100"/>
              <w:marBottom w:val="100"/>
              <w:divBdr>
                <w:top w:val="none" w:sz="0" w:space="0" w:color="auto"/>
                <w:left w:val="none" w:sz="0" w:space="0" w:color="auto"/>
                <w:bottom w:val="none" w:sz="0" w:space="0" w:color="auto"/>
                <w:right w:val="none" w:sz="0" w:space="0" w:color="auto"/>
              </w:divBdr>
              <w:divsChild>
                <w:div w:id="992221266">
                  <w:marLeft w:val="0"/>
                  <w:marRight w:val="0"/>
                  <w:marTop w:val="0"/>
                  <w:marBottom w:val="0"/>
                  <w:divBdr>
                    <w:top w:val="none" w:sz="0" w:space="0" w:color="auto"/>
                    <w:left w:val="none" w:sz="0" w:space="0" w:color="auto"/>
                    <w:bottom w:val="none" w:sz="0" w:space="0" w:color="auto"/>
                    <w:right w:val="none" w:sz="0" w:space="0" w:color="auto"/>
                  </w:divBdr>
                </w:div>
              </w:divsChild>
            </w:div>
            <w:div w:id="1326276123">
              <w:marLeft w:val="60"/>
              <w:marRight w:val="60"/>
              <w:marTop w:val="100"/>
              <w:marBottom w:val="100"/>
              <w:divBdr>
                <w:top w:val="none" w:sz="0" w:space="0" w:color="auto"/>
                <w:left w:val="none" w:sz="0" w:space="0" w:color="auto"/>
                <w:bottom w:val="none" w:sz="0" w:space="0" w:color="auto"/>
                <w:right w:val="none" w:sz="0" w:space="0" w:color="auto"/>
              </w:divBdr>
              <w:divsChild>
                <w:div w:id="1514682067">
                  <w:marLeft w:val="0"/>
                  <w:marRight w:val="0"/>
                  <w:marTop w:val="0"/>
                  <w:marBottom w:val="0"/>
                  <w:divBdr>
                    <w:top w:val="none" w:sz="0" w:space="0" w:color="auto"/>
                    <w:left w:val="none" w:sz="0" w:space="0" w:color="auto"/>
                    <w:bottom w:val="none" w:sz="0" w:space="0" w:color="auto"/>
                    <w:right w:val="none" w:sz="0" w:space="0" w:color="auto"/>
                  </w:divBdr>
                </w:div>
              </w:divsChild>
            </w:div>
            <w:div w:id="2025015219">
              <w:marLeft w:val="60"/>
              <w:marRight w:val="60"/>
              <w:marTop w:val="100"/>
              <w:marBottom w:val="100"/>
              <w:divBdr>
                <w:top w:val="none" w:sz="0" w:space="0" w:color="auto"/>
                <w:left w:val="none" w:sz="0" w:space="0" w:color="auto"/>
                <w:bottom w:val="none" w:sz="0" w:space="0" w:color="auto"/>
                <w:right w:val="none" w:sz="0" w:space="0" w:color="auto"/>
              </w:divBdr>
              <w:divsChild>
                <w:div w:id="1529369245">
                  <w:marLeft w:val="0"/>
                  <w:marRight w:val="0"/>
                  <w:marTop w:val="0"/>
                  <w:marBottom w:val="0"/>
                  <w:divBdr>
                    <w:top w:val="none" w:sz="0" w:space="0" w:color="auto"/>
                    <w:left w:val="none" w:sz="0" w:space="0" w:color="auto"/>
                    <w:bottom w:val="none" w:sz="0" w:space="0" w:color="auto"/>
                    <w:right w:val="none" w:sz="0" w:space="0" w:color="auto"/>
                  </w:divBdr>
                </w:div>
              </w:divsChild>
            </w:div>
            <w:div w:id="1223322454">
              <w:marLeft w:val="60"/>
              <w:marRight w:val="60"/>
              <w:marTop w:val="100"/>
              <w:marBottom w:val="100"/>
              <w:divBdr>
                <w:top w:val="none" w:sz="0" w:space="0" w:color="auto"/>
                <w:left w:val="none" w:sz="0" w:space="0" w:color="auto"/>
                <w:bottom w:val="none" w:sz="0" w:space="0" w:color="auto"/>
                <w:right w:val="none" w:sz="0" w:space="0" w:color="auto"/>
              </w:divBdr>
              <w:divsChild>
                <w:div w:id="907152714">
                  <w:marLeft w:val="0"/>
                  <w:marRight w:val="0"/>
                  <w:marTop w:val="0"/>
                  <w:marBottom w:val="0"/>
                  <w:divBdr>
                    <w:top w:val="none" w:sz="0" w:space="0" w:color="auto"/>
                    <w:left w:val="none" w:sz="0" w:space="0" w:color="auto"/>
                    <w:bottom w:val="none" w:sz="0" w:space="0" w:color="auto"/>
                    <w:right w:val="none" w:sz="0" w:space="0" w:color="auto"/>
                  </w:divBdr>
                </w:div>
              </w:divsChild>
            </w:div>
            <w:div w:id="1771007880">
              <w:marLeft w:val="60"/>
              <w:marRight w:val="60"/>
              <w:marTop w:val="100"/>
              <w:marBottom w:val="100"/>
              <w:divBdr>
                <w:top w:val="none" w:sz="0" w:space="0" w:color="auto"/>
                <w:left w:val="none" w:sz="0" w:space="0" w:color="auto"/>
                <w:bottom w:val="none" w:sz="0" w:space="0" w:color="auto"/>
                <w:right w:val="none" w:sz="0" w:space="0" w:color="auto"/>
              </w:divBdr>
              <w:divsChild>
                <w:div w:id="1570841075">
                  <w:marLeft w:val="0"/>
                  <w:marRight w:val="0"/>
                  <w:marTop w:val="0"/>
                  <w:marBottom w:val="0"/>
                  <w:divBdr>
                    <w:top w:val="none" w:sz="0" w:space="0" w:color="auto"/>
                    <w:left w:val="none" w:sz="0" w:space="0" w:color="auto"/>
                    <w:bottom w:val="none" w:sz="0" w:space="0" w:color="auto"/>
                    <w:right w:val="none" w:sz="0" w:space="0" w:color="auto"/>
                  </w:divBdr>
                </w:div>
              </w:divsChild>
            </w:div>
            <w:div w:id="1864441591">
              <w:marLeft w:val="60"/>
              <w:marRight w:val="60"/>
              <w:marTop w:val="100"/>
              <w:marBottom w:val="100"/>
              <w:divBdr>
                <w:top w:val="none" w:sz="0" w:space="0" w:color="auto"/>
                <w:left w:val="none" w:sz="0" w:space="0" w:color="auto"/>
                <w:bottom w:val="none" w:sz="0" w:space="0" w:color="auto"/>
                <w:right w:val="none" w:sz="0" w:space="0" w:color="auto"/>
              </w:divBdr>
            </w:div>
            <w:div w:id="1339116614">
              <w:marLeft w:val="60"/>
              <w:marRight w:val="60"/>
              <w:marTop w:val="100"/>
              <w:marBottom w:val="100"/>
              <w:divBdr>
                <w:top w:val="none" w:sz="0" w:space="0" w:color="auto"/>
                <w:left w:val="none" w:sz="0" w:space="0" w:color="auto"/>
                <w:bottom w:val="none" w:sz="0" w:space="0" w:color="auto"/>
                <w:right w:val="none" w:sz="0" w:space="0" w:color="auto"/>
              </w:divBdr>
              <w:divsChild>
                <w:div w:id="2090421045">
                  <w:marLeft w:val="0"/>
                  <w:marRight w:val="0"/>
                  <w:marTop w:val="0"/>
                  <w:marBottom w:val="0"/>
                  <w:divBdr>
                    <w:top w:val="none" w:sz="0" w:space="0" w:color="auto"/>
                    <w:left w:val="none" w:sz="0" w:space="0" w:color="auto"/>
                    <w:bottom w:val="none" w:sz="0" w:space="0" w:color="auto"/>
                    <w:right w:val="none" w:sz="0" w:space="0" w:color="auto"/>
                  </w:divBdr>
                </w:div>
              </w:divsChild>
            </w:div>
            <w:div w:id="1631323937">
              <w:marLeft w:val="60"/>
              <w:marRight w:val="60"/>
              <w:marTop w:val="100"/>
              <w:marBottom w:val="100"/>
              <w:divBdr>
                <w:top w:val="none" w:sz="0" w:space="0" w:color="auto"/>
                <w:left w:val="none" w:sz="0" w:space="0" w:color="auto"/>
                <w:bottom w:val="none" w:sz="0" w:space="0" w:color="auto"/>
                <w:right w:val="none" w:sz="0" w:space="0" w:color="auto"/>
              </w:divBdr>
              <w:divsChild>
                <w:div w:id="1263565451">
                  <w:marLeft w:val="0"/>
                  <w:marRight w:val="0"/>
                  <w:marTop w:val="0"/>
                  <w:marBottom w:val="0"/>
                  <w:divBdr>
                    <w:top w:val="none" w:sz="0" w:space="0" w:color="auto"/>
                    <w:left w:val="none" w:sz="0" w:space="0" w:color="auto"/>
                    <w:bottom w:val="none" w:sz="0" w:space="0" w:color="auto"/>
                    <w:right w:val="none" w:sz="0" w:space="0" w:color="auto"/>
                  </w:divBdr>
                </w:div>
              </w:divsChild>
            </w:div>
            <w:div w:id="728307852">
              <w:marLeft w:val="60"/>
              <w:marRight w:val="60"/>
              <w:marTop w:val="100"/>
              <w:marBottom w:val="100"/>
              <w:divBdr>
                <w:top w:val="none" w:sz="0" w:space="0" w:color="auto"/>
                <w:left w:val="none" w:sz="0" w:space="0" w:color="auto"/>
                <w:bottom w:val="none" w:sz="0" w:space="0" w:color="auto"/>
                <w:right w:val="none" w:sz="0" w:space="0" w:color="auto"/>
              </w:divBdr>
              <w:divsChild>
                <w:div w:id="1985696908">
                  <w:marLeft w:val="0"/>
                  <w:marRight w:val="0"/>
                  <w:marTop w:val="0"/>
                  <w:marBottom w:val="0"/>
                  <w:divBdr>
                    <w:top w:val="none" w:sz="0" w:space="0" w:color="auto"/>
                    <w:left w:val="none" w:sz="0" w:space="0" w:color="auto"/>
                    <w:bottom w:val="none" w:sz="0" w:space="0" w:color="auto"/>
                    <w:right w:val="none" w:sz="0" w:space="0" w:color="auto"/>
                  </w:divBdr>
                </w:div>
              </w:divsChild>
            </w:div>
            <w:div w:id="1095398540">
              <w:marLeft w:val="60"/>
              <w:marRight w:val="60"/>
              <w:marTop w:val="100"/>
              <w:marBottom w:val="100"/>
              <w:divBdr>
                <w:top w:val="none" w:sz="0" w:space="0" w:color="auto"/>
                <w:left w:val="none" w:sz="0" w:space="0" w:color="auto"/>
                <w:bottom w:val="none" w:sz="0" w:space="0" w:color="auto"/>
                <w:right w:val="none" w:sz="0" w:space="0" w:color="auto"/>
              </w:divBdr>
              <w:divsChild>
                <w:div w:id="894196280">
                  <w:marLeft w:val="0"/>
                  <w:marRight w:val="0"/>
                  <w:marTop w:val="0"/>
                  <w:marBottom w:val="0"/>
                  <w:divBdr>
                    <w:top w:val="none" w:sz="0" w:space="0" w:color="auto"/>
                    <w:left w:val="none" w:sz="0" w:space="0" w:color="auto"/>
                    <w:bottom w:val="none" w:sz="0" w:space="0" w:color="auto"/>
                    <w:right w:val="none" w:sz="0" w:space="0" w:color="auto"/>
                  </w:divBdr>
                </w:div>
              </w:divsChild>
            </w:div>
            <w:div w:id="307635244">
              <w:marLeft w:val="60"/>
              <w:marRight w:val="60"/>
              <w:marTop w:val="100"/>
              <w:marBottom w:val="100"/>
              <w:divBdr>
                <w:top w:val="none" w:sz="0" w:space="0" w:color="auto"/>
                <w:left w:val="none" w:sz="0" w:space="0" w:color="auto"/>
                <w:bottom w:val="none" w:sz="0" w:space="0" w:color="auto"/>
                <w:right w:val="none" w:sz="0" w:space="0" w:color="auto"/>
              </w:divBdr>
              <w:divsChild>
                <w:div w:id="1033112884">
                  <w:marLeft w:val="0"/>
                  <w:marRight w:val="0"/>
                  <w:marTop w:val="0"/>
                  <w:marBottom w:val="0"/>
                  <w:divBdr>
                    <w:top w:val="none" w:sz="0" w:space="0" w:color="auto"/>
                    <w:left w:val="none" w:sz="0" w:space="0" w:color="auto"/>
                    <w:bottom w:val="none" w:sz="0" w:space="0" w:color="auto"/>
                    <w:right w:val="none" w:sz="0" w:space="0" w:color="auto"/>
                  </w:divBdr>
                </w:div>
              </w:divsChild>
            </w:div>
            <w:div w:id="182017085">
              <w:marLeft w:val="60"/>
              <w:marRight w:val="60"/>
              <w:marTop w:val="100"/>
              <w:marBottom w:val="100"/>
              <w:divBdr>
                <w:top w:val="none" w:sz="0" w:space="0" w:color="auto"/>
                <w:left w:val="none" w:sz="0" w:space="0" w:color="auto"/>
                <w:bottom w:val="none" w:sz="0" w:space="0" w:color="auto"/>
                <w:right w:val="none" w:sz="0" w:space="0" w:color="auto"/>
              </w:divBdr>
              <w:divsChild>
                <w:div w:id="1365787379">
                  <w:marLeft w:val="0"/>
                  <w:marRight w:val="0"/>
                  <w:marTop w:val="0"/>
                  <w:marBottom w:val="0"/>
                  <w:divBdr>
                    <w:top w:val="none" w:sz="0" w:space="0" w:color="auto"/>
                    <w:left w:val="none" w:sz="0" w:space="0" w:color="auto"/>
                    <w:bottom w:val="none" w:sz="0" w:space="0" w:color="auto"/>
                    <w:right w:val="none" w:sz="0" w:space="0" w:color="auto"/>
                  </w:divBdr>
                </w:div>
              </w:divsChild>
            </w:div>
            <w:div w:id="1074742052">
              <w:marLeft w:val="60"/>
              <w:marRight w:val="60"/>
              <w:marTop w:val="100"/>
              <w:marBottom w:val="100"/>
              <w:divBdr>
                <w:top w:val="none" w:sz="0" w:space="0" w:color="auto"/>
                <w:left w:val="none" w:sz="0" w:space="0" w:color="auto"/>
                <w:bottom w:val="none" w:sz="0" w:space="0" w:color="auto"/>
                <w:right w:val="none" w:sz="0" w:space="0" w:color="auto"/>
              </w:divBdr>
              <w:divsChild>
                <w:div w:id="784081000">
                  <w:marLeft w:val="0"/>
                  <w:marRight w:val="0"/>
                  <w:marTop w:val="0"/>
                  <w:marBottom w:val="0"/>
                  <w:divBdr>
                    <w:top w:val="none" w:sz="0" w:space="0" w:color="auto"/>
                    <w:left w:val="none" w:sz="0" w:space="0" w:color="auto"/>
                    <w:bottom w:val="none" w:sz="0" w:space="0" w:color="auto"/>
                    <w:right w:val="none" w:sz="0" w:space="0" w:color="auto"/>
                  </w:divBdr>
                </w:div>
              </w:divsChild>
            </w:div>
            <w:div w:id="1676223565">
              <w:marLeft w:val="60"/>
              <w:marRight w:val="60"/>
              <w:marTop w:val="100"/>
              <w:marBottom w:val="100"/>
              <w:divBdr>
                <w:top w:val="none" w:sz="0" w:space="0" w:color="auto"/>
                <w:left w:val="none" w:sz="0" w:space="0" w:color="auto"/>
                <w:bottom w:val="none" w:sz="0" w:space="0" w:color="auto"/>
                <w:right w:val="none" w:sz="0" w:space="0" w:color="auto"/>
              </w:divBdr>
            </w:div>
            <w:div w:id="463936106">
              <w:marLeft w:val="60"/>
              <w:marRight w:val="60"/>
              <w:marTop w:val="100"/>
              <w:marBottom w:val="100"/>
              <w:divBdr>
                <w:top w:val="none" w:sz="0" w:space="0" w:color="auto"/>
                <w:left w:val="none" w:sz="0" w:space="0" w:color="auto"/>
                <w:bottom w:val="none" w:sz="0" w:space="0" w:color="auto"/>
                <w:right w:val="none" w:sz="0" w:space="0" w:color="auto"/>
              </w:divBdr>
              <w:divsChild>
                <w:div w:id="1117068204">
                  <w:marLeft w:val="0"/>
                  <w:marRight w:val="0"/>
                  <w:marTop w:val="0"/>
                  <w:marBottom w:val="0"/>
                  <w:divBdr>
                    <w:top w:val="none" w:sz="0" w:space="0" w:color="auto"/>
                    <w:left w:val="none" w:sz="0" w:space="0" w:color="auto"/>
                    <w:bottom w:val="none" w:sz="0" w:space="0" w:color="auto"/>
                    <w:right w:val="none" w:sz="0" w:space="0" w:color="auto"/>
                  </w:divBdr>
                </w:div>
              </w:divsChild>
            </w:div>
            <w:div w:id="2095008735">
              <w:marLeft w:val="60"/>
              <w:marRight w:val="60"/>
              <w:marTop w:val="100"/>
              <w:marBottom w:val="100"/>
              <w:divBdr>
                <w:top w:val="none" w:sz="0" w:space="0" w:color="auto"/>
                <w:left w:val="none" w:sz="0" w:space="0" w:color="auto"/>
                <w:bottom w:val="none" w:sz="0" w:space="0" w:color="auto"/>
                <w:right w:val="none" w:sz="0" w:space="0" w:color="auto"/>
              </w:divBdr>
              <w:divsChild>
                <w:div w:id="1410153232">
                  <w:marLeft w:val="0"/>
                  <w:marRight w:val="0"/>
                  <w:marTop w:val="0"/>
                  <w:marBottom w:val="0"/>
                  <w:divBdr>
                    <w:top w:val="none" w:sz="0" w:space="0" w:color="auto"/>
                    <w:left w:val="none" w:sz="0" w:space="0" w:color="auto"/>
                    <w:bottom w:val="none" w:sz="0" w:space="0" w:color="auto"/>
                    <w:right w:val="none" w:sz="0" w:space="0" w:color="auto"/>
                  </w:divBdr>
                </w:div>
              </w:divsChild>
            </w:div>
            <w:div w:id="552931624">
              <w:marLeft w:val="60"/>
              <w:marRight w:val="60"/>
              <w:marTop w:val="100"/>
              <w:marBottom w:val="100"/>
              <w:divBdr>
                <w:top w:val="none" w:sz="0" w:space="0" w:color="auto"/>
                <w:left w:val="none" w:sz="0" w:space="0" w:color="auto"/>
                <w:bottom w:val="none" w:sz="0" w:space="0" w:color="auto"/>
                <w:right w:val="none" w:sz="0" w:space="0" w:color="auto"/>
              </w:divBdr>
              <w:divsChild>
                <w:div w:id="1366250169">
                  <w:marLeft w:val="0"/>
                  <w:marRight w:val="0"/>
                  <w:marTop w:val="0"/>
                  <w:marBottom w:val="0"/>
                  <w:divBdr>
                    <w:top w:val="none" w:sz="0" w:space="0" w:color="auto"/>
                    <w:left w:val="none" w:sz="0" w:space="0" w:color="auto"/>
                    <w:bottom w:val="none" w:sz="0" w:space="0" w:color="auto"/>
                    <w:right w:val="none" w:sz="0" w:space="0" w:color="auto"/>
                  </w:divBdr>
                </w:div>
              </w:divsChild>
            </w:div>
            <w:div w:id="1055936545">
              <w:marLeft w:val="60"/>
              <w:marRight w:val="60"/>
              <w:marTop w:val="100"/>
              <w:marBottom w:val="100"/>
              <w:divBdr>
                <w:top w:val="none" w:sz="0" w:space="0" w:color="auto"/>
                <w:left w:val="none" w:sz="0" w:space="0" w:color="auto"/>
                <w:bottom w:val="none" w:sz="0" w:space="0" w:color="auto"/>
                <w:right w:val="none" w:sz="0" w:space="0" w:color="auto"/>
              </w:divBdr>
            </w:div>
            <w:div w:id="1660227205">
              <w:marLeft w:val="60"/>
              <w:marRight w:val="60"/>
              <w:marTop w:val="100"/>
              <w:marBottom w:val="100"/>
              <w:divBdr>
                <w:top w:val="none" w:sz="0" w:space="0" w:color="auto"/>
                <w:left w:val="none" w:sz="0" w:space="0" w:color="auto"/>
                <w:bottom w:val="none" w:sz="0" w:space="0" w:color="auto"/>
                <w:right w:val="none" w:sz="0" w:space="0" w:color="auto"/>
              </w:divBdr>
              <w:divsChild>
                <w:div w:id="404229897">
                  <w:marLeft w:val="0"/>
                  <w:marRight w:val="0"/>
                  <w:marTop w:val="0"/>
                  <w:marBottom w:val="0"/>
                  <w:divBdr>
                    <w:top w:val="none" w:sz="0" w:space="0" w:color="auto"/>
                    <w:left w:val="none" w:sz="0" w:space="0" w:color="auto"/>
                    <w:bottom w:val="none" w:sz="0" w:space="0" w:color="auto"/>
                    <w:right w:val="none" w:sz="0" w:space="0" w:color="auto"/>
                  </w:divBdr>
                </w:div>
              </w:divsChild>
            </w:div>
            <w:div w:id="468059801">
              <w:marLeft w:val="60"/>
              <w:marRight w:val="60"/>
              <w:marTop w:val="100"/>
              <w:marBottom w:val="100"/>
              <w:divBdr>
                <w:top w:val="none" w:sz="0" w:space="0" w:color="auto"/>
                <w:left w:val="none" w:sz="0" w:space="0" w:color="auto"/>
                <w:bottom w:val="none" w:sz="0" w:space="0" w:color="auto"/>
                <w:right w:val="none" w:sz="0" w:space="0" w:color="auto"/>
              </w:divBdr>
              <w:divsChild>
                <w:div w:id="203904207">
                  <w:marLeft w:val="0"/>
                  <w:marRight w:val="0"/>
                  <w:marTop w:val="0"/>
                  <w:marBottom w:val="0"/>
                  <w:divBdr>
                    <w:top w:val="none" w:sz="0" w:space="0" w:color="auto"/>
                    <w:left w:val="none" w:sz="0" w:space="0" w:color="auto"/>
                    <w:bottom w:val="none" w:sz="0" w:space="0" w:color="auto"/>
                    <w:right w:val="none" w:sz="0" w:space="0" w:color="auto"/>
                  </w:divBdr>
                </w:div>
              </w:divsChild>
            </w:div>
            <w:div w:id="2143880822">
              <w:marLeft w:val="60"/>
              <w:marRight w:val="60"/>
              <w:marTop w:val="100"/>
              <w:marBottom w:val="100"/>
              <w:divBdr>
                <w:top w:val="none" w:sz="0" w:space="0" w:color="auto"/>
                <w:left w:val="none" w:sz="0" w:space="0" w:color="auto"/>
                <w:bottom w:val="none" w:sz="0" w:space="0" w:color="auto"/>
                <w:right w:val="none" w:sz="0" w:space="0" w:color="auto"/>
              </w:divBdr>
              <w:divsChild>
                <w:div w:id="354501603">
                  <w:marLeft w:val="0"/>
                  <w:marRight w:val="0"/>
                  <w:marTop w:val="0"/>
                  <w:marBottom w:val="0"/>
                  <w:divBdr>
                    <w:top w:val="none" w:sz="0" w:space="0" w:color="auto"/>
                    <w:left w:val="none" w:sz="0" w:space="0" w:color="auto"/>
                    <w:bottom w:val="none" w:sz="0" w:space="0" w:color="auto"/>
                    <w:right w:val="none" w:sz="0" w:space="0" w:color="auto"/>
                  </w:divBdr>
                </w:div>
              </w:divsChild>
            </w:div>
            <w:div w:id="1666781034">
              <w:marLeft w:val="60"/>
              <w:marRight w:val="60"/>
              <w:marTop w:val="100"/>
              <w:marBottom w:val="100"/>
              <w:divBdr>
                <w:top w:val="none" w:sz="0" w:space="0" w:color="auto"/>
                <w:left w:val="none" w:sz="0" w:space="0" w:color="auto"/>
                <w:bottom w:val="none" w:sz="0" w:space="0" w:color="auto"/>
                <w:right w:val="none" w:sz="0" w:space="0" w:color="auto"/>
              </w:divBdr>
            </w:div>
            <w:div w:id="2134135320">
              <w:marLeft w:val="60"/>
              <w:marRight w:val="60"/>
              <w:marTop w:val="100"/>
              <w:marBottom w:val="100"/>
              <w:divBdr>
                <w:top w:val="none" w:sz="0" w:space="0" w:color="auto"/>
                <w:left w:val="none" w:sz="0" w:space="0" w:color="auto"/>
                <w:bottom w:val="none" w:sz="0" w:space="0" w:color="auto"/>
                <w:right w:val="none" w:sz="0" w:space="0" w:color="auto"/>
              </w:divBdr>
              <w:divsChild>
                <w:div w:id="1855027475">
                  <w:marLeft w:val="0"/>
                  <w:marRight w:val="0"/>
                  <w:marTop w:val="0"/>
                  <w:marBottom w:val="0"/>
                  <w:divBdr>
                    <w:top w:val="none" w:sz="0" w:space="0" w:color="auto"/>
                    <w:left w:val="none" w:sz="0" w:space="0" w:color="auto"/>
                    <w:bottom w:val="none" w:sz="0" w:space="0" w:color="auto"/>
                    <w:right w:val="none" w:sz="0" w:space="0" w:color="auto"/>
                  </w:divBdr>
                </w:div>
              </w:divsChild>
            </w:div>
            <w:div w:id="478884994">
              <w:marLeft w:val="60"/>
              <w:marRight w:val="60"/>
              <w:marTop w:val="100"/>
              <w:marBottom w:val="100"/>
              <w:divBdr>
                <w:top w:val="none" w:sz="0" w:space="0" w:color="auto"/>
                <w:left w:val="none" w:sz="0" w:space="0" w:color="auto"/>
                <w:bottom w:val="none" w:sz="0" w:space="0" w:color="auto"/>
                <w:right w:val="none" w:sz="0" w:space="0" w:color="auto"/>
              </w:divBdr>
              <w:divsChild>
                <w:div w:id="318197002">
                  <w:marLeft w:val="0"/>
                  <w:marRight w:val="0"/>
                  <w:marTop w:val="0"/>
                  <w:marBottom w:val="0"/>
                  <w:divBdr>
                    <w:top w:val="none" w:sz="0" w:space="0" w:color="auto"/>
                    <w:left w:val="none" w:sz="0" w:space="0" w:color="auto"/>
                    <w:bottom w:val="none" w:sz="0" w:space="0" w:color="auto"/>
                    <w:right w:val="none" w:sz="0" w:space="0" w:color="auto"/>
                  </w:divBdr>
                </w:div>
              </w:divsChild>
            </w:div>
            <w:div w:id="1386416121">
              <w:marLeft w:val="60"/>
              <w:marRight w:val="60"/>
              <w:marTop w:val="100"/>
              <w:marBottom w:val="100"/>
              <w:divBdr>
                <w:top w:val="none" w:sz="0" w:space="0" w:color="auto"/>
                <w:left w:val="none" w:sz="0" w:space="0" w:color="auto"/>
                <w:bottom w:val="none" w:sz="0" w:space="0" w:color="auto"/>
                <w:right w:val="none" w:sz="0" w:space="0" w:color="auto"/>
              </w:divBdr>
              <w:divsChild>
                <w:div w:id="21438018">
                  <w:marLeft w:val="0"/>
                  <w:marRight w:val="0"/>
                  <w:marTop w:val="0"/>
                  <w:marBottom w:val="0"/>
                  <w:divBdr>
                    <w:top w:val="none" w:sz="0" w:space="0" w:color="auto"/>
                    <w:left w:val="none" w:sz="0" w:space="0" w:color="auto"/>
                    <w:bottom w:val="none" w:sz="0" w:space="0" w:color="auto"/>
                    <w:right w:val="none" w:sz="0" w:space="0" w:color="auto"/>
                  </w:divBdr>
                </w:div>
              </w:divsChild>
            </w:div>
            <w:div w:id="1973635016">
              <w:marLeft w:val="60"/>
              <w:marRight w:val="60"/>
              <w:marTop w:val="100"/>
              <w:marBottom w:val="100"/>
              <w:divBdr>
                <w:top w:val="none" w:sz="0" w:space="0" w:color="auto"/>
                <w:left w:val="none" w:sz="0" w:space="0" w:color="auto"/>
                <w:bottom w:val="none" w:sz="0" w:space="0" w:color="auto"/>
                <w:right w:val="none" w:sz="0" w:space="0" w:color="auto"/>
              </w:divBdr>
            </w:div>
            <w:div w:id="992637267">
              <w:marLeft w:val="60"/>
              <w:marRight w:val="60"/>
              <w:marTop w:val="100"/>
              <w:marBottom w:val="100"/>
              <w:divBdr>
                <w:top w:val="none" w:sz="0" w:space="0" w:color="auto"/>
                <w:left w:val="none" w:sz="0" w:space="0" w:color="auto"/>
                <w:bottom w:val="none" w:sz="0" w:space="0" w:color="auto"/>
                <w:right w:val="none" w:sz="0" w:space="0" w:color="auto"/>
              </w:divBdr>
              <w:divsChild>
                <w:div w:id="1474447256">
                  <w:marLeft w:val="0"/>
                  <w:marRight w:val="0"/>
                  <w:marTop w:val="0"/>
                  <w:marBottom w:val="0"/>
                  <w:divBdr>
                    <w:top w:val="none" w:sz="0" w:space="0" w:color="auto"/>
                    <w:left w:val="none" w:sz="0" w:space="0" w:color="auto"/>
                    <w:bottom w:val="none" w:sz="0" w:space="0" w:color="auto"/>
                    <w:right w:val="none" w:sz="0" w:space="0" w:color="auto"/>
                  </w:divBdr>
                </w:div>
              </w:divsChild>
            </w:div>
            <w:div w:id="1249581264">
              <w:marLeft w:val="60"/>
              <w:marRight w:val="60"/>
              <w:marTop w:val="100"/>
              <w:marBottom w:val="100"/>
              <w:divBdr>
                <w:top w:val="none" w:sz="0" w:space="0" w:color="auto"/>
                <w:left w:val="none" w:sz="0" w:space="0" w:color="auto"/>
                <w:bottom w:val="none" w:sz="0" w:space="0" w:color="auto"/>
                <w:right w:val="none" w:sz="0" w:space="0" w:color="auto"/>
              </w:divBdr>
              <w:divsChild>
                <w:div w:id="719479750">
                  <w:marLeft w:val="0"/>
                  <w:marRight w:val="0"/>
                  <w:marTop w:val="0"/>
                  <w:marBottom w:val="0"/>
                  <w:divBdr>
                    <w:top w:val="none" w:sz="0" w:space="0" w:color="auto"/>
                    <w:left w:val="none" w:sz="0" w:space="0" w:color="auto"/>
                    <w:bottom w:val="none" w:sz="0" w:space="0" w:color="auto"/>
                    <w:right w:val="none" w:sz="0" w:space="0" w:color="auto"/>
                  </w:divBdr>
                </w:div>
              </w:divsChild>
            </w:div>
            <w:div w:id="676541442">
              <w:marLeft w:val="60"/>
              <w:marRight w:val="60"/>
              <w:marTop w:val="100"/>
              <w:marBottom w:val="100"/>
              <w:divBdr>
                <w:top w:val="none" w:sz="0" w:space="0" w:color="auto"/>
                <w:left w:val="none" w:sz="0" w:space="0" w:color="auto"/>
                <w:bottom w:val="none" w:sz="0" w:space="0" w:color="auto"/>
                <w:right w:val="none" w:sz="0" w:space="0" w:color="auto"/>
              </w:divBdr>
              <w:divsChild>
                <w:div w:id="1979187274">
                  <w:marLeft w:val="0"/>
                  <w:marRight w:val="0"/>
                  <w:marTop w:val="0"/>
                  <w:marBottom w:val="0"/>
                  <w:divBdr>
                    <w:top w:val="none" w:sz="0" w:space="0" w:color="auto"/>
                    <w:left w:val="none" w:sz="0" w:space="0" w:color="auto"/>
                    <w:bottom w:val="none" w:sz="0" w:space="0" w:color="auto"/>
                    <w:right w:val="none" w:sz="0" w:space="0" w:color="auto"/>
                  </w:divBdr>
                </w:div>
              </w:divsChild>
            </w:div>
            <w:div w:id="1165365599">
              <w:marLeft w:val="60"/>
              <w:marRight w:val="60"/>
              <w:marTop w:val="100"/>
              <w:marBottom w:val="100"/>
              <w:divBdr>
                <w:top w:val="none" w:sz="0" w:space="0" w:color="auto"/>
                <w:left w:val="none" w:sz="0" w:space="0" w:color="auto"/>
                <w:bottom w:val="none" w:sz="0" w:space="0" w:color="auto"/>
                <w:right w:val="none" w:sz="0" w:space="0" w:color="auto"/>
              </w:divBdr>
            </w:div>
            <w:div w:id="1964917641">
              <w:marLeft w:val="60"/>
              <w:marRight w:val="60"/>
              <w:marTop w:val="100"/>
              <w:marBottom w:val="100"/>
              <w:divBdr>
                <w:top w:val="none" w:sz="0" w:space="0" w:color="auto"/>
                <w:left w:val="none" w:sz="0" w:space="0" w:color="auto"/>
                <w:bottom w:val="none" w:sz="0" w:space="0" w:color="auto"/>
                <w:right w:val="none" w:sz="0" w:space="0" w:color="auto"/>
              </w:divBdr>
            </w:div>
            <w:div w:id="1800757028">
              <w:marLeft w:val="60"/>
              <w:marRight w:val="60"/>
              <w:marTop w:val="100"/>
              <w:marBottom w:val="100"/>
              <w:divBdr>
                <w:top w:val="none" w:sz="0" w:space="0" w:color="auto"/>
                <w:left w:val="none" w:sz="0" w:space="0" w:color="auto"/>
                <w:bottom w:val="none" w:sz="0" w:space="0" w:color="auto"/>
                <w:right w:val="none" w:sz="0" w:space="0" w:color="auto"/>
              </w:divBdr>
            </w:div>
            <w:div w:id="25058107">
              <w:marLeft w:val="60"/>
              <w:marRight w:val="60"/>
              <w:marTop w:val="100"/>
              <w:marBottom w:val="100"/>
              <w:divBdr>
                <w:top w:val="none" w:sz="0" w:space="0" w:color="auto"/>
                <w:left w:val="none" w:sz="0" w:space="0" w:color="auto"/>
                <w:bottom w:val="none" w:sz="0" w:space="0" w:color="auto"/>
                <w:right w:val="none" w:sz="0" w:space="0" w:color="auto"/>
              </w:divBdr>
              <w:divsChild>
                <w:div w:id="387343944">
                  <w:marLeft w:val="0"/>
                  <w:marRight w:val="0"/>
                  <w:marTop w:val="0"/>
                  <w:marBottom w:val="0"/>
                  <w:divBdr>
                    <w:top w:val="none" w:sz="0" w:space="0" w:color="auto"/>
                    <w:left w:val="none" w:sz="0" w:space="0" w:color="auto"/>
                    <w:bottom w:val="none" w:sz="0" w:space="0" w:color="auto"/>
                    <w:right w:val="none" w:sz="0" w:space="0" w:color="auto"/>
                  </w:divBdr>
                </w:div>
              </w:divsChild>
            </w:div>
            <w:div w:id="1147162128">
              <w:marLeft w:val="60"/>
              <w:marRight w:val="60"/>
              <w:marTop w:val="100"/>
              <w:marBottom w:val="100"/>
              <w:divBdr>
                <w:top w:val="none" w:sz="0" w:space="0" w:color="auto"/>
                <w:left w:val="none" w:sz="0" w:space="0" w:color="auto"/>
                <w:bottom w:val="none" w:sz="0" w:space="0" w:color="auto"/>
                <w:right w:val="none" w:sz="0" w:space="0" w:color="auto"/>
              </w:divBdr>
              <w:divsChild>
                <w:div w:id="2065982823">
                  <w:marLeft w:val="0"/>
                  <w:marRight w:val="0"/>
                  <w:marTop w:val="0"/>
                  <w:marBottom w:val="0"/>
                  <w:divBdr>
                    <w:top w:val="none" w:sz="0" w:space="0" w:color="auto"/>
                    <w:left w:val="none" w:sz="0" w:space="0" w:color="auto"/>
                    <w:bottom w:val="none" w:sz="0" w:space="0" w:color="auto"/>
                    <w:right w:val="none" w:sz="0" w:space="0" w:color="auto"/>
                  </w:divBdr>
                </w:div>
              </w:divsChild>
            </w:div>
            <w:div w:id="161969023">
              <w:marLeft w:val="60"/>
              <w:marRight w:val="60"/>
              <w:marTop w:val="100"/>
              <w:marBottom w:val="100"/>
              <w:divBdr>
                <w:top w:val="none" w:sz="0" w:space="0" w:color="auto"/>
                <w:left w:val="none" w:sz="0" w:space="0" w:color="auto"/>
                <w:bottom w:val="none" w:sz="0" w:space="0" w:color="auto"/>
                <w:right w:val="none" w:sz="0" w:space="0" w:color="auto"/>
              </w:divBdr>
              <w:divsChild>
                <w:div w:id="1507280204">
                  <w:marLeft w:val="0"/>
                  <w:marRight w:val="0"/>
                  <w:marTop w:val="0"/>
                  <w:marBottom w:val="0"/>
                  <w:divBdr>
                    <w:top w:val="none" w:sz="0" w:space="0" w:color="auto"/>
                    <w:left w:val="none" w:sz="0" w:space="0" w:color="auto"/>
                    <w:bottom w:val="none" w:sz="0" w:space="0" w:color="auto"/>
                    <w:right w:val="none" w:sz="0" w:space="0" w:color="auto"/>
                  </w:divBdr>
                </w:div>
              </w:divsChild>
            </w:div>
            <w:div w:id="1857890521">
              <w:marLeft w:val="60"/>
              <w:marRight w:val="60"/>
              <w:marTop w:val="100"/>
              <w:marBottom w:val="100"/>
              <w:divBdr>
                <w:top w:val="none" w:sz="0" w:space="0" w:color="auto"/>
                <w:left w:val="none" w:sz="0" w:space="0" w:color="auto"/>
                <w:bottom w:val="none" w:sz="0" w:space="0" w:color="auto"/>
                <w:right w:val="none" w:sz="0" w:space="0" w:color="auto"/>
              </w:divBdr>
            </w:div>
            <w:div w:id="1528640455">
              <w:marLeft w:val="60"/>
              <w:marRight w:val="60"/>
              <w:marTop w:val="100"/>
              <w:marBottom w:val="100"/>
              <w:divBdr>
                <w:top w:val="none" w:sz="0" w:space="0" w:color="auto"/>
                <w:left w:val="none" w:sz="0" w:space="0" w:color="auto"/>
                <w:bottom w:val="none" w:sz="0" w:space="0" w:color="auto"/>
                <w:right w:val="none" w:sz="0" w:space="0" w:color="auto"/>
              </w:divBdr>
              <w:divsChild>
                <w:div w:id="648559996">
                  <w:marLeft w:val="0"/>
                  <w:marRight w:val="0"/>
                  <w:marTop w:val="0"/>
                  <w:marBottom w:val="0"/>
                  <w:divBdr>
                    <w:top w:val="none" w:sz="0" w:space="0" w:color="auto"/>
                    <w:left w:val="none" w:sz="0" w:space="0" w:color="auto"/>
                    <w:bottom w:val="none" w:sz="0" w:space="0" w:color="auto"/>
                    <w:right w:val="none" w:sz="0" w:space="0" w:color="auto"/>
                  </w:divBdr>
                </w:div>
              </w:divsChild>
            </w:div>
            <w:div w:id="189417836">
              <w:marLeft w:val="60"/>
              <w:marRight w:val="60"/>
              <w:marTop w:val="100"/>
              <w:marBottom w:val="100"/>
              <w:divBdr>
                <w:top w:val="none" w:sz="0" w:space="0" w:color="auto"/>
                <w:left w:val="none" w:sz="0" w:space="0" w:color="auto"/>
                <w:bottom w:val="none" w:sz="0" w:space="0" w:color="auto"/>
                <w:right w:val="none" w:sz="0" w:space="0" w:color="auto"/>
              </w:divBdr>
              <w:divsChild>
                <w:div w:id="1814249934">
                  <w:marLeft w:val="0"/>
                  <w:marRight w:val="0"/>
                  <w:marTop w:val="0"/>
                  <w:marBottom w:val="0"/>
                  <w:divBdr>
                    <w:top w:val="none" w:sz="0" w:space="0" w:color="auto"/>
                    <w:left w:val="none" w:sz="0" w:space="0" w:color="auto"/>
                    <w:bottom w:val="none" w:sz="0" w:space="0" w:color="auto"/>
                    <w:right w:val="none" w:sz="0" w:space="0" w:color="auto"/>
                  </w:divBdr>
                </w:div>
              </w:divsChild>
            </w:div>
            <w:div w:id="626475633">
              <w:marLeft w:val="60"/>
              <w:marRight w:val="60"/>
              <w:marTop w:val="100"/>
              <w:marBottom w:val="100"/>
              <w:divBdr>
                <w:top w:val="none" w:sz="0" w:space="0" w:color="auto"/>
                <w:left w:val="none" w:sz="0" w:space="0" w:color="auto"/>
                <w:bottom w:val="none" w:sz="0" w:space="0" w:color="auto"/>
                <w:right w:val="none" w:sz="0" w:space="0" w:color="auto"/>
              </w:divBdr>
              <w:divsChild>
                <w:div w:id="1646205101">
                  <w:marLeft w:val="0"/>
                  <w:marRight w:val="0"/>
                  <w:marTop w:val="0"/>
                  <w:marBottom w:val="0"/>
                  <w:divBdr>
                    <w:top w:val="none" w:sz="0" w:space="0" w:color="auto"/>
                    <w:left w:val="none" w:sz="0" w:space="0" w:color="auto"/>
                    <w:bottom w:val="none" w:sz="0" w:space="0" w:color="auto"/>
                    <w:right w:val="none" w:sz="0" w:space="0" w:color="auto"/>
                  </w:divBdr>
                </w:div>
              </w:divsChild>
            </w:div>
            <w:div w:id="1984653577">
              <w:marLeft w:val="60"/>
              <w:marRight w:val="60"/>
              <w:marTop w:val="100"/>
              <w:marBottom w:val="100"/>
              <w:divBdr>
                <w:top w:val="none" w:sz="0" w:space="0" w:color="auto"/>
                <w:left w:val="none" w:sz="0" w:space="0" w:color="auto"/>
                <w:bottom w:val="none" w:sz="0" w:space="0" w:color="auto"/>
                <w:right w:val="none" w:sz="0" w:space="0" w:color="auto"/>
              </w:divBdr>
            </w:div>
            <w:div w:id="531915062">
              <w:marLeft w:val="60"/>
              <w:marRight w:val="60"/>
              <w:marTop w:val="100"/>
              <w:marBottom w:val="100"/>
              <w:divBdr>
                <w:top w:val="none" w:sz="0" w:space="0" w:color="auto"/>
                <w:left w:val="none" w:sz="0" w:space="0" w:color="auto"/>
                <w:bottom w:val="none" w:sz="0" w:space="0" w:color="auto"/>
                <w:right w:val="none" w:sz="0" w:space="0" w:color="auto"/>
              </w:divBdr>
              <w:divsChild>
                <w:div w:id="729503601">
                  <w:marLeft w:val="0"/>
                  <w:marRight w:val="0"/>
                  <w:marTop w:val="0"/>
                  <w:marBottom w:val="0"/>
                  <w:divBdr>
                    <w:top w:val="none" w:sz="0" w:space="0" w:color="auto"/>
                    <w:left w:val="none" w:sz="0" w:space="0" w:color="auto"/>
                    <w:bottom w:val="none" w:sz="0" w:space="0" w:color="auto"/>
                    <w:right w:val="none" w:sz="0" w:space="0" w:color="auto"/>
                  </w:divBdr>
                </w:div>
              </w:divsChild>
            </w:div>
            <w:div w:id="953251096">
              <w:marLeft w:val="60"/>
              <w:marRight w:val="60"/>
              <w:marTop w:val="100"/>
              <w:marBottom w:val="100"/>
              <w:divBdr>
                <w:top w:val="none" w:sz="0" w:space="0" w:color="auto"/>
                <w:left w:val="none" w:sz="0" w:space="0" w:color="auto"/>
                <w:bottom w:val="none" w:sz="0" w:space="0" w:color="auto"/>
                <w:right w:val="none" w:sz="0" w:space="0" w:color="auto"/>
              </w:divBdr>
              <w:divsChild>
                <w:div w:id="207881688">
                  <w:marLeft w:val="0"/>
                  <w:marRight w:val="0"/>
                  <w:marTop w:val="0"/>
                  <w:marBottom w:val="0"/>
                  <w:divBdr>
                    <w:top w:val="none" w:sz="0" w:space="0" w:color="auto"/>
                    <w:left w:val="none" w:sz="0" w:space="0" w:color="auto"/>
                    <w:bottom w:val="none" w:sz="0" w:space="0" w:color="auto"/>
                    <w:right w:val="none" w:sz="0" w:space="0" w:color="auto"/>
                  </w:divBdr>
                </w:div>
              </w:divsChild>
            </w:div>
            <w:div w:id="1142767594">
              <w:marLeft w:val="60"/>
              <w:marRight w:val="60"/>
              <w:marTop w:val="100"/>
              <w:marBottom w:val="100"/>
              <w:divBdr>
                <w:top w:val="none" w:sz="0" w:space="0" w:color="auto"/>
                <w:left w:val="none" w:sz="0" w:space="0" w:color="auto"/>
                <w:bottom w:val="none" w:sz="0" w:space="0" w:color="auto"/>
                <w:right w:val="none" w:sz="0" w:space="0" w:color="auto"/>
              </w:divBdr>
              <w:divsChild>
                <w:div w:id="1148329200">
                  <w:marLeft w:val="0"/>
                  <w:marRight w:val="0"/>
                  <w:marTop w:val="0"/>
                  <w:marBottom w:val="0"/>
                  <w:divBdr>
                    <w:top w:val="none" w:sz="0" w:space="0" w:color="auto"/>
                    <w:left w:val="none" w:sz="0" w:space="0" w:color="auto"/>
                    <w:bottom w:val="none" w:sz="0" w:space="0" w:color="auto"/>
                    <w:right w:val="none" w:sz="0" w:space="0" w:color="auto"/>
                  </w:divBdr>
                </w:div>
              </w:divsChild>
            </w:div>
            <w:div w:id="411197213">
              <w:marLeft w:val="60"/>
              <w:marRight w:val="60"/>
              <w:marTop w:val="100"/>
              <w:marBottom w:val="100"/>
              <w:divBdr>
                <w:top w:val="none" w:sz="0" w:space="0" w:color="auto"/>
                <w:left w:val="none" w:sz="0" w:space="0" w:color="auto"/>
                <w:bottom w:val="none" w:sz="0" w:space="0" w:color="auto"/>
                <w:right w:val="none" w:sz="0" w:space="0" w:color="auto"/>
              </w:divBdr>
            </w:div>
            <w:div w:id="678124042">
              <w:marLeft w:val="60"/>
              <w:marRight w:val="60"/>
              <w:marTop w:val="100"/>
              <w:marBottom w:val="100"/>
              <w:divBdr>
                <w:top w:val="none" w:sz="0" w:space="0" w:color="auto"/>
                <w:left w:val="none" w:sz="0" w:space="0" w:color="auto"/>
                <w:bottom w:val="none" w:sz="0" w:space="0" w:color="auto"/>
                <w:right w:val="none" w:sz="0" w:space="0" w:color="auto"/>
              </w:divBdr>
              <w:divsChild>
                <w:div w:id="2020227984">
                  <w:marLeft w:val="0"/>
                  <w:marRight w:val="0"/>
                  <w:marTop w:val="0"/>
                  <w:marBottom w:val="0"/>
                  <w:divBdr>
                    <w:top w:val="none" w:sz="0" w:space="0" w:color="auto"/>
                    <w:left w:val="none" w:sz="0" w:space="0" w:color="auto"/>
                    <w:bottom w:val="none" w:sz="0" w:space="0" w:color="auto"/>
                    <w:right w:val="none" w:sz="0" w:space="0" w:color="auto"/>
                  </w:divBdr>
                </w:div>
              </w:divsChild>
            </w:div>
            <w:div w:id="555556203">
              <w:marLeft w:val="60"/>
              <w:marRight w:val="60"/>
              <w:marTop w:val="100"/>
              <w:marBottom w:val="100"/>
              <w:divBdr>
                <w:top w:val="none" w:sz="0" w:space="0" w:color="auto"/>
                <w:left w:val="none" w:sz="0" w:space="0" w:color="auto"/>
                <w:bottom w:val="none" w:sz="0" w:space="0" w:color="auto"/>
                <w:right w:val="none" w:sz="0" w:space="0" w:color="auto"/>
              </w:divBdr>
              <w:divsChild>
                <w:div w:id="1657219483">
                  <w:marLeft w:val="0"/>
                  <w:marRight w:val="0"/>
                  <w:marTop w:val="0"/>
                  <w:marBottom w:val="0"/>
                  <w:divBdr>
                    <w:top w:val="none" w:sz="0" w:space="0" w:color="auto"/>
                    <w:left w:val="none" w:sz="0" w:space="0" w:color="auto"/>
                    <w:bottom w:val="none" w:sz="0" w:space="0" w:color="auto"/>
                    <w:right w:val="none" w:sz="0" w:space="0" w:color="auto"/>
                  </w:divBdr>
                </w:div>
              </w:divsChild>
            </w:div>
            <w:div w:id="1629821376">
              <w:marLeft w:val="60"/>
              <w:marRight w:val="60"/>
              <w:marTop w:val="100"/>
              <w:marBottom w:val="100"/>
              <w:divBdr>
                <w:top w:val="none" w:sz="0" w:space="0" w:color="auto"/>
                <w:left w:val="none" w:sz="0" w:space="0" w:color="auto"/>
                <w:bottom w:val="none" w:sz="0" w:space="0" w:color="auto"/>
                <w:right w:val="none" w:sz="0" w:space="0" w:color="auto"/>
              </w:divBdr>
              <w:divsChild>
                <w:div w:id="723725157">
                  <w:marLeft w:val="0"/>
                  <w:marRight w:val="0"/>
                  <w:marTop w:val="0"/>
                  <w:marBottom w:val="0"/>
                  <w:divBdr>
                    <w:top w:val="none" w:sz="0" w:space="0" w:color="auto"/>
                    <w:left w:val="none" w:sz="0" w:space="0" w:color="auto"/>
                    <w:bottom w:val="none" w:sz="0" w:space="0" w:color="auto"/>
                    <w:right w:val="none" w:sz="0" w:space="0" w:color="auto"/>
                  </w:divBdr>
                </w:div>
              </w:divsChild>
            </w:div>
            <w:div w:id="905263095">
              <w:marLeft w:val="60"/>
              <w:marRight w:val="60"/>
              <w:marTop w:val="100"/>
              <w:marBottom w:val="100"/>
              <w:divBdr>
                <w:top w:val="none" w:sz="0" w:space="0" w:color="auto"/>
                <w:left w:val="none" w:sz="0" w:space="0" w:color="auto"/>
                <w:bottom w:val="none" w:sz="0" w:space="0" w:color="auto"/>
                <w:right w:val="none" w:sz="0" w:space="0" w:color="auto"/>
              </w:divBdr>
              <w:divsChild>
                <w:div w:id="1799374471">
                  <w:marLeft w:val="0"/>
                  <w:marRight w:val="0"/>
                  <w:marTop w:val="0"/>
                  <w:marBottom w:val="0"/>
                  <w:divBdr>
                    <w:top w:val="none" w:sz="0" w:space="0" w:color="auto"/>
                    <w:left w:val="none" w:sz="0" w:space="0" w:color="auto"/>
                    <w:bottom w:val="none" w:sz="0" w:space="0" w:color="auto"/>
                    <w:right w:val="none" w:sz="0" w:space="0" w:color="auto"/>
                  </w:divBdr>
                </w:div>
              </w:divsChild>
            </w:div>
            <w:div w:id="1671518480">
              <w:marLeft w:val="60"/>
              <w:marRight w:val="60"/>
              <w:marTop w:val="100"/>
              <w:marBottom w:val="100"/>
              <w:divBdr>
                <w:top w:val="none" w:sz="0" w:space="0" w:color="auto"/>
                <w:left w:val="none" w:sz="0" w:space="0" w:color="auto"/>
                <w:bottom w:val="none" w:sz="0" w:space="0" w:color="auto"/>
                <w:right w:val="none" w:sz="0" w:space="0" w:color="auto"/>
              </w:divBdr>
              <w:divsChild>
                <w:div w:id="644432276">
                  <w:marLeft w:val="0"/>
                  <w:marRight w:val="0"/>
                  <w:marTop w:val="0"/>
                  <w:marBottom w:val="0"/>
                  <w:divBdr>
                    <w:top w:val="none" w:sz="0" w:space="0" w:color="auto"/>
                    <w:left w:val="none" w:sz="0" w:space="0" w:color="auto"/>
                    <w:bottom w:val="none" w:sz="0" w:space="0" w:color="auto"/>
                    <w:right w:val="none" w:sz="0" w:space="0" w:color="auto"/>
                  </w:divBdr>
                </w:div>
              </w:divsChild>
            </w:div>
            <w:div w:id="129135233">
              <w:marLeft w:val="60"/>
              <w:marRight w:val="60"/>
              <w:marTop w:val="100"/>
              <w:marBottom w:val="100"/>
              <w:divBdr>
                <w:top w:val="none" w:sz="0" w:space="0" w:color="auto"/>
                <w:left w:val="none" w:sz="0" w:space="0" w:color="auto"/>
                <w:bottom w:val="none" w:sz="0" w:space="0" w:color="auto"/>
                <w:right w:val="none" w:sz="0" w:space="0" w:color="auto"/>
              </w:divBdr>
              <w:divsChild>
                <w:div w:id="1399980269">
                  <w:marLeft w:val="0"/>
                  <w:marRight w:val="0"/>
                  <w:marTop w:val="0"/>
                  <w:marBottom w:val="0"/>
                  <w:divBdr>
                    <w:top w:val="none" w:sz="0" w:space="0" w:color="auto"/>
                    <w:left w:val="none" w:sz="0" w:space="0" w:color="auto"/>
                    <w:bottom w:val="none" w:sz="0" w:space="0" w:color="auto"/>
                    <w:right w:val="none" w:sz="0" w:space="0" w:color="auto"/>
                  </w:divBdr>
                </w:div>
              </w:divsChild>
            </w:div>
            <w:div w:id="1817339629">
              <w:marLeft w:val="60"/>
              <w:marRight w:val="60"/>
              <w:marTop w:val="100"/>
              <w:marBottom w:val="100"/>
              <w:divBdr>
                <w:top w:val="none" w:sz="0" w:space="0" w:color="auto"/>
                <w:left w:val="none" w:sz="0" w:space="0" w:color="auto"/>
                <w:bottom w:val="none" w:sz="0" w:space="0" w:color="auto"/>
                <w:right w:val="none" w:sz="0" w:space="0" w:color="auto"/>
              </w:divBdr>
              <w:divsChild>
                <w:div w:id="1546136875">
                  <w:marLeft w:val="0"/>
                  <w:marRight w:val="0"/>
                  <w:marTop w:val="0"/>
                  <w:marBottom w:val="0"/>
                  <w:divBdr>
                    <w:top w:val="none" w:sz="0" w:space="0" w:color="auto"/>
                    <w:left w:val="none" w:sz="0" w:space="0" w:color="auto"/>
                    <w:bottom w:val="none" w:sz="0" w:space="0" w:color="auto"/>
                    <w:right w:val="none" w:sz="0" w:space="0" w:color="auto"/>
                  </w:divBdr>
                </w:div>
              </w:divsChild>
            </w:div>
            <w:div w:id="823280855">
              <w:marLeft w:val="60"/>
              <w:marRight w:val="60"/>
              <w:marTop w:val="100"/>
              <w:marBottom w:val="100"/>
              <w:divBdr>
                <w:top w:val="none" w:sz="0" w:space="0" w:color="auto"/>
                <w:left w:val="none" w:sz="0" w:space="0" w:color="auto"/>
                <w:bottom w:val="none" w:sz="0" w:space="0" w:color="auto"/>
                <w:right w:val="none" w:sz="0" w:space="0" w:color="auto"/>
              </w:divBdr>
              <w:divsChild>
                <w:div w:id="880094466">
                  <w:marLeft w:val="0"/>
                  <w:marRight w:val="0"/>
                  <w:marTop w:val="0"/>
                  <w:marBottom w:val="0"/>
                  <w:divBdr>
                    <w:top w:val="none" w:sz="0" w:space="0" w:color="auto"/>
                    <w:left w:val="none" w:sz="0" w:space="0" w:color="auto"/>
                    <w:bottom w:val="none" w:sz="0" w:space="0" w:color="auto"/>
                    <w:right w:val="none" w:sz="0" w:space="0" w:color="auto"/>
                  </w:divBdr>
                </w:div>
              </w:divsChild>
            </w:div>
            <w:div w:id="1203057535">
              <w:marLeft w:val="60"/>
              <w:marRight w:val="60"/>
              <w:marTop w:val="100"/>
              <w:marBottom w:val="100"/>
              <w:divBdr>
                <w:top w:val="none" w:sz="0" w:space="0" w:color="auto"/>
                <w:left w:val="none" w:sz="0" w:space="0" w:color="auto"/>
                <w:bottom w:val="none" w:sz="0" w:space="0" w:color="auto"/>
                <w:right w:val="none" w:sz="0" w:space="0" w:color="auto"/>
              </w:divBdr>
              <w:divsChild>
                <w:div w:id="2067484145">
                  <w:marLeft w:val="0"/>
                  <w:marRight w:val="0"/>
                  <w:marTop w:val="0"/>
                  <w:marBottom w:val="0"/>
                  <w:divBdr>
                    <w:top w:val="none" w:sz="0" w:space="0" w:color="auto"/>
                    <w:left w:val="none" w:sz="0" w:space="0" w:color="auto"/>
                    <w:bottom w:val="none" w:sz="0" w:space="0" w:color="auto"/>
                    <w:right w:val="none" w:sz="0" w:space="0" w:color="auto"/>
                  </w:divBdr>
                </w:div>
              </w:divsChild>
            </w:div>
            <w:div w:id="1535533581">
              <w:marLeft w:val="60"/>
              <w:marRight w:val="60"/>
              <w:marTop w:val="100"/>
              <w:marBottom w:val="100"/>
              <w:divBdr>
                <w:top w:val="none" w:sz="0" w:space="0" w:color="auto"/>
                <w:left w:val="none" w:sz="0" w:space="0" w:color="auto"/>
                <w:bottom w:val="none" w:sz="0" w:space="0" w:color="auto"/>
                <w:right w:val="none" w:sz="0" w:space="0" w:color="auto"/>
              </w:divBdr>
              <w:divsChild>
                <w:div w:id="804083964">
                  <w:marLeft w:val="0"/>
                  <w:marRight w:val="0"/>
                  <w:marTop w:val="0"/>
                  <w:marBottom w:val="0"/>
                  <w:divBdr>
                    <w:top w:val="none" w:sz="0" w:space="0" w:color="auto"/>
                    <w:left w:val="none" w:sz="0" w:space="0" w:color="auto"/>
                    <w:bottom w:val="none" w:sz="0" w:space="0" w:color="auto"/>
                    <w:right w:val="none" w:sz="0" w:space="0" w:color="auto"/>
                  </w:divBdr>
                </w:div>
              </w:divsChild>
            </w:div>
            <w:div w:id="67070937">
              <w:marLeft w:val="60"/>
              <w:marRight w:val="60"/>
              <w:marTop w:val="100"/>
              <w:marBottom w:val="100"/>
              <w:divBdr>
                <w:top w:val="none" w:sz="0" w:space="0" w:color="auto"/>
                <w:left w:val="none" w:sz="0" w:space="0" w:color="auto"/>
                <w:bottom w:val="none" w:sz="0" w:space="0" w:color="auto"/>
                <w:right w:val="none" w:sz="0" w:space="0" w:color="auto"/>
              </w:divBdr>
              <w:divsChild>
                <w:div w:id="695354366">
                  <w:marLeft w:val="0"/>
                  <w:marRight w:val="0"/>
                  <w:marTop w:val="0"/>
                  <w:marBottom w:val="0"/>
                  <w:divBdr>
                    <w:top w:val="none" w:sz="0" w:space="0" w:color="auto"/>
                    <w:left w:val="none" w:sz="0" w:space="0" w:color="auto"/>
                    <w:bottom w:val="none" w:sz="0" w:space="0" w:color="auto"/>
                    <w:right w:val="none" w:sz="0" w:space="0" w:color="auto"/>
                  </w:divBdr>
                </w:div>
              </w:divsChild>
            </w:div>
            <w:div w:id="1159737203">
              <w:marLeft w:val="60"/>
              <w:marRight w:val="60"/>
              <w:marTop w:val="100"/>
              <w:marBottom w:val="100"/>
              <w:divBdr>
                <w:top w:val="none" w:sz="0" w:space="0" w:color="auto"/>
                <w:left w:val="none" w:sz="0" w:space="0" w:color="auto"/>
                <w:bottom w:val="none" w:sz="0" w:space="0" w:color="auto"/>
                <w:right w:val="none" w:sz="0" w:space="0" w:color="auto"/>
              </w:divBdr>
              <w:divsChild>
                <w:div w:id="460461913">
                  <w:marLeft w:val="0"/>
                  <w:marRight w:val="0"/>
                  <w:marTop w:val="0"/>
                  <w:marBottom w:val="0"/>
                  <w:divBdr>
                    <w:top w:val="none" w:sz="0" w:space="0" w:color="auto"/>
                    <w:left w:val="none" w:sz="0" w:space="0" w:color="auto"/>
                    <w:bottom w:val="none" w:sz="0" w:space="0" w:color="auto"/>
                    <w:right w:val="none" w:sz="0" w:space="0" w:color="auto"/>
                  </w:divBdr>
                </w:div>
              </w:divsChild>
            </w:div>
            <w:div w:id="192497490">
              <w:marLeft w:val="60"/>
              <w:marRight w:val="60"/>
              <w:marTop w:val="100"/>
              <w:marBottom w:val="100"/>
              <w:divBdr>
                <w:top w:val="none" w:sz="0" w:space="0" w:color="auto"/>
                <w:left w:val="none" w:sz="0" w:space="0" w:color="auto"/>
                <w:bottom w:val="none" w:sz="0" w:space="0" w:color="auto"/>
                <w:right w:val="none" w:sz="0" w:space="0" w:color="auto"/>
              </w:divBdr>
              <w:divsChild>
                <w:div w:id="1696881123">
                  <w:marLeft w:val="0"/>
                  <w:marRight w:val="0"/>
                  <w:marTop w:val="0"/>
                  <w:marBottom w:val="0"/>
                  <w:divBdr>
                    <w:top w:val="none" w:sz="0" w:space="0" w:color="auto"/>
                    <w:left w:val="none" w:sz="0" w:space="0" w:color="auto"/>
                    <w:bottom w:val="none" w:sz="0" w:space="0" w:color="auto"/>
                    <w:right w:val="none" w:sz="0" w:space="0" w:color="auto"/>
                  </w:divBdr>
                </w:div>
              </w:divsChild>
            </w:div>
            <w:div w:id="676735853">
              <w:marLeft w:val="60"/>
              <w:marRight w:val="60"/>
              <w:marTop w:val="100"/>
              <w:marBottom w:val="100"/>
              <w:divBdr>
                <w:top w:val="none" w:sz="0" w:space="0" w:color="auto"/>
                <w:left w:val="none" w:sz="0" w:space="0" w:color="auto"/>
                <w:bottom w:val="none" w:sz="0" w:space="0" w:color="auto"/>
                <w:right w:val="none" w:sz="0" w:space="0" w:color="auto"/>
              </w:divBdr>
            </w:div>
            <w:div w:id="1039008182">
              <w:marLeft w:val="60"/>
              <w:marRight w:val="60"/>
              <w:marTop w:val="100"/>
              <w:marBottom w:val="100"/>
              <w:divBdr>
                <w:top w:val="none" w:sz="0" w:space="0" w:color="auto"/>
                <w:left w:val="none" w:sz="0" w:space="0" w:color="auto"/>
                <w:bottom w:val="none" w:sz="0" w:space="0" w:color="auto"/>
                <w:right w:val="none" w:sz="0" w:space="0" w:color="auto"/>
              </w:divBdr>
              <w:divsChild>
                <w:div w:id="72237506">
                  <w:marLeft w:val="0"/>
                  <w:marRight w:val="0"/>
                  <w:marTop w:val="0"/>
                  <w:marBottom w:val="0"/>
                  <w:divBdr>
                    <w:top w:val="none" w:sz="0" w:space="0" w:color="auto"/>
                    <w:left w:val="none" w:sz="0" w:space="0" w:color="auto"/>
                    <w:bottom w:val="none" w:sz="0" w:space="0" w:color="auto"/>
                    <w:right w:val="none" w:sz="0" w:space="0" w:color="auto"/>
                  </w:divBdr>
                </w:div>
              </w:divsChild>
            </w:div>
            <w:div w:id="1639528005">
              <w:marLeft w:val="60"/>
              <w:marRight w:val="60"/>
              <w:marTop w:val="100"/>
              <w:marBottom w:val="100"/>
              <w:divBdr>
                <w:top w:val="none" w:sz="0" w:space="0" w:color="auto"/>
                <w:left w:val="none" w:sz="0" w:space="0" w:color="auto"/>
                <w:bottom w:val="none" w:sz="0" w:space="0" w:color="auto"/>
                <w:right w:val="none" w:sz="0" w:space="0" w:color="auto"/>
              </w:divBdr>
              <w:divsChild>
                <w:div w:id="855727964">
                  <w:marLeft w:val="0"/>
                  <w:marRight w:val="0"/>
                  <w:marTop w:val="0"/>
                  <w:marBottom w:val="0"/>
                  <w:divBdr>
                    <w:top w:val="none" w:sz="0" w:space="0" w:color="auto"/>
                    <w:left w:val="none" w:sz="0" w:space="0" w:color="auto"/>
                    <w:bottom w:val="none" w:sz="0" w:space="0" w:color="auto"/>
                    <w:right w:val="none" w:sz="0" w:space="0" w:color="auto"/>
                  </w:divBdr>
                </w:div>
              </w:divsChild>
            </w:div>
            <w:div w:id="1666663697">
              <w:marLeft w:val="60"/>
              <w:marRight w:val="60"/>
              <w:marTop w:val="100"/>
              <w:marBottom w:val="100"/>
              <w:divBdr>
                <w:top w:val="none" w:sz="0" w:space="0" w:color="auto"/>
                <w:left w:val="none" w:sz="0" w:space="0" w:color="auto"/>
                <w:bottom w:val="none" w:sz="0" w:space="0" w:color="auto"/>
                <w:right w:val="none" w:sz="0" w:space="0" w:color="auto"/>
              </w:divBdr>
              <w:divsChild>
                <w:div w:id="503859531">
                  <w:marLeft w:val="0"/>
                  <w:marRight w:val="0"/>
                  <w:marTop w:val="0"/>
                  <w:marBottom w:val="0"/>
                  <w:divBdr>
                    <w:top w:val="none" w:sz="0" w:space="0" w:color="auto"/>
                    <w:left w:val="none" w:sz="0" w:space="0" w:color="auto"/>
                    <w:bottom w:val="none" w:sz="0" w:space="0" w:color="auto"/>
                    <w:right w:val="none" w:sz="0" w:space="0" w:color="auto"/>
                  </w:divBdr>
                </w:div>
              </w:divsChild>
            </w:div>
            <w:div w:id="869335988">
              <w:marLeft w:val="60"/>
              <w:marRight w:val="60"/>
              <w:marTop w:val="100"/>
              <w:marBottom w:val="100"/>
              <w:divBdr>
                <w:top w:val="none" w:sz="0" w:space="0" w:color="auto"/>
                <w:left w:val="none" w:sz="0" w:space="0" w:color="auto"/>
                <w:bottom w:val="none" w:sz="0" w:space="0" w:color="auto"/>
                <w:right w:val="none" w:sz="0" w:space="0" w:color="auto"/>
              </w:divBdr>
            </w:div>
            <w:div w:id="1100372297">
              <w:marLeft w:val="60"/>
              <w:marRight w:val="60"/>
              <w:marTop w:val="100"/>
              <w:marBottom w:val="100"/>
              <w:divBdr>
                <w:top w:val="none" w:sz="0" w:space="0" w:color="auto"/>
                <w:left w:val="none" w:sz="0" w:space="0" w:color="auto"/>
                <w:bottom w:val="none" w:sz="0" w:space="0" w:color="auto"/>
                <w:right w:val="none" w:sz="0" w:space="0" w:color="auto"/>
              </w:divBdr>
              <w:divsChild>
                <w:div w:id="441808399">
                  <w:marLeft w:val="0"/>
                  <w:marRight w:val="0"/>
                  <w:marTop w:val="0"/>
                  <w:marBottom w:val="0"/>
                  <w:divBdr>
                    <w:top w:val="none" w:sz="0" w:space="0" w:color="auto"/>
                    <w:left w:val="none" w:sz="0" w:space="0" w:color="auto"/>
                    <w:bottom w:val="none" w:sz="0" w:space="0" w:color="auto"/>
                    <w:right w:val="none" w:sz="0" w:space="0" w:color="auto"/>
                  </w:divBdr>
                </w:div>
              </w:divsChild>
            </w:div>
            <w:div w:id="160509978">
              <w:marLeft w:val="60"/>
              <w:marRight w:val="60"/>
              <w:marTop w:val="100"/>
              <w:marBottom w:val="100"/>
              <w:divBdr>
                <w:top w:val="none" w:sz="0" w:space="0" w:color="auto"/>
                <w:left w:val="none" w:sz="0" w:space="0" w:color="auto"/>
                <w:bottom w:val="none" w:sz="0" w:space="0" w:color="auto"/>
                <w:right w:val="none" w:sz="0" w:space="0" w:color="auto"/>
              </w:divBdr>
              <w:divsChild>
                <w:div w:id="1430344840">
                  <w:marLeft w:val="0"/>
                  <w:marRight w:val="0"/>
                  <w:marTop w:val="0"/>
                  <w:marBottom w:val="0"/>
                  <w:divBdr>
                    <w:top w:val="none" w:sz="0" w:space="0" w:color="auto"/>
                    <w:left w:val="none" w:sz="0" w:space="0" w:color="auto"/>
                    <w:bottom w:val="none" w:sz="0" w:space="0" w:color="auto"/>
                    <w:right w:val="none" w:sz="0" w:space="0" w:color="auto"/>
                  </w:divBdr>
                </w:div>
              </w:divsChild>
            </w:div>
            <w:div w:id="305286716">
              <w:marLeft w:val="60"/>
              <w:marRight w:val="60"/>
              <w:marTop w:val="100"/>
              <w:marBottom w:val="100"/>
              <w:divBdr>
                <w:top w:val="none" w:sz="0" w:space="0" w:color="auto"/>
                <w:left w:val="none" w:sz="0" w:space="0" w:color="auto"/>
                <w:bottom w:val="none" w:sz="0" w:space="0" w:color="auto"/>
                <w:right w:val="none" w:sz="0" w:space="0" w:color="auto"/>
              </w:divBdr>
              <w:divsChild>
                <w:div w:id="1890607848">
                  <w:marLeft w:val="0"/>
                  <w:marRight w:val="0"/>
                  <w:marTop w:val="0"/>
                  <w:marBottom w:val="0"/>
                  <w:divBdr>
                    <w:top w:val="none" w:sz="0" w:space="0" w:color="auto"/>
                    <w:left w:val="none" w:sz="0" w:space="0" w:color="auto"/>
                    <w:bottom w:val="none" w:sz="0" w:space="0" w:color="auto"/>
                    <w:right w:val="none" w:sz="0" w:space="0" w:color="auto"/>
                  </w:divBdr>
                </w:div>
              </w:divsChild>
            </w:div>
            <w:div w:id="12851395">
              <w:marLeft w:val="60"/>
              <w:marRight w:val="60"/>
              <w:marTop w:val="100"/>
              <w:marBottom w:val="100"/>
              <w:divBdr>
                <w:top w:val="none" w:sz="0" w:space="0" w:color="auto"/>
                <w:left w:val="none" w:sz="0" w:space="0" w:color="auto"/>
                <w:bottom w:val="none" w:sz="0" w:space="0" w:color="auto"/>
                <w:right w:val="none" w:sz="0" w:space="0" w:color="auto"/>
              </w:divBdr>
            </w:div>
            <w:div w:id="913665473">
              <w:marLeft w:val="60"/>
              <w:marRight w:val="60"/>
              <w:marTop w:val="100"/>
              <w:marBottom w:val="100"/>
              <w:divBdr>
                <w:top w:val="none" w:sz="0" w:space="0" w:color="auto"/>
                <w:left w:val="none" w:sz="0" w:space="0" w:color="auto"/>
                <w:bottom w:val="none" w:sz="0" w:space="0" w:color="auto"/>
                <w:right w:val="none" w:sz="0" w:space="0" w:color="auto"/>
              </w:divBdr>
              <w:divsChild>
                <w:div w:id="2089379001">
                  <w:marLeft w:val="0"/>
                  <w:marRight w:val="0"/>
                  <w:marTop w:val="0"/>
                  <w:marBottom w:val="0"/>
                  <w:divBdr>
                    <w:top w:val="none" w:sz="0" w:space="0" w:color="auto"/>
                    <w:left w:val="none" w:sz="0" w:space="0" w:color="auto"/>
                    <w:bottom w:val="none" w:sz="0" w:space="0" w:color="auto"/>
                    <w:right w:val="none" w:sz="0" w:space="0" w:color="auto"/>
                  </w:divBdr>
                </w:div>
              </w:divsChild>
            </w:div>
            <w:div w:id="1384863315">
              <w:marLeft w:val="60"/>
              <w:marRight w:val="60"/>
              <w:marTop w:val="100"/>
              <w:marBottom w:val="100"/>
              <w:divBdr>
                <w:top w:val="none" w:sz="0" w:space="0" w:color="auto"/>
                <w:left w:val="none" w:sz="0" w:space="0" w:color="auto"/>
                <w:bottom w:val="none" w:sz="0" w:space="0" w:color="auto"/>
                <w:right w:val="none" w:sz="0" w:space="0" w:color="auto"/>
              </w:divBdr>
              <w:divsChild>
                <w:div w:id="624120349">
                  <w:marLeft w:val="0"/>
                  <w:marRight w:val="0"/>
                  <w:marTop w:val="0"/>
                  <w:marBottom w:val="0"/>
                  <w:divBdr>
                    <w:top w:val="none" w:sz="0" w:space="0" w:color="auto"/>
                    <w:left w:val="none" w:sz="0" w:space="0" w:color="auto"/>
                    <w:bottom w:val="none" w:sz="0" w:space="0" w:color="auto"/>
                    <w:right w:val="none" w:sz="0" w:space="0" w:color="auto"/>
                  </w:divBdr>
                </w:div>
              </w:divsChild>
            </w:div>
            <w:div w:id="1181775969">
              <w:marLeft w:val="60"/>
              <w:marRight w:val="60"/>
              <w:marTop w:val="100"/>
              <w:marBottom w:val="100"/>
              <w:divBdr>
                <w:top w:val="none" w:sz="0" w:space="0" w:color="auto"/>
                <w:left w:val="none" w:sz="0" w:space="0" w:color="auto"/>
                <w:bottom w:val="none" w:sz="0" w:space="0" w:color="auto"/>
                <w:right w:val="none" w:sz="0" w:space="0" w:color="auto"/>
              </w:divBdr>
              <w:divsChild>
                <w:div w:id="1053237349">
                  <w:marLeft w:val="0"/>
                  <w:marRight w:val="0"/>
                  <w:marTop w:val="0"/>
                  <w:marBottom w:val="0"/>
                  <w:divBdr>
                    <w:top w:val="none" w:sz="0" w:space="0" w:color="auto"/>
                    <w:left w:val="none" w:sz="0" w:space="0" w:color="auto"/>
                    <w:bottom w:val="none" w:sz="0" w:space="0" w:color="auto"/>
                    <w:right w:val="none" w:sz="0" w:space="0" w:color="auto"/>
                  </w:divBdr>
                </w:div>
              </w:divsChild>
            </w:div>
            <w:div w:id="1736312904">
              <w:marLeft w:val="60"/>
              <w:marRight w:val="60"/>
              <w:marTop w:val="100"/>
              <w:marBottom w:val="100"/>
              <w:divBdr>
                <w:top w:val="none" w:sz="0" w:space="0" w:color="auto"/>
                <w:left w:val="none" w:sz="0" w:space="0" w:color="auto"/>
                <w:bottom w:val="none" w:sz="0" w:space="0" w:color="auto"/>
                <w:right w:val="none" w:sz="0" w:space="0" w:color="auto"/>
              </w:divBdr>
              <w:divsChild>
                <w:div w:id="1035543480">
                  <w:marLeft w:val="0"/>
                  <w:marRight w:val="0"/>
                  <w:marTop w:val="0"/>
                  <w:marBottom w:val="0"/>
                  <w:divBdr>
                    <w:top w:val="none" w:sz="0" w:space="0" w:color="auto"/>
                    <w:left w:val="none" w:sz="0" w:space="0" w:color="auto"/>
                    <w:bottom w:val="none" w:sz="0" w:space="0" w:color="auto"/>
                    <w:right w:val="none" w:sz="0" w:space="0" w:color="auto"/>
                  </w:divBdr>
                </w:div>
              </w:divsChild>
            </w:div>
            <w:div w:id="1984119701">
              <w:marLeft w:val="60"/>
              <w:marRight w:val="60"/>
              <w:marTop w:val="100"/>
              <w:marBottom w:val="100"/>
              <w:divBdr>
                <w:top w:val="none" w:sz="0" w:space="0" w:color="auto"/>
                <w:left w:val="none" w:sz="0" w:space="0" w:color="auto"/>
                <w:bottom w:val="none" w:sz="0" w:space="0" w:color="auto"/>
                <w:right w:val="none" w:sz="0" w:space="0" w:color="auto"/>
              </w:divBdr>
              <w:divsChild>
                <w:div w:id="967518124">
                  <w:marLeft w:val="0"/>
                  <w:marRight w:val="0"/>
                  <w:marTop w:val="0"/>
                  <w:marBottom w:val="0"/>
                  <w:divBdr>
                    <w:top w:val="none" w:sz="0" w:space="0" w:color="auto"/>
                    <w:left w:val="none" w:sz="0" w:space="0" w:color="auto"/>
                    <w:bottom w:val="none" w:sz="0" w:space="0" w:color="auto"/>
                    <w:right w:val="none" w:sz="0" w:space="0" w:color="auto"/>
                  </w:divBdr>
                </w:div>
              </w:divsChild>
            </w:div>
            <w:div w:id="123544173">
              <w:marLeft w:val="60"/>
              <w:marRight w:val="60"/>
              <w:marTop w:val="100"/>
              <w:marBottom w:val="100"/>
              <w:divBdr>
                <w:top w:val="none" w:sz="0" w:space="0" w:color="auto"/>
                <w:left w:val="none" w:sz="0" w:space="0" w:color="auto"/>
                <w:bottom w:val="none" w:sz="0" w:space="0" w:color="auto"/>
                <w:right w:val="none" w:sz="0" w:space="0" w:color="auto"/>
              </w:divBdr>
              <w:divsChild>
                <w:div w:id="1161388523">
                  <w:marLeft w:val="0"/>
                  <w:marRight w:val="0"/>
                  <w:marTop w:val="0"/>
                  <w:marBottom w:val="0"/>
                  <w:divBdr>
                    <w:top w:val="none" w:sz="0" w:space="0" w:color="auto"/>
                    <w:left w:val="none" w:sz="0" w:space="0" w:color="auto"/>
                    <w:bottom w:val="none" w:sz="0" w:space="0" w:color="auto"/>
                    <w:right w:val="none" w:sz="0" w:space="0" w:color="auto"/>
                  </w:divBdr>
                </w:div>
              </w:divsChild>
            </w:div>
            <w:div w:id="279462244">
              <w:marLeft w:val="60"/>
              <w:marRight w:val="60"/>
              <w:marTop w:val="100"/>
              <w:marBottom w:val="100"/>
              <w:divBdr>
                <w:top w:val="none" w:sz="0" w:space="0" w:color="auto"/>
                <w:left w:val="none" w:sz="0" w:space="0" w:color="auto"/>
                <w:bottom w:val="none" w:sz="0" w:space="0" w:color="auto"/>
                <w:right w:val="none" w:sz="0" w:space="0" w:color="auto"/>
              </w:divBdr>
              <w:divsChild>
                <w:div w:id="1107459661">
                  <w:marLeft w:val="0"/>
                  <w:marRight w:val="0"/>
                  <w:marTop w:val="0"/>
                  <w:marBottom w:val="0"/>
                  <w:divBdr>
                    <w:top w:val="none" w:sz="0" w:space="0" w:color="auto"/>
                    <w:left w:val="none" w:sz="0" w:space="0" w:color="auto"/>
                    <w:bottom w:val="none" w:sz="0" w:space="0" w:color="auto"/>
                    <w:right w:val="none" w:sz="0" w:space="0" w:color="auto"/>
                  </w:divBdr>
                </w:div>
              </w:divsChild>
            </w:div>
            <w:div w:id="33584375">
              <w:marLeft w:val="60"/>
              <w:marRight w:val="60"/>
              <w:marTop w:val="100"/>
              <w:marBottom w:val="100"/>
              <w:divBdr>
                <w:top w:val="none" w:sz="0" w:space="0" w:color="auto"/>
                <w:left w:val="none" w:sz="0" w:space="0" w:color="auto"/>
                <w:bottom w:val="none" w:sz="0" w:space="0" w:color="auto"/>
                <w:right w:val="none" w:sz="0" w:space="0" w:color="auto"/>
              </w:divBdr>
              <w:divsChild>
                <w:div w:id="888883635">
                  <w:marLeft w:val="0"/>
                  <w:marRight w:val="0"/>
                  <w:marTop w:val="0"/>
                  <w:marBottom w:val="0"/>
                  <w:divBdr>
                    <w:top w:val="none" w:sz="0" w:space="0" w:color="auto"/>
                    <w:left w:val="none" w:sz="0" w:space="0" w:color="auto"/>
                    <w:bottom w:val="none" w:sz="0" w:space="0" w:color="auto"/>
                    <w:right w:val="none" w:sz="0" w:space="0" w:color="auto"/>
                  </w:divBdr>
                </w:div>
              </w:divsChild>
            </w:div>
            <w:div w:id="27224639">
              <w:marLeft w:val="60"/>
              <w:marRight w:val="60"/>
              <w:marTop w:val="100"/>
              <w:marBottom w:val="100"/>
              <w:divBdr>
                <w:top w:val="none" w:sz="0" w:space="0" w:color="auto"/>
                <w:left w:val="none" w:sz="0" w:space="0" w:color="auto"/>
                <w:bottom w:val="none" w:sz="0" w:space="0" w:color="auto"/>
                <w:right w:val="none" w:sz="0" w:space="0" w:color="auto"/>
              </w:divBdr>
              <w:divsChild>
                <w:div w:id="1281185972">
                  <w:marLeft w:val="0"/>
                  <w:marRight w:val="0"/>
                  <w:marTop w:val="0"/>
                  <w:marBottom w:val="0"/>
                  <w:divBdr>
                    <w:top w:val="none" w:sz="0" w:space="0" w:color="auto"/>
                    <w:left w:val="none" w:sz="0" w:space="0" w:color="auto"/>
                    <w:bottom w:val="none" w:sz="0" w:space="0" w:color="auto"/>
                    <w:right w:val="none" w:sz="0" w:space="0" w:color="auto"/>
                  </w:divBdr>
                </w:div>
              </w:divsChild>
            </w:div>
            <w:div w:id="636451764">
              <w:marLeft w:val="60"/>
              <w:marRight w:val="60"/>
              <w:marTop w:val="100"/>
              <w:marBottom w:val="100"/>
              <w:divBdr>
                <w:top w:val="none" w:sz="0" w:space="0" w:color="auto"/>
                <w:left w:val="none" w:sz="0" w:space="0" w:color="auto"/>
                <w:bottom w:val="none" w:sz="0" w:space="0" w:color="auto"/>
                <w:right w:val="none" w:sz="0" w:space="0" w:color="auto"/>
              </w:divBdr>
            </w:div>
            <w:div w:id="111943577">
              <w:marLeft w:val="60"/>
              <w:marRight w:val="60"/>
              <w:marTop w:val="100"/>
              <w:marBottom w:val="100"/>
              <w:divBdr>
                <w:top w:val="none" w:sz="0" w:space="0" w:color="auto"/>
                <w:left w:val="none" w:sz="0" w:space="0" w:color="auto"/>
                <w:bottom w:val="none" w:sz="0" w:space="0" w:color="auto"/>
                <w:right w:val="none" w:sz="0" w:space="0" w:color="auto"/>
              </w:divBdr>
              <w:divsChild>
                <w:div w:id="1521699755">
                  <w:marLeft w:val="0"/>
                  <w:marRight w:val="0"/>
                  <w:marTop w:val="0"/>
                  <w:marBottom w:val="0"/>
                  <w:divBdr>
                    <w:top w:val="none" w:sz="0" w:space="0" w:color="auto"/>
                    <w:left w:val="none" w:sz="0" w:space="0" w:color="auto"/>
                    <w:bottom w:val="none" w:sz="0" w:space="0" w:color="auto"/>
                    <w:right w:val="none" w:sz="0" w:space="0" w:color="auto"/>
                  </w:divBdr>
                </w:div>
              </w:divsChild>
            </w:div>
            <w:div w:id="467018025">
              <w:marLeft w:val="60"/>
              <w:marRight w:val="60"/>
              <w:marTop w:val="100"/>
              <w:marBottom w:val="100"/>
              <w:divBdr>
                <w:top w:val="none" w:sz="0" w:space="0" w:color="auto"/>
                <w:left w:val="none" w:sz="0" w:space="0" w:color="auto"/>
                <w:bottom w:val="none" w:sz="0" w:space="0" w:color="auto"/>
                <w:right w:val="none" w:sz="0" w:space="0" w:color="auto"/>
              </w:divBdr>
              <w:divsChild>
                <w:div w:id="1320495861">
                  <w:marLeft w:val="0"/>
                  <w:marRight w:val="0"/>
                  <w:marTop w:val="0"/>
                  <w:marBottom w:val="0"/>
                  <w:divBdr>
                    <w:top w:val="none" w:sz="0" w:space="0" w:color="auto"/>
                    <w:left w:val="none" w:sz="0" w:space="0" w:color="auto"/>
                    <w:bottom w:val="none" w:sz="0" w:space="0" w:color="auto"/>
                    <w:right w:val="none" w:sz="0" w:space="0" w:color="auto"/>
                  </w:divBdr>
                </w:div>
              </w:divsChild>
            </w:div>
            <w:div w:id="47188796">
              <w:marLeft w:val="60"/>
              <w:marRight w:val="60"/>
              <w:marTop w:val="100"/>
              <w:marBottom w:val="100"/>
              <w:divBdr>
                <w:top w:val="none" w:sz="0" w:space="0" w:color="auto"/>
                <w:left w:val="none" w:sz="0" w:space="0" w:color="auto"/>
                <w:bottom w:val="none" w:sz="0" w:space="0" w:color="auto"/>
                <w:right w:val="none" w:sz="0" w:space="0" w:color="auto"/>
              </w:divBdr>
              <w:divsChild>
                <w:div w:id="780563638">
                  <w:marLeft w:val="0"/>
                  <w:marRight w:val="0"/>
                  <w:marTop w:val="0"/>
                  <w:marBottom w:val="0"/>
                  <w:divBdr>
                    <w:top w:val="none" w:sz="0" w:space="0" w:color="auto"/>
                    <w:left w:val="none" w:sz="0" w:space="0" w:color="auto"/>
                    <w:bottom w:val="none" w:sz="0" w:space="0" w:color="auto"/>
                    <w:right w:val="none" w:sz="0" w:space="0" w:color="auto"/>
                  </w:divBdr>
                </w:div>
              </w:divsChild>
            </w:div>
            <w:div w:id="642198224">
              <w:marLeft w:val="60"/>
              <w:marRight w:val="60"/>
              <w:marTop w:val="100"/>
              <w:marBottom w:val="100"/>
              <w:divBdr>
                <w:top w:val="none" w:sz="0" w:space="0" w:color="auto"/>
                <w:left w:val="none" w:sz="0" w:space="0" w:color="auto"/>
                <w:bottom w:val="none" w:sz="0" w:space="0" w:color="auto"/>
                <w:right w:val="none" w:sz="0" w:space="0" w:color="auto"/>
              </w:divBdr>
              <w:divsChild>
                <w:div w:id="2087530757">
                  <w:marLeft w:val="0"/>
                  <w:marRight w:val="0"/>
                  <w:marTop w:val="0"/>
                  <w:marBottom w:val="0"/>
                  <w:divBdr>
                    <w:top w:val="none" w:sz="0" w:space="0" w:color="auto"/>
                    <w:left w:val="none" w:sz="0" w:space="0" w:color="auto"/>
                    <w:bottom w:val="none" w:sz="0" w:space="0" w:color="auto"/>
                    <w:right w:val="none" w:sz="0" w:space="0" w:color="auto"/>
                  </w:divBdr>
                </w:div>
              </w:divsChild>
            </w:div>
            <w:div w:id="451637514">
              <w:marLeft w:val="60"/>
              <w:marRight w:val="60"/>
              <w:marTop w:val="100"/>
              <w:marBottom w:val="100"/>
              <w:divBdr>
                <w:top w:val="none" w:sz="0" w:space="0" w:color="auto"/>
                <w:left w:val="none" w:sz="0" w:space="0" w:color="auto"/>
                <w:bottom w:val="none" w:sz="0" w:space="0" w:color="auto"/>
                <w:right w:val="none" w:sz="0" w:space="0" w:color="auto"/>
              </w:divBdr>
              <w:divsChild>
                <w:div w:id="141046321">
                  <w:marLeft w:val="0"/>
                  <w:marRight w:val="0"/>
                  <w:marTop w:val="0"/>
                  <w:marBottom w:val="0"/>
                  <w:divBdr>
                    <w:top w:val="none" w:sz="0" w:space="0" w:color="auto"/>
                    <w:left w:val="none" w:sz="0" w:space="0" w:color="auto"/>
                    <w:bottom w:val="none" w:sz="0" w:space="0" w:color="auto"/>
                    <w:right w:val="none" w:sz="0" w:space="0" w:color="auto"/>
                  </w:divBdr>
                </w:div>
              </w:divsChild>
            </w:div>
            <w:div w:id="661012567">
              <w:marLeft w:val="60"/>
              <w:marRight w:val="60"/>
              <w:marTop w:val="100"/>
              <w:marBottom w:val="100"/>
              <w:divBdr>
                <w:top w:val="none" w:sz="0" w:space="0" w:color="auto"/>
                <w:left w:val="none" w:sz="0" w:space="0" w:color="auto"/>
                <w:bottom w:val="none" w:sz="0" w:space="0" w:color="auto"/>
                <w:right w:val="none" w:sz="0" w:space="0" w:color="auto"/>
              </w:divBdr>
              <w:divsChild>
                <w:div w:id="1131098483">
                  <w:marLeft w:val="0"/>
                  <w:marRight w:val="0"/>
                  <w:marTop w:val="0"/>
                  <w:marBottom w:val="0"/>
                  <w:divBdr>
                    <w:top w:val="none" w:sz="0" w:space="0" w:color="auto"/>
                    <w:left w:val="none" w:sz="0" w:space="0" w:color="auto"/>
                    <w:bottom w:val="none" w:sz="0" w:space="0" w:color="auto"/>
                    <w:right w:val="none" w:sz="0" w:space="0" w:color="auto"/>
                  </w:divBdr>
                </w:div>
              </w:divsChild>
            </w:div>
            <w:div w:id="730495103">
              <w:marLeft w:val="60"/>
              <w:marRight w:val="60"/>
              <w:marTop w:val="100"/>
              <w:marBottom w:val="100"/>
              <w:divBdr>
                <w:top w:val="none" w:sz="0" w:space="0" w:color="auto"/>
                <w:left w:val="none" w:sz="0" w:space="0" w:color="auto"/>
                <w:bottom w:val="none" w:sz="0" w:space="0" w:color="auto"/>
                <w:right w:val="none" w:sz="0" w:space="0" w:color="auto"/>
              </w:divBdr>
              <w:divsChild>
                <w:div w:id="1986659963">
                  <w:marLeft w:val="0"/>
                  <w:marRight w:val="0"/>
                  <w:marTop w:val="0"/>
                  <w:marBottom w:val="0"/>
                  <w:divBdr>
                    <w:top w:val="none" w:sz="0" w:space="0" w:color="auto"/>
                    <w:left w:val="none" w:sz="0" w:space="0" w:color="auto"/>
                    <w:bottom w:val="none" w:sz="0" w:space="0" w:color="auto"/>
                    <w:right w:val="none" w:sz="0" w:space="0" w:color="auto"/>
                  </w:divBdr>
                </w:div>
              </w:divsChild>
            </w:div>
            <w:div w:id="1273779131">
              <w:marLeft w:val="60"/>
              <w:marRight w:val="60"/>
              <w:marTop w:val="100"/>
              <w:marBottom w:val="100"/>
              <w:divBdr>
                <w:top w:val="none" w:sz="0" w:space="0" w:color="auto"/>
                <w:left w:val="none" w:sz="0" w:space="0" w:color="auto"/>
                <w:bottom w:val="none" w:sz="0" w:space="0" w:color="auto"/>
                <w:right w:val="none" w:sz="0" w:space="0" w:color="auto"/>
              </w:divBdr>
            </w:div>
            <w:div w:id="1006903115">
              <w:marLeft w:val="60"/>
              <w:marRight w:val="60"/>
              <w:marTop w:val="100"/>
              <w:marBottom w:val="100"/>
              <w:divBdr>
                <w:top w:val="none" w:sz="0" w:space="0" w:color="auto"/>
                <w:left w:val="none" w:sz="0" w:space="0" w:color="auto"/>
                <w:bottom w:val="none" w:sz="0" w:space="0" w:color="auto"/>
                <w:right w:val="none" w:sz="0" w:space="0" w:color="auto"/>
              </w:divBdr>
              <w:divsChild>
                <w:div w:id="1170294250">
                  <w:marLeft w:val="0"/>
                  <w:marRight w:val="0"/>
                  <w:marTop w:val="0"/>
                  <w:marBottom w:val="0"/>
                  <w:divBdr>
                    <w:top w:val="none" w:sz="0" w:space="0" w:color="auto"/>
                    <w:left w:val="none" w:sz="0" w:space="0" w:color="auto"/>
                    <w:bottom w:val="none" w:sz="0" w:space="0" w:color="auto"/>
                    <w:right w:val="none" w:sz="0" w:space="0" w:color="auto"/>
                  </w:divBdr>
                </w:div>
              </w:divsChild>
            </w:div>
            <w:div w:id="657534748">
              <w:marLeft w:val="60"/>
              <w:marRight w:val="60"/>
              <w:marTop w:val="100"/>
              <w:marBottom w:val="100"/>
              <w:divBdr>
                <w:top w:val="none" w:sz="0" w:space="0" w:color="auto"/>
                <w:left w:val="none" w:sz="0" w:space="0" w:color="auto"/>
                <w:bottom w:val="none" w:sz="0" w:space="0" w:color="auto"/>
                <w:right w:val="none" w:sz="0" w:space="0" w:color="auto"/>
              </w:divBdr>
              <w:divsChild>
                <w:div w:id="260648120">
                  <w:marLeft w:val="0"/>
                  <w:marRight w:val="0"/>
                  <w:marTop w:val="0"/>
                  <w:marBottom w:val="0"/>
                  <w:divBdr>
                    <w:top w:val="none" w:sz="0" w:space="0" w:color="auto"/>
                    <w:left w:val="none" w:sz="0" w:space="0" w:color="auto"/>
                    <w:bottom w:val="none" w:sz="0" w:space="0" w:color="auto"/>
                    <w:right w:val="none" w:sz="0" w:space="0" w:color="auto"/>
                  </w:divBdr>
                </w:div>
              </w:divsChild>
            </w:div>
            <w:div w:id="748229711">
              <w:marLeft w:val="60"/>
              <w:marRight w:val="60"/>
              <w:marTop w:val="100"/>
              <w:marBottom w:val="100"/>
              <w:divBdr>
                <w:top w:val="none" w:sz="0" w:space="0" w:color="auto"/>
                <w:left w:val="none" w:sz="0" w:space="0" w:color="auto"/>
                <w:bottom w:val="none" w:sz="0" w:space="0" w:color="auto"/>
                <w:right w:val="none" w:sz="0" w:space="0" w:color="auto"/>
              </w:divBdr>
              <w:divsChild>
                <w:div w:id="1839618519">
                  <w:marLeft w:val="0"/>
                  <w:marRight w:val="0"/>
                  <w:marTop w:val="0"/>
                  <w:marBottom w:val="0"/>
                  <w:divBdr>
                    <w:top w:val="none" w:sz="0" w:space="0" w:color="auto"/>
                    <w:left w:val="none" w:sz="0" w:space="0" w:color="auto"/>
                    <w:bottom w:val="none" w:sz="0" w:space="0" w:color="auto"/>
                    <w:right w:val="none" w:sz="0" w:space="0" w:color="auto"/>
                  </w:divBdr>
                </w:div>
              </w:divsChild>
            </w:div>
            <w:div w:id="870151724">
              <w:marLeft w:val="60"/>
              <w:marRight w:val="60"/>
              <w:marTop w:val="100"/>
              <w:marBottom w:val="100"/>
              <w:divBdr>
                <w:top w:val="none" w:sz="0" w:space="0" w:color="auto"/>
                <w:left w:val="none" w:sz="0" w:space="0" w:color="auto"/>
                <w:bottom w:val="none" w:sz="0" w:space="0" w:color="auto"/>
                <w:right w:val="none" w:sz="0" w:space="0" w:color="auto"/>
              </w:divBdr>
            </w:div>
            <w:div w:id="1343968927">
              <w:marLeft w:val="60"/>
              <w:marRight w:val="60"/>
              <w:marTop w:val="100"/>
              <w:marBottom w:val="100"/>
              <w:divBdr>
                <w:top w:val="none" w:sz="0" w:space="0" w:color="auto"/>
                <w:left w:val="none" w:sz="0" w:space="0" w:color="auto"/>
                <w:bottom w:val="none" w:sz="0" w:space="0" w:color="auto"/>
                <w:right w:val="none" w:sz="0" w:space="0" w:color="auto"/>
              </w:divBdr>
              <w:divsChild>
                <w:div w:id="347874415">
                  <w:marLeft w:val="0"/>
                  <w:marRight w:val="0"/>
                  <w:marTop w:val="0"/>
                  <w:marBottom w:val="0"/>
                  <w:divBdr>
                    <w:top w:val="none" w:sz="0" w:space="0" w:color="auto"/>
                    <w:left w:val="none" w:sz="0" w:space="0" w:color="auto"/>
                    <w:bottom w:val="none" w:sz="0" w:space="0" w:color="auto"/>
                    <w:right w:val="none" w:sz="0" w:space="0" w:color="auto"/>
                  </w:divBdr>
                </w:div>
              </w:divsChild>
            </w:div>
            <w:div w:id="1273169658">
              <w:marLeft w:val="60"/>
              <w:marRight w:val="60"/>
              <w:marTop w:val="100"/>
              <w:marBottom w:val="100"/>
              <w:divBdr>
                <w:top w:val="none" w:sz="0" w:space="0" w:color="auto"/>
                <w:left w:val="none" w:sz="0" w:space="0" w:color="auto"/>
                <w:bottom w:val="none" w:sz="0" w:space="0" w:color="auto"/>
                <w:right w:val="none" w:sz="0" w:space="0" w:color="auto"/>
              </w:divBdr>
              <w:divsChild>
                <w:div w:id="917372950">
                  <w:marLeft w:val="0"/>
                  <w:marRight w:val="0"/>
                  <w:marTop w:val="0"/>
                  <w:marBottom w:val="0"/>
                  <w:divBdr>
                    <w:top w:val="none" w:sz="0" w:space="0" w:color="auto"/>
                    <w:left w:val="none" w:sz="0" w:space="0" w:color="auto"/>
                    <w:bottom w:val="none" w:sz="0" w:space="0" w:color="auto"/>
                    <w:right w:val="none" w:sz="0" w:space="0" w:color="auto"/>
                  </w:divBdr>
                </w:div>
              </w:divsChild>
            </w:div>
            <w:div w:id="1266575940">
              <w:marLeft w:val="60"/>
              <w:marRight w:val="60"/>
              <w:marTop w:val="100"/>
              <w:marBottom w:val="100"/>
              <w:divBdr>
                <w:top w:val="none" w:sz="0" w:space="0" w:color="auto"/>
                <w:left w:val="none" w:sz="0" w:space="0" w:color="auto"/>
                <w:bottom w:val="none" w:sz="0" w:space="0" w:color="auto"/>
                <w:right w:val="none" w:sz="0" w:space="0" w:color="auto"/>
              </w:divBdr>
              <w:divsChild>
                <w:div w:id="773525727">
                  <w:marLeft w:val="0"/>
                  <w:marRight w:val="0"/>
                  <w:marTop w:val="0"/>
                  <w:marBottom w:val="0"/>
                  <w:divBdr>
                    <w:top w:val="none" w:sz="0" w:space="0" w:color="auto"/>
                    <w:left w:val="none" w:sz="0" w:space="0" w:color="auto"/>
                    <w:bottom w:val="none" w:sz="0" w:space="0" w:color="auto"/>
                    <w:right w:val="none" w:sz="0" w:space="0" w:color="auto"/>
                  </w:divBdr>
                </w:div>
              </w:divsChild>
            </w:div>
            <w:div w:id="1661959113">
              <w:marLeft w:val="60"/>
              <w:marRight w:val="60"/>
              <w:marTop w:val="100"/>
              <w:marBottom w:val="100"/>
              <w:divBdr>
                <w:top w:val="none" w:sz="0" w:space="0" w:color="auto"/>
                <w:left w:val="none" w:sz="0" w:space="0" w:color="auto"/>
                <w:bottom w:val="none" w:sz="0" w:space="0" w:color="auto"/>
                <w:right w:val="none" w:sz="0" w:space="0" w:color="auto"/>
              </w:divBdr>
              <w:divsChild>
                <w:div w:id="1588728776">
                  <w:marLeft w:val="0"/>
                  <w:marRight w:val="0"/>
                  <w:marTop w:val="0"/>
                  <w:marBottom w:val="0"/>
                  <w:divBdr>
                    <w:top w:val="none" w:sz="0" w:space="0" w:color="auto"/>
                    <w:left w:val="none" w:sz="0" w:space="0" w:color="auto"/>
                    <w:bottom w:val="none" w:sz="0" w:space="0" w:color="auto"/>
                    <w:right w:val="none" w:sz="0" w:space="0" w:color="auto"/>
                  </w:divBdr>
                </w:div>
              </w:divsChild>
            </w:div>
            <w:div w:id="891885877">
              <w:marLeft w:val="60"/>
              <w:marRight w:val="60"/>
              <w:marTop w:val="100"/>
              <w:marBottom w:val="100"/>
              <w:divBdr>
                <w:top w:val="none" w:sz="0" w:space="0" w:color="auto"/>
                <w:left w:val="none" w:sz="0" w:space="0" w:color="auto"/>
                <w:bottom w:val="none" w:sz="0" w:space="0" w:color="auto"/>
                <w:right w:val="none" w:sz="0" w:space="0" w:color="auto"/>
              </w:divBdr>
              <w:divsChild>
                <w:div w:id="105079486">
                  <w:marLeft w:val="0"/>
                  <w:marRight w:val="0"/>
                  <w:marTop w:val="0"/>
                  <w:marBottom w:val="0"/>
                  <w:divBdr>
                    <w:top w:val="none" w:sz="0" w:space="0" w:color="auto"/>
                    <w:left w:val="none" w:sz="0" w:space="0" w:color="auto"/>
                    <w:bottom w:val="none" w:sz="0" w:space="0" w:color="auto"/>
                    <w:right w:val="none" w:sz="0" w:space="0" w:color="auto"/>
                  </w:divBdr>
                </w:div>
              </w:divsChild>
            </w:div>
            <w:div w:id="1530869520">
              <w:marLeft w:val="60"/>
              <w:marRight w:val="60"/>
              <w:marTop w:val="100"/>
              <w:marBottom w:val="100"/>
              <w:divBdr>
                <w:top w:val="none" w:sz="0" w:space="0" w:color="auto"/>
                <w:left w:val="none" w:sz="0" w:space="0" w:color="auto"/>
                <w:bottom w:val="none" w:sz="0" w:space="0" w:color="auto"/>
                <w:right w:val="none" w:sz="0" w:space="0" w:color="auto"/>
              </w:divBdr>
              <w:divsChild>
                <w:div w:id="359815847">
                  <w:marLeft w:val="0"/>
                  <w:marRight w:val="0"/>
                  <w:marTop w:val="0"/>
                  <w:marBottom w:val="0"/>
                  <w:divBdr>
                    <w:top w:val="none" w:sz="0" w:space="0" w:color="auto"/>
                    <w:left w:val="none" w:sz="0" w:space="0" w:color="auto"/>
                    <w:bottom w:val="none" w:sz="0" w:space="0" w:color="auto"/>
                    <w:right w:val="none" w:sz="0" w:space="0" w:color="auto"/>
                  </w:divBdr>
                </w:div>
              </w:divsChild>
            </w:div>
            <w:div w:id="274092940">
              <w:marLeft w:val="60"/>
              <w:marRight w:val="60"/>
              <w:marTop w:val="100"/>
              <w:marBottom w:val="100"/>
              <w:divBdr>
                <w:top w:val="none" w:sz="0" w:space="0" w:color="auto"/>
                <w:left w:val="none" w:sz="0" w:space="0" w:color="auto"/>
                <w:bottom w:val="none" w:sz="0" w:space="0" w:color="auto"/>
                <w:right w:val="none" w:sz="0" w:space="0" w:color="auto"/>
              </w:divBdr>
              <w:divsChild>
                <w:div w:id="2064863798">
                  <w:marLeft w:val="0"/>
                  <w:marRight w:val="0"/>
                  <w:marTop w:val="0"/>
                  <w:marBottom w:val="0"/>
                  <w:divBdr>
                    <w:top w:val="none" w:sz="0" w:space="0" w:color="auto"/>
                    <w:left w:val="none" w:sz="0" w:space="0" w:color="auto"/>
                    <w:bottom w:val="none" w:sz="0" w:space="0" w:color="auto"/>
                    <w:right w:val="none" w:sz="0" w:space="0" w:color="auto"/>
                  </w:divBdr>
                </w:div>
              </w:divsChild>
            </w:div>
            <w:div w:id="1015496819">
              <w:marLeft w:val="60"/>
              <w:marRight w:val="60"/>
              <w:marTop w:val="100"/>
              <w:marBottom w:val="100"/>
              <w:divBdr>
                <w:top w:val="none" w:sz="0" w:space="0" w:color="auto"/>
                <w:left w:val="none" w:sz="0" w:space="0" w:color="auto"/>
                <w:bottom w:val="none" w:sz="0" w:space="0" w:color="auto"/>
                <w:right w:val="none" w:sz="0" w:space="0" w:color="auto"/>
              </w:divBdr>
            </w:div>
            <w:div w:id="1206715914">
              <w:marLeft w:val="60"/>
              <w:marRight w:val="60"/>
              <w:marTop w:val="100"/>
              <w:marBottom w:val="100"/>
              <w:divBdr>
                <w:top w:val="none" w:sz="0" w:space="0" w:color="auto"/>
                <w:left w:val="none" w:sz="0" w:space="0" w:color="auto"/>
                <w:bottom w:val="none" w:sz="0" w:space="0" w:color="auto"/>
                <w:right w:val="none" w:sz="0" w:space="0" w:color="auto"/>
              </w:divBdr>
              <w:divsChild>
                <w:div w:id="476074338">
                  <w:marLeft w:val="0"/>
                  <w:marRight w:val="0"/>
                  <w:marTop w:val="0"/>
                  <w:marBottom w:val="0"/>
                  <w:divBdr>
                    <w:top w:val="none" w:sz="0" w:space="0" w:color="auto"/>
                    <w:left w:val="none" w:sz="0" w:space="0" w:color="auto"/>
                    <w:bottom w:val="none" w:sz="0" w:space="0" w:color="auto"/>
                    <w:right w:val="none" w:sz="0" w:space="0" w:color="auto"/>
                  </w:divBdr>
                </w:div>
              </w:divsChild>
            </w:div>
            <w:div w:id="410468245">
              <w:marLeft w:val="60"/>
              <w:marRight w:val="60"/>
              <w:marTop w:val="100"/>
              <w:marBottom w:val="100"/>
              <w:divBdr>
                <w:top w:val="none" w:sz="0" w:space="0" w:color="auto"/>
                <w:left w:val="none" w:sz="0" w:space="0" w:color="auto"/>
                <w:bottom w:val="none" w:sz="0" w:space="0" w:color="auto"/>
                <w:right w:val="none" w:sz="0" w:space="0" w:color="auto"/>
              </w:divBdr>
              <w:divsChild>
                <w:div w:id="647705411">
                  <w:marLeft w:val="0"/>
                  <w:marRight w:val="0"/>
                  <w:marTop w:val="0"/>
                  <w:marBottom w:val="0"/>
                  <w:divBdr>
                    <w:top w:val="none" w:sz="0" w:space="0" w:color="auto"/>
                    <w:left w:val="none" w:sz="0" w:space="0" w:color="auto"/>
                    <w:bottom w:val="none" w:sz="0" w:space="0" w:color="auto"/>
                    <w:right w:val="none" w:sz="0" w:space="0" w:color="auto"/>
                  </w:divBdr>
                </w:div>
              </w:divsChild>
            </w:div>
            <w:div w:id="1849444546">
              <w:marLeft w:val="60"/>
              <w:marRight w:val="60"/>
              <w:marTop w:val="100"/>
              <w:marBottom w:val="100"/>
              <w:divBdr>
                <w:top w:val="none" w:sz="0" w:space="0" w:color="auto"/>
                <w:left w:val="none" w:sz="0" w:space="0" w:color="auto"/>
                <w:bottom w:val="none" w:sz="0" w:space="0" w:color="auto"/>
                <w:right w:val="none" w:sz="0" w:space="0" w:color="auto"/>
              </w:divBdr>
              <w:divsChild>
                <w:div w:id="1132019129">
                  <w:marLeft w:val="0"/>
                  <w:marRight w:val="0"/>
                  <w:marTop w:val="0"/>
                  <w:marBottom w:val="0"/>
                  <w:divBdr>
                    <w:top w:val="none" w:sz="0" w:space="0" w:color="auto"/>
                    <w:left w:val="none" w:sz="0" w:space="0" w:color="auto"/>
                    <w:bottom w:val="none" w:sz="0" w:space="0" w:color="auto"/>
                    <w:right w:val="none" w:sz="0" w:space="0" w:color="auto"/>
                  </w:divBdr>
                </w:div>
              </w:divsChild>
            </w:div>
            <w:div w:id="1715108596">
              <w:marLeft w:val="60"/>
              <w:marRight w:val="60"/>
              <w:marTop w:val="100"/>
              <w:marBottom w:val="100"/>
              <w:divBdr>
                <w:top w:val="none" w:sz="0" w:space="0" w:color="auto"/>
                <w:left w:val="none" w:sz="0" w:space="0" w:color="auto"/>
                <w:bottom w:val="none" w:sz="0" w:space="0" w:color="auto"/>
                <w:right w:val="none" w:sz="0" w:space="0" w:color="auto"/>
              </w:divBdr>
            </w:div>
            <w:div w:id="1491218509">
              <w:marLeft w:val="60"/>
              <w:marRight w:val="60"/>
              <w:marTop w:val="100"/>
              <w:marBottom w:val="100"/>
              <w:divBdr>
                <w:top w:val="none" w:sz="0" w:space="0" w:color="auto"/>
                <w:left w:val="none" w:sz="0" w:space="0" w:color="auto"/>
                <w:bottom w:val="none" w:sz="0" w:space="0" w:color="auto"/>
                <w:right w:val="none" w:sz="0" w:space="0" w:color="auto"/>
              </w:divBdr>
              <w:divsChild>
                <w:div w:id="286738629">
                  <w:marLeft w:val="0"/>
                  <w:marRight w:val="0"/>
                  <w:marTop w:val="0"/>
                  <w:marBottom w:val="0"/>
                  <w:divBdr>
                    <w:top w:val="none" w:sz="0" w:space="0" w:color="auto"/>
                    <w:left w:val="none" w:sz="0" w:space="0" w:color="auto"/>
                    <w:bottom w:val="none" w:sz="0" w:space="0" w:color="auto"/>
                    <w:right w:val="none" w:sz="0" w:space="0" w:color="auto"/>
                  </w:divBdr>
                </w:div>
              </w:divsChild>
            </w:div>
            <w:div w:id="886795532">
              <w:marLeft w:val="60"/>
              <w:marRight w:val="60"/>
              <w:marTop w:val="100"/>
              <w:marBottom w:val="100"/>
              <w:divBdr>
                <w:top w:val="none" w:sz="0" w:space="0" w:color="auto"/>
                <w:left w:val="none" w:sz="0" w:space="0" w:color="auto"/>
                <w:bottom w:val="none" w:sz="0" w:space="0" w:color="auto"/>
                <w:right w:val="none" w:sz="0" w:space="0" w:color="auto"/>
              </w:divBdr>
              <w:divsChild>
                <w:div w:id="96758836">
                  <w:marLeft w:val="0"/>
                  <w:marRight w:val="0"/>
                  <w:marTop w:val="0"/>
                  <w:marBottom w:val="0"/>
                  <w:divBdr>
                    <w:top w:val="none" w:sz="0" w:space="0" w:color="auto"/>
                    <w:left w:val="none" w:sz="0" w:space="0" w:color="auto"/>
                    <w:bottom w:val="none" w:sz="0" w:space="0" w:color="auto"/>
                    <w:right w:val="none" w:sz="0" w:space="0" w:color="auto"/>
                  </w:divBdr>
                </w:div>
              </w:divsChild>
            </w:div>
            <w:div w:id="226184229">
              <w:marLeft w:val="60"/>
              <w:marRight w:val="60"/>
              <w:marTop w:val="100"/>
              <w:marBottom w:val="100"/>
              <w:divBdr>
                <w:top w:val="none" w:sz="0" w:space="0" w:color="auto"/>
                <w:left w:val="none" w:sz="0" w:space="0" w:color="auto"/>
                <w:bottom w:val="none" w:sz="0" w:space="0" w:color="auto"/>
                <w:right w:val="none" w:sz="0" w:space="0" w:color="auto"/>
              </w:divBdr>
              <w:divsChild>
                <w:div w:id="289409498">
                  <w:marLeft w:val="0"/>
                  <w:marRight w:val="0"/>
                  <w:marTop w:val="0"/>
                  <w:marBottom w:val="0"/>
                  <w:divBdr>
                    <w:top w:val="none" w:sz="0" w:space="0" w:color="auto"/>
                    <w:left w:val="none" w:sz="0" w:space="0" w:color="auto"/>
                    <w:bottom w:val="none" w:sz="0" w:space="0" w:color="auto"/>
                    <w:right w:val="none" w:sz="0" w:space="0" w:color="auto"/>
                  </w:divBdr>
                </w:div>
              </w:divsChild>
            </w:div>
            <w:div w:id="1466316960">
              <w:marLeft w:val="60"/>
              <w:marRight w:val="60"/>
              <w:marTop w:val="100"/>
              <w:marBottom w:val="100"/>
              <w:divBdr>
                <w:top w:val="none" w:sz="0" w:space="0" w:color="auto"/>
                <w:left w:val="none" w:sz="0" w:space="0" w:color="auto"/>
                <w:bottom w:val="none" w:sz="0" w:space="0" w:color="auto"/>
                <w:right w:val="none" w:sz="0" w:space="0" w:color="auto"/>
              </w:divBdr>
            </w:div>
            <w:div w:id="1716196206">
              <w:marLeft w:val="60"/>
              <w:marRight w:val="60"/>
              <w:marTop w:val="100"/>
              <w:marBottom w:val="100"/>
              <w:divBdr>
                <w:top w:val="none" w:sz="0" w:space="0" w:color="auto"/>
                <w:left w:val="none" w:sz="0" w:space="0" w:color="auto"/>
                <w:bottom w:val="none" w:sz="0" w:space="0" w:color="auto"/>
                <w:right w:val="none" w:sz="0" w:space="0" w:color="auto"/>
              </w:divBdr>
              <w:divsChild>
                <w:div w:id="1749957555">
                  <w:marLeft w:val="0"/>
                  <w:marRight w:val="0"/>
                  <w:marTop w:val="0"/>
                  <w:marBottom w:val="0"/>
                  <w:divBdr>
                    <w:top w:val="none" w:sz="0" w:space="0" w:color="auto"/>
                    <w:left w:val="none" w:sz="0" w:space="0" w:color="auto"/>
                    <w:bottom w:val="none" w:sz="0" w:space="0" w:color="auto"/>
                    <w:right w:val="none" w:sz="0" w:space="0" w:color="auto"/>
                  </w:divBdr>
                </w:div>
              </w:divsChild>
            </w:div>
            <w:div w:id="1755082733">
              <w:marLeft w:val="60"/>
              <w:marRight w:val="60"/>
              <w:marTop w:val="100"/>
              <w:marBottom w:val="100"/>
              <w:divBdr>
                <w:top w:val="none" w:sz="0" w:space="0" w:color="auto"/>
                <w:left w:val="none" w:sz="0" w:space="0" w:color="auto"/>
                <w:bottom w:val="none" w:sz="0" w:space="0" w:color="auto"/>
                <w:right w:val="none" w:sz="0" w:space="0" w:color="auto"/>
              </w:divBdr>
              <w:divsChild>
                <w:div w:id="2007441359">
                  <w:marLeft w:val="0"/>
                  <w:marRight w:val="0"/>
                  <w:marTop w:val="0"/>
                  <w:marBottom w:val="0"/>
                  <w:divBdr>
                    <w:top w:val="none" w:sz="0" w:space="0" w:color="auto"/>
                    <w:left w:val="none" w:sz="0" w:space="0" w:color="auto"/>
                    <w:bottom w:val="none" w:sz="0" w:space="0" w:color="auto"/>
                    <w:right w:val="none" w:sz="0" w:space="0" w:color="auto"/>
                  </w:divBdr>
                </w:div>
              </w:divsChild>
            </w:div>
            <w:div w:id="1199391874">
              <w:marLeft w:val="60"/>
              <w:marRight w:val="60"/>
              <w:marTop w:val="100"/>
              <w:marBottom w:val="100"/>
              <w:divBdr>
                <w:top w:val="none" w:sz="0" w:space="0" w:color="auto"/>
                <w:left w:val="none" w:sz="0" w:space="0" w:color="auto"/>
                <w:bottom w:val="none" w:sz="0" w:space="0" w:color="auto"/>
                <w:right w:val="none" w:sz="0" w:space="0" w:color="auto"/>
              </w:divBdr>
              <w:divsChild>
                <w:div w:id="287901935">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60"/>
              <w:marRight w:val="60"/>
              <w:marTop w:val="100"/>
              <w:marBottom w:val="100"/>
              <w:divBdr>
                <w:top w:val="none" w:sz="0" w:space="0" w:color="auto"/>
                <w:left w:val="none" w:sz="0" w:space="0" w:color="auto"/>
                <w:bottom w:val="none" w:sz="0" w:space="0" w:color="auto"/>
                <w:right w:val="none" w:sz="0" w:space="0" w:color="auto"/>
              </w:divBdr>
            </w:div>
            <w:div w:id="1919828905">
              <w:marLeft w:val="60"/>
              <w:marRight w:val="60"/>
              <w:marTop w:val="100"/>
              <w:marBottom w:val="100"/>
              <w:divBdr>
                <w:top w:val="none" w:sz="0" w:space="0" w:color="auto"/>
                <w:left w:val="none" w:sz="0" w:space="0" w:color="auto"/>
                <w:bottom w:val="none" w:sz="0" w:space="0" w:color="auto"/>
                <w:right w:val="none" w:sz="0" w:space="0" w:color="auto"/>
              </w:divBdr>
              <w:divsChild>
                <w:div w:id="1305701563">
                  <w:marLeft w:val="0"/>
                  <w:marRight w:val="0"/>
                  <w:marTop w:val="0"/>
                  <w:marBottom w:val="0"/>
                  <w:divBdr>
                    <w:top w:val="none" w:sz="0" w:space="0" w:color="auto"/>
                    <w:left w:val="none" w:sz="0" w:space="0" w:color="auto"/>
                    <w:bottom w:val="none" w:sz="0" w:space="0" w:color="auto"/>
                    <w:right w:val="none" w:sz="0" w:space="0" w:color="auto"/>
                  </w:divBdr>
                </w:div>
              </w:divsChild>
            </w:div>
            <w:div w:id="1838030639">
              <w:marLeft w:val="60"/>
              <w:marRight w:val="60"/>
              <w:marTop w:val="100"/>
              <w:marBottom w:val="100"/>
              <w:divBdr>
                <w:top w:val="none" w:sz="0" w:space="0" w:color="auto"/>
                <w:left w:val="none" w:sz="0" w:space="0" w:color="auto"/>
                <w:bottom w:val="none" w:sz="0" w:space="0" w:color="auto"/>
                <w:right w:val="none" w:sz="0" w:space="0" w:color="auto"/>
              </w:divBdr>
              <w:divsChild>
                <w:div w:id="1342077293">
                  <w:marLeft w:val="0"/>
                  <w:marRight w:val="0"/>
                  <w:marTop w:val="0"/>
                  <w:marBottom w:val="0"/>
                  <w:divBdr>
                    <w:top w:val="none" w:sz="0" w:space="0" w:color="auto"/>
                    <w:left w:val="none" w:sz="0" w:space="0" w:color="auto"/>
                    <w:bottom w:val="none" w:sz="0" w:space="0" w:color="auto"/>
                    <w:right w:val="none" w:sz="0" w:space="0" w:color="auto"/>
                  </w:divBdr>
                </w:div>
              </w:divsChild>
            </w:div>
            <w:div w:id="1289510746">
              <w:marLeft w:val="60"/>
              <w:marRight w:val="60"/>
              <w:marTop w:val="100"/>
              <w:marBottom w:val="100"/>
              <w:divBdr>
                <w:top w:val="none" w:sz="0" w:space="0" w:color="auto"/>
                <w:left w:val="none" w:sz="0" w:space="0" w:color="auto"/>
                <w:bottom w:val="none" w:sz="0" w:space="0" w:color="auto"/>
                <w:right w:val="none" w:sz="0" w:space="0" w:color="auto"/>
              </w:divBdr>
              <w:divsChild>
                <w:div w:id="1344941341">
                  <w:marLeft w:val="0"/>
                  <w:marRight w:val="0"/>
                  <w:marTop w:val="0"/>
                  <w:marBottom w:val="0"/>
                  <w:divBdr>
                    <w:top w:val="none" w:sz="0" w:space="0" w:color="auto"/>
                    <w:left w:val="none" w:sz="0" w:space="0" w:color="auto"/>
                    <w:bottom w:val="none" w:sz="0" w:space="0" w:color="auto"/>
                    <w:right w:val="none" w:sz="0" w:space="0" w:color="auto"/>
                  </w:divBdr>
                </w:div>
              </w:divsChild>
            </w:div>
            <w:div w:id="523716004">
              <w:marLeft w:val="60"/>
              <w:marRight w:val="60"/>
              <w:marTop w:val="100"/>
              <w:marBottom w:val="100"/>
              <w:divBdr>
                <w:top w:val="none" w:sz="0" w:space="0" w:color="auto"/>
                <w:left w:val="none" w:sz="0" w:space="0" w:color="auto"/>
                <w:bottom w:val="none" w:sz="0" w:space="0" w:color="auto"/>
                <w:right w:val="none" w:sz="0" w:space="0" w:color="auto"/>
              </w:divBdr>
            </w:div>
            <w:div w:id="1819417197">
              <w:marLeft w:val="60"/>
              <w:marRight w:val="60"/>
              <w:marTop w:val="100"/>
              <w:marBottom w:val="100"/>
              <w:divBdr>
                <w:top w:val="none" w:sz="0" w:space="0" w:color="auto"/>
                <w:left w:val="none" w:sz="0" w:space="0" w:color="auto"/>
                <w:bottom w:val="none" w:sz="0" w:space="0" w:color="auto"/>
                <w:right w:val="none" w:sz="0" w:space="0" w:color="auto"/>
              </w:divBdr>
              <w:divsChild>
                <w:div w:id="1358433040">
                  <w:marLeft w:val="0"/>
                  <w:marRight w:val="0"/>
                  <w:marTop w:val="0"/>
                  <w:marBottom w:val="0"/>
                  <w:divBdr>
                    <w:top w:val="none" w:sz="0" w:space="0" w:color="auto"/>
                    <w:left w:val="none" w:sz="0" w:space="0" w:color="auto"/>
                    <w:bottom w:val="none" w:sz="0" w:space="0" w:color="auto"/>
                    <w:right w:val="none" w:sz="0" w:space="0" w:color="auto"/>
                  </w:divBdr>
                </w:div>
              </w:divsChild>
            </w:div>
            <w:div w:id="155656329">
              <w:marLeft w:val="60"/>
              <w:marRight w:val="60"/>
              <w:marTop w:val="100"/>
              <w:marBottom w:val="100"/>
              <w:divBdr>
                <w:top w:val="none" w:sz="0" w:space="0" w:color="auto"/>
                <w:left w:val="none" w:sz="0" w:space="0" w:color="auto"/>
                <w:bottom w:val="none" w:sz="0" w:space="0" w:color="auto"/>
                <w:right w:val="none" w:sz="0" w:space="0" w:color="auto"/>
              </w:divBdr>
              <w:divsChild>
                <w:div w:id="1151603613">
                  <w:marLeft w:val="0"/>
                  <w:marRight w:val="0"/>
                  <w:marTop w:val="0"/>
                  <w:marBottom w:val="0"/>
                  <w:divBdr>
                    <w:top w:val="none" w:sz="0" w:space="0" w:color="auto"/>
                    <w:left w:val="none" w:sz="0" w:space="0" w:color="auto"/>
                    <w:bottom w:val="none" w:sz="0" w:space="0" w:color="auto"/>
                    <w:right w:val="none" w:sz="0" w:space="0" w:color="auto"/>
                  </w:divBdr>
                </w:div>
              </w:divsChild>
            </w:div>
            <w:div w:id="489516177">
              <w:marLeft w:val="60"/>
              <w:marRight w:val="60"/>
              <w:marTop w:val="100"/>
              <w:marBottom w:val="100"/>
              <w:divBdr>
                <w:top w:val="none" w:sz="0" w:space="0" w:color="auto"/>
                <w:left w:val="none" w:sz="0" w:space="0" w:color="auto"/>
                <w:bottom w:val="none" w:sz="0" w:space="0" w:color="auto"/>
                <w:right w:val="none" w:sz="0" w:space="0" w:color="auto"/>
              </w:divBdr>
              <w:divsChild>
                <w:div w:id="1119880009">
                  <w:marLeft w:val="0"/>
                  <w:marRight w:val="0"/>
                  <w:marTop w:val="0"/>
                  <w:marBottom w:val="0"/>
                  <w:divBdr>
                    <w:top w:val="none" w:sz="0" w:space="0" w:color="auto"/>
                    <w:left w:val="none" w:sz="0" w:space="0" w:color="auto"/>
                    <w:bottom w:val="none" w:sz="0" w:space="0" w:color="auto"/>
                    <w:right w:val="none" w:sz="0" w:space="0" w:color="auto"/>
                  </w:divBdr>
                </w:div>
              </w:divsChild>
            </w:div>
            <w:div w:id="622343596">
              <w:marLeft w:val="60"/>
              <w:marRight w:val="60"/>
              <w:marTop w:val="100"/>
              <w:marBottom w:val="100"/>
              <w:divBdr>
                <w:top w:val="none" w:sz="0" w:space="0" w:color="auto"/>
                <w:left w:val="none" w:sz="0" w:space="0" w:color="auto"/>
                <w:bottom w:val="none" w:sz="0" w:space="0" w:color="auto"/>
                <w:right w:val="none" w:sz="0" w:space="0" w:color="auto"/>
              </w:divBdr>
            </w:div>
            <w:div w:id="712341259">
              <w:marLeft w:val="60"/>
              <w:marRight w:val="60"/>
              <w:marTop w:val="100"/>
              <w:marBottom w:val="100"/>
              <w:divBdr>
                <w:top w:val="none" w:sz="0" w:space="0" w:color="auto"/>
                <w:left w:val="none" w:sz="0" w:space="0" w:color="auto"/>
                <w:bottom w:val="none" w:sz="0" w:space="0" w:color="auto"/>
                <w:right w:val="none" w:sz="0" w:space="0" w:color="auto"/>
              </w:divBdr>
              <w:divsChild>
                <w:div w:id="253251887">
                  <w:marLeft w:val="0"/>
                  <w:marRight w:val="0"/>
                  <w:marTop w:val="0"/>
                  <w:marBottom w:val="0"/>
                  <w:divBdr>
                    <w:top w:val="none" w:sz="0" w:space="0" w:color="auto"/>
                    <w:left w:val="none" w:sz="0" w:space="0" w:color="auto"/>
                    <w:bottom w:val="none" w:sz="0" w:space="0" w:color="auto"/>
                    <w:right w:val="none" w:sz="0" w:space="0" w:color="auto"/>
                  </w:divBdr>
                </w:div>
              </w:divsChild>
            </w:div>
            <w:div w:id="1499343973">
              <w:marLeft w:val="60"/>
              <w:marRight w:val="60"/>
              <w:marTop w:val="100"/>
              <w:marBottom w:val="100"/>
              <w:divBdr>
                <w:top w:val="none" w:sz="0" w:space="0" w:color="auto"/>
                <w:left w:val="none" w:sz="0" w:space="0" w:color="auto"/>
                <w:bottom w:val="none" w:sz="0" w:space="0" w:color="auto"/>
                <w:right w:val="none" w:sz="0" w:space="0" w:color="auto"/>
              </w:divBdr>
              <w:divsChild>
                <w:div w:id="468473611">
                  <w:marLeft w:val="0"/>
                  <w:marRight w:val="0"/>
                  <w:marTop w:val="0"/>
                  <w:marBottom w:val="0"/>
                  <w:divBdr>
                    <w:top w:val="none" w:sz="0" w:space="0" w:color="auto"/>
                    <w:left w:val="none" w:sz="0" w:space="0" w:color="auto"/>
                    <w:bottom w:val="none" w:sz="0" w:space="0" w:color="auto"/>
                    <w:right w:val="none" w:sz="0" w:space="0" w:color="auto"/>
                  </w:divBdr>
                </w:div>
              </w:divsChild>
            </w:div>
            <w:div w:id="1517186020">
              <w:marLeft w:val="60"/>
              <w:marRight w:val="60"/>
              <w:marTop w:val="100"/>
              <w:marBottom w:val="100"/>
              <w:divBdr>
                <w:top w:val="none" w:sz="0" w:space="0" w:color="auto"/>
                <w:left w:val="none" w:sz="0" w:space="0" w:color="auto"/>
                <w:bottom w:val="none" w:sz="0" w:space="0" w:color="auto"/>
                <w:right w:val="none" w:sz="0" w:space="0" w:color="auto"/>
              </w:divBdr>
              <w:divsChild>
                <w:div w:id="680618824">
                  <w:marLeft w:val="0"/>
                  <w:marRight w:val="0"/>
                  <w:marTop w:val="0"/>
                  <w:marBottom w:val="0"/>
                  <w:divBdr>
                    <w:top w:val="none" w:sz="0" w:space="0" w:color="auto"/>
                    <w:left w:val="none" w:sz="0" w:space="0" w:color="auto"/>
                    <w:bottom w:val="none" w:sz="0" w:space="0" w:color="auto"/>
                    <w:right w:val="none" w:sz="0" w:space="0" w:color="auto"/>
                  </w:divBdr>
                </w:div>
              </w:divsChild>
            </w:div>
            <w:div w:id="607011590">
              <w:marLeft w:val="60"/>
              <w:marRight w:val="60"/>
              <w:marTop w:val="100"/>
              <w:marBottom w:val="100"/>
              <w:divBdr>
                <w:top w:val="none" w:sz="0" w:space="0" w:color="auto"/>
                <w:left w:val="none" w:sz="0" w:space="0" w:color="auto"/>
                <w:bottom w:val="none" w:sz="0" w:space="0" w:color="auto"/>
                <w:right w:val="none" w:sz="0" w:space="0" w:color="auto"/>
              </w:divBdr>
            </w:div>
            <w:div w:id="219873627">
              <w:marLeft w:val="60"/>
              <w:marRight w:val="60"/>
              <w:marTop w:val="100"/>
              <w:marBottom w:val="100"/>
              <w:divBdr>
                <w:top w:val="none" w:sz="0" w:space="0" w:color="auto"/>
                <w:left w:val="none" w:sz="0" w:space="0" w:color="auto"/>
                <w:bottom w:val="none" w:sz="0" w:space="0" w:color="auto"/>
                <w:right w:val="none" w:sz="0" w:space="0" w:color="auto"/>
              </w:divBdr>
              <w:divsChild>
                <w:div w:id="1522204766">
                  <w:marLeft w:val="0"/>
                  <w:marRight w:val="0"/>
                  <w:marTop w:val="0"/>
                  <w:marBottom w:val="0"/>
                  <w:divBdr>
                    <w:top w:val="none" w:sz="0" w:space="0" w:color="auto"/>
                    <w:left w:val="none" w:sz="0" w:space="0" w:color="auto"/>
                    <w:bottom w:val="none" w:sz="0" w:space="0" w:color="auto"/>
                    <w:right w:val="none" w:sz="0" w:space="0" w:color="auto"/>
                  </w:divBdr>
                </w:div>
              </w:divsChild>
            </w:div>
            <w:div w:id="695545045">
              <w:marLeft w:val="60"/>
              <w:marRight w:val="60"/>
              <w:marTop w:val="100"/>
              <w:marBottom w:val="100"/>
              <w:divBdr>
                <w:top w:val="none" w:sz="0" w:space="0" w:color="auto"/>
                <w:left w:val="none" w:sz="0" w:space="0" w:color="auto"/>
                <w:bottom w:val="none" w:sz="0" w:space="0" w:color="auto"/>
                <w:right w:val="none" w:sz="0" w:space="0" w:color="auto"/>
              </w:divBdr>
              <w:divsChild>
                <w:div w:id="2073000035">
                  <w:marLeft w:val="0"/>
                  <w:marRight w:val="0"/>
                  <w:marTop w:val="0"/>
                  <w:marBottom w:val="0"/>
                  <w:divBdr>
                    <w:top w:val="none" w:sz="0" w:space="0" w:color="auto"/>
                    <w:left w:val="none" w:sz="0" w:space="0" w:color="auto"/>
                    <w:bottom w:val="none" w:sz="0" w:space="0" w:color="auto"/>
                    <w:right w:val="none" w:sz="0" w:space="0" w:color="auto"/>
                  </w:divBdr>
                </w:div>
              </w:divsChild>
            </w:div>
            <w:div w:id="1867329674">
              <w:marLeft w:val="60"/>
              <w:marRight w:val="60"/>
              <w:marTop w:val="100"/>
              <w:marBottom w:val="100"/>
              <w:divBdr>
                <w:top w:val="none" w:sz="0" w:space="0" w:color="auto"/>
                <w:left w:val="none" w:sz="0" w:space="0" w:color="auto"/>
                <w:bottom w:val="none" w:sz="0" w:space="0" w:color="auto"/>
                <w:right w:val="none" w:sz="0" w:space="0" w:color="auto"/>
              </w:divBdr>
              <w:divsChild>
                <w:div w:id="2085177916">
                  <w:marLeft w:val="0"/>
                  <w:marRight w:val="0"/>
                  <w:marTop w:val="0"/>
                  <w:marBottom w:val="0"/>
                  <w:divBdr>
                    <w:top w:val="none" w:sz="0" w:space="0" w:color="auto"/>
                    <w:left w:val="none" w:sz="0" w:space="0" w:color="auto"/>
                    <w:bottom w:val="none" w:sz="0" w:space="0" w:color="auto"/>
                    <w:right w:val="none" w:sz="0" w:space="0" w:color="auto"/>
                  </w:divBdr>
                </w:div>
              </w:divsChild>
            </w:div>
            <w:div w:id="1031615241">
              <w:marLeft w:val="60"/>
              <w:marRight w:val="60"/>
              <w:marTop w:val="100"/>
              <w:marBottom w:val="100"/>
              <w:divBdr>
                <w:top w:val="none" w:sz="0" w:space="0" w:color="auto"/>
                <w:left w:val="none" w:sz="0" w:space="0" w:color="auto"/>
                <w:bottom w:val="none" w:sz="0" w:space="0" w:color="auto"/>
                <w:right w:val="none" w:sz="0" w:space="0" w:color="auto"/>
              </w:divBdr>
            </w:div>
            <w:div w:id="1778020696">
              <w:marLeft w:val="60"/>
              <w:marRight w:val="60"/>
              <w:marTop w:val="100"/>
              <w:marBottom w:val="100"/>
              <w:divBdr>
                <w:top w:val="none" w:sz="0" w:space="0" w:color="auto"/>
                <w:left w:val="none" w:sz="0" w:space="0" w:color="auto"/>
                <w:bottom w:val="none" w:sz="0" w:space="0" w:color="auto"/>
                <w:right w:val="none" w:sz="0" w:space="0" w:color="auto"/>
              </w:divBdr>
              <w:divsChild>
                <w:div w:id="1905220961">
                  <w:marLeft w:val="0"/>
                  <w:marRight w:val="0"/>
                  <w:marTop w:val="0"/>
                  <w:marBottom w:val="0"/>
                  <w:divBdr>
                    <w:top w:val="none" w:sz="0" w:space="0" w:color="auto"/>
                    <w:left w:val="none" w:sz="0" w:space="0" w:color="auto"/>
                    <w:bottom w:val="none" w:sz="0" w:space="0" w:color="auto"/>
                    <w:right w:val="none" w:sz="0" w:space="0" w:color="auto"/>
                  </w:divBdr>
                </w:div>
              </w:divsChild>
            </w:div>
            <w:div w:id="1463036457">
              <w:marLeft w:val="60"/>
              <w:marRight w:val="60"/>
              <w:marTop w:val="100"/>
              <w:marBottom w:val="100"/>
              <w:divBdr>
                <w:top w:val="none" w:sz="0" w:space="0" w:color="auto"/>
                <w:left w:val="none" w:sz="0" w:space="0" w:color="auto"/>
                <w:bottom w:val="none" w:sz="0" w:space="0" w:color="auto"/>
                <w:right w:val="none" w:sz="0" w:space="0" w:color="auto"/>
              </w:divBdr>
              <w:divsChild>
                <w:div w:id="1879588981">
                  <w:marLeft w:val="0"/>
                  <w:marRight w:val="0"/>
                  <w:marTop w:val="0"/>
                  <w:marBottom w:val="0"/>
                  <w:divBdr>
                    <w:top w:val="none" w:sz="0" w:space="0" w:color="auto"/>
                    <w:left w:val="none" w:sz="0" w:space="0" w:color="auto"/>
                    <w:bottom w:val="none" w:sz="0" w:space="0" w:color="auto"/>
                    <w:right w:val="none" w:sz="0" w:space="0" w:color="auto"/>
                  </w:divBdr>
                </w:div>
              </w:divsChild>
            </w:div>
            <w:div w:id="2140956535">
              <w:marLeft w:val="60"/>
              <w:marRight w:val="60"/>
              <w:marTop w:val="100"/>
              <w:marBottom w:val="100"/>
              <w:divBdr>
                <w:top w:val="none" w:sz="0" w:space="0" w:color="auto"/>
                <w:left w:val="none" w:sz="0" w:space="0" w:color="auto"/>
                <w:bottom w:val="none" w:sz="0" w:space="0" w:color="auto"/>
                <w:right w:val="none" w:sz="0" w:space="0" w:color="auto"/>
              </w:divBdr>
              <w:divsChild>
                <w:div w:id="100607652">
                  <w:marLeft w:val="0"/>
                  <w:marRight w:val="0"/>
                  <w:marTop w:val="0"/>
                  <w:marBottom w:val="0"/>
                  <w:divBdr>
                    <w:top w:val="none" w:sz="0" w:space="0" w:color="auto"/>
                    <w:left w:val="none" w:sz="0" w:space="0" w:color="auto"/>
                    <w:bottom w:val="none" w:sz="0" w:space="0" w:color="auto"/>
                    <w:right w:val="none" w:sz="0" w:space="0" w:color="auto"/>
                  </w:divBdr>
                </w:div>
              </w:divsChild>
            </w:div>
            <w:div w:id="1953324146">
              <w:marLeft w:val="60"/>
              <w:marRight w:val="60"/>
              <w:marTop w:val="100"/>
              <w:marBottom w:val="100"/>
              <w:divBdr>
                <w:top w:val="none" w:sz="0" w:space="0" w:color="auto"/>
                <w:left w:val="none" w:sz="0" w:space="0" w:color="auto"/>
                <w:bottom w:val="none" w:sz="0" w:space="0" w:color="auto"/>
                <w:right w:val="none" w:sz="0" w:space="0" w:color="auto"/>
              </w:divBdr>
            </w:div>
            <w:div w:id="789468638">
              <w:marLeft w:val="60"/>
              <w:marRight w:val="60"/>
              <w:marTop w:val="100"/>
              <w:marBottom w:val="100"/>
              <w:divBdr>
                <w:top w:val="none" w:sz="0" w:space="0" w:color="auto"/>
                <w:left w:val="none" w:sz="0" w:space="0" w:color="auto"/>
                <w:bottom w:val="none" w:sz="0" w:space="0" w:color="auto"/>
                <w:right w:val="none" w:sz="0" w:space="0" w:color="auto"/>
              </w:divBdr>
              <w:divsChild>
                <w:div w:id="574559071">
                  <w:marLeft w:val="0"/>
                  <w:marRight w:val="0"/>
                  <w:marTop w:val="0"/>
                  <w:marBottom w:val="0"/>
                  <w:divBdr>
                    <w:top w:val="none" w:sz="0" w:space="0" w:color="auto"/>
                    <w:left w:val="none" w:sz="0" w:space="0" w:color="auto"/>
                    <w:bottom w:val="none" w:sz="0" w:space="0" w:color="auto"/>
                    <w:right w:val="none" w:sz="0" w:space="0" w:color="auto"/>
                  </w:divBdr>
                </w:div>
              </w:divsChild>
            </w:div>
            <w:div w:id="1893692393">
              <w:marLeft w:val="60"/>
              <w:marRight w:val="60"/>
              <w:marTop w:val="100"/>
              <w:marBottom w:val="100"/>
              <w:divBdr>
                <w:top w:val="none" w:sz="0" w:space="0" w:color="auto"/>
                <w:left w:val="none" w:sz="0" w:space="0" w:color="auto"/>
                <w:bottom w:val="none" w:sz="0" w:space="0" w:color="auto"/>
                <w:right w:val="none" w:sz="0" w:space="0" w:color="auto"/>
              </w:divBdr>
              <w:divsChild>
                <w:div w:id="1343820557">
                  <w:marLeft w:val="0"/>
                  <w:marRight w:val="0"/>
                  <w:marTop w:val="0"/>
                  <w:marBottom w:val="0"/>
                  <w:divBdr>
                    <w:top w:val="none" w:sz="0" w:space="0" w:color="auto"/>
                    <w:left w:val="none" w:sz="0" w:space="0" w:color="auto"/>
                    <w:bottom w:val="none" w:sz="0" w:space="0" w:color="auto"/>
                    <w:right w:val="none" w:sz="0" w:space="0" w:color="auto"/>
                  </w:divBdr>
                </w:div>
              </w:divsChild>
            </w:div>
            <w:div w:id="1732537549">
              <w:marLeft w:val="60"/>
              <w:marRight w:val="60"/>
              <w:marTop w:val="100"/>
              <w:marBottom w:val="100"/>
              <w:divBdr>
                <w:top w:val="none" w:sz="0" w:space="0" w:color="auto"/>
                <w:left w:val="none" w:sz="0" w:space="0" w:color="auto"/>
                <w:bottom w:val="none" w:sz="0" w:space="0" w:color="auto"/>
                <w:right w:val="none" w:sz="0" w:space="0" w:color="auto"/>
              </w:divBdr>
              <w:divsChild>
                <w:div w:id="1833377370">
                  <w:marLeft w:val="0"/>
                  <w:marRight w:val="0"/>
                  <w:marTop w:val="0"/>
                  <w:marBottom w:val="0"/>
                  <w:divBdr>
                    <w:top w:val="none" w:sz="0" w:space="0" w:color="auto"/>
                    <w:left w:val="none" w:sz="0" w:space="0" w:color="auto"/>
                    <w:bottom w:val="none" w:sz="0" w:space="0" w:color="auto"/>
                    <w:right w:val="none" w:sz="0" w:space="0" w:color="auto"/>
                  </w:divBdr>
                </w:div>
              </w:divsChild>
            </w:div>
            <w:div w:id="765149708">
              <w:marLeft w:val="60"/>
              <w:marRight w:val="60"/>
              <w:marTop w:val="100"/>
              <w:marBottom w:val="100"/>
              <w:divBdr>
                <w:top w:val="none" w:sz="0" w:space="0" w:color="auto"/>
                <w:left w:val="none" w:sz="0" w:space="0" w:color="auto"/>
                <w:bottom w:val="none" w:sz="0" w:space="0" w:color="auto"/>
                <w:right w:val="none" w:sz="0" w:space="0" w:color="auto"/>
              </w:divBdr>
            </w:div>
            <w:div w:id="1760711607">
              <w:marLeft w:val="60"/>
              <w:marRight w:val="60"/>
              <w:marTop w:val="100"/>
              <w:marBottom w:val="100"/>
              <w:divBdr>
                <w:top w:val="none" w:sz="0" w:space="0" w:color="auto"/>
                <w:left w:val="none" w:sz="0" w:space="0" w:color="auto"/>
                <w:bottom w:val="none" w:sz="0" w:space="0" w:color="auto"/>
                <w:right w:val="none" w:sz="0" w:space="0" w:color="auto"/>
              </w:divBdr>
              <w:divsChild>
                <w:div w:id="1690523073">
                  <w:marLeft w:val="0"/>
                  <w:marRight w:val="0"/>
                  <w:marTop w:val="0"/>
                  <w:marBottom w:val="0"/>
                  <w:divBdr>
                    <w:top w:val="none" w:sz="0" w:space="0" w:color="auto"/>
                    <w:left w:val="none" w:sz="0" w:space="0" w:color="auto"/>
                    <w:bottom w:val="none" w:sz="0" w:space="0" w:color="auto"/>
                    <w:right w:val="none" w:sz="0" w:space="0" w:color="auto"/>
                  </w:divBdr>
                </w:div>
              </w:divsChild>
            </w:div>
            <w:div w:id="171796659">
              <w:marLeft w:val="60"/>
              <w:marRight w:val="60"/>
              <w:marTop w:val="100"/>
              <w:marBottom w:val="100"/>
              <w:divBdr>
                <w:top w:val="none" w:sz="0" w:space="0" w:color="auto"/>
                <w:left w:val="none" w:sz="0" w:space="0" w:color="auto"/>
                <w:bottom w:val="none" w:sz="0" w:space="0" w:color="auto"/>
                <w:right w:val="none" w:sz="0" w:space="0" w:color="auto"/>
              </w:divBdr>
              <w:divsChild>
                <w:div w:id="1118794550">
                  <w:marLeft w:val="0"/>
                  <w:marRight w:val="0"/>
                  <w:marTop w:val="0"/>
                  <w:marBottom w:val="0"/>
                  <w:divBdr>
                    <w:top w:val="none" w:sz="0" w:space="0" w:color="auto"/>
                    <w:left w:val="none" w:sz="0" w:space="0" w:color="auto"/>
                    <w:bottom w:val="none" w:sz="0" w:space="0" w:color="auto"/>
                    <w:right w:val="none" w:sz="0" w:space="0" w:color="auto"/>
                  </w:divBdr>
                </w:div>
              </w:divsChild>
            </w:div>
            <w:div w:id="785193189">
              <w:marLeft w:val="60"/>
              <w:marRight w:val="60"/>
              <w:marTop w:val="100"/>
              <w:marBottom w:val="100"/>
              <w:divBdr>
                <w:top w:val="none" w:sz="0" w:space="0" w:color="auto"/>
                <w:left w:val="none" w:sz="0" w:space="0" w:color="auto"/>
                <w:bottom w:val="none" w:sz="0" w:space="0" w:color="auto"/>
                <w:right w:val="none" w:sz="0" w:space="0" w:color="auto"/>
              </w:divBdr>
              <w:divsChild>
                <w:div w:id="1054890028">
                  <w:marLeft w:val="0"/>
                  <w:marRight w:val="0"/>
                  <w:marTop w:val="0"/>
                  <w:marBottom w:val="0"/>
                  <w:divBdr>
                    <w:top w:val="none" w:sz="0" w:space="0" w:color="auto"/>
                    <w:left w:val="none" w:sz="0" w:space="0" w:color="auto"/>
                    <w:bottom w:val="none" w:sz="0" w:space="0" w:color="auto"/>
                    <w:right w:val="none" w:sz="0" w:space="0" w:color="auto"/>
                  </w:divBdr>
                </w:div>
              </w:divsChild>
            </w:div>
            <w:div w:id="567348651">
              <w:marLeft w:val="60"/>
              <w:marRight w:val="60"/>
              <w:marTop w:val="100"/>
              <w:marBottom w:val="100"/>
              <w:divBdr>
                <w:top w:val="none" w:sz="0" w:space="0" w:color="auto"/>
                <w:left w:val="none" w:sz="0" w:space="0" w:color="auto"/>
                <w:bottom w:val="none" w:sz="0" w:space="0" w:color="auto"/>
                <w:right w:val="none" w:sz="0" w:space="0" w:color="auto"/>
              </w:divBdr>
            </w:div>
            <w:div w:id="643049581">
              <w:marLeft w:val="60"/>
              <w:marRight w:val="60"/>
              <w:marTop w:val="100"/>
              <w:marBottom w:val="100"/>
              <w:divBdr>
                <w:top w:val="none" w:sz="0" w:space="0" w:color="auto"/>
                <w:left w:val="none" w:sz="0" w:space="0" w:color="auto"/>
                <w:bottom w:val="none" w:sz="0" w:space="0" w:color="auto"/>
                <w:right w:val="none" w:sz="0" w:space="0" w:color="auto"/>
              </w:divBdr>
              <w:divsChild>
                <w:div w:id="1611275077">
                  <w:marLeft w:val="0"/>
                  <w:marRight w:val="0"/>
                  <w:marTop w:val="0"/>
                  <w:marBottom w:val="0"/>
                  <w:divBdr>
                    <w:top w:val="none" w:sz="0" w:space="0" w:color="auto"/>
                    <w:left w:val="none" w:sz="0" w:space="0" w:color="auto"/>
                    <w:bottom w:val="none" w:sz="0" w:space="0" w:color="auto"/>
                    <w:right w:val="none" w:sz="0" w:space="0" w:color="auto"/>
                  </w:divBdr>
                </w:div>
              </w:divsChild>
            </w:div>
            <w:div w:id="1727756814">
              <w:marLeft w:val="60"/>
              <w:marRight w:val="60"/>
              <w:marTop w:val="100"/>
              <w:marBottom w:val="100"/>
              <w:divBdr>
                <w:top w:val="none" w:sz="0" w:space="0" w:color="auto"/>
                <w:left w:val="none" w:sz="0" w:space="0" w:color="auto"/>
                <w:bottom w:val="none" w:sz="0" w:space="0" w:color="auto"/>
                <w:right w:val="none" w:sz="0" w:space="0" w:color="auto"/>
              </w:divBdr>
              <w:divsChild>
                <w:div w:id="1879585111">
                  <w:marLeft w:val="0"/>
                  <w:marRight w:val="0"/>
                  <w:marTop w:val="0"/>
                  <w:marBottom w:val="0"/>
                  <w:divBdr>
                    <w:top w:val="none" w:sz="0" w:space="0" w:color="auto"/>
                    <w:left w:val="none" w:sz="0" w:space="0" w:color="auto"/>
                    <w:bottom w:val="none" w:sz="0" w:space="0" w:color="auto"/>
                    <w:right w:val="none" w:sz="0" w:space="0" w:color="auto"/>
                  </w:divBdr>
                </w:div>
              </w:divsChild>
            </w:div>
            <w:div w:id="49765346">
              <w:marLeft w:val="60"/>
              <w:marRight w:val="60"/>
              <w:marTop w:val="100"/>
              <w:marBottom w:val="100"/>
              <w:divBdr>
                <w:top w:val="none" w:sz="0" w:space="0" w:color="auto"/>
                <w:left w:val="none" w:sz="0" w:space="0" w:color="auto"/>
                <w:bottom w:val="none" w:sz="0" w:space="0" w:color="auto"/>
                <w:right w:val="none" w:sz="0" w:space="0" w:color="auto"/>
              </w:divBdr>
              <w:divsChild>
                <w:div w:id="699209349">
                  <w:marLeft w:val="0"/>
                  <w:marRight w:val="0"/>
                  <w:marTop w:val="0"/>
                  <w:marBottom w:val="0"/>
                  <w:divBdr>
                    <w:top w:val="none" w:sz="0" w:space="0" w:color="auto"/>
                    <w:left w:val="none" w:sz="0" w:space="0" w:color="auto"/>
                    <w:bottom w:val="none" w:sz="0" w:space="0" w:color="auto"/>
                    <w:right w:val="none" w:sz="0" w:space="0" w:color="auto"/>
                  </w:divBdr>
                </w:div>
              </w:divsChild>
            </w:div>
            <w:div w:id="165752476">
              <w:marLeft w:val="60"/>
              <w:marRight w:val="60"/>
              <w:marTop w:val="100"/>
              <w:marBottom w:val="100"/>
              <w:divBdr>
                <w:top w:val="none" w:sz="0" w:space="0" w:color="auto"/>
                <w:left w:val="none" w:sz="0" w:space="0" w:color="auto"/>
                <w:bottom w:val="none" w:sz="0" w:space="0" w:color="auto"/>
                <w:right w:val="none" w:sz="0" w:space="0" w:color="auto"/>
              </w:divBdr>
            </w:div>
            <w:div w:id="302538667">
              <w:marLeft w:val="60"/>
              <w:marRight w:val="60"/>
              <w:marTop w:val="100"/>
              <w:marBottom w:val="100"/>
              <w:divBdr>
                <w:top w:val="none" w:sz="0" w:space="0" w:color="auto"/>
                <w:left w:val="none" w:sz="0" w:space="0" w:color="auto"/>
                <w:bottom w:val="none" w:sz="0" w:space="0" w:color="auto"/>
                <w:right w:val="none" w:sz="0" w:space="0" w:color="auto"/>
              </w:divBdr>
              <w:divsChild>
                <w:div w:id="777018512">
                  <w:marLeft w:val="0"/>
                  <w:marRight w:val="0"/>
                  <w:marTop w:val="0"/>
                  <w:marBottom w:val="0"/>
                  <w:divBdr>
                    <w:top w:val="none" w:sz="0" w:space="0" w:color="auto"/>
                    <w:left w:val="none" w:sz="0" w:space="0" w:color="auto"/>
                    <w:bottom w:val="none" w:sz="0" w:space="0" w:color="auto"/>
                    <w:right w:val="none" w:sz="0" w:space="0" w:color="auto"/>
                  </w:divBdr>
                </w:div>
              </w:divsChild>
            </w:div>
            <w:div w:id="32732305">
              <w:marLeft w:val="60"/>
              <w:marRight w:val="60"/>
              <w:marTop w:val="100"/>
              <w:marBottom w:val="100"/>
              <w:divBdr>
                <w:top w:val="none" w:sz="0" w:space="0" w:color="auto"/>
                <w:left w:val="none" w:sz="0" w:space="0" w:color="auto"/>
                <w:bottom w:val="none" w:sz="0" w:space="0" w:color="auto"/>
                <w:right w:val="none" w:sz="0" w:space="0" w:color="auto"/>
              </w:divBdr>
              <w:divsChild>
                <w:div w:id="1312519326">
                  <w:marLeft w:val="0"/>
                  <w:marRight w:val="0"/>
                  <w:marTop w:val="0"/>
                  <w:marBottom w:val="0"/>
                  <w:divBdr>
                    <w:top w:val="none" w:sz="0" w:space="0" w:color="auto"/>
                    <w:left w:val="none" w:sz="0" w:space="0" w:color="auto"/>
                    <w:bottom w:val="none" w:sz="0" w:space="0" w:color="auto"/>
                    <w:right w:val="none" w:sz="0" w:space="0" w:color="auto"/>
                  </w:divBdr>
                </w:div>
              </w:divsChild>
            </w:div>
            <w:div w:id="1557542202">
              <w:marLeft w:val="60"/>
              <w:marRight w:val="60"/>
              <w:marTop w:val="100"/>
              <w:marBottom w:val="100"/>
              <w:divBdr>
                <w:top w:val="none" w:sz="0" w:space="0" w:color="auto"/>
                <w:left w:val="none" w:sz="0" w:space="0" w:color="auto"/>
                <w:bottom w:val="none" w:sz="0" w:space="0" w:color="auto"/>
                <w:right w:val="none" w:sz="0" w:space="0" w:color="auto"/>
              </w:divBdr>
              <w:divsChild>
                <w:div w:id="548242">
                  <w:marLeft w:val="0"/>
                  <w:marRight w:val="0"/>
                  <w:marTop w:val="0"/>
                  <w:marBottom w:val="0"/>
                  <w:divBdr>
                    <w:top w:val="none" w:sz="0" w:space="0" w:color="auto"/>
                    <w:left w:val="none" w:sz="0" w:space="0" w:color="auto"/>
                    <w:bottom w:val="none" w:sz="0" w:space="0" w:color="auto"/>
                    <w:right w:val="none" w:sz="0" w:space="0" w:color="auto"/>
                  </w:divBdr>
                </w:div>
              </w:divsChild>
            </w:div>
            <w:div w:id="18285245">
              <w:marLeft w:val="60"/>
              <w:marRight w:val="60"/>
              <w:marTop w:val="100"/>
              <w:marBottom w:val="100"/>
              <w:divBdr>
                <w:top w:val="none" w:sz="0" w:space="0" w:color="auto"/>
                <w:left w:val="none" w:sz="0" w:space="0" w:color="auto"/>
                <w:bottom w:val="none" w:sz="0" w:space="0" w:color="auto"/>
                <w:right w:val="none" w:sz="0" w:space="0" w:color="auto"/>
              </w:divBdr>
            </w:div>
            <w:div w:id="840241757">
              <w:marLeft w:val="60"/>
              <w:marRight w:val="60"/>
              <w:marTop w:val="100"/>
              <w:marBottom w:val="100"/>
              <w:divBdr>
                <w:top w:val="none" w:sz="0" w:space="0" w:color="auto"/>
                <w:left w:val="none" w:sz="0" w:space="0" w:color="auto"/>
                <w:bottom w:val="none" w:sz="0" w:space="0" w:color="auto"/>
                <w:right w:val="none" w:sz="0" w:space="0" w:color="auto"/>
              </w:divBdr>
              <w:divsChild>
                <w:div w:id="157039818">
                  <w:marLeft w:val="0"/>
                  <w:marRight w:val="0"/>
                  <w:marTop w:val="0"/>
                  <w:marBottom w:val="0"/>
                  <w:divBdr>
                    <w:top w:val="none" w:sz="0" w:space="0" w:color="auto"/>
                    <w:left w:val="none" w:sz="0" w:space="0" w:color="auto"/>
                    <w:bottom w:val="none" w:sz="0" w:space="0" w:color="auto"/>
                    <w:right w:val="none" w:sz="0" w:space="0" w:color="auto"/>
                  </w:divBdr>
                </w:div>
              </w:divsChild>
            </w:div>
            <w:div w:id="1019048052">
              <w:marLeft w:val="60"/>
              <w:marRight w:val="60"/>
              <w:marTop w:val="100"/>
              <w:marBottom w:val="100"/>
              <w:divBdr>
                <w:top w:val="none" w:sz="0" w:space="0" w:color="auto"/>
                <w:left w:val="none" w:sz="0" w:space="0" w:color="auto"/>
                <w:bottom w:val="none" w:sz="0" w:space="0" w:color="auto"/>
                <w:right w:val="none" w:sz="0" w:space="0" w:color="auto"/>
              </w:divBdr>
              <w:divsChild>
                <w:div w:id="323894711">
                  <w:marLeft w:val="0"/>
                  <w:marRight w:val="0"/>
                  <w:marTop w:val="0"/>
                  <w:marBottom w:val="0"/>
                  <w:divBdr>
                    <w:top w:val="none" w:sz="0" w:space="0" w:color="auto"/>
                    <w:left w:val="none" w:sz="0" w:space="0" w:color="auto"/>
                    <w:bottom w:val="none" w:sz="0" w:space="0" w:color="auto"/>
                    <w:right w:val="none" w:sz="0" w:space="0" w:color="auto"/>
                  </w:divBdr>
                </w:div>
              </w:divsChild>
            </w:div>
            <w:div w:id="305359307">
              <w:marLeft w:val="60"/>
              <w:marRight w:val="60"/>
              <w:marTop w:val="100"/>
              <w:marBottom w:val="100"/>
              <w:divBdr>
                <w:top w:val="none" w:sz="0" w:space="0" w:color="auto"/>
                <w:left w:val="none" w:sz="0" w:space="0" w:color="auto"/>
                <w:bottom w:val="none" w:sz="0" w:space="0" w:color="auto"/>
                <w:right w:val="none" w:sz="0" w:space="0" w:color="auto"/>
              </w:divBdr>
              <w:divsChild>
                <w:div w:id="1266301793">
                  <w:marLeft w:val="0"/>
                  <w:marRight w:val="0"/>
                  <w:marTop w:val="0"/>
                  <w:marBottom w:val="0"/>
                  <w:divBdr>
                    <w:top w:val="none" w:sz="0" w:space="0" w:color="auto"/>
                    <w:left w:val="none" w:sz="0" w:space="0" w:color="auto"/>
                    <w:bottom w:val="none" w:sz="0" w:space="0" w:color="auto"/>
                    <w:right w:val="none" w:sz="0" w:space="0" w:color="auto"/>
                  </w:divBdr>
                </w:div>
              </w:divsChild>
            </w:div>
            <w:div w:id="954360826">
              <w:marLeft w:val="60"/>
              <w:marRight w:val="60"/>
              <w:marTop w:val="100"/>
              <w:marBottom w:val="100"/>
              <w:divBdr>
                <w:top w:val="none" w:sz="0" w:space="0" w:color="auto"/>
                <w:left w:val="none" w:sz="0" w:space="0" w:color="auto"/>
                <w:bottom w:val="none" w:sz="0" w:space="0" w:color="auto"/>
                <w:right w:val="none" w:sz="0" w:space="0" w:color="auto"/>
              </w:divBdr>
            </w:div>
            <w:div w:id="544416510">
              <w:marLeft w:val="60"/>
              <w:marRight w:val="60"/>
              <w:marTop w:val="100"/>
              <w:marBottom w:val="100"/>
              <w:divBdr>
                <w:top w:val="none" w:sz="0" w:space="0" w:color="auto"/>
                <w:left w:val="none" w:sz="0" w:space="0" w:color="auto"/>
                <w:bottom w:val="none" w:sz="0" w:space="0" w:color="auto"/>
                <w:right w:val="none" w:sz="0" w:space="0" w:color="auto"/>
              </w:divBdr>
              <w:divsChild>
                <w:div w:id="185291025">
                  <w:marLeft w:val="0"/>
                  <w:marRight w:val="0"/>
                  <w:marTop w:val="0"/>
                  <w:marBottom w:val="0"/>
                  <w:divBdr>
                    <w:top w:val="none" w:sz="0" w:space="0" w:color="auto"/>
                    <w:left w:val="none" w:sz="0" w:space="0" w:color="auto"/>
                    <w:bottom w:val="none" w:sz="0" w:space="0" w:color="auto"/>
                    <w:right w:val="none" w:sz="0" w:space="0" w:color="auto"/>
                  </w:divBdr>
                </w:div>
              </w:divsChild>
            </w:div>
            <w:div w:id="114297790">
              <w:marLeft w:val="60"/>
              <w:marRight w:val="60"/>
              <w:marTop w:val="100"/>
              <w:marBottom w:val="100"/>
              <w:divBdr>
                <w:top w:val="none" w:sz="0" w:space="0" w:color="auto"/>
                <w:left w:val="none" w:sz="0" w:space="0" w:color="auto"/>
                <w:bottom w:val="none" w:sz="0" w:space="0" w:color="auto"/>
                <w:right w:val="none" w:sz="0" w:space="0" w:color="auto"/>
              </w:divBdr>
              <w:divsChild>
                <w:div w:id="207581">
                  <w:marLeft w:val="0"/>
                  <w:marRight w:val="0"/>
                  <w:marTop w:val="0"/>
                  <w:marBottom w:val="0"/>
                  <w:divBdr>
                    <w:top w:val="none" w:sz="0" w:space="0" w:color="auto"/>
                    <w:left w:val="none" w:sz="0" w:space="0" w:color="auto"/>
                    <w:bottom w:val="none" w:sz="0" w:space="0" w:color="auto"/>
                    <w:right w:val="none" w:sz="0" w:space="0" w:color="auto"/>
                  </w:divBdr>
                </w:div>
              </w:divsChild>
            </w:div>
            <w:div w:id="1727875180">
              <w:marLeft w:val="60"/>
              <w:marRight w:val="60"/>
              <w:marTop w:val="100"/>
              <w:marBottom w:val="100"/>
              <w:divBdr>
                <w:top w:val="none" w:sz="0" w:space="0" w:color="auto"/>
                <w:left w:val="none" w:sz="0" w:space="0" w:color="auto"/>
                <w:bottom w:val="none" w:sz="0" w:space="0" w:color="auto"/>
                <w:right w:val="none" w:sz="0" w:space="0" w:color="auto"/>
              </w:divBdr>
              <w:divsChild>
                <w:div w:id="337392433">
                  <w:marLeft w:val="0"/>
                  <w:marRight w:val="0"/>
                  <w:marTop w:val="0"/>
                  <w:marBottom w:val="0"/>
                  <w:divBdr>
                    <w:top w:val="none" w:sz="0" w:space="0" w:color="auto"/>
                    <w:left w:val="none" w:sz="0" w:space="0" w:color="auto"/>
                    <w:bottom w:val="none" w:sz="0" w:space="0" w:color="auto"/>
                    <w:right w:val="none" w:sz="0" w:space="0" w:color="auto"/>
                  </w:divBdr>
                </w:div>
              </w:divsChild>
            </w:div>
            <w:div w:id="1982618124">
              <w:marLeft w:val="60"/>
              <w:marRight w:val="60"/>
              <w:marTop w:val="100"/>
              <w:marBottom w:val="100"/>
              <w:divBdr>
                <w:top w:val="none" w:sz="0" w:space="0" w:color="auto"/>
                <w:left w:val="none" w:sz="0" w:space="0" w:color="auto"/>
                <w:bottom w:val="none" w:sz="0" w:space="0" w:color="auto"/>
                <w:right w:val="none" w:sz="0" w:space="0" w:color="auto"/>
              </w:divBdr>
            </w:div>
            <w:div w:id="1937710048">
              <w:marLeft w:val="60"/>
              <w:marRight w:val="60"/>
              <w:marTop w:val="100"/>
              <w:marBottom w:val="100"/>
              <w:divBdr>
                <w:top w:val="none" w:sz="0" w:space="0" w:color="auto"/>
                <w:left w:val="none" w:sz="0" w:space="0" w:color="auto"/>
                <w:bottom w:val="none" w:sz="0" w:space="0" w:color="auto"/>
                <w:right w:val="none" w:sz="0" w:space="0" w:color="auto"/>
              </w:divBdr>
              <w:divsChild>
                <w:div w:id="321853748">
                  <w:marLeft w:val="0"/>
                  <w:marRight w:val="0"/>
                  <w:marTop w:val="0"/>
                  <w:marBottom w:val="0"/>
                  <w:divBdr>
                    <w:top w:val="none" w:sz="0" w:space="0" w:color="auto"/>
                    <w:left w:val="none" w:sz="0" w:space="0" w:color="auto"/>
                    <w:bottom w:val="none" w:sz="0" w:space="0" w:color="auto"/>
                    <w:right w:val="none" w:sz="0" w:space="0" w:color="auto"/>
                  </w:divBdr>
                </w:div>
              </w:divsChild>
            </w:div>
            <w:div w:id="1671368504">
              <w:marLeft w:val="60"/>
              <w:marRight w:val="60"/>
              <w:marTop w:val="100"/>
              <w:marBottom w:val="100"/>
              <w:divBdr>
                <w:top w:val="none" w:sz="0" w:space="0" w:color="auto"/>
                <w:left w:val="none" w:sz="0" w:space="0" w:color="auto"/>
                <w:bottom w:val="none" w:sz="0" w:space="0" w:color="auto"/>
                <w:right w:val="none" w:sz="0" w:space="0" w:color="auto"/>
              </w:divBdr>
              <w:divsChild>
                <w:div w:id="1668165838">
                  <w:marLeft w:val="0"/>
                  <w:marRight w:val="0"/>
                  <w:marTop w:val="0"/>
                  <w:marBottom w:val="0"/>
                  <w:divBdr>
                    <w:top w:val="none" w:sz="0" w:space="0" w:color="auto"/>
                    <w:left w:val="none" w:sz="0" w:space="0" w:color="auto"/>
                    <w:bottom w:val="none" w:sz="0" w:space="0" w:color="auto"/>
                    <w:right w:val="none" w:sz="0" w:space="0" w:color="auto"/>
                  </w:divBdr>
                </w:div>
              </w:divsChild>
            </w:div>
            <w:div w:id="806780226">
              <w:marLeft w:val="60"/>
              <w:marRight w:val="60"/>
              <w:marTop w:val="100"/>
              <w:marBottom w:val="100"/>
              <w:divBdr>
                <w:top w:val="none" w:sz="0" w:space="0" w:color="auto"/>
                <w:left w:val="none" w:sz="0" w:space="0" w:color="auto"/>
                <w:bottom w:val="none" w:sz="0" w:space="0" w:color="auto"/>
                <w:right w:val="none" w:sz="0" w:space="0" w:color="auto"/>
              </w:divBdr>
              <w:divsChild>
                <w:div w:id="1916893707">
                  <w:marLeft w:val="0"/>
                  <w:marRight w:val="0"/>
                  <w:marTop w:val="0"/>
                  <w:marBottom w:val="0"/>
                  <w:divBdr>
                    <w:top w:val="none" w:sz="0" w:space="0" w:color="auto"/>
                    <w:left w:val="none" w:sz="0" w:space="0" w:color="auto"/>
                    <w:bottom w:val="none" w:sz="0" w:space="0" w:color="auto"/>
                    <w:right w:val="none" w:sz="0" w:space="0" w:color="auto"/>
                  </w:divBdr>
                </w:div>
              </w:divsChild>
            </w:div>
            <w:div w:id="141386233">
              <w:marLeft w:val="60"/>
              <w:marRight w:val="60"/>
              <w:marTop w:val="100"/>
              <w:marBottom w:val="100"/>
              <w:divBdr>
                <w:top w:val="none" w:sz="0" w:space="0" w:color="auto"/>
                <w:left w:val="none" w:sz="0" w:space="0" w:color="auto"/>
                <w:bottom w:val="none" w:sz="0" w:space="0" w:color="auto"/>
                <w:right w:val="none" w:sz="0" w:space="0" w:color="auto"/>
              </w:divBdr>
            </w:div>
            <w:div w:id="2118600035">
              <w:marLeft w:val="60"/>
              <w:marRight w:val="60"/>
              <w:marTop w:val="100"/>
              <w:marBottom w:val="100"/>
              <w:divBdr>
                <w:top w:val="none" w:sz="0" w:space="0" w:color="auto"/>
                <w:left w:val="none" w:sz="0" w:space="0" w:color="auto"/>
                <w:bottom w:val="none" w:sz="0" w:space="0" w:color="auto"/>
                <w:right w:val="none" w:sz="0" w:space="0" w:color="auto"/>
              </w:divBdr>
              <w:divsChild>
                <w:div w:id="624119727">
                  <w:marLeft w:val="0"/>
                  <w:marRight w:val="0"/>
                  <w:marTop w:val="0"/>
                  <w:marBottom w:val="0"/>
                  <w:divBdr>
                    <w:top w:val="none" w:sz="0" w:space="0" w:color="auto"/>
                    <w:left w:val="none" w:sz="0" w:space="0" w:color="auto"/>
                    <w:bottom w:val="none" w:sz="0" w:space="0" w:color="auto"/>
                    <w:right w:val="none" w:sz="0" w:space="0" w:color="auto"/>
                  </w:divBdr>
                </w:div>
              </w:divsChild>
            </w:div>
            <w:div w:id="2072268941">
              <w:marLeft w:val="60"/>
              <w:marRight w:val="60"/>
              <w:marTop w:val="100"/>
              <w:marBottom w:val="100"/>
              <w:divBdr>
                <w:top w:val="none" w:sz="0" w:space="0" w:color="auto"/>
                <w:left w:val="none" w:sz="0" w:space="0" w:color="auto"/>
                <w:bottom w:val="none" w:sz="0" w:space="0" w:color="auto"/>
                <w:right w:val="none" w:sz="0" w:space="0" w:color="auto"/>
              </w:divBdr>
              <w:divsChild>
                <w:div w:id="285281741">
                  <w:marLeft w:val="0"/>
                  <w:marRight w:val="0"/>
                  <w:marTop w:val="0"/>
                  <w:marBottom w:val="0"/>
                  <w:divBdr>
                    <w:top w:val="none" w:sz="0" w:space="0" w:color="auto"/>
                    <w:left w:val="none" w:sz="0" w:space="0" w:color="auto"/>
                    <w:bottom w:val="none" w:sz="0" w:space="0" w:color="auto"/>
                    <w:right w:val="none" w:sz="0" w:space="0" w:color="auto"/>
                  </w:divBdr>
                </w:div>
              </w:divsChild>
            </w:div>
            <w:div w:id="78913152">
              <w:marLeft w:val="60"/>
              <w:marRight w:val="60"/>
              <w:marTop w:val="100"/>
              <w:marBottom w:val="100"/>
              <w:divBdr>
                <w:top w:val="none" w:sz="0" w:space="0" w:color="auto"/>
                <w:left w:val="none" w:sz="0" w:space="0" w:color="auto"/>
                <w:bottom w:val="none" w:sz="0" w:space="0" w:color="auto"/>
                <w:right w:val="none" w:sz="0" w:space="0" w:color="auto"/>
              </w:divBdr>
              <w:divsChild>
                <w:div w:id="1622227018">
                  <w:marLeft w:val="0"/>
                  <w:marRight w:val="0"/>
                  <w:marTop w:val="0"/>
                  <w:marBottom w:val="0"/>
                  <w:divBdr>
                    <w:top w:val="none" w:sz="0" w:space="0" w:color="auto"/>
                    <w:left w:val="none" w:sz="0" w:space="0" w:color="auto"/>
                    <w:bottom w:val="none" w:sz="0" w:space="0" w:color="auto"/>
                    <w:right w:val="none" w:sz="0" w:space="0" w:color="auto"/>
                  </w:divBdr>
                </w:div>
              </w:divsChild>
            </w:div>
            <w:div w:id="783693570">
              <w:marLeft w:val="60"/>
              <w:marRight w:val="60"/>
              <w:marTop w:val="100"/>
              <w:marBottom w:val="100"/>
              <w:divBdr>
                <w:top w:val="none" w:sz="0" w:space="0" w:color="auto"/>
                <w:left w:val="none" w:sz="0" w:space="0" w:color="auto"/>
                <w:bottom w:val="none" w:sz="0" w:space="0" w:color="auto"/>
                <w:right w:val="none" w:sz="0" w:space="0" w:color="auto"/>
              </w:divBdr>
            </w:div>
            <w:div w:id="1113013322">
              <w:marLeft w:val="60"/>
              <w:marRight w:val="60"/>
              <w:marTop w:val="100"/>
              <w:marBottom w:val="100"/>
              <w:divBdr>
                <w:top w:val="none" w:sz="0" w:space="0" w:color="auto"/>
                <w:left w:val="none" w:sz="0" w:space="0" w:color="auto"/>
                <w:bottom w:val="none" w:sz="0" w:space="0" w:color="auto"/>
                <w:right w:val="none" w:sz="0" w:space="0" w:color="auto"/>
              </w:divBdr>
              <w:divsChild>
                <w:div w:id="1830514003">
                  <w:marLeft w:val="0"/>
                  <w:marRight w:val="0"/>
                  <w:marTop w:val="0"/>
                  <w:marBottom w:val="0"/>
                  <w:divBdr>
                    <w:top w:val="none" w:sz="0" w:space="0" w:color="auto"/>
                    <w:left w:val="none" w:sz="0" w:space="0" w:color="auto"/>
                    <w:bottom w:val="none" w:sz="0" w:space="0" w:color="auto"/>
                    <w:right w:val="none" w:sz="0" w:space="0" w:color="auto"/>
                  </w:divBdr>
                </w:div>
              </w:divsChild>
            </w:div>
            <w:div w:id="836384161">
              <w:marLeft w:val="60"/>
              <w:marRight w:val="60"/>
              <w:marTop w:val="100"/>
              <w:marBottom w:val="100"/>
              <w:divBdr>
                <w:top w:val="none" w:sz="0" w:space="0" w:color="auto"/>
                <w:left w:val="none" w:sz="0" w:space="0" w:color="auto"/>
                <w:bottom w:val="none" w:sz="0" w:space="0" w:color="auto"/>
                <w:right w:val="none" w:sz="0" w:space="0" w:color="auto"/>
              </w:divBdr>
              <w:divsChild>
                <w:div w:id="1936478702">
                  <w:marLeft w:val="0"/>
                  <w:marRight w:val="0"/>
                  <w:marTop w:val="0"/>
                  <w:marBottom w:val="0"/>
                  <w:divBdr>
                    <w:top w:val="none" w:sz="0" w:space="0" w:color="auto"/>
                    <w:left w:val="none" w:sz="0" w:space="0" w:color="auto"/>
                    <w:bottom w:val="none" w:sz="0" w:space="0" w:color="auto"/>
                    <w:right w:val="none" w:sz="0" w:space="0" w:color="auto"/>
                  </w:divBdr>
                </w:div>
              </w:divsChild>
            </w:div>
            <w:div w:id="1093085392">
              <w:marLeft w:val="60"/>
              <w:marRight w:val="60"/>
              <w:marTop w:val="100"/>
              <w:marBottom w:val="100"/>
              <w:divBdr>
                <w:top w:val="none" w:sz="0" w:space="0" w:color="auto"/>
                <w:left w:val="none" w:sz="0" w:space="0" w:color="auto"/>
                <w:bottom w:val="none" w:sz="0" w:space="0" w:color="auto"/>
                <w:right w:val="none" w:sz="0" w:space="0" w:color="auto"/>
              </w:divBdr>
              <w:divsChild>
                <w:div w:id="2095274983">
                  <w:marLeft w:val="0"/>
                  <w:marRight w:val="0"/>
                  <w:marTop w:val="0"/>
                  <w:marBottom w:val="0"/>
                  <w:divBdr>
                    <w:top w:val="none" w:sz="0" w:space="0" w:color="auto"/>
                    <w:left w:val="none" w:sz="0" w:space="0" w:color="auto"/>
                    <w:bottom w:val="none" w:sz="0" w:space="0" w:color="auto"/>
                    <w:right w:val="none" w:sz="0" w:space="0" w:color="auto"/>
                  </w:divBdr>
                </w:div>
              </w:divsChild>
            </w:div>
            <w:div w:id="1234047434">
              <w:marLeft w:val="60"/>
              <w:marRight w:val="60"/>
              <w:marTop w:val="100"/>
              <w:marBottom w:val="100"/>
              <w:divBdr>
                <w:top w:val="none" w:sz="0" w:space="0" w:color="auto"/>
                <w:left w:val="none" w:sz="0" w:space="0" w:color="auto"/>
                <w:bottom w:val="none" w:sz="0" w:space="0" w:color="auto"/>
                <w:right w:val="none" w:sz="0" w:space="0" w:color="auto"/>
              </w:divBdr>
            </w:div>
            <w:div w:id="672294919">
              <w:marLeft w:val="60"/>
              <w:marRight w:val="60"/>
              <w:marTop w:val="100"/>
              <w:marBottom w:val="100"/>
              <w:divBdr>
                <w:top w:val="none" w:sz="0" w:space="0" w:color="auto"/>
                <w:left w:val="none" w:sz="0" w:space="0" w:color="auto"/>
                <w:bottom w:val="none" w:sz="0" w:space="0" w:color="auto"/>
                <w:right w:val="none" w:sz="0" w:space="0" w:color="auto"/>
              </w:divBdr>
              <w:divsChild>
                <w:div w:id="309217586">
                  <w:marLeft w:val="0"/>
                  <w:marRight w:val="0"/>
                  <w:marTop w:val="0"/>
                  <w:marBottom w:val="0"/>
                  <w:divBdr>
                    <w:top w:val="none" w:sz="0" w:space="0" w:color="auto"/>
                    <w:left w:val="none" w:sz="0" w:space="0" w:color="auto"/>
                    <w:bottom w:val="none" w:sz="0" w:space="0" w:color="auto"/>
                    <w:right w:val="none" w:sz="0" w:space="0" w:color="auto"/>
                  </w:divBdr>
                </w:div>
              </w:divsChild>
            </w:div>
            <w:div w:id="1449006373">
              <w:marLeft w:val="60"/>
              <w:marRight w:val="60"/>
              <w:marTop w:val="100"/>
              <w:marBottom w:val="100"/>
              <w:divBdr>
                <w:top w:val="none" w:sz="0" w:space="0" w:color="auto"/>
                <w:left w:val="none" w:sz="0" w:space="0" w:color="auto"/>
                <w:bottom w:val="none" w:sz="0" w:space="0" w:color="auto"/>
                <w:right w:val="none" w:sz="0" w:space="0" w:color="auto"/>
              </w:divBdr>
              <w:divsChild>
                <w:div w:id="1773820730">
                  <w:marLeft w:val="0"/>
                  <w:marRight w:val="0"/>
                  <w:marTop w:val="0"/>
                  <w:marBottom w:val="0"/>
                  <w:divBdr>
                    <w:top w:val="none" w:sz="0" w:space="0" w:color="auto"/>
                    <w:left w:val="none" w:sz="0" w:space="0" w:color="auto"/>
                    <w:bottom w:val="none" w:sz="0" w:space="0" w:color="auto"/>
                    <w:right w:val="none" w:sz="0" w:space="0" w:color="auto"/>
                  </w:divBdr>
                </w:div>
              </w:divsChild>
            </w:div>
            <w:div w:id="2076079168">
              <w:marLeft w:val="60"/>
              <w:marRight w:val="60"/>
              <w:marTop w:val="100"/>
              <w:marBottom w:val="100"/>
              <w:divBdr>
                <w:top w:val="none" w:sz="0" w:space="0" w:color="auto"/>
                <w:left w:val="none" w:sz="0" w:space="0" w:color="auto"/>
                <w:bottom w:val="none" w:sz="0" w:space="0" w:color="auto"/>
                <w:right w:val="none" w:sz="0" w:space="0" w:color="auto"/>
              </w:divBdr>
              <w:divsChild>
                <w:div w:id="1001198026">
                  <w:marLeft w:val="0"/>
                  <w:marRight w:val="0"/>
                  <w:marTop w:val="0"/>
                  <w:marBottom w:val="0"/>
                  <w:divBdr>
                    <w:top w:val="none" w:sz="0" w:space="0" w:color="auto"/>
                    <w:left w:val="none" w:sz="0" w:space="0" w:color="auto"/>
                    <w:bottom w:val="none" w:sz="0" w:space="0" w:color="auto"/>
                    <w:right w:val="none" w:sz="0" w:space="0" w:color="auto"/>
                  </w:divBdr>
                </w:div>
              </w:divsChild>
            </w:div>
            <w:div w:id="1565753098">
              <w:marLeft w:val="60"/>
              <w:marRight w:val="60"/>
              <w:marTop w:val="100"/>
              <w:marBottom w:val="100"/>
              <w:divBdr>
                <w:top w:val="none" w:sz="0" w:space="0" w:color="auto"/>
                <w:left w:val="none" w:sz="0" w:space="0" w:color="auto"/>
                <w:bottom w:val="none" w:sz="0" w:space="0" w:color="auto"/>
                <w:right w:val="none" w:sz="0" w:space="0" w:color="auto"/>
              </w:divBdr>
            </w:div>
            <w:div w:id="2144690239">
              <w:marLeft w:val="60"/>
              <w:marRight w:val="60"/>
              <w:marTop w:val="100"/>
              <w:marBottom w:val="100"/>
              <w:divBdr>
                <w:top w:val="none" w:sz="0" w:space="0" w:color="auto"/>
                <w:left w:val="none" w:sz="0" w:space="0" w:color="auto"/>
                <w:bottom w:val="none" w:sz="0" w:space="0" w:color="auto"/>
                <w:right w:val="none" w:sz="0" w:space="0" w:color="auto"/>
              </w:divBdr>
              <w:divsChild>
                <w:div w:id="1579511435">
                  <w:marLeft w:val="0"/>
                  <w:marRight w:val="0"/>
                  <w:marTop w:val="0"/>
                  <w:marBottom w:val="0"/>
                  <w:divBdr>
                    <w:top w:val="none" w:sz="0" w:space="0" w:color="auto"/>
                    <w:left w:val="none" w:sz="0" w:space="0" w:color="auto"/>
                    <w:bottom w:val="none" w:sz="0" w:space="0" w:color="auto"/>
                    <w:right w:val="none" w:sz="0" w:space="0" w:color="auto"/>
                  </w:divBdr>
                </w:div>
              </w:divsChild>
            </w:div>
            <w:div w:id="819274575">
              <w:marLeft w:val="60"/>
              <w:marRight w:val="60"/>
              <w:marTop w:val="100"/>
              <w:marBottom w:val="100"/>
              <w:divBdr>
                <w:top w:val="none" w:sz="0" w:space="0" w:color="auto"/>
                <w:left w:val="none" w:sz="0" w:space="0" w:color="auto"/>
                <w:bottom w:val="none" w:sz="0" w:space="0" w:color="auto"/>
                <w:right w:val="none" w:sz="0" w:space="0" w:color="auto"/>
              </w:divBdr>
              <w:divsChild>
                <w:div w:id="1842817762">
                  <w:marLeft w:val="0"/>
                  <w:marRight w:val="0"/>
                  <w:marTop w:val="0"/>
                  <w:marBottom w:val="0"/>
                  <w:divBdr>
                    <w:top w:val="none" w:sz="0" w:space="0" w:color="auto"/>
                    <w:left w:val="none" w:sz="0" w:space="0" w:color="auto"/>
                    <w:bottom w:val="none" w:sz="0" w:space="0" w:color="auto"/>
                    <w:right w:val="none" w:sz="0" w:space="0" w:color="auto"/>
                  </w:divBdr>
                </w:div>
              </w:divsChild>
            </w:div>
            <w:div w:id="483854575">
              <w:marLeft w:val="60"/>
              <w:marRight w:val="60"/>
              <w:marTop w:val="100"/>
              <w:marBottom w:val="100"/>
              <w:divBdr>
                <w:top w:val="none" w:sz="0" w:space="0" w:color="auto"/>
                <w:left w:val="none" w:sz="0" w:space="0" w:color="auto"/>
                <w:bottom w:val="none" w:sz="0" w:space="0" w:color="auto"/>
                <w:right w:val="none" w:sz="0" w:space="0" w:color="auto"/>
              </w:divBdr>
              <w:divsChild>
                <w:div w:id="473451436">
                  <w:marLeft w:val="0"/>
                  <w:marRight w:val="0"/>
                  <w:marTop w:val="0"/>
                  <w:marBottom w:val="0"/>
                  <w:divBdr>
                    <w:top w:val="none" w:sz="0" w:space="0" w:color="auto"/>
                    <w:left w:val="none" w:sz="0" w:space="0" w:color="auto"/>
                    <w:bottom w:val="none" w:sz="0" w:space="0" w:color="auto"/>
                    <w:right w:val="none" w:sz="0" w:space="0" w:color="auto"/>
                  </w:divBdr>
                </w:div>
              </w:divsChild>
            </w:div>
            <w:div w:id="1062630478">
              <w:marLeft w:val="60"/>
              <w:marRight w:val="60"/>
              <w:marTop w:val="100"/>
              <w:marBottom w:val="100"/>
              <w:divBdr>
                <w:top w:val="none" w:sz="0" w:space="0" w:color="auto"/>
                <w:left w:val="none" w:sz="0" w:space="0" w:color="auto"/>
                <w:bottom w:val="none" w:sz="0" w:space="0" w:color="auto"/>
                <w:right w:val="none" w:sz="0" w:space="0" w:color="auto"/>
              </w:divBdr>
            </w:div>
            <w:div w:id="770972765">
              <w:marLeft w:val="60"/>
              <w:marRight w:val="60"/>
              <w:marTop w:val="100"/>
              <w:marBottom w:val="100"/>
              <w:divBdr>
                <w:top w:val="none" w:sz="0" w:space="0" w:color="auto"/>
                <w:left w:val="none" w:sz="0" w:space="0" w:color="auto"/>
                <w:bottom w:val="none" w:sz="0" w:space="0" w:color="auto"/>
                <w:right w:val="none" w:sz="0" w:space="0" w:color="auto"/>
              </w:divBdr>
              <w:divsChild>
                <w:div w:id="2055886665">
                  <w:marLeft w:val="0"/>
                  <w:marRight w:val="0"/>
                  <w:marTop w:val="0"/>
                  <w:marBottom w:val="0"/>
                  <w:divBdr>
                    <w:top w:val="none" w:sz="0" w:space="0" w:color="auto"/>
                    <w:left w:val="none" w:sz="0" w:space="0" w:color="auto"/>
                    <w:bottom w:val="none" w:sz="0" w:space="0" w:color="auto"/>
                    <w:right w:val="none" w:sz="0" w:space="0" w:color="auto"/>
                  </w:divBdr>
                </w:div>
              </w:divsChild>
            </w:div>
            <w:div w:id="246622115">
              <w:marLeft w:val="60"/>
              <w:marRight w:val="60"/>
              <w:marTop w:val="100"/>
              <w:marBottom w:val="100"/>
              <w:divBdr>
                <w:top w:val="none" w:sz="0" w:space="0" w:color="auto"/>
                <w:left w:val="none" w:sz="0" w:space="0" w:color="auto"/>
                <w:bottom w:val="none" w:sz="0" w:space="0" w:color="auto"/>
                <w:right w:val="none" w:sz="0" w:space="0" w:color="auto"/>
              </w:divBdr>
              <w:divsChild>
                <w:div w:id="544605508">
                  <w:marLeft w:val="0"/>
                  <w:marRight w:val="0"/>
                  <w:marTop w:val="0"/>
                  <w:marBottom w:val="0"/>
                  <w:divBdr>
                    <w:top w:val="none" w:sz="0" w:space="0" w:color="auto"/>
                    <w:left w:val="none" w:sz="0" w:space="0" w:color="auto"/>
                    <w:bottom w:val="none" w:sz="0" w:space="0" w:color="auto"/>
                    <w:right w:val="none" w:sz="0" w:space="0" w:color="auto"/>
                  </w:divBdr>
                </w:div>
              </w:divsChild>
            </w:div>
            <w:div w:id="1467821549">
              <w:marLeft w:val="60"/>
              <w:marRight w:val="60"/>
              <w:marTop w:val="100"/>
              <w:marBottom w:val="100"/>
              <w:divBdr>
                <w:top w:val="none" w:sz="0" w:space="0" w:color="auto"/>
                <w:left w:val="none" w:sz="0" w:space="0" w:color="auto"/>
                <w:bottom w:val="none" w:sz="0" w:space="0" w:color="auto"/>
                <w:right w:val="none" w:sz="0" w:space="0" w:color="auto"/>
              </w:divBdr>
              <w:divsChild>
                <w:div w:id="631132441">
                  <w:marLeft w:val="0"/>
                  <w:marRight w:val="0"/>
                  <w:marTop w:val="0"/>
                  <w:marBottom w:val="0"/>
                  <w:divBdr>
                    <w:top w:val="none" w:sz="0" w:space="0" w:color="auto"/>
                    <w:left w:val="none" w:sz="0" w:space="0" w:color="auto"/>
                    <w:bottom w:val="none" w:sz="0" w:space="0" w:color="auto"/>
                    <w:right w:val="none" w:sz="0" w:space="0" w:color="auto"/>
                  </w:divBdr>
                </w:div>
              </w:divsChild>
            </w:div>
            <w:div w:id="175387654">
              <w:marLeft w:val="60"/>
              <w:marRight w:val="60"/>
              <w:marTop w:val="100"/>
              <w:marBottom w:val="100"/>
              <w:divBdr>
                <w:top w:val="none" w:sz="0" w:space="0" w:color="auto"/>
                <w:left w:val="none" w:sz="0" w:space="0" w:color="auto"/>
                <w:bottom w:val="none" w:sz="0" w:space="0" w:color="auto"/>
                <w:right w:val="none" w:sz="0" w:space="0" w:color="auto"/>
              </w:divBdr>
              <w:divsChild>
                <w:div w:id="2112312253">
                  <w:marLeft w:val="0"/>
                  <w:marRight w:val="0"/>
                  <w:marTop w:val="0"/>
                  <w:marBottom w:val="0"/>
                  <w:divBdr>
                    <w:top w:val="none" w:sz="0" w:space="0" w:color="auto"/>
                    <w:left w:val="none" w:sz="0" w:space="0" w:color="auto"/>
                    <w:bottom w:val="none" w:sz="0" w:space="0" w:color="auto"/>
                    <w:right w:val="none" w:sz="0" w:space="0" w:color="auto"/>
                  </w:divBdr>
                </w:div>
              </w:divsChild>
            </w:div>
            <w:div w:id="867257209">
              <w:marLeft w:val="60"/>
              <w:marRight w:val="60"/>
              <w:marTop w:val="100"/>
              <w:marBottom w:val="100"/>
              <w:divBdr>
                <w:top w:val="none" w:sz="0" w:space="0" w:color="auto"/>
                <w:left w:val="none" w:sz="0" w:space="0" w:color="auto"/>
                <w:bottom w:val="none" w:sz="0" w:space="0" w:color="auto"/>
                <w:right w:val="none" w:sz="0" w:space="0" w:color="auto"/>
              </w:divBdr>
              <w:divsChild>
                <w:div w:id="1466200270">
                  <w:marLeft w:val="0"/>
                  <w:marRight w:val="0"/>
                  <w:marTop w:val="0"/>
                  <w:marBottom w:val="0"/>
                  <w:divBdr>
                    <w:top w:val="none" w:sz="0" w:space="0" w:color="auto"/>
                    <w:left w:val="none" w:sz="0" w:space="0" w:color="auto"/>
                    <w:bottom w:val="none" w:sz="0" w:space="0" w:color="auto"/>
                    <w:right w:val="none" w:sz="0" w:space="0" w:color="auto"/>
                  </w:divBdr>
                </w:div>
              </w:divsChild>
            </w:div>
            <w:div w:id="214052165">
              <w:marLeft w:val="60"/>
              <w:marRight w:val="60"/>
              <w:marTop w:val="100"/>
              <w:marBottom w:val="100"/>
              <w:divBdr>
                <w:top w:val="none" w:sz="0" w:space="0" w:color="auto"/>
                <w:left w:val="none" w:sz="0" w:space="0" w:color="auto"/>
                <w:bottom w:val="none" w:sz="0" w:space="0" w:color="auto"/>
                <w:right w:val="none" w:sz="0" w:space="0" w:color="auto"/>
              </w:divBdr>
              <w:divsChild>
                <w:div w:id="1941983355">
                  <w:marLeft w:val="0"/>
                  <w:marRight w:val="0"/>
                  <w:marTop w:val="0"/>
                  <w:marBottom w:val="0"/>
                  <w:divBdr>
                    <w:top w:val="none" w:sz="0" w:space="0" w:color="auto"/>
                    <w:left w:val="none" w:sz="0" w:space="0" w:color="auto"/>
                    <w:bottom w:val="none" w:sz="0" w:space="0" w:color="auto"/>
                    <w:right w:val="none" w:sz="0" w:space="0" w:color="auto"/>
                  </w:divBdr>
                </w:div>
              </w:divsChild>
            </w:div>
            <w:div w:id="974870216">
              <w:marLeft w:val="60"/>
              <w:marRight w:val="60"/>
              <w:marTop w:val="100"/>
              <w:marBottom w:val="100"/>
              <w:divBdr>
                <w:top w:val="none" w:sz="0" w:space="0" w:color="auto"/>
                <w:left w:val="none" w:sz="0" w:space="0" w:color="auto"/>
                <w:bottom w:val="none" w:sz="0" w:space="0" w:color="auto"/>
                <w:right w:val="none" w:sz="0" w:space="0" w:color="auto"/>
              </w:divBdr>
              <w:divsChild>
                <w:div w:id="945696402">
                  <w:marLeft w:val="0"/>
                  <w:marRight w:val="0"/>
                  <w:marTop w:val="0"/>
                  <w:marBottom w:val="0"/>
                  <w:divBdr>
                    <w:top w:val="none" w:sz="0" w:space="0" w:color="auto"/>
                    <w:left w:val="none" w:sz="0" w:space="0" w:color="auto"/>
                    <w:bottom w:val="none" w:sz="0" w:space="0" w:color="auto"/>
                    <w:right w:val="none" w:sz="0" w:space="0" w:color="auto"/>
                  </w:divBdr>
                </w:div>
              </w:divsChild>
            </w:div>
            <w:div w:id="1225525583">
              <w:marLeft w:val="60"/>
              <w:marRight w:val="60"/>
              <w:marTop w:val="100"/>
              <w:marBottom w:val="100"/>
              <w:divBdr>
                <w:top w:val="none" w:sz="0" w:space="0" w:color="auto"/>
                <w:left w:val="none" w:sz="0" w:space="0" w:color="auto"/>
                <w:bottom w:val="none" w:sz="0" w:space="0" w:color="auto"/>
                <w:right w:val="none" w:sz="0" w:space="0" w:color="auto"/>
              </w:divBdr>
            </w:div>
            <w:div w:id="217087371">
              <w:marLeft w:val="60"/>
              <w:marRight w:val="60"/>
              <w:marTop w:val="100"/>
              <w:marBottom w:val="100"/>
              <w:divBdr>
                <w:top w:val="none" w:sz="0" w:space="0" w:color="auto"/>
                <w:left w:val="none" w:sz="0" w:space="0" w:color="auto"/>
                <w:bottom w:val="none" w:sz="0" w:space="0" w:color="auto"/>
                <w:right w:val="none" w:sz="0" w:space="0" w:color="auto"/>
              </w:divBdr>
              <w:divsChild>
                <w:div w:id="818377753">
                  <w:marLeft w:val="0"/>
                  <w:marRight w:val="0"/>
                  <w:marTop w:val="0"/>
                  <w:marBottom w:val="0"/>
                  <w:divBdr>
                    <w:top w:val="none" w:sz="0" w:space="0" w:color="auto"/>
                    <w:left w:val="none" w:sz="0" w:space="0" w:color="auto"/>
                    <w:bottom w:val="none" w:sz="0" w:space="0" w:color="auto"/>
                    <w:right w:val="none" w:sz="0" w:space="0" w:color="auto"/>
                  </w:divBdr>
                </w:div>
              </w:divsChild>
            </w:div>
            <w:div w:id="77094450">
              <w:marLeft w:val="60"/>
              <w:marRight w:val="60"/>
              <w:marTop w:val="100"/>
              <w:marBottom w:val="100"/>
              <w:divBdr>
                <w:top w:val="none" w:sz="0" w:space="0" w:color="auto"/>
                <w:left w:val="none" w:sz="0" w:space="0" w:color="auto"/>
                <w:bottom w:val="none" w:sz="0" w:space="0" w:color="auto"/>
                <w:right w:val="none" w:sz="0" w:space="0" w:color="auto"/>
              </w:divBdr>
              <w:divsChild>
                <w:div w:id="2066178005">
                  <w:marLeft w:val="0"/>
                  <w:marRight w:val="0"/>
                  <w:marTop w:val="0"/>
                  <w:marBottom w:val="0"/>
                  <w:divBdr>
                    <w:top w:val="none" w:sz="0" w:space="0" w:color="auto"/>
                    <w:left w:val="none" w:sz="0" w:space="0" w:color="auto"/>
                    <w:bottom w:val="none" w:sz="0" w:space="0" w:color="auto"/>
                    <w:right w:val="none" w:sz="0" w:space="0" w:color="auto"/>
                  </w:divBdr>
                </w:div>
              </w:divsChild>
            </w:div>
            <w:div w:id="686491365">
              <w:marLeft w:val="60"/>
              <w:marRight w:val="60"/>
              <w:marTop w:val="100"/>
              <w:marBottom w:val="100"/>
              <w:divBdr>
                <w:top w:val="none" w:sz="0" w:space="0" w:color="auto"/>
                <w:left w:val="none" w:sz="0" w:space="0" w:color="auto"/>
                <w:bottom w:val="none" w:sz="0" w:space="0" w:color="auto"/>
                <w:right w:val="none" w:sz="0" w:space="0" w:color="auto"/>
              </w:divBdr>
              <w:divsChild>
                <w:div w:id="1085302328">
                  <w:marLeft w:val="0"/>
                  <w:marRight w:val="0"/>
                  <w:marTop w:val="0"/>
                  <w:marBottom w:val="0"/>
                  <w:divBdr>
                    <w:top w:val="none" w:sz="0" w:space="0" w:color="auto"/>
                    <w:left w:val="none" w:sz="0" w:space="0" w:color="auto"/>
                    <w:bottom w:val="none" w:sz="0" w:space="0" w:color="auto"/>
                    <w:right w:val="none" w:sz="0" w:space="0" w:color="auto"/>
                  </w:divBdr>
                </w:div>
              </w:divsChild>
            </w:div>
            <w:div w:id="278728062">
              <w:marLeft w:val="60"/>
              <w:marRight w:val="60"/>
              <w:marTop w:val="100"/>
              <w:marBottom w:val="100"/>
              <w:divBdr>
                <w:top w:val="none" w:sz="0" w:space="0" w:color="auto"/>
                <w:left w:val="none" w:sz="0" w:space="0" w:color="auto"/>
                <w:bottom w:val="none" w:sz="0" w:space="0" w:color="auto"/>
                <w:right w:val="none" w:sz="0" w:space="0" w:color="auto"/>
              </w:divBdr>
            </w:div>
            <w:div w:id="1855264601">
              <w:marLeft w:val="60"/>
              <w:marRight w:val="60"/>
              <w:marTop w:val="100"/>
              <w:marBottom w:val="100"/>
              <w:divBdr>
                <w:top w:val="none" w:sz="0" w:space="0" w:color="auto"/>
                <w:left w:val="none" w:sz="0" w:space="0" w:color="auto"/>
                <w:bottom w:val="none" w:sz="0" w:space="0" w:color="auto"/>
                <w:right w:val="none" w:sz="0" w:space="0" w:color="auto"/>
              </w:divBdr>
              <w:divsChild>
                <w:div w:id="393545971">
                  <w:marLeft w:val="0"/>
                  <w:marRight w:val="0"/>
                  <w:marTop w:val="0"/>
                  <w:marBottom w:val="0"/>
                  <w:divBdr>
                    <w:top w:val="none" w:sz="0" w:space="0" w:color="auto"/>
                    <w:left w:val="none" w:sz="0" w:space="0" w:color="auto"/>
                    <w:bottom w:val="none" w:sz="0" w:space="0" w:color="auto"/>
                    <w:right w:val="none" w:sz="0" w:space="0" w:color="auto"/>
                  </w:divBdr>
                </w:div>
              </w:divsChild>
            </w:div>
            <w:div w:id="59716819">
              <w:marLeft w:val="60"/>
              <w:marRight w:val="60"/>
              <w:marTop w:val="100"/>
              <w:marBottom w:val="100"/>
              <w:divBdr>
                <w:top w:val="none" w:sz="0" w:space="0" w:color="auto"/>
                <w:left w:val="none" w:sz="0" w:space="0" w:color="auto"/>
                <w:bottom w:val="none" w:sz="0" w:space="0" w:color="auto"/>
                <w:right w:val="none" w:sz="0" w:space="0" w:color="auto"/>
              </w:divBdr>
              <w:divsChild>
                <w:div w:id="1320884849">
                  <w:marLeft w:val="0"/>
                  <w:marRight w:val="0"/>
                  <w:marTop w:val="0"/>
                  <w:marBottom w:val="0"/>
                  <w:divBdr>
                    <w:top w:val="none" w:sz="0" w:space="0" w:color="auto"/>
                    <w:left w:val="none" w:sz="0" w:space="0" w:color="auto"/>
                    <w:bottom w:val="none" w:sz="0" w:space="0" w:color="auto"/>
                    <w:right w:val="none" w:sz="0" w:space="0" w:color="auto"/>
                  </w:divBdr>
                </w:div>
              </w:divsChild>
            </w:div>
            <w:div w:id="1358580818">
              <w:marLeft w:val="60"/>
              <w:marRight w:val="60"/>
              <w:marTop w:val="100"/>
              <w:marBottom w:val="10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 w:id="502667272">
              <w:marLeft w:val="60"/>
              <w:marRight w:val="60"/>
              <w:marTop w:val="100"/>
              <w:marBottom w:val="100"/>
              <w:divBdr>
                <w:top w:val="none" w:sz="0" w:space="0" w:color="auto"/>
                <w:left w:val="none" w:sz="0" w:space="0" w:color="auto"/>
                <w:bottom w:val="none" w:sz="0" w:space="0" w:color="auto"/>
                <w:right w:val="none" w:sz="0" w:space="0" w:color="auto"/>
              </w:divBdr>
              <w:divsChild>
                <w:div w:id="188228848">
                  <w:marLeft w:val="0"/>
                  <w:marRight w:val="0"/>
                  <w:marTop w:val="0"/>
                  <w:marBottom w:val="0"/>
                  <w:divBdr>
                    <w:top w:val="none" w:sz="0" w:space="0" w:color="auto"/>
                    <w:left w:val="none" w:sz="0" w:space="0" w:color="auto"/>
                    <w:bottom w:val="none" w:sz="0" w:space="0" w:color="auto"/>
                    <w:right w:val="none" w:sz="0" w:space="0" w:color="auto"/>
                  </w:divBdr>
                </w:div>
              </w:divsChild>
            </w:div>
            <w:div w:id="156650810">
              <w:marLeft w:val="60"/>
              <w:marRight w:val="60"/>
              <w:marTop w:val="100"/>
              <w:marBottom w:val="100"/>
              <w:divBdr>
                <w:top w:val="none" w:sz="0" w:space="0" w:color="auto"/>
                <w:left w:val="none" w:sz="0" w:space="0" w:color="auto"/>
                <w:bottom w:val="none" w:sz="0" w:space="0" w:color="auto"/>
                <w:right w:val="none" w:sz="0" w:space="0" w:color="auto"/>
              </w:divBdr>
              <w:divsChild>
                <w:div w:id="1992902745">
                  <w:marLeft w:val="0"/>
                  <w:marRight w:val="0"/>
                  <w:marTop w:val="0"/>
                  <w:marBottom w:val="0"/>
                  <w:divBdr>
                    <w:top w:val="none" w:sz="0" w:space="0" w:color="auto"/>
                    <w:left w:val="none" w:sz="0" w:space="0" w:color="auto"/>
                    <w:bottom w:val="none" w:sz="0" w:space="0" w:color="auto"/>
                    <w:right w:val="none" w:sz="0" w:space="0" w:color="auto"/>
                  </w:divBdr>
                </w:div>
              </w:divsChild>
            </w:div>
            <w:div w:id="1287155894">
              <w:marLeft w:val="60"/>
              <w:marRight w:val="60"/>
              <w:marTop w:val="100"/>
              <w:marBottom w:val="100"/>
              <w:divBdr>
                <w:top w:val="none" w:sz="0" w:space="0" w:color="auto"/>
                <w:left w:val="none" w:sz="0" w:space="0" w:color="auto"/>
                <w:bottom w:val="none" w:sz="0" w:space="0" w:color="auto"/>
                <w:right w:val="none" w:sz="0" w:space="0" w:color="auto"/>
              </w:divBdr>
              <w:divsChild>
                <w:div w:id="1516574967">
                  <w:marLeft w:val="0"/>
                  <w:marRight w:val="0"/>
                  <w:marTop w:val="0"/>
                  <w:marBottom w:val="0"/>
                  <w:divBdr>
                    <w:top w:val="none" w:sz="0" w:space="0" w:color="auto"/>
                    <w:left w:val="none" w:sz="0" w:space="0" w:color="auto"/>
                    <w:bottom w:val="none" w:sz="0" w:space="0" w:color="auto"/>
                    <w:right w:val="none" w:sz="0" w:space="0" w:color="auto"/>
                  </w:divBdr>
                </w:div>
              </w:divsChild>
            </w:div>
            <w:div w:id="1930308563">
              <w:marLeft w:val="60"/>
              <w:marRight w:val="60"/>
              <w:marTop w:val="100"/>
              <w:marBottom w:val="100"/>
              <w:divBdr>
                <w:top w:val="none" w:sz="0" w:space="0" w:color="auto"/>
                <w:left w:val="none" w:sz="0" w:space="0" w:color="auto"/>
                <w:bottom w:val="none" w:sz="0" w:space="0" w:color="auto"/>
                <w:right w:val="none" w:sz="0" w:space="0" w:color="auto"/>
              </w:divBdr>
              <w:divsChild>
                <w:div w:id="629359854">
                  <w:marLeft w:val="0"/>
                  <w:marRight w:val="0"/>
                  <w:marTop w:val="0"/>
                  <w:marBottom w:val="0"/>
                  <w:divBdr>
                    <w:top w:val="none" w:sz="0" w:space="0" w:color="auto"/>
                    <w:left w:val="none" w:sz="0" w:space="0" w:color="auto"/>
                    <w:bottom w:val="none" w:sz="0" w:space="0" w:color="auto"/>
                    <w:right w:val="none" w:sz="0" w:space="0" w:color="auto"/>
                  </w:divBdr>
                </w:div>
              </w:divsChild>
            </w:div>
            <w:div w:id="1775441915">
              <w:marLeft w:val="60"/>
              <w:marRight w:val="60"/>
              <w:marTop w:val="100"/>
              <w:marBottom w:val="100"/>
              <w:divBdr>
                <w:top w:val="none" w:sz="0" w:space="0" w:color="auto"/>
                <w:left w:val="none" w:sz="0" w:space="0" w:color="auto"/>
                <w:bottom w:val="none" w:sz="0" w:space="0" w:color="auto"/>
                <w:right w:val="none" w:sz="0" w:space="0" w:color="auto"/>
              </w:divBdr>
              <w:divsChild>
                <w:div w:id="1402949820">
                  <w:marLeft w:val="0"/>
                  <w:marRight w:val="0"/>
                  <w:marTop w:val="0"/>
                  <w:marBottom w:val="0"/>
                  <w:divBdr>
                    <w:top w:val="none" w:sz="0" w:space="0" w:color="auto"/>
                    <w:left w:val="none" w:sz="0" w:space="0" w:color="auto"/>
                    <w:bottom w:val="none" w:sz="0" w:space="0" w:color="auto"/>
                    <w:right w:val="none" w:sz="0" w:space="0" w:color="auto"/>
                  </w:divBdr>
                </w:div>
              </w:divsChild>
            </w:div>
            <w:div w:id="1198002773">
              <w:marLeft w:val="60"/>
              <w:marRight w:val="60"/>
              <w:marTop w:val="100"/>
              <w:marBottom w:val="100"/>
              <w:divBdr>
                <w:top w:val="none" w:sz="0" w:space="0" w:color="auto"/>
                <w:left w:val="none" w:sz="0" w:space="0" w:color="auto"/>
                <w:bottom w:val="none" w:sz="0" w:space="0" w:color="auto"/>
                <w:right w:val="none" w:sz="0" w:space="0" w:color="auto"/>
              </w:divBdr>
              <w:divsChild>
                <w:div w:id="212011831">
                  <w:marLeft w:val="0"/>
                  <w:marRight w:val="0"/>
                  <w:marTop w:val="0"/>
                  <w:marBottom w:val="0"/>
                  <w:divBdr>
                    <w:top w:val="none" w:sz="0" w:space="0" w:color="auto"/>
                    <w:left w:val="none" w:sz="0" w:space="0" w:color="auto"/>
                    <w:bottom w:val="none" w:sz="0" w:space="0" w:color="auto"/>
                    <w:right w:val="none" w:sz="0" w:space="0" w:color="auto"/>
                  </w:divBdr>
                </w:div>
              </w:divsChild>
            </w:div>
            <w:div w:id="1576092274">
              <w:marLeft w:val="60"/>
              <w:marRight w:val="60"/>
              <w:marTop w:val="100"/>
              <w:marBottom w:val="100"/>
              <w:divBdr>
                <w:top w:val="none" w:sz="0" w:space="0" w:color="auto"/>
                <w:left w:val="none" w:sz="0" w:space="0" w:color="auto"/>
                <w:bottom w:val="none" w:sz="0" w:space="0" w:color="auto"/>
                <w:right w:val="none" w:sz="0" w:space="0" w:color="auto"/>
              </w:divBdr>
              <w:divsChild>
                <w:div w:id="1441296905">
                  <w:marLeft w:val="0"/>
                  <w:marRight w:val="0"/>
                  <w:marTop w:val="0"/>
                  <w:marBottom w:val="0"/>
                  <w:divBdr>
                    <w:top w:val="none" w:sz="0" w:space="0" w:color="auto"/>
                    <w:left w:val="none" w:sz="0" w:space="0" w:color="auto"/>
                    <w:bottom w:val="none" w:sz="0" w:space="0" w:color="auto"/>
                    <w:right w:val="none" w:sz="0" w:space="0" w:color="auto"/>
                  </w:divBdr>
                </w:div>
              </w:divsChild>
            </w:div>
            <w:div w:id="1296332430">
              <w:marLeft w:val="60"/>
              <w:marRight w:val="60"/>
              <w:marTop w:val="100"/>
              <w:marBottom w:val="100"/>
              <w:divBdr>
                <w:top w:val="none" w:sz="0" w:space="0" w:color="auto"/>
                <w:left w:val="none" w:sz="0" w:space="0" w:color="auto"/>
                <w:bottom w:val="none" w:sz="0" w:space="0" w:color="auto"/>
                <w:right w:val="none" w:sz="0" w:space="0" w:color="auto"/>
              </w:divBdr>
              <w:divsChild>
                <w:div w:id="627049671">
                  <w:marLeft w:val="0"/>
                  <w:marRight w:val="0"/>
                  <w:marTop w:val="0"/>
                  <w:marBottom w:val="0"/>
                  <w:divBdr>
                    <w:top w:val="none" w:sz="0" w:space="0" w:color="auto"/>
                    <w:left w:val="none" w:sz="0" w:space="0" w:color="auto"/>
                    <w:bottom w:val="none" w:sz="0" w:space="0" w:color="auto"/>
                    <w:right w:val="none" w:sz="0" w:space="0" w:color="auto"/>
                  </w:divBdr>
                </w:div>
              </w:divsChild>
            </w:div>
            <w:div w:id="1894730429">
              <w:marLeft w:val="60"/>
              <w:marRight w:val="60"/>
              <w:marTop w:val="100"/>
              <w:marBottom w:val="100"/>
              <w:divBdr>
                <w:top w:val="none" w:sz="0" w:space="0" w:color="auto"/>
                <w:left w:val="none" w:sz="0" w:space="0" w:color="auto"/>
                <w:bottom w:val="none" w:sz="0" w:space="0" w:color="auto"/>
                <w:right w:val="none" w:sz="0" w:space="0" w:color="auto"/>
              </w:divBdr>
              <w:divsChild>
                <w:div w:id="1478961211">
                  <w:marLeft w:val="0"/>
                  <w:marRight w:val="0"/>
                  <w:marTop w:val="0"/>
                  <w:marBottom w:val="0"/>
                  <w:divBdr>
                    <w:top w:val="none" w:sz="0" w:space="0" w:color="auto"/>
                    <w:left w:val="none" w:sz="0" w:space="0" w:color="auto"/>
                    <w:bottom w:val="none" w:sz="0" w:space="0" w:color="auto"/>
                    <w:right w:val="none" w:sz="0" w:space="0" w:color="auto"/>
                  </w:divBdr>
                </w:div>
              </w:divsChild>
            </w:div>
            <w:div w:id="2086295577">
              <w:marLeft w:val="60"/>
              <w:marRight w:val="60"/>
              <w:marTop w:val="100"/>
              <w:marBottom w:val="100"/>
              <w:divBdr>
                <w:top w:val="none" w:sz="0" w:space="0" w:color="auto"/>
                <w:left w:val="none" w:sz="0" w:space="0" w:color="auto"/>
                <w:bottom w:val="none" w:sz="0" w:space="0" w:color="auto"/>
                <w:right w:val="none" w:sz="0" w:space="0" w:color="auto"/>
              </w:divBdr>
              <w:divsChild>
                <w:div w:id="1136526199">
                  <w:marLeft w:val="0"/>
                  <w:marRight w:val="0"/>
                  <w:marTop w:val="0"/>
                  <w:marBottom w:val="0"/>
                  <w:divBdr>
                    <w:top w:val="none" w:sz="0" w:space="0" w:color="auto"/>
                    <w:left w:val="none" w:sz="0" w:space="0" w:color="auto"/>
                    <w:bottom w:val="none" w:sz="0" w:space="0" w:color="auto"/>
                    <w:right w:val="none" w:sz="0" w:space="0" w:color="auto"/>
                  </w:divBdr>
                </w:div>
              </w:divsChild>
            </w:div>
            <w:div w:id="460850376">
              <w:marLeft w:val="60"/>
              <w:marRight w:val="60"/>
              <w:marTop w:val="100"/>
              <w:marBottom w:val="100"/>
              <w:divBdr>
                <w:top w:val="none" w:sz="0" w:space="0" w:color="auto"/>
                <w:left w:val="none" w:sz="0" w:space="0" w:color="auto"/>
                <w:bottom w:val="none" w:sz="0" w:space="0" w:color="auto"/>
                <w:right w:val="none" w:sz="0" w:space="0" w:color="auto"/>
              </w:divBdr>
              <w:divsChild>
                <w:div w:id="1437402930">
                  <w:marLeft w:val="0"/>
                  <w:marRight w:val="0"/>
                  <w:marTop w:val="0"/>
                  <w:marBottom w:val="0"/>
                  <w:divBdr>
                    <w:top w:val="none" w:sz="0" w:space="0" w:color="auto"/>
                    <w:left w:val="none" w:sz="0" w:space="0" w:color="auto"/>
                    <w:bottom w:val="none" w:sz="0" w:space="0" w:color="auto"/>
                    <w:right w:val="none" w:sz="0" w:space="0" w:color="auto"/>
                  </w:divBdr>
                </w:div>
              </w:divsChild>
            </w:div>
            <w:div w:id="922103327">
              <w:marLeft w:val="60"/>
              <w:marRight w:val="60"/>
              <w:marTop w:val="100"/>
              <w:marBottom w:val="100"/>
              <w:divBdr>
                <w:top w:val="none" w:sz="0" w:space="0" w:color="auto"/>
                <w:left w:val="none" w:sz="0" w:space="0" w:color="auto"/>
                <w:bottom w:val="none" w:sz="0" w:space="0" w:color="auto"/>
                <w:right w:val="none" w:sz="0" w:space="0" w:color="auto"/>
              </w:divBdr>
              <w:divsChild>
                <w:div w:id="1932809053">
                  <w:marLeft w:val="0"/>
                  <w:marRight w:val="0"/>
                  <w:marTop w:val="0"/>
                  <w:marBottom w:val="0"/>
                  <w:divBdr>
                    <w:top w:val="none" w:sz="0" w:space="0" w:color="auto"/>
                    <w:left w:val="none" w:sz="0" w:space="0" w:color="auto"/>
                    <w:bottom w:val="none" w:sz="0" w:space="0" w:color="auto"/>
                    <w:right w:val="none" w:sz="0" w:space="0" w:color="auto"/>
                  </w:divBdr>
                </w:div>
              </w:divsChild>
            </w:div>
            <w:div w:id="1317295696">
              <w:marLeft w:val="60"/>
              <w:marRight w:val="60"/>
              <w:marTop w:val="100"/>
              <w:marBottom w:val="100"/>
              <w:divBdr>
                <w:top w:val="none" w:sz="0" w:space="0" w:color="auto"/>
                <w:left w:val="none" w:sz="0" w:space="0" w:color="auto"/>
                <w:bottom w:val="none" w:sz="0" w:space="0" w:color="auto"/>
                <w:right w:val="none" w:sz="0" w:space="0" w:color="auto"/>
              </w:divBdr>
              <w:divsChild>
                <w:div w:id="2010987129">
                  <w:marLeft w:val="0"/>
                  <w:marRight w:val="0"/>
                  <w:marTop w:val="0"/>
                  <w:marBottom w:val="0"/>
                  <w:divBdr>
                    <w:top w:val="none" w:sz="0" w:space="0" w:color="auto"/>
                    <w:left w:val="none" w:sz="0" w:space="0" w:color="auto"/>
                    <w:bottom w:val="none" w:sz="0" w:space="0" w:color="auto"/>
                    <w:right w:val="none" w:sz="0" w:space="0" w:color="auto"/>
                  </w:divBdr>
                </w:div>
              </w:divsChild>
            </w:div>
            <w:div w:id="1172719575">
              <w:marLeft w:val="60"/>
              <w:marRight w:val="60"/>
              <w:marTop w:val="100"/>
              <w:marBottom w:val="100"/>
              <w:divBdr>
                <w:top w:val="none" w:sz="0" w:space="0" w:color="auto"/>
                <w:left w:val="none" w:sz="0" w:space="0" w:color="auto"/>
                <w:bottom w:val="none" w:sz="0" w:space="0" w:color="auto"/>
                <w:right w:val="none" w:sz="0" w:space="0" w:color="auto"/>
              </w:divBdr>
              <w:divsChild>
                <w:div w:id="1618217096">
                  <w:marLeft w:val="0"/>
                  <w:marRight w:val="0"/>
                  <w:marTop w:val="0"/>
                  <w:marBottom w:val="0"/>
                  <w:divBdr>
                    <w:top w:val="none" w:sz="0" w:space="0" w:color="auto"/>
                    <w:left w:val="none" w:sz="0" w:space="0" w:color="auto"/>
                    <w:bottom w:val="none" w:sz="0" w:space="0" w:color="auto"/>
                    <w:right w:val="none" w:sz="0" w:space="0" w:color="auto"/>
                  </w:divBdr>
                </w:div>
              </w:divsChild>
            </w:div>
            <w:div w:id="90397450">
              <w:marLeft w:val="60"/>
              <w:marRight w:val="60"/>
              <w:marTop w:val="100"/>
              <w:marBottom w:val="100"/>
              <w:divBdr>
                <w:top w:val="none" w:sz="0" w:space="0" w:color="auto"/>
                <w:left w:val="none" w:sz="0" w:space="0" w:color="auto"/>
                <w:bottom w:val="none" w:sz="0" w:space="0" w:color="auto"/>
                <w:right w:val="none" w:sz="0" w:space="0" w:color="auto"/>
              </w:divBdr>
              <w:divsChild>
                <w:div w:id="791635154">
                  <w:marLeft w:val="0"/>
                  <w:marRight w:val="0"/>
                  <w:marTop w:val="0"/>
                  <w:marBottom w:val="0"/>
                  <w:divBdr>
                    <w:top w:val="none" w:sz="0" w:space="0" w:color="auto"/>
                    <w:left w:val="none" w:sz="0" w:space="0" w:color="auto"/>
                    <w:bottom w:val="none" w:sz="0" w:space="0" w:color="auto"/>
                    <w:right w:val="none" w:sz="0" w:space="0" w:color="auto"/>
                  </w:divBdr>
                </w:div>
              </w:divsChild>
            </w:div>
            <w:div w:id="1435125855">
              <w:marLeft w:val="60"/>
              <w:marRight w:val="60"/>
              <w:marTop w:val="100"/>
              <w:marBottom w:val="100"/>
              <w:divBdr>
                <w:top w:val="none" w:sz="0" w:space="0" w:color="auto"/>
                <w:left w:val="none" w:sz="0" w:space="0" w:color="auto"/>
                <w:bottom w:val="none" w:sz="0" w:space="0" w:color="auto"/>
                <w:right w:val="none" w:sz="0" w:space="0" w:color="auto"/>
              </w:divBdr>
              <w:divsChild>
                <w:div w:id="1105420267">
                  <w:marLeft w:val="0"/>
                  <w:marRight w:val="0"/>
                  <w:marTop w:val="0"/>
                  <w:marBottom w:val="0"/>
                  <w:divBdr>
                    <w:top w:val="none" w:sz="0" w:space="0" w:color="auto"/>
                    <w:left w:val="none" w:sz="0" w:space="0" w:color="auto"/>
                    <w:bottom w:val="none" w:sz="0" w:space="0" w:color="auto"/>
                    <w:right w:val="none" w:sz="0" w:space="0" w:color="auto"/>
                  </w:divBdr>
                </w:div>
              </w:divsChild>
            </w:div>
            <w:div w:id="298194823">
              <w:marLeft w:val="60"/>
              <w:marRight w:val="60"/>
              <w:marTop w:val="100"/>
              <w:marBottom w:val="100"/>
              <w:divBdr>
                <w:top w:val="none" w:sz="0" w:space="0" w:color="auto"/>
                <w:left w:val="none" w:sz="0" w:space="0" w:color="auto"/>
                <w:bottom w:val="none" w:sz="0" w:space="0" w:color="auto"/>
                <w:right w:val="none" w:sz="0" w:space="0" w:color="auto"/>
              </w:divBdr>
            </w:div>
            <w:div w:id="1014261382">
              <w:marLeft w:val="60"/>
              <w:marRight w:val="60"/>
              <w:marTop w:val="100"/>
              <w:marBottom w:val="100"/>
              <w:divBdr>
                <w:top w:val="none" w:sz="0" w:space="0" w:color="auto"/>
                <w:left w:val="none" w:sz="0" w:space="0" w:color="auto"/>
                <w:bottom w:val="none" w:sz="0" w:space="0" w:color="auto"/>
                <w:right w:val="none" w:sz="0" w:space="0" w:color="auto"/>
              </w:divBdr>
              <w:divsChild>
                <w:div w:id="935213689">
                  <w:marLeft w:val="0"/>
                  <w:marRight w:val="0"/>
                  <w:marTop w:val="0"/>
                  <w:marBottom w:val="0"/>
                  <w:divBdr>
                    <w:top w:val="none" w:sz="0" w:space="0" w:color="auto"/>
                    <w:left w:val="none" w:sz="0" w:space="0" w:color="auto"/>
                    <w:bottom w:val="none" w:sz="0" w:space="0" w:color="auto"/>
                    <w:right w:val="none" w:sz="0" w:space="0" w:color="auto"/>
                  </w:divBdr>
                </w:div>
              </w:divsChild>
            </w:div>
            <w:div w:id="1048188123">
              <w:marLeft w:val="60"/>
              <w:marRight w:val="60"/>
              <w:marTop w:val="100"/>
              <w:marBottom w:val="100"/>
              <w:divBdr>
                <w:top w:val="none" w:sz="0" w:space="0" w:color="auto"/>
                <w:left w:val="none" w:sz="0" w:space="0" w:color="auto"/>
                <w:bottom w:val="none" w:sz="0" w:space="0" w:color="auto"/>
                <w:right w:val="none" w:sz="0" w:space="0" w:color="auto"/>
              </w:divBdr>
              <w:divsChild>
                <w:div w:id="1049110275">
                  <w:marLeft w:val="0"/>
                  <w:marRight w:val="0"/>
                  <w:marTop w:val="0"/>
                  <w:marBottom w:val="0"/>
                  <w:divBdr>
                    <w:top w:val="none" w:sz="0" w:space="0" w:color="auto"/>
                    <w:left w:val="none" w:sz="0" w:space="0" w:color="auto"/>
                    <w:bottom w:val="none" w:sz="0" w:space="0" w:color="auto"/>
                    <w:right w:val="none" w:sz="0" w:space="0" w:color="auto"/>
                  </w:divBdr>
                </w:div>
              </w:divsChild>
            </w:div>
            <w:div w:id="847909850">
              <w:marLeft w:val="60"/>
              <w:marRight w:val="60"/>
              <w:marTop w:val="100"/>
              <w:marBottom w:val="100"/>
              <w:divBdr>
                <w:top w:val="none" w:sz="0" w:space="0" w:color="auto"/>
                <w:left w:val="none" w:sz="0" w:space="0" w:color="auto"/>
                <w:bottom w:val="none" w:sz="0" w:space="0" w:color="auto"/>
                <w:right w:val="none" w:sz="0" w:space="0" w:color="auto"/>
              </w:divBdr>
              <w:divsChild>
                <w:div w:id="620456008">
                  <w:marLeft w:val="0"/>
                  <w:marRight w:val="0"/>
                  <w:marTop w:val="0"/>
                  <w:marBottom w:val="0"/>
                  <w:divBdr>
                    <w:top w:val="none" w:sz="0" w:space="0" w:color="auto"/>
                    <w:left w:val="none" w:sz="0" w:space="0" w:color="auto"/>
                    <w:bottom w:val="none" w:sz="0" w:space="0" w:color="auto"/>
                    <w:right w:val="none" w:sz="0" w:space="0" w:color="auto"/>
                  </w:divBdr>
                </w:div>
              </w:divsChild>
            </w:div>
            <w:div w:id="1669746166">
              <w:marLeft w:val="60"/>
              <w:marRight w:val="60"/>
              <w:marTop w:val="100"/>
              <w:marBottom w:val="100"/>
              <w:divBdr>
                <w:top w:val="none" w:sz="0" w:space="0" w:color="auto"/>
                <w:left w:val="none" w:sz="0" w:space="0" w:color="auto"/>
                <w:bottom w:val="none" w:sz="0" w:space="0" w:color="auto"/>
                <w:right w:val="none" w:sz="0" w:space="0" w:color="auto"/>
              </w:divBdr>
              <w:divsChild>
                <w:div w:id="379062001">
                  <w:marLeft w:val="0"/>
                  <w:marRight w:val="0"/>
                  <w:marTop w:val="0"/>
                  <w:marBottom w:val="0"/>
                  <w:divBdr>
                    <w:top w:val="none" w:sz="0" w:space="0" w:color="auto"/>
                    <w:left w:val="none" w:sz="0" w:space="0" w:color="auto"/>
                    <w:bottom w:val="none" w:sz="0" w:space="0" w:color="auto"/>
                    <w:right w:val="none" w:sz="0" w:space="0" w:color="auto"/>
                  </w:divBdr>
                </w:div>
              </w:divsChild>
            </w:div>
            <w:div w:id="1691028901">
              <w:marLeft w:val="60"/>
              <w:marRight w:val="60"/>
              <w:marTop w:val="100"/>
              <w:marBottom w:val="100"/>
              <w:divBdr>
                <w:top w:val="none" w:sz="0" w:space="0" w:color="auto"/>
                <w:left w:val="none" w:sz="0" w:space="0" w:color="auto"/>
                <w:bottom w:val="none" w:sz="0" w:space="0" w:color="auto"/>
                <w:right w:val="none" w:sz="0" w:space="0" w:color="auto"/>
              </w:divBdr>
              <w:divsChild>
                <w:div w:id="1698237220">
                  <w:marLeft w:val="0"/>
                  <w:marRight w:val="0"/>
                  <w:marTop w:val="0"/>
                  <w:marBottom w:val="0"/>
                  <w:divBdr>
                    <w:top w:val="none" w:sz="0" w:space="0" w:color="auto"/>
                    <w:left w:val="none" w:sz="0" w:space="0" w:color="auto"/>
                    <w:bottom w:val="none" w:sz="0" w:space="0" w:color="auto"/>
                    <w:right w:val="none" w:sz="0" w:space="0" w:color="auto"/>
                  </w:divBdr>
                </w:div>
              </w:divsChild>
            </w:div>
            <w:div w:id="1395203513">
              <w:marLeft w:val="60"/>
              <w:marRight w:val="60"/>
              <w:marTop w:val="100"/>
              <w:marBottom w:val="100"/>
              <w:divBdr>
                <w:top w:val="none" w:sz="0" w:space="0" w:color="auto"/>
                <w:left w:val="none" w:sz="0" w:space="0" w:color="auto"/>
                <w:bottom w:val="none" w:sz="0" w:space="0" w:color="auto"/>
                <w:right w:val="none" w:sz="0" w:space="0" w:color="auto"/>
              </w:divBdr>
              <w:divsChild>
                <w:div w:id="1890264502">
                  <w:marLeft w:val="0"/>
                  <w:marRight w:val="0"/>
                  <w:marTop w:val="0"/>
                  <w:marBottom w:val="0"/>
                  <w:divBdr>
                    <w:top w:val="none" w:sz="0" w:space="0" w:color="auto"/>
                    <w:left w:val="none" w:sz="0" w:space="0" w:color="auto"/>
                    <w:bottom w:val="none" w:sz="0" w:space="0" w:color="auto"/>
                    <w:right w:val="none" w:sz="0" w:space="0" w:color="auto"/>
                  </w:divBdr>
                </w:div>
              </w:divsChild>
            </w:div>
            <w:div w:id="124466898">
              <w:marLeft w:val="60"/>
              <w:marRight w:val="60"/>
              <w:marTop w:val="100"/>
              <w:marBottom w:val="100"/>
              <w:divBdr>
                <w:top w:val="none" w:sz="0" w:space="0" w:color="auto"/>
                <w:left w:val="none" w:sz="0" w:space="0" w:color="auto"/>
                <w:bottom w:val="none" w:sz="0" w:space="0" w:color="auto"/>
                <w:right w:val="none" w:sz="0" w:space="0" w:color="auto"/>
              </w:divBdr>
              <w:divsChild>
                <w:div w:id="1079063672">
                  <w:marLeft w:val="0"/>
                  <w:marRight w:val="0"/>
                  <w:marTop w:val="0"/>
                  <w:marBottom w:val="0"/>
                  <w:divBdr>
                    <w:top w:val="none" w:sz="0" w:space="0" w:color="auto"/>
                    <w:left w:val="none" w:sz="0" w:space="0" w:color="auto"/>
                    <w:bottom w:val="none" w:sz="0" w:space="0" w:color="auto"/>
                    <w:right w:val="none" w:sz="0" w:space="0" w:color="auto"/>
                  </w:divBdr>
                </w:div>
              </w:divsChild>
            </w:div>
            <w:div w:id="755978763">
              <w:marLeft w:val="60"/>
              <w:marRight w:val="60"/>
              <w:marTop w:val="100"/>
              <w:marBottom w:val="100"/>
              <w:divBdr>
                <w:top w:val="none" w:sz="0" w:space="0" w:color="auto"/>
                <w:left w:val="none" w:sz="0" w:space="0" w:color="auto"/>
                <w:bottom w:val="none" w:sz="0" w:space="0" w:color="auto"/>
                <w:right w:val="none" w:sz="0" w:space="0" w:color="auto"/>
              </w:divBdr>
              <w:divsChild>
                <w:div w:id="990446466">
                  <w:marLeft w:val="0"/>
                  <w:marRight w:val="0"/>
                  <w:marTop w:val="0"/>
                  <w:marBottom w:val="0"/>
                  <w:divBdr>
                    <w:top w:val="none" w:sz="0" w:space="0" w:color="auto"/>
                    <w:left w:val="none" w:sz="0" w:space="0" w:color="auto"/>
                    <w:bottom w:val="none" w:sz="0" w:space="0" w:color="auto"/>
                    <w:right w:val="none" w:sz="0" w:space="0" w:color="auto"/>
                  </w:divBdr>
                </w:div>
              </w:divsChild>
            </w:div>
            <w:div w:id="713774319">
              <w:marLeft w:val="60"/>
              <w:marRight w:val="60"/>
              <w:marTop w:val="100"/>
              <w:marBottom w:val="100"/>
              <w:divBdr>
                <w:top w:val="none" w:sz="0" w:space="0" w:color="auto"/>
                <w:left w:val="none" w:sz="0" w:space="0" w:color="auto"/>
                <w:bottom w:val="none" w:sz="0" w:space="0" w:color="auto"/>
                <w:right w:val="none" w:sz="0" w:space="0" w:color="auto"/>
              </w:divBdr>
              <w:divsChild>
                <w:div w:id="439180946">
                  <w:marLeft w:val="0"/>
                  <w:marRight w:val="0"/>
                  <w:marTop w:val="0"/>
                  <w:marBottom w:val="0"/>
                  <w:divBdr>
                    <w:top w:val="none" w:sz="0" w:space="0" w:color="auto"/>
                    <w:left w:val="none" w:sz="0" w:space="0" w:color="auto"/>
                    <w:bottom w:val="none" w:sz="0" w:space="0" w:color="auto"/>
                    <w:right w:val="none" w:sz="0" w:space="0" w:color="auto"/>
                  </w:divBdr>
                </w:div>
              </w:divsChild>
            </w:div>
            <w:div w:id="1915047678">
              <w:marLeft w:val="60"/>
              <w:marRight w:val="60"/>
              <w:marTop w:val="100"/>
              <w:marBottom w:val="100"/>
              <w:divBdr>
                <w:top w:val="none" w:sz="0" w:space="0" w:color="auto"/>
                <w:left w:val="none" w:sz="0" w:space="0" w:color="auto"/>
                <w:bottom w:val="none" w:sz="0" w:space="0" w:color="auto"/>
                <w:right w:val="none" w:sz="0" w:space="0" w:color="auto"/>
              </w:divBdr>
              <w:divsChild>
                <w:div w:id="1855610539">
                  <w:marLeft w:val="0"/>
                  <w:marRight w:val="0"/>
                  <w:marTop w:val="0"/>
                  <w:marBottom w:val="0"/>
                  <w:divBdr>
                    <w:top w:val="none" w:sz="0" w:space="0" w:color="auto"/>
                    <w:left w:val="none" w:sz="0" w:space="0" w:color="auto"/>
                    <w:bottom w:val="none" w:sz="0" w:space="0" w:color="auto"/>
                    <w:right w:val="none" w:sz="0" w:space="0" w:color="auto"/>
                  </w:divBdr>
                </w:div>
              </w:divsChild>
            </w:div>
            <w:div w:id="1413769993">
              <w:marLeft w:val="60"/>
              <w:marRight w:val="60"/>
              <w:marTop w:val="100"/>
              <w:marBottom w:val="100"/>
              <w:divBdr>
                <w:top w:val="none" w:sz="0" w:space="0" w:color="auto"/>
                <w:left w:val="none" w:sz="0" w:space="0" w:color="auto"/>
                <w:bottom w:val="none" w:sz="0" w:space="0" w:color="auto"/>
                <w:right w:val="none" w:sz="0" w:space="0" w:color="auto"/>
              </w:divBdr>
              <w:divsChild>
                <w:div w:id="2073960576">
                  <w:marLeft w:val="0"/>
                  <w:marRight w:val="0"/>
                  <w:marTop w:val="0"/>
                  <w:marBottom w:val="0"/>
                  <w:divBdr>
                    <w:top w:val="none" w:sz="0" w:space="0" w:color="auto"/>
                    <w:left w:val="none" w:sz="0" w:space="0" w:color="auto"/>
                    <w:bottom w:val="none" w:sz="0" w:space="0" w:color="auto"/>
                    <w:right w:val="none" w:sz="0" w:space="0" w:color="auto"/>
                  </w:divBdr>
                </w:div>
              </w:divsChild>
            </w:div>
            <w:div w:id="1557548274">
              <w:marLeft w:val="60"/>
              <w:marRight w:val="60"/>
              <w:marTop w:val="100"/>
              <w:marBottom w:val="100"/>
              <w:divBdr>
                <w:top w:val="none" w:sz="0" w:space="0" w:color="auto"/>
                <w:left w:val="none" w:sz="0" w:space="0" w:color="auto"/>
                <w:bottom w:val="none" w:sz="0" w:space="0" w:color="auto"/>
                <w:right w:val="none" w:sz="0" w:space="0" w:color="auto"/>
              </w:divBdr>
              <w:divsChild>
                <w:div w:id="1934505660">
                  <w:marLeft w:val="0"/>
                  <w:marRight w:val="0"/>
                  <w:marTop w:val="0"/>
                  <w:marBottom w:val="0"/>
                  <w:divBdr>
                    <w:top w:val="none" w:sz="0" w:space="0" w:color="auto"/>
                    <w:left w:val="none" w:sz="0" w:space="0" w:color="auto"/>
                    <w:bottom w:val="none" w:sz="0" w:space="0" w:color="auto"/>
                    <w:right w:val="none" w:sz="0" w:space="0" w:color="auto"/>
                  </w:divBdr>
                </w:div>
              </w:divsChild>
            </w:div>
            <w:div w:id="1040932285">
              <w:marLeft w:val="60"/>
              <w:marRight w:val="60"/>
              <w:marTop w:val="100"/>
              <w:marBottom w:val="100"/>
              <w:divBdr>
                <w:top w:val="none" w:sz="0" w:space="0" w:color="auto"/>
                <w:left w:val="none" w:sz="0" w:space="0" w:color="auto"/>
                <w:bottom w:val="none" w:sz="0" w:space="0" w:color="auto"/>
                <w:right w:val="none" w:sz="0" w:space="0" w:color="auto"/>
              </w:divBdr>
              <w:divsChild>
                <w:div w:id="211699745">
                  <w:marLeft w:val="0"/>
                  <w:marRight w:val="0"/>
                  <w:marTop w:val="0"/>
                  <w:marBottom w:val="0"/>
                  <w:divBdr>
                    <w:top w:val="none" w:sz="0" w:space="0" w:color="auto"/>
                    <w:left w:val="none" w:sz="0" w:space="0" w:color="auto"/>
                    <w:bottom w:val="none" w:sz="0" w:space="0" w:color="auto"/>
                    <w:right w:val="none" w:sz="0" w:space="0" w:color="auto"/>
                  </w:divBdr>
                </w:div>
              </w:divsChild>
            </w:div>
            <w:div w:id="70471082">
              <w:marLeft w:val="60"/>
              <w:marRight w:val="60"/>
              <w:marTop w:val="100"/>
              <w:marBottom w:val="100"/>
              <w:divBdr>
                <w:top w:val="none" w:sz="0" w:space="0" w:color="auto"/>
                <w:left w:val="none" w:sz="0" w:space="0" w:color="auto"/>
                <w:bottom w:val="none" w:sz="0" w:space="0" w:color="auto"/>
                <w:right w:val="none" w:sz="0" w:space="0" w:color="auto"/>
              </w:divBdr>
              <w:divsChild>
                <w:div w:id="868180141">
                  <w:marLeft w:val="0"/>
                  <w:marRight w:val="0"/>
                  <w:marTop w:val="0"/>
                  <w:marBottom w:val="0"/>
                  <w:divBdr>
                    <w:top w:val="none" w:sz="0" w:space="0" w:color="auto"/>
                    <w:left w:val="none" w:sz="0" w:space="0" w:color="auto"/>
                    <w:bottom w:val="none" w:sz="0" w:space="0" w:color="auto"/>
                    <w:right w:val="none" w:sz="0" w:space="0" w:color="auto"/>
                  </w:divBdr>
                </w:div>
              </w:divsChild>
            </w:div>
            <w:div w:id="1593588079">
              <w:marLeft w:val="60"/>
              <w:marRight w:val="60"/>
              <w:marTop w:val="100"/>
              <w:marBottom w:val="100"/>
              <w:divBdr>
                <w:top w:val="none" w:sz="0" w:space="0" w:color="auto"/>
                <w:left w:val="none" w:sz="0" w:space="0" w:color="auto"/>
                <w:bottom w:val="none" w:sz="0" w:space="0" w:color="auto"/>
                <w:right w:val="none" w:sz="0" w:space="0" w:color="auto"/>
              </w:divBdr>
              <w:divsChild>
                <w:div w:id="137188937">
                  <w:marLeft w:val="0"/>
                  <w:marRight w:val="0"/>
                  <w:marTop w:val="0"/>
                  <w:marBottom w:val="0"/>
                  <w:divBdr>
                    <w:top w:val="none" w:sz="0" w:space="0" w:color="auto"/>
                    <w:left w:val="none" w:sz="0" w:space="0" w:color="auto"/>
                    <w:bottom w:val="none" w:sz="0" w:space="0" w:color="auto"/>
                    <w:right w:val="none" w:sz="0" w:space="0" w:color="auto"/>
                  </w:divBdr>
                </w:div>
              </w:divsChild>
            </w:div>
            <w:div w:id="1946116362">
              <w:marLeft w:val="60"/>
              <w:marRight w:val="60"/>
              <w:marTop w:val="100"/>
              <w:marBottom w:val="100"/>
              <w:divBdr>
                <w:top w:val="none" w:sz="0" w:space="0" w:color="auto"/>
                <w:left w:val="none" w:sz="0" w:space="0" w:color="auto"/>
                <w:bottom w:val="none" w:sz="0" w:space="0" w:color="auto"/>
                <w:right w:val="none" w:sz="0" w:space="0" w:color="auto"/>
              </w:divBdr>
              <w:divsChild>
                <w:div w:id="1969966272">
                  <w:marLeft w:val="0"/>
                  <w:marRight w:val="0"/>
                  <w:marTop w:val="0"/>
                  <w:marBottom w:val="0"/>
                  <w:divBdr>
                    <w:top w:val="none" w:sz="0" w:space="0" w:color="auto"/>
                    <w:left w:val="none" w:sz="0" w:space="0" w:color="auto"/>
                    <w:bottom w:val="none" w:sz="0" w:space="0" w:color="auto"/>
                    <w:right w:val="none" w:sz="0" w:space="0" w:color="auto"/>
                  </w:divBdr>
                </w:div>
              </w:divsChild>
            </w:div>
            <w:div w:id="1600016935">
              <w:marLeft w:val="60"/>
              <w:marRight w:val="60"/>
              <w:marTop w:val="100"/>
              <w:marBottom w:val="100"/>
              <w:divBdr>
                <w:top w:val="none" w:sz="0" w:space="0" w:color="auto"/>
                <w:left w:val="none" w:sz="0" w:space="0" w:color="auto"/>
                <w:bottom w:val="none" w:sz="0" w:space="0" w:color="auto"/>
                <w:right w:val="none" w:sz="0" w:space="0" w:color="auto"/>
              </w:divBdr>
              <w:divsChild>
                <w:div w:id="1954433375">
                  <w:marLeft w:val="0"/>
                  <w:marRight w:val="0"/>
                  <w:marTop w:val="0"/>
                  <w:marBottom w:val="0"/>
                  <w:divBdr>
                    <w:top w:val="none" w:sz="0" w:space="0" w:color="auto"/>
                    <w:left w:val="none" w:sz="0" w:space="0" w:color="auto"/>
                    <w:bottom w:val="none" w:sz="0" w:space="0" w:color="auto"/>
                    <w:right w:val="none" w:sz="0" w:space="0" w:color="auto"/>
                  </w:divBdr>
                </w:div>
              </w:divsChild>
            </w:div>
            <w:div w:id="701980093">
              <w:marLeft w:val="60"/>
              <w:marRight w:val="60"/>
              <w:marTop w:val="100"/>
              <w:marBottom w:val="100"/>
              <w:divBdr>
                <w:top w:val="none" w:sz="0" w:space="0" w:color="auto"/>
                <w:left w:val="none" w:sz="0" w:space="0" w:color="auto"/>
                <w:bottom w:val="none" w:sz="0" w:space="0" w:color="auto"/>
                <w:right w:val="none" w:sz="0" w:space="0" w:color="auto"/>
              </w:divBdr>
              <w:divsChild>
                <w:div w:id="1027414596">
                  <w:marLeft w:val="0"/>
                  <w:marRight w:val="0"/>
                  <w:marTop w:val="0"/>
                  <w:marBottom w:val="0"/>
                  <w:divBdr>
                    <w:top w:val="none" w:sz="0" w:space="0" w:color="auto"/>
                    <w:left w:val="none" w:sz="0" w:space="0" w:color="auto"/>
                    <w:bottom w:val="none" w:sz="0" w:space="0" w:color="auto"/>
                    <w:right w:val="none" w:sz="0" w:space="0" w:color="auto"/>
                  </w:divBdr>
                </w:div>
              </w:divsChild>
            </w:div>
            <w:div w:id="1497838187">
              <w:marLeft w:val="60"/>
              <w:marRight w:val="60"/>
              <w:marTop w:val="100"/>
              <w:marBottom w:val="100"/>
              <w:divBdr>
                <w:top w:val="none" w:sz="0" w:space="0" w:color="auto"/>
                <w:left w:val="none" w:sz="0" w:space="0" w:color="auto"/>
                <w:bottom w:val="none" w:sz="0" w:space="0" w:color="auto"/>
                <w:right w:val="none" w:sz="0" w:space="0" w:color="auto"/>
              </w:divBdr>
              <w:divsChild>
                <w:div w:id="1269312828">
                  <w:marLeft w:val="0"/>
                  <w:marRight w:val="0"/>
                  <w:marTop w:val="0"/>
                  <w:marBottom w:val="0"/>
                  <w:divBdr>
                    <w:top w:val="none" w:sz="0" w:space="0" w:color="auto"/>
                    <w:left w:val="none" w:sz="0" w:space="0" w:color="auto"/>
                    <w:bottom w:val="none" w:sz="0" w:space="0" w:color="auto"/>
                    <w:right w:val="none" w:sz="0" w:space="0" w:color="auto"/>
                  </w:divBdr>
                </w:div>
              </w:divsChild>
            </w:div>
            <w:div w:id="2041734615">
              <w:marLeft w:val="60"/>
              <w:marRight w:val="60"/>
              <w:marTop w:val="100"/>
              <w:marBottom w:val="100"/>
              <w:divBdr>
                <w:top w:val="none" w:sz="0" w:space="0" w:color="auto"/>
                <w:left w:val="none" w:sz="0" w:space="0" w:color="auto"/>
                <w:bottom w:val="none" w:sz="0" w:space="0" w:color="auto"/>
                <w:right w:val="none" w:sz="0" w:space="0" w:color="auto"/>
              </w:divBdr>
              <w:divsChild>
                <w:div w:id="1145008666">
                  <w:marLeft w:val="0"/>
                  <w:marRight w:val="0"/>
                  <w:marTop w:val="0"/>
                  <w:marBottom w:val="0"/>
                  <w:divBdr>
                    <w:top w:val="none" w:sz="0" w:space="0" w:color="auto"/>
                    <w:left w:val="none" w:sz="0" w:space="0" w:color="auto"/>
                    <w:bottom w:val="none" w:sz="0" w:space="0" w:color="auto"/>
                    <w:right w:val="none" w:sz="0" w:space="0" w:color="auto"/>
                  </w:divBdr>
                </w:div>
              </w:divsChild>
            </w:div>
            <w:div w:id="22555980">
              <w:marLeft w:val="60"/>
              <w:marRight w:val="60"/>
              <w:marTop w:val="100"/>
              <w:marBottom w:val="100"/>
              <w:divBdr>
                <w:top w:val="none" w:sz="0" w:space="0" w:color="auto"/>
                <w:left w:val="none" w:sz="0" w:space="0" w:color="auto"/>
                <w:bottom w:val="none" w:sz="0" w:space="0" w:color="auto"/>
                <w:right w:val="none" w:sz="0" w:space="0" w:color="auto"/>
              </w:divBdr>
              <w:divsChild>
                <w:div w:id="336885254">
                  <w:marLeft w:val="0"/>
                  <w:marRight w:val="0"/>
                  <w:marTop w:val="0"/>
                  <w:marBottom w:val="0"/>
                  <w:divBdr>
                    <w:top w:val="none" w:sz="0" w:space="0" w:color="auto"/>
                    <w:left w:val="none" w:sz="0" w:space="0" w:color="auto"/>
                    <w:bottom w:val="none" w:sz="0" w:space="0" w:color="auto"/>
                    <w:right w:val="none" w:sz="0" w:space="0" w:color="auto"/>
                  </w:divBdr>
                </w:div>
              </w:divsChild>
            </w:div>
            <w:div w:id="409155533">
              <w:marLeft w:val="60"/>
              <w:marRight w:val="60"/>
              <w:marTop w:val="100"/>
              <w:marBottom w:val="100"/>
              <w:divBdr>
                <w:top w:val="none" w:sz="0" w:space="0" w:color="auto"/>
                <w:left w:val="none" w:sz="0" w:space="0" w:color="auto"/>
                <w:bottom w:val="none" w:sz="0" w:space="0" w:color="auto"/>
                <w:right w:val="none" w:sz="0" w:space="0" w:color="auto"/>
              </w:divBdr>
              <w:divsChild>
                <w:div w:id="1154419103">
                  <w:marLeft w:val="0"/>
                  <w:marRight w:val="0"/>
                  <w:marTop w:val="0"/>
                  <w:marBottom w:val="0"/>
                  <w:divBdr>
                    <w:top w:val="none" w:sz="0" w:space="0" w:color="auto"/>
                    <w:left w:val="none" w:sz="0" w:space="0" w:color="auto"/>
                    <w:bottom w:val="none" w:sz="0" w:space="0" w:color="auto"/>
                    <w:right w:val="none" w:sz="0" w:space="0" w:color="auto"/>
                  </w:divBdr>
                </w:div>
              </w:divsChild>
            </w:div>
            <w:div w:id="1158112386">
              <w:marLeft w:val="60"/>
              <w:marRight w:val="60"/>
              <w:marTop w:val="100"/>
              <w:marBottom w:val="100"/>
              <w:divBdr>
                <w:top w:val="none" w:sz="0" w:space="0" w:color="auto"/>
                <w:left w:val="none" w:sz="0" w:space="0" w:color="auto"/>
                <w:bottom w:val="none" w:sz="0" w:space="0" w:color="auto"/>
                <w:right w:val="none" w:sz="0" w:space="0" w:color="auto"/>
              </w:divBdr>
              <w:divsChild>
                <w:div w:id="1179539871">
                  <w:marLeft w:val="0"/>
                  <w:marRight w:val="0"/>
                  <w:marTop w:val="0"/>
                  <w:marBottom w:val="0"/>
                  <w:divBdr>
                    <w:top w:val="none" w:sz="0" w:space="0" w:color="auto"/>
                    <w:left w:val="none" w:sz="0" w:space="0" w:color="auto"/>
                    <w:bottom w:val="none" w:sz="0" w:space="0" w:color="auto"/>
                    <w:right w:val="none" w:sz="0" w:space="0" w:color="auto"/>
                  </w:divBdr>
                </w:div>
              </w:divsChild>
            </w:div>
            <w:div w:id="1768575739">
              <w:marLeft w:val="60"/>
              <w:marRight w:val="60"/>
              <w:marTop w:val="100"/>
              <w:marBottom w:val="100"/>
              <w:divBdr>
                <w:top w:val="none" w:sz="0" w:space="0" w:color="auto"/>
                <w:left w:val="none" w:sz="0" w:space="0" w:color="auto"/>
                <w:bottom w:val="none" w:sz="0" w:space="0" w:color="auto"/>
                <w:right w:val="none" w:sz="0" w:space="0" w:color="auto"/>
              </w:divBdr>
            </w:div>
            <w:div w:id="2026786618">
              <w:marLeft w:val="60"/>
              <w:marRight w:val="60"/>
              <w:marTop w:val="100"/>
              <w:marBottom w:val="100"/>
              <w:divBdr>
                <w:top w:val="none" w:sz="0" w:space="0" w:color="auto"/>
                <w:left w:val="none" w:sz="0" w:space="0" w:color="auto"/>
                <w:bottom w:val="none" w:sz="0" w:space="0" w:color="auto"/>
                <w:right w:val="none" w:sz="0" w:space="0" w:color="auto"/>
              </w:divBdr>
            </w:div>
            <w:div w:id="1122462819">
              <w:marLeft w:val="60"/>
              <w:marRight w:val="60"/>
              <w:marTop w:val="100"/>
              <w:marBottom w:val="100"/>
              <w:divBdr>
                <w:top w:val="none" w:sz="0" w:space="0" w:color="auto"/>
                <w:left w:val="none" w:sz="0" w:space="0" w:color="auto"/>
                <w:bottom w:val="none" w:sz="0" w:space="0" w:color="auto"/>
                <w:right w:val="none" w:sz="0" w:space="0" w:color="auto"/>
              </w:divBdr>
              <w:divsChild>
                <w:div w:id="5131161">
                  <w:marLeft w:val="0"/>
                  <w:marRight w:val="0"/>
                  <w:marTop w:val="0"/>
                  <w:marBottom w:val="0"/>
                  <w:divBdr>
                    <w:top w:val="none" w:sz="0" w:space="0" w:color="auto"/>
                    <w:left w:val="none" w:sz="0" w:space="0" w:color="auto"/>
                    <w:bottom w:val="none" w:sz="0" w:space="0" w:color="auto"/>
                    <w:right w:val="none" w:sz="0" w:space="0" w:color="auto"/>
                  </w:divBdr>
                </w:div>
              </w:divsChild>
            </w:div>
            <w:div w:id="1849755135">
              <w:marLeft w:val="60"/>
              <w:marRight w:val="60"/>
              <w:marTop w:val="100"/>
              <w:marBottom w:val="100"/>
              <w:divBdr>
                <w:top w:val="none" w:sz="0" w:space="0" w:color="auto"/>
                <w:left w:val="none" w:sz="0" w:space="0" w:color="auto"/>
                <w:bottom w:val="none" w:sz="0" w:space="0" w:color="auto"/>
                <w:right w:val="none" w:sz="0" w:space="0" w:color="auto"/>
              </w:divBdr>
              <w:divsChild>
                <w:div w:id="926428950">
                  <w:marLeft w:val="0"/>
                  <w:marRight w:val="0"/>
                  <w:marTop w:val="0"/>
                  <w:marBottom w:val="0"/>
                  <w:divBdr>
                    <w:top w:val="none" w:sz="0" w:space="0" w:color="auto"/>
                    <w:left w:val="none" w:sz="0" w:space="0" w:color="auto"/>
                    <w:bottom w:val="none" w:sz="0" w:space="0" w:color="auto"/>
                    <w:right w:val="none" w:sz="0" w:space="0" w:color="auto"/>
                  </w:divBdr>
                </w:div>
              </w:divsChild>
            </w:div>
            <w:div w:id="457336876">
              <w:marLeft w:val="60"/>
              <w:marRight w:val="60"/>
              <w:marTop w:val="100"/>
              <w:marBottom w:val="100"/>
              <w:divBdr>
                <w:top w:val="none" w:sz="0" w:space="0" w:color="auto"/>
                <w:left w:val="none" w:sz="0" w:space="0" w:color="auto"/>
                <w:bottom w:val="none" w:sz="0" w:space="0" w:color="auto"/>
                <w:right w:val="none" w:sz="0" w:space="0" w:color="auto"/>
              </w:divBdr>
              <w:divsChild>
                <w:div w:id="2119522414">
                  <w:marLeft w:val="0"/>
                  <w:marRight w:val="0"/>
                  <w:marTop w:val="0"/>
                  <w:marBottom w:val="0"/>
                  <w:divBdr>
                    <w:top w:val="none" w:sz="0" w:space="0" w:color="auto"/>
                    <w:left w:val="none" w:sz="0" w:space="0" w:color="auto"/>
                    <w:bottom w:val="none" w:sz="0" w:space="0" w:color="auto"/>
                    <w:right w:val="none" w:sz="0" w:space="0" w:color="auto"/>
                  </w:divBdr>
                </w:div>
              </w:divsChild>
            </w:div>
            <w:div w:id="200672862">
              <w:marLeft w:val="60"/>
              <w:marRight w:val="60"/>
              <w:marTop w:val="100"/>
              <w:marBottom w:val="100"/>
              <w:divBdr>
                <w:top w:val="none" w:sz="0" w:space="0" w:color="auto"/>
                <w:left w:val="none" w:sz="0" w:space="0" w:color="auto"/>
                <w:bottom w:val="none" w:sz="0" w:space="0" w:color="auto"/>
                <w:right w:val="none" w:sz="0" w:space="0" w:color="auto"/>
              </w:divBdr>
            </w:div>
            <w:div w:id="1346206954">
              <w:marLeft w:val="60"/>
              <w:marRight w:val="60"/>
              <w:marTop w:val="100"/>
              <w:marBottom w:val="100"/>
              <w:divBdr>
                <w:top w:val="none" w:sz="0" w:space="0" w:color="auto"/>
                <w:left w:val="none" w:sz="0" w:space="0" w:color="auto"/>
                <w:bottom w:val="none" w:sz="0" w:space="0" w:color="auto"/>
                <w:right w:val="none" w:sz="0" w:space="0" w:color="auto"/>
              </w:divBdr>
              <w:divsChild>
                <w:div w:id="1566574488">
                  <w:marLeft w:val="0"/>
                  <w:marRight w:val="0"/>
                  <w:marTop w:val="0"/>
                  <w:marBottom w:val="0"/>
                  <w:divBdr>
                    <w:top w:val="none" w:sz="0" w:space="0" w:color="auto"/>
                    <w:left w:val="none" w:sz="0" w:space="0" w:color="auto"/>
                    <w:bottom w:val="none" w:sz="0" w:space="0" w:color="auto"/>
                    <w:right w:val="none" w:sz="0" w:space="0" w:color="auto"/>
                  </w:divBdr>
                </w:div>
              </w:divsChild>
            </w:div>
            <w:div w:id="1188328324">
              <w:marLeft w:val="60"/>
              <w:marRight w:val="60"/>
              <w:marTop w:val="100"/>
              <w:marBottom w:val="100"/>
              <w:divBdr>
                <w:top w:val="none" w:sz="0" w:space="0" w:color="auto"/>
                <w:left w:val="none" w:sz="0" w:space="0" w:color="auto"/>
                <w:bottom w:val="none" w:sz="0" w:space="0" w:color="auto"/>
                <w:right w:val="none" w:sz="0" w:space="0" w:color="auto"/>
              </w:divBdr>
              <w:divsChild>
                <w:div w:id="1200388526">
                  <w:marLeft w:val="0"/>
                  <w:marRight w:val="0"/>
                  <w:marTop w:val="0"/>
                  <w:marBottom w:val="0"/>
                  <w:divBdr>
                    <w:top w:val="none" w:sz="0" w:space="0" w:color="auto"/>
                    <w:left w:val="none" w:sz="0" w:space="0" w:color="auto"/>
                    <w:bottom w:val="none" w:sz="0" w:space="0" w:color="auto"/>
                    <w:right w:val="none" w:sz="0" w:space="0" w:color="auto"/>
                  </w:divBdr>
                </w:div>
              </w:divsChild>
            </w:div>
            <w:div w:id="1397968297">
              <w:marLeft w:val="60"/>
              <w:marRight w:val="60"/>
              <w:marTop w:val="100"/>
              <w:marBottom w:val="100"/>
              <w:divBdr>
                <w:top w:val="none" w:sz="0" w:space="0" w:color="auto"/>
                <w:left w:val="none" w:sz="0" w:space="0" w:color="auto"/>
                <w:bottom w:val="none" w:sz="0" w:space="0" w:color="auto"/>
                <w:right w:val="none" w:sz="0" w:space="0" w:color="auto"/>
              </w:divBdr>
              <w:divsChild>
                <w:div w:id="1262104965">
                  <w:marLeft w:val="0"/>
                  <w:marRight w:val="0"/>
                  <w:marTop w:val="0"/>
                  <w:marBottom w:val="0"/>
                  <w:divBdr>
                    <w:top w:val="none" w:sz="0" w:space="0" w:color="auto"/>
                    <w:left w:val="none" w:sz="0" w:space="0" w:color="auto"/>
                    <w:bottom w:val="none" w:sz="0" w:space="0" w:color="auto"/>
                    <w:right w:val="none" w:sz="0" w:space="0" w:color="auto"/>
                  </w:divBdr>
                </w:div>
              </w:divsChild>
            </w:div>
            <w:div w:id="1769504460">
              <w:marLeft w:val="60"/>
              <w:marRight w:val="60"/>
              <w:marTop w:val="100"/>
              <w:marBottom w:val="100"/>
              <w:divBdr>
                <w:top w:val="none" w:sz="0" w:space="0" w:color="auto"/>
                <w:left w:val="none" w:sz="0" w:space="0" w:color="auto"/>
                <w:bottom w:val="none" w:sz="0" w:space="0" w:color="auto"/>
                <w:right w:val="none" w:sz="0" w:space="0" w:color="auto"/>
              </w:divBdr>
            </w:div>
            <w:div w:id="1766800128">
              <w:marLeft w:val="60"/>
              <w:marRight w:val="60"/>
              <w:marTop w:val="100"/>
              <w:marBottom w:val="100"/>
              <w:divBdr>
                <w:top w:val="none" w:sz="0" w:space="0" w:color="auto"/>
                <w:left w:val="none" w:sz="0" w:space="0" w:color="auto"/>
                <w:bottom w:val="none" w:sz="0" w:space="0" w:color="auto"/>
                <w:right w:val="none" w:sz="0" w:space="0" w:color="auto"/>
              </w:divBdr>
              <w:divsChild>
                <w:div w:id="42677865">
                  <w:marLeft w:val="0"/>
                  <w:marRight w:val="0"/>
                  <w:marTop w:val="0"/>
                  <w:marBottom w:val="0"/>
                  <w:divBdr>
                    <w:top w:val="none" w:sz="0" w:space="0" w:color="auto"/>
                    <w:left w:val="none" w:sz="0" w:space="0" w:color="auto"/>
                    <w:bottom w:val="none" w:sz="0" w:space="0" w:color="auto"/>
                    <w:right w:val="none" w:sz="0" w:space="0" w:color="auto"/>
                  </w:divBdr>
                </w:div>
              </w:divsChild>
            </w:div>
            <w:div w:id="1422868588">
              <w:marLeft w:val="60"/>
              <w:marRight w:val="60"/>
              <w:marTop w:val="100"/>
              <w:marBottom w:val="100"/>
              <w:divBdr>
                <w:top w:val="none" w:sz="0" w:space="0" w:color="auto"/>
                <w:left w:val="none" w:sz="0" w:space="0" w:color="auto"/>
                <w:bottom w:val="none" w:sz="0" w:space="0" w:color="auto"/>
                <w:right w:val="none" w:sz="0" w:space="0" w:color="auto"/>
              </w:divBdr>
              <w:divsChild>
                <w:div w:id="426387467">
                  <w:marLeft w:val="0"/>
                  <w:marRight w:val="0"/>
                  <w:marTop w:val="0"/>
                  <w:marBottom w:val="0"/>
                  <w:divBdr>
                    <w:top w:val="none" w:sz="0" w:space="0" w:color="auto"/>
                    <w:left w:val="none" w:sz="0" w:space="0" w:color="auto"/>
                    <w:bottom w:val="none" w:sz="0" w:space="0" w:color="auto"/>
                    <w:right w:val="none" w:sz="0" w:space="0" w:color="auto"/>
                  </w:divBdr>
                </w:div>
              </w:divsChild>
            </w:div>
            <w:div w:id="1213228051">
              <w:marLeft w:val="60"/>
              <w:marRight w:val="60"/>
              <w:marTop w:val="100"/>
              <w:marBottom w:val="100"/>
              <w:divBdr>
                <w:top w:val="none" w:sz="0" w:space="0" w:color="auto"/>
                <w:left w:val="none" w:sz="0" w:space="0" w:color="auto"/>
                <w:bottom w:val="none" w:sz="0" w:space="0" w:color="auto"/>
                <w:right w:val="none" w:sz="0" w:space="0" w:color="auto"/>
              </w:divBdr>
              <w:divsChild>
                <w:div w:id="252014658">
                  <w:marLeft w:val="0"/>
                  <w:marRight w:val="0"/>
                  <w:marTop w:val="0"/>
                  <w:marBottom w:val="0"/>
                  <w:divBdr>
                    <w:top w:val="none" w:sz="0" w:space="0" w:color="auto"/>
                    <w:left w:val="none" w:sz="0" w:space="0" w:color="auto"/>
                    <w:bottom w:val="none" w:sz="0" w:space="0" w:color="auto"/>
                    <w:right w:val="none" w:sz="0" w:space="0" w:color="auto"/>
                  </w:divBdr>
                </w:div>
              </w:divsChild>
            </w:div>
            <w:div w:id="1128355936">
              <w:marLeft w:val="60"/>
              <w:marRight w:val="60"/>
              <w:marTop w:val="100"/>
              <w:marBottom w:val="100"/>
              <w:divBdr>
                <w:top w:val="none" w:sz="0" w:space="0" w:color="auto"/>
                <w:left w:val="none" w:sz="0" w:space="0" w:color="auto"/>
                <w:bottom w:val="none" w:sz="0" w:space="0" w:color="auto"/>
                <w:right w:val="none" w:sz="0" w:space="0" w:color="auto"/>
              </w:divBdr>
            </w:div>
            <w:div w:id="1644388097">
              <w:marLeft w:val="60"/>
              <w:marRight w:val="60"/>
              <w:marTop w:val="100"/>
              <w:marBottom w:val="100"/>
              <w:divBdr>
                <w:top w:val="none" w:sz="0" w:space="0" w:color="auto"/>
                <w:left w:val="none" w:sz="0" w:space="0" w:color="auto"/>
                <w:bottom w:val="none" w:sz="0" w:space="0" w:color="auto"/>
                <w:right w:val="none" w:sz="0" w:space="0" w:color="auto"/>
              </w:divBdr>
              <w:divsChild>
                <w:div w:id="171115326">
                  <w:marLeft w:val="0"/>
                  <w:marRight w:val="0"/>
                  <w:marTop w:val="0"/>
                  <w:marBottom w:val="0"/>
                  <w:divBdr>
                    <w:top w:val="none" w:sz="0" w:space="0" w:color="auto"/>
                    <w:left w:val="none" w:sz="0" w:space="0" w:color="auto"/>
                    <w:bottom w:val="none" w:sz="0" w:space="0" w:color="auto"/>
                    <w:right w:val="none" w:sz="0" w:space="0" w:color="auto"/>
                  </w:divBdr>
                </w:div>
              </w:divsChild>
            </w:div>
            <w:div w:id="1434590690">
              <w:marLeft w:val="60"/>
              <w:marRight w:val="60"/>
              <w:marTop w:val="100"/>
              <w:marBottom w:val="100"/>
              <w:divBdr>
                <w:top w:val="none" w:sz="0" w:space="0" w:color="auto"/>
                <w:left w:val="none" w:sz="0" w:space="0" w:color="auto"/>
                <w:bottom w:val="none" w:sz="0" w:space="0" w:color="auto"/>
                <w:right w:val="none" w:sz="0" w:space="0" w:color="auto"/>
              </w:divBdr>
              <w:divsChild>
                <w:div w:id="1011109876">
                  <w:marLeft w:val="0"/>
                  <w:marRight w:val="0"/>
                  <w:marTop w:val="0"/>
                  <w:marBottom w:val="0"/>
                  <w:divBdr>
                    <w:top w:val="none" w:sz="0" w:space="0" w:color="auto"/>
                    <w:left w:val="none" w:sz="0" w:space="0" w:color="auto"/>
                    <w:bottom w:val="none" w:sz="0" w:space="0" w:color="auto"/>
                    <w:right w:val="none" w:sz="0" w:space="0" w:color="auto"/>
                  </w:divBdr>
                </w:div>
              </w:divsChild>
            </w:div>
            <w:div w:id="217713236">
              <w:marLeft w:val="60"/>
              <w:marRight w:val="60"/>
              <w:marTop w:val="100"/>
              <w:marBottom w:val="100"/>
              <w:divBdr>
                <w:top w:val="none" w:sz="0" w:space="0" w:color="auto"/>
                <w:left w:val="none" w:sz="0" w:space="0" w:color="auto"/>
                <w:bottom w:val="none" w:sz="0" w:space="0" w:color="auto"/>
                <w:right w:val="none" w:sz="0" w:space="0" w:color="auto"/>
              </w:divBdr>
              <w:divsChild>
                <w:div w:id="1984657867">
                  <w:marLeft w:val="0"/>
                  <w:marRight w:val="0"/>
                  <w:marTop w:val="0"/>
                  <w:marBottom w:val="0"/>
                  <w:divBdr>
                    <w:top w:val="none" w:sz="0" w:space="0" w:color="auto"/>
                    <w:left w:val="none" w:sz="0" w:space="0" w:color="auto"/>
                    <w:bottom w:val="none" w:sz="0" w:space="0" w:color="auto"/>
                    <w:right w:val="none" w:sz="0" w:space="0" w:color="auto"/>
                  </w:divBdr>
                </w:div>
              </w:divsChild>
            </w:div>
            <w:div w:id="1341155269">
              <w:marLeft w:val="60"/>
              <w:marRight w:val="60"/>
              <w:marTop w:val="100"/>
              <w:marBottom w:val="100"/>
              <w:divBdr>
                <w:top w:val="none" w:sz="0" w:space="0" w:color="auto"/>
                <w:left w:val="none" w:sz="0" w:space="0" w:color="auto"/>
                <w:bottom w:val="none" w:sz="0" w:space="0" w:color="auto"/>
                <w:right w:val="none" w:sz="0" w:space="0" w:color="auto"/>
              </w:divBdr>
            </w:div>
            <w:div w:id="1267810263">
              <w:marLeft w:val="60"/>
              <w:marRight w:val="60"/>
              <w:marTop w:val="100"/>
              <w:marBottom w:val="100"/>
              <w:divBdr>
                <w:top w:val="none" w:sz="0" w:space="0" w:color="auto"/>
                <w:left w:val="none" w:sz="0" w:space="0" w:color="auto"/>
                <w:bottom w:val="none" w:sz="0" w:space="0" w:color="auto"/>
                <w:right w:val="none" w:sz="0" w:space="0" w:color="auto"/>
              </w:divBdr>
              <w:divsChild>
                <w:div w:id="281109489">
                  <w:marLeft w:val="0"/>
                  <w:marRight w:val="0"/>
                  <w:marTop w:val="0"/>
                  <w:marBottom w:val="0"/>
                  <w:divBdr>
                    <w:top w:val="none" w:sz="0" w:space="0" w:color="auto"/>
                    <w:left w:val="none" w:sz="0" w:space="0" w:color="auto"/>
                    <w:bottom w:val="none" w:sz="0" w:space="0" w:color="auto"/>
                    <w:right w:val="none" w:sz="0" w:space="0" w:color="auto"/>
                  </w:divBdr>
                </w:div>
              </w:divsChild>
            </w:div>
            <w:div w:id="1676883197">
              <w:marLeft w:val="60"/>
              <w:marRight w:val="60"/>
              <w:marTop w:val="100"/>
              <w:marBottom w:val="100"/>
              <w:divBdr>
                <w:top w:val="none" w:sz="0" w:space="0" w:color="auto"/>
                <w:left w:val="none" w:sz="0" w:space="0" w:color="auto"/>
                <w:bottom w:val="none" w:sz="0" w:space="0" w:color="auto"/>
                <w:right w:val="none" w:sz="0" w:space="0" w:color="auto"/>
              </w:divBdr>
              <w:divsChild>
                <w:div w:id="1164473918">
                  <w:marLeft w:val="0"/>
                  <w:marRight w:val="0"/>
                  <w:marTop w:val="0"/>
                  <w:marBottom w:val="0"/>
                  <w:divBdr>
                    <w:top w:val="none" w:sz="0" w:space="0" w:color="auto"/>
                    <w:left w:val="none" w:sz="0" w:space="0" w:color="auto"/>
                    <w:bottom w:val="none" w:sz="0" w:space="0" w:color="auto"/>
                    <w:right w:val="none" w:sz="0" w:space="0" w:color="auto"/>
                  </w:divBdr>
                </w:div>
              </w:divsChild>
            </w:div>
            <w:div w:id="1888488760">
              <w:marLeft w:val="60"/>
              <w:marRight w:val="60"/>
              <w:marTop w:val="100"/>
              <w:marBottom w:val="100"/>
              <w:divBdr>
                <w:top w:val="none" w:sz="0" w:space="0" w:color="auto"/>
                <w:left w:val="none" w:sz="0" w:space="0" w:color="auto"/>
                <w:bottom w:val="none" w:sz="0" w:space="0" w:color="auto"/>
                <w:right w:val="none" w:sz="0" w:space="0" w:color="auto"/>
              </w:divBdr>
              <w:divsChild>
                <w:div w:id="1529294637">
                  <w:marLeft w:val="0"/>
                  <w:marRight w:val="0"/>
                  <w:marTop w:val="0"/>
                  <w:marBottom w:val="0"/>
                  <w:divBdr>
                    <w:top w:val="none" w:sz="0" w:space="0" w:color="auto"/>
                    <w:left w:val="none" w:sz="0" w:space="0" w:color="auto"/>
                    <w:bottom w:val="none" w:sz="0" w:space="0" w:color="auto"/>
                    <w:right w:val="none" w:sz="0" w:space="0" w:color="auto"/>
                  </w:divBdr>
                </w:div>
              </w:divsChild>
            </w:div>
            <w:div w:id="633219885">
              <w:marLeft w:val="60"/>
              <w:marRight w:val="60"/>
              <w:marTop w:val="100"/>
              <w:marBottom w:val="100"/>
              <w:divBdr>
                <w:top w:val="none" w:sz="0" w:space="0" w:color="auto"/>
                <w:left w:val="none" w:sz="0" w:space="0" w:color="auto"/>
                <w:bottom w:val="none" w:sz="0" w:space="0" w:color="auto"/>
                <w:right w:val="none" w:sz="0" w:space="0" w:color="auto"/>
              </w:divBdr>
            </w:div>
            <w:div w:id="1257011646">
              <w:marLeft w:val="60"/>
              <w:marRight w:val="60"/>
              <w:marTop w:val="100"/>
              <w:marBottom w:val="100"/>
              <w:divBdr>
                <w:top w:val="none" w:sz="0" w:space="0" w:color="auto"/>
                <w:left w:val="none" w:sz="0" w:space="0" w:color="auto"/>
                <w:bottom w:val="none" w:sz="0" w:space="0" w:color="auto"/>
                <w:right w:val="none" w:sz="0" w:space="0" w:color="auto"/>
              </w:divBdr>
              <w:divsChild>
                <w:div w:id="2036806311">
                  <w:marLeft w:val="0"/>
                  <w:marRight w:val="0"/>
                  <w:marTop w:val="0"/>
                  <w:marBottom w:val="0"/>
                  <w:divBdr>
                    <w:top w:val="none" w:sz="0" w:space="0" w:color="auto"/>
                    <w:left w:val="none" w:sz="0" w:space="0" w:color="auto"/>
                    <w:bottom w:val="none" w:sz="0" w:space="0" w:color="auto"/>
                    <w:right w:val="none" w:sz="0" w:space="0" w:color="auto"/>
                  </w:divBdr>
                </w:div>
              </w:divsChild>
            </w:div>
            <w:div w:id="431314857">
              <w:marLeft w:val="60"/>
              <w:marRight w:val="60"/>
              <w:marTop w:val="100"/>
              <w:marBottom w:val="100"/>
              <w:divBdr>
                <w:top w:val="none" w:sz="0" w:space="0" w:color="auto"/>
                <w:left w:val="none" w:sz="0" w:space="0" w:color="auto"/>
                <w:bottom w:val="none" w:sz="0" w:space="0" w:color="auto"/>
                <w:right w:val="none" w:sz="0" w:space="0" w:color="auto"/>
              </w:divBdr>
              <w:divsChild>
                <w:div w:id="360136209">
                  <w:marLeft w:val="0"/>
                  <w:marRight w:val="0"/>
                  <w:marTop w:val="0"/>
                  <w:marBottom w:val="0"/>
                  <w:divBdr>
                    <w:top w:val="none" w:sz="0" w:space="0" w:color="auto"/>
                    <w:left w:val="none" w:sz="0" w:space="0" w:color="auto"/>
                    <w:bottom w:val="none" w:sz="0" w:space="0" w:color="auto"/>
                    <w:right w:val="none" w:sz="0" w:space="0" w:color="auto"/>
                  </w:divBdr>
                </w:div>
              </w:divsChild>
            </w:div>
            <w:div w:id="528497557">
              <w:marLeft w:val="60"/>
              <w:marRight w:val="60"/>
              <w:marTop w:val="100"/>
              <w:marBottom w:val="100"/>
              <w:divBdr>
                <w:top w:val="none" w:sz="0" w:space="0" w:color="auto"/>
                <w:left w:val="none" w:sz="0" w:space="0" w:color="auto"/>
                <w:bottom w:val="none" w:sz="0" w:space="0" w:color="auto"/>
                <w:right w:val="none" w:sz="0" w:space="0" w:color="auto"/>
              </w:divBdr>
              <w:divsChild>
                <w:div w:id="115373892">
                  <w:marLeft w:val="0"/>
                  <w:marRight w:val="0"/>
                  <w:marTop w:val="0"/>
                  <w:marBottom w:val="0"/>
                  <w:divBdr>
                    <w:top w:val="none" w:sz="0" w:space="0" w:color="auto"/>
                    <w:left w:val="none" w:sz="0" w:space="0" w:color="auto"/>
                    <w:bottom w:val="none" w:sz="0" w:space="0" w:color="auto"/>
                    <w:right w:val="none" w:sz="0" w:space="0" w:color="auto"/>
                  </w:divBdr>
                </w:div>
              </w:divsChild>
            </w:div>
            <w:div w:id="1381586114">
              <w:marLeft w:val="60"/>
              <w:marRight w:val="60"/>
              <w:marTop w:val="100"/>
              <w:marBottom w:val="100"/>
              <w:divBdr>
                <w:top w:val="none" w:sz="0" w:space="0" w:color="auto"/>
                <w:left w:val="none" w:sz="0" w:space="0" w:color="auto"/>
                <w:bottom w:val="none" w:sz="0" w:space="0" w:color="auto"/>
                <w:right w:val="none" w:sz="0" w:space="0" w:color="auto"/>
              </w:divBdr>
            </w:div>
            <w:div w:id="1577594638">
              <w:marLeft w:val="60"/>
              <w:marRight w:val="60"/>
              <w:marTop w:val="100"/>
              <w:marBottom w:val="100"/>
              <w:divBdr>
                <w:top w:val="none" w:sz="0" w:space="0" w:color="auto"/>
                <w:left w:val="none" w:sz="0" w:space="0" w:color="auto"/>
                <w:bottom w:val="none" w:sz="0" w:space="0" w:color="auto"/>
                <w:right w:val="none" w:sz="0" w:space="0" w:color="auto"/>
              </w:divBdr>
              <w:divsChild>
                <w:div w:id="1240209569">
                  <w:marLeft w:val="0"/>
                  <w:marRight w:val="0"/>
                  <w:marTop w:val="0"/>
                  <w:marBottom w:val="0"/>
                  <w:divBdr>
                    <w:top w:val="none" w:sz="0" w:space="0" w:color="auto"/>
                    <w:left w:val="none" w:sz="0" w:space="0" w:color="auto"/>
                    <w:bottom w:val="none" w:sz="0" w:space="0" w:color="auto"/>
                    <w:right w:val="none" w:sz="0" w:space="0" w:color="auto"/>
                  </w:divBdr>
                </w:div>
              </w:divsChild>
            </w:div>
            <w:div w:id="1494445215">
              <w:marLeft w:val="60"/>
              <w:marRight w:val="60"/>
              <w:marTop w:val="100"/>
              <w:marBottom w:val="100"/>
              <w:divBdr>
                <w:top w:val="none" w:sz="0" w:space="0" w:color="auto"/>
                <w:left w:val="none" w:sz="0" w:space="0" w:color="auto"/>
                <w:bottom w:val="none" w:sz="0" w:space="0" w:color="auto"/>
                <w:right w:val="none" w:sz="0" w:space="0" w:color="auto"/>
              </w:divBdr>
              <w:divsChild>
                <w:div w:id="1135025316">
                  <w:marLeft w:val="0"/>
                  <w:marRight w:val="0"/>
                  <w:marTop w:val="0"/>
                  <w:marBottom w:val="0"/>
                  <w:divBdr>
                    <w:top w:val="none" w:sz="0" w:space="0" w:color="auto"/>
                    <w:left w:val="none" w:sz="0" w:space="0" w:color="auto"/>
                    <w:bottom w:val="none" w:sz="0" w:space="0" w:color="auto"/>
                    <w:right w:val="none" w:sz="0" w:space="0" w:color="auto"/>
                  </w:divBdr>
                </w:div>
              </w:divsChild>
            </w:div>
            <w:div w:id="1299607920">
              <w:marLeft w:val="60"/>
              <w:marRight w:val="60"/>
              <w:marTop w:val="100"/>
              <w:marBottom w:val="100"/>
              <w:divBdr>
                <w:top w:val="none" w:sz="0" w:space="0" w:color="auto"/>
                <w:left w:val="none" w:sz="0" w:space="0" w:color="auto"/>
                <w:bottom w:val="none" w:sz="0" w:space="0" w:color="auto"/>
                <w:right w:val="none" w:sz="0" w:space="0" w:color="auto"/>
              </w:divBdr>
              <w:divsChild>
                <w:div w:id="769276077">
                  <w:marLeft w:val="0"/>
                  <w:marRight w:val="0"/>
                  <w:marTop w:val="0"/>
                  <w:marBottom w:val="0"/>
                  <w:divBdr>
                    <w:top w:val="none" w:sz="0" w:space="0" w:color="auto"/>
                    <w:left w:val="none" w:sz="0" w:space="0" w:color="auto"/>
                    <w:bottom w:val="none" w:sz="0" w:space="0" w:color="auto"/>
                    <w:right w:val="none" w:sz="0" w:space="0" w:color="auto"/>
                  </w:divBdr>
                </w:div>
              </w:divsChild>
            </w:div>
            <w:div w:id="286283106">
              <w:marLeft w:val="60"/>
              <w:marRight w:val="60"/>
              <w:marTop w:val="100"/>
              <w:marBottom w:val="100"/>
              <w:divBdr>
                <w:top w:val="none" w:sz="0" w:space="0" w:color="auto"/>
                <w:left w:val="none" w:sz="0" w:space="0" w:color="auto"/>
                <w:bottom w:val="none" w:sz="0" w:space="0" w:color="auto"/>
                <w:right w:val="none" w:sz="0" w:space="0" w:color="auto"/>
              </w:divBdr>
            </w:div>
            <w:div w:id="713508845">
              <w:marLeft w:val="60"/>
              <w:marRight w:val="60"/>
              <w:marTop w:val="100"/>
              <w:marBottom w:val="100"/>
              <w:divBdr>
                <w:top w:val="none" w:sz="0" w:space="0" w:color="auto"/>
                <w:left w:val="none" w:sz="0" w:space="0" w:color="auto"/>
                <w:bottom w:val="none" w:sz="0" w:space="0" w:color="auto"/>
                <w:right w:val="none" w:sz="0" w:space="0" w:color="auto"/>
              </w:divBdr>
              <w:divsChild>
                <w:div w:id="1117528881">
                  <w:marLeft w:val="0"/>
                  <w:marRight w:val="0"/>
                  <w:marTop w:val="0"/>
                  <w:marBottom w:val="0"/>
                  <w:divBdr>
                    <w:top w:val="none" w:sz="0" w:space="0" w:color="auto"/>
                    <w:left w:val="none" w:sz="0" w:space="0" w:color="auto"/>
                    <w:bottom w:val="none" w:sz="0" w:space="0" w:color="auto"/>
                    <w:right w:val="none" w:sz="0" w:space="0" w:color="auto"/>
                  </w:divBdr>
                </w:div>
              </w:divsChild>
            </w:div>
            <w:div w:id="485246169">
              <w:marLeft w:val="60"/>
              <w:marRight w:val="60"/>
              <w:marTop w:val="100"/>
              <w:marBottom w:val="100"/>
              <w:divBdr>
                <w:top w:val="none" w:sz="0" w:space="0" w:color="auto"/>
                <w:left w:val="none" w:sz="0" w:space="0" w:color="auto"/>
                <w:bottom w:val="none" w:sz="0" w:space="0" w:color="auto"/>
                <w:right w:val="none" w:sz="0" w:space="0" w:color="auto"/>
              </w:divBdr>
              <w:divsChild>
                <w:div w:id="1612664912">
                  <w:marLeft w:val="0"/>
                  <w:marRight w:val="0"/>
                  <w:marTop w:val="0"/>
                  <w:marBottom w:val="0"/>
                  <w:divBdr>
                    <w:top w:val="none" w:sz="0" w:space="0" w:color="auto"/>
                    <w:left w:val="none" w:sz="0" w:space="0" w:color="auto"/>
                    <w:bottom w:val="none" w:sz="0" w:space="0" w:color="auto"/>
                    <w:right w:val="none" w:sz="0" w:space="0" w:color="auto"/>
                  </w:divBdr>
                </w:div>
              </w:divsChild>
            </w:div>
            <w:div w:id="138155195">
              <w:marLeft w:val="60"/>
              <w:marRight w:val="60"/>
              <w:marTop w:val="100"/>
              <w:marBottom w:val="100"/>
              <w:divBdr>
                <w:top w:val="none" w:sz="0" w:space="0" w:color="auto"/>
                <w:left w:val="none" w:sz="0" w:space="0" w:color="auto"/>
                <w:bottom w:val="none" w:sz="0" w:space="0" w:color="auto"/>
                <w:right w:val="none" w:sz="0" w:space="0" w:color="auto"/>
              </w:divBdr>
              <w:divsChild>
                <w:div w:id="1743138119">
                  <w:marLeft w:val="0"/>
                  <w:marRight w:val="0"/>
                  <w:marTop w:val="0"/>
                  <w:marBottom w:val="0"/>
                  <w:divBdr>
                    <w:top w:val="none" w:sz="0" w:space="0" w:color="auto"/>
                    <w:left w:val="none" w:sz="0" w:space="0" w:color="auto"/>
                    <w:bottom w:val="none" w:sz="0" w:space="0" w:color="auto"/>
                    <w:right w:val="none" w:sz="0" w:space="0" w:color="auto"/>
                  </w:divBdr>
                </w:div>
              </w:divsChild>
            </w:div>
            <w:div w:id="1482230419">
              <w:marLeft w:val="60"/>
              <w:marRight w:val="60"/>
              <w:marTop w:val="100"/>
              <w:marBottom w:val="100"/>
              <w:divBdr>
                <w:top w:val="none" w:sz="0" w:space="0" w:color="auto"/>
                <w:left w:val="none" w:sz="0" w:space="0" w:color="auto"/>
                <w:bottom w:val="none" w:sz="0" w:space="0" w:color="auto"/>
                <w:right w:val="none" w:sz="0" w:space="0" w:color="auto"/>
              </w:divBdr>
            </w:div>
            <w:div w:id="856653560">
              <w:marLeft w:val="60"/>
              <w:marRight w:val="60"/>
              <w:marTop w:val="100"/>
              <w:marBottom w:val="100"/>
              <w:divBdr>
                <w:top w:val="none" w:sz="0" w:space="0" w:color="auto"/>
                <w:left w:val="none" w:sz="0" w:space="0" w:color="auto"/>
                <w:bottom w:val="none" w:sz="0" w:space="0" w:color="auto"/>
                <w:right w:val="none" w:sz="0" w:space="0" w:color="auto"/>
              </w:divBdr>
              <w:divsChild>
                <w:div w:id="723332667">
                  <w:marLeft w:val="0"/>
                  <w:marRight w:val="0"/>
                  <w:marTop w:val="0"/>
                  <w:marBottom w:val="0"/>
                  <w:divBdr>
                    <w:top w:val="none" w:sz="0" w:space="0" w:color="auto"/>
                    <w:left w:val="none" w:sz="0" w:space="0" w:color="auto"/>
                    <w:bottom w:val="none" w:sz="0" w:space="0" w:color="auto"/>
                    <w:right w:val="none" w:sz="0" w:space="0" w:color="auto"/>
                  </w:divBdr>
                </w:div>
              </w:divsChild>
            </w:div>
            <w:div w:id="1643848914">
              <w:marLeft w:val="60"/>
              <w:marRight w:val="60"/>
              <w:marTop w:val="100"/>
              <w:marBottom w:val="100"/>
              <w:divBdr>
                <w:top w:val="none" w:sz="0" w:space="0" w:color="auto"/>
                <w:left w:val="none" w:sz="0" w:space="0" w:color="auto"/>
                <w:bottom w:val="none" w:sz="0" w:space="0" w:color="auto"/>
                <w:right w:val="none" w:sz="0" w:space="0" w:color="auto"/>
              </w:divBdr>
              <w:divsChild>
                <w:div w:id="278803355">
                  <w:marLeft w:val="0"/>
                  <w:marRight w:val="0"/>
                  <w:marTop w:val="0"/>
                  <w:marBottom w:val="0"/>
                  <w:divBdr>
                    <w:top w:val="none" w:sz="0" w:space="0" w:color="auto"/>
                    <w:left w:val="none" w:sz="0" w:space="0" w:color="auto"/>
                    <w:bottom w:val="none" w:sz="0" w:space="0" w:color="auto"/>
                    <w:right w:val="none" w:sz="0" w:space="0" w:color="auto"/>
                  </w:divBdr>
                </w:div>
              </w:divsChild>
            </w:div>
            <w:div w:id="616060471">
              <w:marLeft w:val="60"/>
              <w:marRight w:val="60"/>
              <w:marTop w:val="100"/>
              <w:marBottom w:val="100"/>
              <w:divBdr>
                <w:top w:val="none" w:sz="0" w:space="0" w:color="auto"/>
                <w:left w:val="none" w:sz="0" w:space="0" w:color="auto"/>
                <w:bottom w:val="none" w:sz="0" w:space="0" w:color="auto"/>
                <w:right w:val="none" w:sz="0" w:space="0" w:color="auto"/>
              </w:divBdr>
              <w:divsChild>
                <w:div w:id="267273625">
                  <w:marLeft w:val="0"/>
                  <w:marRight w:val="0"/>
                  <w:marTop w:val="0"/>
                  <w:marBottom w:val="0"/>
                  <w:divBdr>
                    <w:top w:val="none" w:sz="0" w:space="0" w:color="auto"/>
                    <w:left w:val="none" w:sz="0" w:space="0" w:color="auto"/>
                    <w:bottom w:val="none" w:sz="0" w:space="0" w:color="auto"/>
                    <w:right w:val="none" w:sz="0" w:space="0" w:color="auto"/>
                  </w:divBdr>
                </w:div>
              </w:divsChild>
            </w:div>
            <w:div w:id="1898785546">
              <w:marLeft w:val="60"/>
              <w:marRight w:val="60"/>
              <w:marTop w:val="100"/>
              <w:marBottom w:val="100"/>
              <w:divBdr>
                <w:top w:val="none" w:sz="0" w:space="0" w:color="auto"/>
                <w:left w:val="none" w:sz="0" w:space="0" w:color="auto"/>
                <w:bottom w:val="none" w:sz="0" w:space="0" w:color="auto"/>
                <w:right w:val="none" w:sz="0" w:space="0" w:color="auto"/>
              </w:divBdr>
              <w:divsChild>
                <w:div w:id="675302391">
                  <w:marLeft w:val="0"/>
                  <w:marRight w:val="0"/>
                  <w:marTop w:val="0"/>
                  <w:marBottom w:val="0"/>
                  <w:divBdr>
                    <w:top w:val="none" w:sz="0" w:space="0" w:color="auto"/>
                    <w:left w:val="none" w:sz="0" w:space="0" w:color="auto"/>
                    <w:bottom w:val="none" w:sz="0" w:space="0" w:color="auto"/>
                    <w:right w:val="none" w:sz="0" w:space="0" w:color="auto"/>
                  </w:divBdr>
                </w:div>
              </w:divsChild>
            </w:div>
            <w:div w:id="1422721076">
              <w:marLeft w:val="60"/>
              <w:marRight w:val="60"/>
              <w:marTop w:val="100"/>
              <w:marBottom w:val="100"/>
              <w:divBdr>
                <w:top w:val="none" w:sz="0" w:space="0" w:color="auto"/>
                <w:left w:val="none" w:sz="0" w:space="0" w:color="auto"/>
                <w:bottom w:val="none" w:sz="0" w:space="0" w:color="auto"/>
                <w:right w:val="none" w:sz="0" w:space="0" w:color="auto"/>
              </w:divBdr>
              <w:divsChild>
                <w:div w:id="699358180">
                  <w:marLeft w:val="0"/>
                  <w:marRight w:val="0"/>
                  <w:marTop w:val="0"/>
                  <w:marBottom w:val="0"/>
                  <w:divBdr>
                    <w:top w:val="none" w:sz="0" w:space="0" w:color="auto"/>
                    <w:left w:val="none" w:sz="0" w:space="0" w:color="auto"/>
                    <w:bottom w:val="none" w:sz="0" w:space="0" w:color="auto"/>
                    <w:right w:val="none" w:sz="0" w:space="0" w:color="auto"/>
                  </w:divBdr>
                </w:div>
              </w:divsChild>
            </w:div>
            <w:div w:id="1911573902">
              <w:marLeft w:val="60"/>
              <w:marRight w:val="60"/>
              <w:marTop w:val="100"/>
              <w:marBottom w:val="100"/>
              <w:divBdr>
                <w:top w:val="none" w:sz="0" w:space="0" w:color="auto"/>
                <w:left w:val="none" w:sz="0" w:space="0" w:color="auto"/>
                <w:bottom w:val="none" w:sz="0" w:space="0" w:color="auto"/>
                <w:right w:val="none" w:sz="0" w:space="0" w:color="auto"/>
              </w:divBdr>
              <w:divsChild>
                <w:div w:id="1261448965">
                  <w:marLeft w:val="0"/>
                  <w:marRight w:val="0"/>
                  <w:marTop w:val="0"/>
                  <w:marBottom w:val="0"/>
                  <w:divBdr>
                    <w:top w:val="none" w:sz="0" w:space="0" w:color="auto"/>
                    <w:left w:val="none" w:sz="0" w:space="0" w:color="auto"/>
                    <w:bottom w:val="none" w:sz="0" w:space="0" w:color="auto"/>
                    <w:right w:val="none" w:sz="0" w:space="0" w:color="auto"/>
                  </w:divBdr>
                </w:div>
              </w:divsChild>
            </w:div>
            <w:div w:id="1613784999">
              <w:marLeft w:val="60"/>
              <w:marRight w:val="60"/>
              <w:marTop w:val="100"/>
              <w:marBottom w:val="100"/>
              <w:divBdr>
                <w:top w:val="none" w:sz="0" w:space="0" w:color="auto"/>
                <w:left w:val="none" w:sz="0" w:space="0" w:color="auto"/>
                <w:bottom w:val="none" w:sz="0" w:space="0" w:color="auto"/>
                <w:right w:val="none" w:sz="0" w:space="0" w:color="auto"/>
              </w:divBdr>
              <w:divsChild>
                <w:div w:id="1886065728">
                  <w:marLeft w:val="0"/>
                  <w:marRight w:val="0"/>
                  <w:marTop w:val="0"/>
                  <w:marBottom w:val="0"/>
                  <w:divBdr>
                    <w:top w:val="none" w:sz="0" w:space="0" w:color="auto"/>
                    <w:left w:val="none" w:sz="0" w:space="0" w:color="auto"/>
                    <w:bottom w:val="none" w:sz="0" w:space="0" w:color="auto"/>
                    <w:right w:val="none" w:sz="0" w:space="0" w:color="auto"/>
                  </w:divBdr>
                </w:div>
              </w:divsChild>
            </w:div>
            <w:div w:id="630793000">
              <w:marLeft w:val="60"/>
              <w:marRight w:val="60"/>
              <w:marTop w:val="100"/>
              <w:marBottom w:val="100"/>
              <w:divBdr>
                <w:top w:val="none" w:sz="0" w:space="0" w:color="auto"/>
                <w:left w:val="none" w:sz="0" w:space="0" w:color="auto"/>
                <w:bottom w:val="none" w:sz="0" w:space="0" w:color="auto"/>
                <w:right w:val="none" w:sz="0" w:space="0" w:color="auto"/>
              </w:divBdr>
              <w:divsChild>
                <w:div w:id="413236777">
                  <w:marLeft w:val="0"/>
                  <w:marRight w:val="0"/>
                  <w:marTop w:val="0"/>
                  <w:marBottom w:val="0"/>
                  <w:divBdr>
                    <w:top w:val="none" w:sz="0" w:space="0" w:color="auto"/>
                    <w:left w:val="none" w:sz="0" w:space="0" w:color="auto"/>
                    <w:bottom w:val="none" w:sz="0" w:space="0" w:color="auto"/>
                    <w:right w:val="none" w:sz="0" w:space="0" w:color="auto"/>
                  </w:divBdr>
                </w:div>
              </w:divsChild>
            </w:div>
            <w:div w:id="56443902">
              <w:marLeft w:val="60"/>
              <w:marRight w:val="60"/>
              <w:marTop w:val="100"/>
              <w:marBottom w:val="100"/>
              <w:divBdr>
                <w:top w:val="none" w:sz="0" w:space="0" w:color="auto"/>
                <w:left w:val="none" w:sz="0" w:space="0" w:color="auto"/>
                <w:bottom w:val="none" w:sz="0" w:space="0" w:color="auto"/>
                <w:right w:val="none" w:sz="0" w:space="0" w:color="auto"/>
              </w:divBdr>
              <w:divsChild>
                <w:div w:id="1355107920">
                  <w:marLeft w:val="0"/>
                  <w:marRight w:val="0"/>
                  <w:marTop w:val="0"/>
                  <w:marBottom w:val="0"/>
                  <w:divBdr>
                    <w:top w:val="none" w:sz="0" w:space="0" w:color="auto"/>
                    <w:left w:val="none" w:sz="0" w:space="0" w:color="auto"/>
                    <w:bottom w:val="none" w:sz="0" w:space="0" w:color="auto"/>
                    <w:right w:val="none" w:sz="0" w:space="0" w:color="auto"/>
                  </w:divBdr>
                </w:div>
              </w:divsChild>
            </w:div>
            <w:div w:id="1037123567">
              <w:marLeft w:val="60"/>
              <w:marRight w:val="60"/>
              <w:marTop w:val="100"/>
              <w:marBottom w:val="100"/>
              <w:divBdr>
                <w:top w:val="none" w:sz="0" w:space="0" w:color="auto"/>
                <w:left w:val="none" w:sz="0" w:space="0" w:color="auto"/>
                <w:bottom w:val="none" w:sz="0" w:space="0" w:color="auto"/>
                <w:right w:val="none" w:sz="0" w:space="0" w:color="auto"/>
              </w:divBdr>
              <w:divsChild>
                <w:div w:id="1888253989">
                  <w:marLeft w:val="0"/>
                  <w:marRight w:val="0"/>
                  <w:marTop w:val="0"/>
                  <w:marBottom w:val="0"/>
                  <w:divBdr>
                    <w:top w:val="none" w:sz="0" w:space="0" w:color="auto"/>
                    <w:left w:val="none" w:sz="0" w:space="0" w:color="auto"/>
                    <w:bottom w:val="none" w:sz="0" w:space="0" w:color="auto"/>
                    <w:right w:val="none" w:sz="0" w:space="0" w:color="auto"/>
                  </w:divBdr>
                </w:div>
              </w:divsChild>
            </w:div>
            <w:div w:id="648828166">
              <w:marLeft w:val="60"/>
              <w:marRight w:val="60"/>
              <w:marTop w:val="100"/>
              <w:marBottom w:val="100"/>
              <w:divBdr>
                <w:top w:val="none" w:sz="0" w:space="0" w:color="auto"/>
                <w:left w:val="none" w:sz="0" w:space="0" w:color="auto"/>
                <w:bottom w:val="none" w:sz="0" w:space="0" w:color="auto"/>
                <w:right w:val="none" w:sz="0" w:space="0" w:color="auto"/>
              </w:divBdr>
              <w:divsChild>
                <w:div w:id="1048263982">
                  <w:marLeft w:val="0"/>
                  <w:marRight w:val="0"/>
                  <w:marTop w:val="0"/>
                  <w:marBottom w:val="0"/>
                  <w:divBdr>
                    <w:top w:val="none" w:sz="0" w:space="0" w:color="auto"/>
                    <w:left w:val="none" w:sz="0" w:space="0" w:color="auto"/>
                    <w:bottom w:val="none" w:sz="0" w:space="0" w:color="auto"/>
                    <w:right w:val="none" w:sz="0" w:space="0" w:color="auto"/>
                  </w:divBdr>
                </w:div>
              </w:divsChild>
            </w:div>
            <w:div w:id="1943149398">
              <w:marLeft w:val="60"/>
              <w:marRight w:val="60"/>
              <w:marTop w:val="100"/>
              <w:marBottom w:val="100"/>
              <w:divBdr>
                <w:top w:val="none" w:sz="0" w:space="0" w:color="auto"/>
                <w:left w:val="none" w:sz="0" w:space="0" w:color="auto"/>
                <w:bottom w:val="none" w:sz="0" w:space="0" w:color="auto"/>
                <w:right w:val="none" w:sz="0" w:space="0" w:color="auto"/>
              </w:divBdr>
            </w:div>
            <w:div w:id="18431007">
              <w:marLeft w:val="60"/>
              <w:marRight w:val="60"/>
              <w:marTop w:val="100"/>
              <w:marBottom w:val="100"/>
              <w:divBdr>
                <w:top w:val="none" w:sz="0" w:space="0" w:color="auto"/>
                <w:left w:val="none" w:sz="0" w:space="0" w:color="auto"/>
                <w:bottom w:val="none" w:sz="0" w:space="0" w:color="auto"/>
                <w:right w:val="none" w:sz="0" w:space="0" w:color="auto"/>
              </w:divBdr>
              <w:divsChild>
                <w:div w:id="914972555">
                  <w:marLeft w:val="0"/>
                  <w:marRight w:val="0"/>
                  <w:marTop w:val="0"/>
                  <w:marBottom w:val="0"/>
                  <w:divBdr>
                    <w:top w:val="none" w:sz="0" w:space="0" w:color="auto"/>
                    <w:left w:val="none" w:sz="0" w:space="0" w:color="auto"/>
                    <w:bottom w:val="none" w:sz="0" w:space="0" w:color="auto"/>
                    <w:right w:val="none" w:sz="0" w:space="0" w:color="auto"/>
                  </w:divBdr>
                </w:div>
              </w:divsChild>
            </w:div>
            <w:div w:id="1693604555">
              <w:marLeft w:val="60"/>
              <w:marRight w:val="60"/>
              <w:marTop w:val="100"/>
              <w:marBottom w:val="100"/>
              <w:divBdr>
                <w:top w:val="none" w:sz="0" w:space="0" w:color="auto"/>
                <w:left w:val="none" w:sz="0" w:space="0" w:color="auto"/>
                <w:bottom w:val="none" w:sz="0" w:space="0" w:color="auto"/>
                <w:right w:val="none" w:sz="0" w:space="0" w:color="auto"/>
              </w:divBdr>
              <w:divsChild>
                <w:div w:id="403380785">
                  <w:marLeft w:val="0"/>
                  <w:marRight w:val="0"/>
                  <w:marTop w:val="0"/>
                  <w:marBottom w:val="0"/>
                  <w:divBdr>
                    <w:top w:val="none" w:sz="0" w:space="0" w:color="auto"/>
                    <w:left w:val="none" w:sz="0" w:space="0" w:color="auto"/>
                    <w:bottom w:val="none" w:sz="0" w:space="0" w:color="auto"/>
                    <w:right w:val="none" w:sz="0" w:space="0" w:color="auto"/>
                  </w:divBdr>
                </w:div>
              </w:divsChild>
            </w:div>
            <w:div w:id="140582284">
              <w:marLeft w:val="60"/>
              <w:marRight w:val="60"/>
              <w:marTop w:val="100"/>
              <w:marBottom w:val="100"/>
              <w:divBdr>
                <w:top w:val="none" w:sz="0" w:space="0" w:color="auto"/>
                <w:left w:val="none" w:sz="0" w:space="0" w:color="auto"/>
                <w:bottom w:val="none" w:sz="0" w:space="0" w:color="auto"/>
                <w:right w:val="none" w:sz="0" w:space="0" w:color="auto"/>
              </w:divBdr>
              <w:divsChild>
                <w:div w:id="1288850104">
                  <w:marLeft w:val="0"/>
                  <w:marRight w:val="0"/>
                  <w:marTop w:val="0"/>
                  <w:marBottom w:val="0"/>
                  <w:divBdr>
                    <w:top w:val="none" w:sz="0" w:space="0" w:color="auto"/>
                    <w:left w:val="none" w:sz="0" w:space="0" w:color="auto"/>
                    <w:bottom w:val="none" w:sz="0" w:space="0" w:color="auto"/>
                    <w:right w:val="none" w:sz="0" w:space="0" w:color="auto"/>
                  </w:divBdr>
                </w:div>
              </w:divsChild>
            </w:div>
            <w:div w:id="324818222">
              <w:marLeft w:val="60"/>
              <w:marRight w:val="60"/>
              <w:marTop w:val="100"/>
              <w:marBottom w:val="100"/>
              <w:divBdr>
                <w:top w:val="none" w:sz="0" w:space="0" w:color="auto"/>
                <w:left w:val="none" w:sz="0" w:space="0" w:color="auto"/>
                <w:bottom w:val="none" w:sz="0" w:space="0" w:color="auto"/>
                <w:right w:val="none" w:sz="0" w:space="0" w:color="auto"/>
              </w:divBdr>
              <w:divsChild>
                <w:div w:id="52967138">
                  <w:marLeft w:val="0"/>
                  <w:marRight w:val="0"/>
                  <w:marTop w:val="0"/>
                  <w:marBottom w:val="0"/>
                  <w:divBdr>
                    <w:top w:val="none" w:sz="0" w:space="0" w:color="auto"/>
                    <w:left w:val="none" w:sz="0" w:space="0" w:color="auto"/>
                    <w:bottom w:val="none" w:sz="0" w:space="0" w:color="auto"/>
                    <w:right w:val="none" w:sz="0" w:space="0" w:color="auto"/>
                  </w:divBdr>
                </w:div>
              </w:divsChild>
            </w:div>
            <w:div w:id="624308308">
              <w:marLeft w:val="60"/>
              <w:marRight w:val="60"/>
              <w:marTop w:val="100"/>
              <w:marBottom w:val="100"/>
              <w:divBdr>
                <w:top w:val="none" w:sz="0" w:space="0" w:color="auto"/>
                <w:left w:val="none" w:sz="0" w:space="0" w:color="auto"/>
                <w:bottom w:val="none" w:sz="0" w:space="0" w:color="auto"/>
                <w:right w:val="none" w:sz="0" w:space="0" w:color="auto"/>
              </w:divBdr>
              <w:divsChild>
                <w:div w:id="1837266159">
                  <w:marLeft w:val="0"/>
                  <w:marRight w:val="0"/>
                  <w:marTop w:val="0"/>
                  <w:marBottom w:val="0"/>
                  <w:divBdr>
                    <w:top w:val="none" w:sz="0" w:space="0" w:color="auto"/>
                    <w:left w:val="none" w:sz="0" w:space="0" w:color="auto"/>
                    <w:bottom w:val="none" w:sz="0" w:space="0" w:color="auto"/>
                    <w:right w:val="none" w:sz="0" w:space="0" w:color="auto"/>
                  </w:divBdr>
                </w:div>
              </w:divsChild>
            </w:div>
            <w:div w:id="1592352974">
              <w:marLeft w:val="60"/>
              <w:marRight w:val="60"/>
              <w:marTop w:val="100"/>
              <w:marBottom w:val="100"/>
              <w:divBdr>
                <w:top w:val="none" w:sz="0" w:space="0" w:color="auto"/>
                <w:left w:val="none" w:sz="0" w:space="0" w:color="auto"/>
                <w:bottom w:val="none" w:sz="0" w:space="0" w:color="auto"/>
                <w:right w:val="none" w:sz="0" w:space="0" w:color="auto"/>
              </w:divBdr>
              <w:divsChild>
                <w:div w:id="664280132">
                  <w:marLeft w:val="0"/>
                  <w:marRight w:val="0"/>
                  <w:marTop w:val="0"/>
                  <w:marBottom w:val="0"/>
                  <w:divBdr>
                    <w:top w:val="none" w:sz="0" w:space="0" w:color="auto"/>
                    <w:left w:val="none" w:sz="0" w:space="0" w:color="auto"/>
                    <w:bottom w:val="none" w:sz="0" w:space="0" w:color="auto"/>
                    <w:right w:val="none" w:sz="0" w:space="0" w:color="auto"/>
                  </w:divBdr>
                </w:div>
              </w:divsChild>
            </w:div>
            <w:div w:id="1222596624">
              <w:marLeft w:val="60"/>
              <w:marRight w:val="60"/>
              <w:marTop w:val="100"/>
              <w:marBottom w:val="100"/>
              <w:divBdr>
                <w:top w:val="none" w:sz="0" w:space="0" w:color="auto"/>
                <w:left w:val="none" w:sz="0" w:space="0" w:color="auto"/>
                <w:bottom w:val="none" w:sz="0" w:space="0" w:color="auto"/>
                <w:right w:val="none" w:sz="0" w:space="0" w:color="auto"/>
              </w:divBdr>
              <w:divsChild>
                <w:div w:id="1462075139">
                  <w:marLeft w:val="0"/>
                  <w:marRight w:val="0"/>
                  <w:marTop w:val="0"/>
                  <w:marBottom w:val="0"/>
                  <w:divBdr>
                    <w:top w:val="none" w:sz="0" w:space="0" w:color="auto"/>
                    <w:left w:val="none" w:sz="0" w:space="0" w:color="auto"/>
                    <w:bottom w:val="none" w:sz="0" w:space="0" w:color="auto"/>
                    <w:right w:val="none" w:sz="0" w:space="0" w:color="auto"/>
                  </w:divBdr>
                </w:div>
              </w:divsChild>
            </w:div>
            <w:div w:id="327637513">
              <w:marLeft w:val="60"/>
              <w:marRight w:val="60"/>
              <w:marTop w:val="100"/>
              <w:marBottom w:val="100"/>
              <w:divBdr>
                <w:top w:val="none" w:sz="0" w:space="0" w:color="auto"/>
                <w:left w:val="none" w:sz="0" w:space="0" w:color="auto"/>
                <w:bottom w:val="none" w:sz="0" w:space="0" w:color="auto"/>
                <w:right w:val="none" w:sz="0" w:space="0" w:color="auto"/>
              </w:divBdr>
              <w:divsChild>
                <w:div w:id="2141413687">
                  <w:marLeft w:val="0"/>
                  <w:marRight w:val="0"/>
                  <w:marTop w:val="0"/>
                  <w:marBottom w:val="0"/>
                  <w:divBdr>
                    <w:top w:val="none" w:sz="0" w:space="0" w:color="auto"/>
                    <w:left w:val="none" w:sz="0" w:space="0" w:color="auto"/>
                    <w:bottom w:val="none" w:sz="0" w:space="0" w:color="auto"/>
                    <w:right w:val="none" w:sz="0" w:space="0" w:color="auto"/>
                  </w:divBdr>
                </w:div>
              </w:divsChild>
            </w:div>
            <w:div w:id="110518417">
              <w:marLeft w:val="60"/>
              <w:marRight w:val="60"/>
              <w:marTop w:val="100"/>
              <w:marBottom w:val="100"/>
              <w:divBdr>
                <w:top w:val="none" w:sz="0" w:space="0" w:color="auto"/>
                <w:left w:val="none" w:sz="0" w:space="0" w:color="auto"/>
                <w:bottom w:val="none" w:sz="0" w:space="0" w:color="auto"/>
                <w:right w:val="none" w:sz="0" w:space="0" w:color="auto"/>
              </w:divBdr>
              <w:divsChild>
                <w:div w:id="593825887">
                  <w:marLeft w:val="0"/>
                  <w:marRight w:val="0"/>
                  <w:marTop w:val="0"/>
                  <w:marBottom w:val="0"/>
                  <w:divBdr>
                    <w:top w:val="none" w:sz="0" w:space="0" w:color="auto"/>
                    <w:left w:val="none" w:sz="0" w:space="0" w:color="auto"/>
                    <w:bottom w:val="none" w:sz="0" w:space="0" w:color="auto"/>
                    <w:right w:val="none" w:sz="0" w:space="0" w:color="auto"/>
                  </w:divBdr>
                </w:div>
              </w:divsChild>
            </w:div>
            <w:div w:id="948197780">
              <w:marLeft w:val="60"/>
              <w:marRight w:val="60"/>
              <w:marTop w:val="100"/>
              <w:marBottom w:val="100"/>
              <w:divBdr>
                <w:top w:val="none" w:sz="0" w:space="0" w:color="auto"/>
                <w:left w:val="none" w:sz="0" w:space="0" w:color="auto"/>
                <w:bottom w:val="none" w:sz="0" w:space="0" w:color="auto"/>
                <w:right w:val="none" w:sz="0" w:space="0" w:color="auto"/>
              </w:divBdr>
              <w:divsChild>
                <w:div w:id="843131131">
                  <w:marLeft w:val="0"/>
                  <w:marRight w:val="0"/>
                  <w:marTop w:val="0"/>
                  <w:marBottom w:val="0"/>
                  <w:divBdr>
                    <w:top w:val="none" w:sz="0" w:space="0" w:color="auto"/>
                    <w:left w:val="none" w:sz="0" w:space="0" w:color="auto"/>
                    <w:bottom w:val="none" w:sz="0" w:space="0" w:color="auto"/>
                    <w:right w:val="none" w:sz="0" w:space="0" w:color="auto"/>
                  </w:divBdr>
                </w:div>
              </w:divsChild>
            </w:div>
            <w:div w:id="1062171264">
              <w:marLeft w:val="60"/>
              <w:marRight w:val="60"/>
              <w:marTop w:val="100"/>
              <w:marBottom w:val="100"/>
              <w:divBdr>
                <w:top w:val="none" w:sz="0" w:space="0" w:color="auto"/>
                <w:left w:val="none" w:sz="0" w:space="0" w:color="auto"/>
                <w:bottom w:val="none" w:sz="0" w:space="0" w:color="auto"/>
                <w:right w:val="none" w:sz="0" w:space="0" w:color="auto"/>
              </w:divBdr>
              <w:divsChild>
                <w:div w:id="534972928">
                  <w:marLeft w:val="0"/>
                  <w:marRight w:val="0"/>
                  <w:marTop w:val="0"/>
                  <w:marBottom w:val="0"/>
                  <w:divBdr>
                    <w:top w:val="none" w:sz="0" w:space="0" w:color="auto"/>
                    <w:left w:val="none" w:sz="0" w:space="0" w:color="auto"/>
                    <w:bottom w:val="none" w:sz="0" w:space="0" w:color="auto"/>
                    <w:right w:val="none" w:sz="0" w:space="0" w:color="auto"/>
                  </w:divBdr>
                </w:div>
              </w:divsChild>
            </w:div>
            <w:div w:id="523326977">
              <w:marLeft w:val="60"/>
              <w:marRight w:val="60"/>
              <w:marTop w:val="100"/>
              <w:marBottom w:val="100"/>
              <w:divBdr>
                <w:top w:val="none" w:sz="0" w:space="0" w:color="auto"/>
                <w:left w:val="none" w:sz="0" w:space="0" w:color="auto"/>
                <w:bottom w:val="none" w:sz="0" w:space="0" w:color="auto"/>
                <w:right w:val="none" w:sz="0" w:space="0" w:color="auto"/>
              </w:divBdr>
              <w:divsChild>
                <w:div w:id="1121653128">
                  <w:marLeft w:val="0"/>
                  <w:marRight w:val="0"/>
                  <w:marTop w:val="0"/>
                  <w:marBottom w:val="0"/>
                  <w:divBdr>
                    <w:top w:val="none" w:sz="0" w:space="0" w:color="auto"/>
                    <w:left w:val="none" w:sz="0" w:space="0" w:color="auto"/>
                    <w:bottom w:val="none" w:sz="0" w:space="0" w:color="auto"/>
                    <w:right w:val="none" w:sz="0" w:space="0" w:color="auto"/>
                  </w:divBdr>
                </w:div>
              </w:divsChild>
            </w:div>
            <w:div w:id="719086966">
              <w:marLeft w:val="60"/>
              <w:marRight w:val="60"/>
              <w:marTop w:val="100"/>
              <w:marBottom w:val="100"/>
              <w:divBdr>
                <w:top w:val="none" w:sz="0" w:space="0" w:color="auto"/>
                <w:left w:val="none" w:sz="0" w:space="0" w:color="auto"/>
                <w:bottom w:val="none" w:sz="0" w:space="0" w:color="auto"/>
                <w:right w:val="none" w:sz="0" w:space="0" w:color="auto"/>
              </w:divBdr>
              <w:divsChild>
                <w:div w:id="1949041949">
                  <w:marLeft w:val="0"/>
                  <w:marRight w:val="0"/>
                  <w:marTop w:val="0"/>
                  <w:marBottom w:val="0"/>
                  <w:divBdr>
                    <w:top w:val="none" w:sz="0" w:space="0" w:color="auto"/>
                    <w:left w:val="none" w:sz="0" w:space="0" w:color="auto"/>
                    <w:bottom w:val="none" w:sz="0" w:space="0" w:color="auto"/>
                    <w:right w:val="none" w:sz="0" w:space="0" w:color="auto"/>
                  </w:divBdr>
                </w:div>
              </w:divsChild>
            </w:div>
            <w:div w:id="1785465859">
              <w:marLeft w:val="60"/>
              <w:marRight w:val="60"/>
              <w:marTop w:val="100"/>
              <w:marBottom w:val="100"/>
              <w:divBdr>
                <w:top w:val="none" w:sz="0" w:space="0" w:color="auto"/>
                <w:left w:val="none" w:sz="0" w:space="0" w:color="auto"/>
                <w:bottom w:val="none" w:sz="0" w:space="0" w:color="auto"/>
                <w:right w:val="none" w:sz="0" w:space="0" w:color="auto"/>
              </w:divBdr>
              <w:divsChild>
                <w:div w:id="92478078">
                  <w:marLeft w:val="0"/>
                  <w:marRight w:val="0"/>
                  <w:marTop w:val="0"/>
                  <w:marBottom w:val="0"/>
                  <w:divBdr>
                    <w:top w:val="none" w:sz="0" w:space="0" w:color="auto"/>
                    <w:left w:val="none" w:sz="0" w:space="0" w:color="auto"/>
                    <w:bottom w:val="none" w:sz="0" w:space="0" w:color="auto"/>
                    <w:right w:val="none" w:sz="0" w:space="0" w:color="auto"/>
                  </w:divBdr>
                </w:div>
              </w:divsChild>
            </w:div>
            <w:div w:id="2122331677">
              <w:marLeft w:val="60"/>
              <w:marRight w:val="60"/>
              <w:marTop w:val="100"/>
              <w:marBottom w:val="100"/>
              <w:divBdr>
                <w:top w:val="none" w:sz="0" w:space="0" w:color="auto"/>
                <w:left w:val="none" w:sz="0" w:space="0" w:color="auto"/>
                <w:bottom w:val="none" w:sz="0" w:space="0" w:color="auto"/>
                <w:right w:val="none" w:sz="0" w:space="0" w:color="auto"/>
              </w:divBdr>
              <w:divsChild>
                <w:div w:id="1421945428">
                  <w:marLeft w:val="0"/>
                  <w:marRight w:val="0"/>
                  <w:marTop w:val="0"/>
                  <w:marBottom w:val="0"/>
                  <w:divBdr>
                    <w:top w:val="none" w:sz="0" w:space="0" w:color="auto"/>
                    <w:left w:val="none" w:sz="0" w:space="0" w:color="auto"/>
                    <w:bottom w:val="none" w:sz="0" w:space="0" w:color="auto"/>
                    <w:right w:val="none" w:sz="0" w:space="0" w:color="auto"/>
                  </w:divBdr>
                </w:div>
              </w:divsChild>
            </w:div>
            <w:div w:id="1877810683">
              <w:marLeft w:val="60"/>
              <w:marRight w:val="60"/>
              <w:marTop w:val="100"/>
              <w:marBottom w:val="100"/>
              <w:divBdr>
                <w:top w:val="none" w:sz="0" w:space="0" w:color="auto"/>
                <w:left w:val="none" w:sz="0" w:space="0" w:color="auto"/>
                <w:bottom w:val="none" w:sz="0" w:space="0" w:color="auto"/>
                <w:right w:val="none" w:sz="0" w:space="0" w:color="auto"/>
              </w:divBdr>
              <w:divsChild>
                <w:div w:id="177277952">
                  <w:marLeft w:val="0"/>
                  <w:marRight w:val="0"/>
                  <w:marTop w:val="0"/>
                  <w:marBottom w:val="0"/>
                  <w:divBdr>
                    <w:top w:val="none" w:sz="0" w:space="0" w:color="auto"/>
                    <w:left w:val="none" w:sz="0" w:space="0" w:color="auto"/>
                    <w:bottom w:val="none" w:sz="0" w:space="0" w:color="auto"/>
                    <w:right w:val="none" w:sz="0" w:space="0" w:color="auto"/>
                  </w:divBdr>
                </w:div>
              </w:divsChild>
            </w:div>
            <w:div w:id="1484004785">
              <w:marLeft w:val="60"/>
              <w:marRight w:val="60"/>
              <w:marTop w:val="100"/>
              <w:marBottom w:val="100"/>
              <w:divBdr>
                <w:top w:val="none" w:sz="0" w:space="0" w:color="auto"/>
                <w:left w:val="none" w:sz="0" w:space="0" w:color="auto"/>
                <w:bottom w:val="none" w:sz="0" w:space="0" w:color="auto"/>
                <w:right w:val="none" w:sz="0" w:space="0" w:color="auto"/>
              </w:divBdr>
              <w:divsChild>
                <w:div w:id="1162814899">
                  <w:marLeft w:val="0"/>
                  <w:marRight w:val="0"/>
                  <w:marTop w:val="0"/>
                  <w:marBottom w:val="0"/>
                  <w:divBdr>
                    <w:top w:val="none" w:sz="0" w:space="0" w:color="auto"/>
                    <w:left w:val="none" w:sz="0" w:space="0" w:color="auto"/>
                    <w:bottom w:val="none" w:sz="0" w:space="0" w:color="auto"/>
                    <w:right w:val="none" w:sz="0" w:space="0" w:color="auto"/>
                  </w:divBdr>
                </w:div>
              </w:divsChild>
            </w:div>
            <w:div w:id="1172841364">
              <w:marLeft w:val="0"/>
              <w:marRight w:val="0"/>
              <w:marTop w:val="0"/>
              <w:marBottom w:val="0"/>
              <w:divBdr>
                <w:top w:val="none" w:sz="0" w:space="0" w:color="auto"/>
                <w:left w:val="none" w:sz="0" w:space="0" w:color="auto"/>
                <w:bottom w:val="none" w:sz="0" w:space="0" w:color="auto"/>
                <w:right w:val="none" w:sz="0" w:space="0" w:color="auto"/>
              </w:divBdr>
              <w:divsChild>
                <w:div w:id="31268527">
                  <w:marLeft w:val="60"/>
                  <w:marRight w:val="60"/>
                  <w:marTop w:val="100"/>
                  <w:marBottom w:val="100"/>
                  <w:divBdr>
                    <w:top w:val="none" w:sz="0" w:space="0" w:color="auto"/>
                    <w:left w:val="none" w:sz="0" w:space="0" w:color="auto"/>
                    <w:bottom w:val="none" w:sz="0" w:space="0" w:color="auto"/>
                    <w:right w:val="none" w:sz="0" w:space="0" w:color="auto"/>
                  </w:divBdr>
                </w:div>
                <w:div w:id="979074691">
                  <w:marLeft w:val="60"/>
                  <w:marRight w:val="60"/>
                  <w:marTop w:val="100"/>
                  <w:marBottom w:val="100"/>
                  <w:divBdr>
                    <w:top w:val="none" w:sz="0" w:space="0" w:color="auto"/>
                    <w:left w:val="none" w:sz="0" w:space="0" w:color="auto"/>
                    <w:bottom w:val="none" w:sz="0" w:space="0" w:color="auto"/>
                    <w:right w:val="none" w:sz="0" w:space="0" w:color="auto"/>
                  </w:divBdr>
                  <w:divsChild>
                    <w:div w:id="682437493">
                      <w:marLeft w:val="0"/>
                      <w:marRight w:val="0"/>
                      <w:marTop w:val="0"/>
                      <w:marBottom w:val="0"/>
                      <w:divBdr>
                        <w:top w:val="none" w:sz="0" w:space="0" w:color="auto"/>
                        <w:left w:val="none" w:sz="0" w:space="0" w:color="auto"/>
                        <w:bottom w:val="none" w:sz="0" w:space="0" w:color="auto"/>
                        <w:right w:val="none" w:sz="0" w:space="0" w:color="auto"/>
                      </w:divBdr>
                    </w:div>
                  </w:divsChild>
                </w:div>
                <w:div w:id="1474180282">
                  <w:marLeft w:val="60"/>
                  <w:marRight w:val="60"/>
                  <w:marTop w:val="100"/>
                  <w:marBottom w:val="100"/>
                  <w:divBdr>
                    <w:top w:val="none" w:sz="0" w:space="0" w:color="auto"/>
                    <w:left w:val="none" w:sz="0" w:space="0" w:color="auto"/>
                    <w:bottom w:val="none" w:sz="0" w:space="0" w:color="auto"/>
                    <w:right w:val="none" w:sz="0" w:space="0" w:color="auto"/>
                  </w:divBdr>
                  <w:divsChild>
                    <w:div w:id="455753801">
                      <w:marLeft w:val="0"/>
                      <w:marRight w:val="0"/>
                      <w:marTop w:val="0"/>
                      <w:marBottom w:val="0"/>
                      <w:divBdr>
                        <w:top w:val="none" w:sz="0" w:space="0" w:color="auto"/>
                        <w:left w:val="none" w:sz="0" w:space="0" w:color="auto"/>
                        <w:bottom w:val="none" w:sz="0" w:space="0" w:color="auto"/>
                        <w:right w:val="none" w:sz="0" w:space="0" w:color="auto"/>
                      </w:divBdr>
                    </w:div>
                  </w:divsChild>
                </w:div>
                <w:div w:id="1523208290">
                  <w:marLeft w:val="60"/>
                  <w:marRight w:val="60"/>
                  <w:marTop w:val="100"/>
                  <w:marBottom w:val="100"/>
                  <w:divBdr>
                    <w:top w:val="none" w:sz="0" w:space="0" w:color="auto"/>
                    <w:left w:val="none" w:sz="0" w:space="0" w:color="auto"/>
                    <w:bottom w:val="none" w:sz="0" w:space="0" w:color="auto"/>
                    <w:right w:val="none" w:sz="0" w:space="0" w:color="auto"/>
                  </w:divBdr>
                  <w:divsChild>
                    <w:div w:id="1390491858">
                      <w:marLeft w:val="0"/>
                      <w:marRight w:val="0"/>
                      <w:marTop w:val="0"/>
                      <w:marBottom w:val="0"/>
                      <w:divBdr>
                        <w:top w:val="none" w:sz="0" w:space="0" w:color="auto"/>
                        <w:left w:val="none" w:sz="0" w:space="0" w:color="auto"/>
                        <w:bottom w:val="none" w:sz="0" w:space="0" w:color="auto"/>
                        <w:right w:val="none" w:sz="0" w:space="0" w:color="auto"/>
                      </w:divBdr>
                    </w:div>
                  </w:divsChild>
                </w:div>
                <w:div w:id="1838030895">
                  <w:marLeft w:val="60"/>
                  <w:marRight w:val="60"/>
                  <w:marTop w:val="100"/>
                  <w:marBottom w:val="100"/>
                  <w:divBdr>
                    <w:top w:val="none" w:sz="0" w:space="0" w:color="auto"/>
                    <w:left w:val="none" w:sz="0" w:space="0" w:color="auto"/>
                    <w:bottom w:val="none" w:sz="0" w:space="0" w:color="auto"/>
                    <w:right w:val="none" w:sz="0" w:space="0" w:color="auto"/>
                  </w:divBdr>
                </w:div>
                <w:div w:id="695276834">
                  <w:marLeft w:val="60"/>
                  <w:marRight w:val="60"/>
                  <w:marTop w:val="100"/>
                  <w:marBottom w:val="100"/>
                  <w:divBdr>
                    <w:top w:val="none" w:sz="0" w:space="0" w:color="auto"/>
                    <w:left w:val="none" w:sz="0" w:space="0" w:color="auto"/>
                    <w:bottom w:val="none" w:sz="0" w:space="0" w:color="auto"/>
                    <w:right w:val="none" w:sz="0" w:space="0" w:color="auto"/>
                  </w:divBdr>
                </w:div>
                <w:div w:id="1424299335">
                  <w:marLeft w:val="60"/>
                  <w:marRight w:val="60"/>
                  <w:marTop w:val="100"/>
                  <w:marBottom w:val="100"/>
                  <w:divBdr>
                    <w:top w:val="none" w:sz="0" w:space="0" w:color="auto"/>
                    <w:left w:val="none" w:sz="0" w:space="0" w:color="auto"/>
                    <w:bottom w:val="none" w:sz="0" w:space="0" w:color="auto"/>
                    <w:right w:val="none" w:sz="0" w:space="0" w:color="auto"/>
                  </w:divBdr>
                  <w:divsChild>
                    <w:div w:id="1342274904">
                      <w:marLeft w:val="0"/>
                      <w:marRight w:val="0"/>
                      <w:marTop w:val="0"/>
                      <w:marBottom w:val="0"/>
                      <w:divBdr>
                        <w:top w:val="none" w:sz="0" w:space="0" w:color="auto"/>
                        <w:left w:val="none" w:sz="0" w:space="0" w:color="auto"/>
                        <w:bottom w:val="none" w:sz="0" w:space="0" w:color="auto"/>
                        <w:right w:val="none" w:sz="0" w:space="0" w:color="auto"/>
                      </w:divBdr>
                    </w:div>
                  </w:divsChild>
                </w:div>
                <w:div w:id="1902250759">
                  <w:marLeft w:val="60"/>
                  <w:marRight w:val="60"/>
                  <w:marTop w:val="100"/>
                  <w:marBottom w:val="100"/>
                  <w:divBdr>
                    <w:top w:val="none" w:sz="0" w:space="0" w:color="auto"/>
                    <w:left w:val="none" w:sz="0" w:space="0" w:color="auto"/>
                    <w:bottom w:val="none" w:sz="0" w:space="0" w:color="auto"/>
                    <w:right w:val="none" w:sz="0" w:space="0" w:color="auto"/>
                  </w:divBdr>
                  <w:divsChild>
                    <w:div w:id="1267082012">
                      <w:marLeft w:val="0"/>
                      <w:marRight w:val="0"/>
                      <w:marTop w:val="0"/>
                      <w:marBottom w:val="0"/>
                      <w:divBdr>
                        <w:top w:val="none" w:sz="0" w:space="0" w:color="auto"/>
                        <w:left w:val="none" w:sz="0" w:space="0" w:color="auto"/>
                        <w:bottom w:val="none" w:sz="0" w:space="0" w:color="auto"/>
                        <w:right w:val="none" w:sz="0" w:space="0" w:color="auto"/>
                      </w:divBdr>
                    </w:div>
                  </w:divsChild>
                </w:div>
                <w:div w:id="1557666429">
                  <w:marLeft w:val="60"/>
                  <w:marRight w:val="60"/>
                  <w:marTop w:val="100"/>
                  <w:marBottom w:val="100"/>
                  <w:divBdr>
                    <w:top w:val="none" w:sz="0" w:space="0" w:color="auto"/>
                    <w:left w:val="none" w:sz="0" w:space="0" w:color="auto"/>
                    <w:bottom w:val="none" w:sz="0" w:space="0" w:color="auto"/>
                    <w:right w:val="none" w:sz="0" w:space="0" w:color="auto"/>
                  </w:divBdr>
                  <w:divsChild>
                    <w:div w:id="101726681">
                      <w:marLeft w:val="0"/>
                      <w:marRight w:val="0"/>
                      <w:marTop w:val="0"/>
                      <w:marBottom w:val="0"/>
                      <w:divBdr>
                        <w:top w:val="none" w:sz="0" w:space="0" w:color="auto"/>
                        <w:left w:val="none" w:sz="0" w:space="0" w:color="auto"/>
                        <w:bottom w:val="none" w:sz="0" w:space="0" w:color="auto"/>
                        <w:right w:val="none" w:sz="0" w:space="0" w:color="auto"/>
                      </w:divBdr>
                    </w:div>
                  </w:divsChild>
                </w:div>
                <w:div w:id="1921986260">
                  <w:marLeft w:val="60"/>
                  <w:marRight w:val="60"/>
                  <w:marTop w:val="100"/>
                  <w:marBottom w:val="100"/>
                  <w:divBdr>
                    <w:top w:val="none" w:sz="0" w:space="0" w:color="auto"/>
                    <w:left w:val="none" w:sz="0" w:space="0" w:color="auto"/>
                    <w:bottom w:val="none" w:sz="0" w:space="0" w:color="auto"/>
                    <w:right w:val="none" w:sz="0" w:space="0" w:color="auto"/>
                  </w:divBdr>
                  <w:divsChild>
                    <w:div w:id="830407760">
                      <w:marLeft w:val="0"/>
                      <w:marRight w:val="0"/>
                      <w:marTop w:val="0"/>
                      <w:marBottom w:val="0"/>
                      <w:divBdr>
                        <w:top w:val="none" w:sz="0" w:space="0" w:color="auto"/>
                        <w:left w:val="none" w:sz="0" w:space="0" w:color="auto"/>
                        <w:bottom w:val="none" w:sz="0" w:space="0" w:color="auto"/>
                        <w:right w:val="none" w:sz="0" w:space="0" w:color="auto"/>
                      </w:divBdr>
                    </w:div>
                  </w:divsChild>
                </w:div>
                <w:div w:id="1612279931">
                  <w:marLeft w:val="60"/>
                  <w:marRight w:val="60"/>
                  <w:marTop w:val="100"/>
                  <w:marBottom w:val="100"/>
                  <w:divBdr>
                    <w:top w:val="none" w:sz="0" w:space="0" w:color="auto"/>
                    <w:left w:val="none" w:sz="0" w:space="0" w:color="auto"/>
                    <w:bottom w:val="none" w:sz="0" w:space="0" w:color="auto"/>
                    <w:right w:val="none" w:sz="0" w:space="0" w:color="auto"/>
                  </w:divBdr>
                  <w:divsChild>
                    <w:div w:id="133721595">
                      <w:marLeft w:val="0"/>
                      <w:marRight w:val="0"/>
                      <w:marTop w:val="0"/>
                      <w:marBottom w:val="0"/>
                      <w:divBdr>
                        <w:top w:val="none" w:sz="0" w:space="0" w:color="auto"/>
                        <w:left w:val="none" w:sz="0" w:space="0" w:color="auto"/>
                        <w:bottom w:val="none" w:sz="0" w:space="0" w:color="auto"/>
                        <w:right w:val="none" w:sz="0" w:space="0" w:color="auto"/>
                      </w:divBdr>
                    </w:div>
                  </w:divsChild>
                </w:div>
                <w:div w:id="1180966263">
                  <w:marLeft w:val="60"/>
                  <w:marRight w:val="60"/>
                  <w:marTop w:val="100"/>
                  <w:marBottom w:val="100"/>
                  <w:divBdr>
                    <w:top w:val="none" w:sz="0" w:space="0" w:color="auto"/>
                    <w:left w:val="none" w:sz="0" w:space="0" w:color="auto"/>
                    <w:bottom w:val="none" w:sz="0" w:space="0" w:color="auto"/>
                    <w:right w:val="none" w:sz="0" w:space="0" w:color="auto"/>
                  </w:divBdr>
                  <w:divsChild>
                    <w:div w:id="1294097176">
                      <w:marLeft w:val="0"/>
                      <w:marRight w:val="0"/>
                      <w:marTop w:val="0"/>
                      <w:marBottom w:val="0"/>
                      <w:divBdr>
                        <w:top w:val="none" w:sz="0" w:space="0" w:color="auto"/>
                        <w:left w:val="none" w:sz="0" w:space="0" w:color="auto"/>
                        <w:bottom w:val="none" w:sz="0" w:space="0" w:color="auto"/>
                        <w:right w:val="none" w:sz="0" w:space="0" w:color="auto"/>
                      </w:divBdr>
                    </w:div>
                  </w:divsChild>
                </w:div>
                <w:div w:id="1743022379">
                  <w:marLeft w:val="60"/>
                  <w:marRight w:val="60"/>
                  <w:marTop w:val="100"/>
                  <w:marBottom w:val="100"/>
                  <w:divBdr>
                    <w:top w:val="none" w:sz="0" w:space="0" w:color="auto"/>
                    <w:left w:val="none" w:sz="0" w:space="0" w:color="auto"/>
                    <w:bottom w:val="none" w:sz="0" w:space="0" w:color="auto"/>
                    <w:right w:val="none" w:sz="0" w:space="0" w:color="auto"/>
                  </w:divBdr>
                  <w:divsChild>
                    <w:div w:id="2135442893">
                      <w:marLeft w:val="0"/>
                      <w:marRight w:val="0"/>
                      <w:marTop w:val="0"/>
                      <w:marBottom w:val="0"/>
                      <w:divBdr>
                        <w:top w:val="none" w:sz="0" w:space="0" w:color="auto"/>
                        <w:left w:val="none" w:sz="0" w:space="0" w:color="auto"/>
                        <w:bottom w:val="none" w:sz="0" w:space="0" w:color="auto"/>
                        <w:right w:val="none" w:sz="0" w:space="0" w:color="auto"/>
                      </w:divBdr>
                    </w:div>
                  </w:divsChild>
                </w:div>
                <w:div w:id="1008603913">
                  <w:marLeft w:val="60"/>
                  <w:marRight w:val="60"/>
                  <w:marTop w:val="100"/>
                  <w:marBottom w:val="100"/>
                  <w:divBdr>
                    <w:top w:val="none" w:sz="0" w:space="0" w:color="auto"/>
                    <w:left w:val="none" w:sz="0" w:space="0" w:color="auto"/>
                    <w:bottom w:val="none" w:sz="0" w:space="0" w:color="auto"/>
                    <w:right w:val="none" w:sz="0" w:space="0" w:color="auto"/>
                  </w:divBdr>
                </w:div>
                <w:div w:id="2014870467">
                  <w:marLeft w:val="60"/>
                  <w:marRight w:val="60"/>
                  <w:marTop w:val="100"/>
                  <w:marBottom w:val="100"/>
                  <w:divBdr>
                    <w:top w:val="none" w:sz="0" w:space="0" w:color="auto"/>
                    <w:left w:val="none" w:sz="0" w:space="0" w:color="auto"/>
                    <w:bottom w:val="none" w:sz="0" w:space="0" w:color="auto"/>
                    <w:right w:val="none" w:sz="0" w:space="0" w:color="auto"/>
                  </w:divBdr>
                  <w:divsChild>
                    <w:div w:id="1546796840">
                      <w:marLeft w:val="0"/>
                      <w:marRight w:val="0"/>
                      <w:marTop w:val="0"/>
                      <w:marBottom w:val="0"/>
                      <w:divBdr>
                        <w:top w:val="none" w:sz="0" w:space="0" w:color="auto"/>
                        <w:left w:val="none" w:sz="0" w:space="0" w:color="auto"/>
                        <w:bottom w:val="none" w:sz="0" w:space="0" w:color="auto"/>
                        <w:right w:val="none" w:sz="0" w:space="0" w:color="auto"/>
                      </w:divBdr>
                    </w:div>
                  </w:divsChild>
                </w:div>
                <w:div w:id="1518809103">
                  <w:marLeft w:val="60"/>
                  <w:marRight w:val="60"/>
                  <w:marTop w:val="100"/>
                  <w:marBottom w:val="100"/>
                  <w:divBdr>
                    <w:top w:val="none" w:sz="0" w:space="0" w:color="auto"/>
                    <w:left w:val="none" w:sz="0" w:space="0" w:color="auto"/>
                    <w:bottom w:val="none" w:sz="0" w:space="0" w:color="auto"/>
                    <w:right w:val="none" w:sz="0" w:space="0" w:color="auto"/>
                  </w:divBdr>
                  <w:divsChild>
                    <w:div w:id="609817827">
                      <w:marLeft w:val="0"/>
                      <w:marRight w:val="0"/>
                      <w:marTop w:val="0"/>
                      <w:marBottom w:val="0"/>
                      <w:divBdr>
                        <w:top w:val="none" w:sz="0" w:space="0" w:color="auto"/>
                        <w:left w:val="none" w:sz="0" w:space="0" w:color="auto"/>
                        <w:bottom w:val="none" w:sz="0" w:space="0" w:color="auto"/>
                        <w:right w:val="none" w:sz="0" w:space="0" w:color="auto"/>
                      </w:divBdr>
                    </w:div>
                  </w:divsChild>
                </w:div>
                <w:div w:id="443035004">
                  <w:marLeft w:val="60"/>
                  <w:marRight w:val="60"/>
                  <w:marTop w:val="100"/>
                  <w:marBottom w:val="100"/>
                  <w:divBdr>
                    <w:top w:val="none" w:sz="0" w:space="0" w:color="auto"/>
                    <w:left w:val="none" w:sz="0" w:space="0" w:color="auto"/>
                    <w:bottom w:val="none" w:sz="0" w:space="0" w:color="auto"/>
                    <w:right w:val="none" w:sz="0" w:space="0" w:color="auto"/>
                  </w:divBdr>
                  <w:divsChild>
                    <w:div w:id="899174196">
                      <w:marLeft w:val="0"/>
                      <w:marRight w:val="0"/>
                      <w:marTop w:val="0"/>
                      <w:marBottom w:val="0"/>
                      <w:divBdr>
                        <w:top w:val="none" w:sz="0" w:space="0" w:color="auto"/>
                        <w:left w:val="none" w:sz="0" w:space="0" w:color="auto"/>
                        <w:bottom w:val="none" w:sz="0" w:space="0" w:color="auto"/>
                        <w:right w:val="none" w:sz="0" w:space="0" w:color="auto"/>
                      </w:divBdr>
                    </w:div>
                  </w:divsChild>
                </w:div>
                <w:div w:id="421072376">
                  <w:marLeft w:val="60"/>
                  <w:marRight w:val="60"/>
                  <w:marTop w:val="100"/>
                  <w:marBottom w:val="100"/>
                  <w:divBdr>
                    <w:top w:val="none" w:sz="0" w:space="0" w:color="auto"/>
                    <w:left w:val="none" w:sz="0" w:space="0" w:color="auto"/>
                    <w:bottom w:val="none" w:sz="0" w:space="0" w:color="auto"/>
                    <w:right w:val="none" w:sz="0" w:space="0" w:color="auto"/>
                  </w:divBdr>
                  <w:divsChild>
                    <w:div w:id="1984965769">
                      <w:marLeft w:val="0"/>
                      <w:marRight w:val="0"/>
                      <w:marTop w:val="0"/>
                      <w:marBottom w:val="0"/>
                      <w:divBdr>
                        <w:top w:val="none" w:sz="0" w:space="0" w:color="auto"/>
                        <w:left w:val="none" w:sz="0" w:space="0" w:color="auto"/>
                        <w:bottom w:val="none" w:sz="0" w:space="0" w:color="auto"/>
                        <w:right w:val="none" w:sz="0" w:space="0" w:color="auto"/>
                      </w:divBdr>
                    </w:div>
                  </w:divsChild>
                </w:div>
                <w:div w:id="1586037813">
                  <w:marLeft w:val="60"/>
                  <w:marRight w:val="60"/>
                  <w:marTop w:val="100"/>
                  <w:marBottom w:val="100"/>
                  <w:divBdr>
                    <w:top w:val="none" w:sz="0" w:space="0" w:color="auto"/>
                    <w:left w:val="none" w:sz="0" w:space="0" w:color="auto"/>
                    <w:bottom w:val="none" w:sz="0" w:space="0" w:color="auto"/>
                    <w:right w:val="none" w:sz="0" w:space="0" w:color="auto"/>
                  </w:divBdr>
                  <w:divsChild>
                    <w:div w:id="1993174376">
                      <w:marLeft w:val="0"/>
                      <w:marRight w:val="0"/>
                      <w:marTop w:val="0"/>
                      <w:marBottom w:val="0"/>
                      <w:divBdr>
                        <w:top w:val="none" w:sz="0" w:space="0" w:color="auto"/>
                        <w:left w:val="none" w:sz="0" w:space="0" w:color="auto"/>
                        <w:bottom w:val="none" w:sz="0" w:space="0" w:color="auto"/>
                        <w:right w:val="none" w:sz="0" w:space="0" w:color="auto"/>
                      </w:divBdr>
                    </w:div>
                  </w:divsChild>
                </w:div>
                <w:div w:id="867257073">
                  <w:marLeft w:val="60"/>
                  <w:marRight w:val="60"/>
                  <w:marTop w:val="100"/>
                  <w:marBottom w:val="100"/>
                  <w:divBdr>
                    <w:top w:val="none" w:sz="0" w:space="0" w:color="auto"/>
                    <w:left w:val="none" w:sz="0" w:space="0" w:color="auto"/>
                    <w:bottom w:val="none" w:sz="0" w:space="0" w:color="auto"/>
                    <w:right w:val="none" w:sz="0" w:space="0" w:color="auto"/>
                  </w:divBdr>
                  <w:divsChild>
                    <w:div w:id="1937640457">
                      <w:marLeft w:val="0"/>
                      <w:marRight w:val="0"/>
                      <w:marTop w:val="0"/>
                      <w:marBottom w:val="0"/>
                      <w:divBdr>
                        <w:top w:val="none" w:sz="0" w:space="0" w:color="auto"/>
                        <w:left w:val="none" w:sz="0" w:space="0" w:color="auto"/>
                        <w:bottom w:val="none" w:sz="0" w:space="0" w:color="auto"/>
                        <w:right w:val="none" w:sz="0" w:space="0" w:color="auto"/>
                      </w:divBdr>
                    </w:div>
                  </w:divsChild>
                </w:div>
                <w:div w:id="1302730298">
                  <w:marLeft w:val="60"/>
                  <w:marRight w:val="60"/>
                  <w:marTop w:val="100"/>
                  <w:marBottom w:val="100"/>
                  <w:divBdr>
                    <w:top w:val="none" w:sz="0" w:space="0" w:color="auto"/>
                    <w:left w:val="none" w:sz="0" w:space="0" w:color="auto"/>
                    <w:bottom w:val="none" w:sz="0" w:space="0" w:color="auto"/>
                    <w:right w:val="none" w:sz="0" w:space="0" w:color="auto"/>
                  </w:divBdr>
                  <w:divsChild>
                    <w:div w:id="527567301">
                      <w:marLeft w:val="0"/>
                      <w:marRight w:val="0"/>
                      <w:marTop w:val="0"/>
                      <w:marBottom w:val="0"/>
                      <w:divBdr>
                        <w:top w:val="none" w:sz="0" w:space="0" w:color="auto"/>
                        <w:left w:val="none" w:sz="0" w:space="0" w:color="auto"/>
                        <w:bottom w:val="none" w:sz="0" w:space="0" w:color="auto"/>
                        <w:right w:val="none" w:sz="0" w:space="0" w:color="auto"/>
                      </w:divBdr>
                    </w:div>
                  </w:divsChild>
                </w:div>
                <w:div w:id="951548176">
                  <w:marLeft w:val="60"/>
                  <w:marRight w:val="60"/>
                  <w:marTop w:val="100"/>
                  <w:marBottom w:val="100"/>
                  <w:divBdr>
                    <w:top w:val="none" w:sz="0" w:space="0" w:color="auto"/>
                    <w:left w:val="none" w:sz="0" w:space="0" w:color="auto"/>
                    <w:bottom w:val="none" w:sz="0" w:space="0" w:color="auto"/>
                    <w:right w:val="none" w:sz="0" w:space="0" w:color="auto"/>
                  </w:divBdr>
                </w:div>
                <w:div w:id="1758138869">
                  <w:marLeft w:val="60"/>
                  <w:marRight w:val="60"/>
                  <w:marTop w:val="100"/>
                  <w:marBottom w:val="100"/>
                  <w:divBdr>
                    <w:top w:val="none" w:sz="0" w:space="0" w:color="auto"/>
                    <w:left w:val="none" w:sz="0" w:space="0" w:color="auto"/>
                    <w:bottom w:val="none" w:sz="0" w:space="0" w:color="auto"/>
                    <w:right w:val="none" w:sz="0" w:space="0" w:color="auto"/>
                  </w:divBdr>
                  <w:divsChild>
                    <w:div w:id="1976911386">
                      <w:marLeft w:val="0"/>
                      <w:marRight w:val="0"/>
                      <w:marTop w:val="0"/>
                      <w:marBottom w:val="0"/>
                      <w:divBdr>
                        <w:top w:val="none" w:sz="0" w:space="0" w:color="auto"/>
                        <w:left w:val="none" w:sz="0" w:space="0" w:color="auto"/>
                        <w:bottom w:val="none" w:sz="0" w:space="0" w:color="auto"/>
                        <w:right w:val="none" w:sz="0" w:space="0" w:color="auto"/>
                      </w:divBdr>
                    </w:div>
                  </w:divsChild>
                </w:div>
                <w:div w:id="390887317">
                  <w:marLeft w:val="60"/>
                  <w:marRight w:val="60"/>
                  <w:marTop w:val="100"/>
                  <w:marBottom w:val="100"/>
                  <w:divBdr>
                    <w:top w:val="none" w:sz="0" w:space="0" w:color="auto"/>
                    <w:left w:val="none" w:sz="0" w:space="0" w:color="auto"/>
                    <w:bottom w:val="none" w:sz="0" w:space="0" w:color="auto"/>
                    <w:right w:val="none" w:sz="0" w:space="0" w:color="auto"/>
                  </w:divBdr>
                  <w:divsChild>
                    <w:div w:id="1999267471">
                      <w:marLeft w:val="0"/>
                      <w:marRight w:val="0"/>
                      <w:marTop w:val="0"/>
                      <w:marBottom w:val="0"/>
                      <w:divBdr>
                        <w:top w:val="none" w:sz="0" w:space="0" w:color="auto"/>
                        <w:left w:val="none" w:sz="0" w:space="0" w:color="auto"/>
                        <w:bottom w:val="none" w:sz="0" w:space="0" w:color="auto"/>
                        <w:right w:val="none" w:sz="0" w:space="0" w:color="auto"/>
                      </w:divBdr>
                    </w:div>
                  </w:divsChild>
                </w:div>
                <w:div w:id="1853645224">
                  <w:marLeft w:val="60"/>
                  <w:marRight w:val="60"/>
                  <w:marTop w:val="100"/>
                  <w:marBottom w:val="100"/>
                  <w:divBdr>
                    <w:top w:val="none" w:sz="0" w:space="0" w:color="auto"/>
                    <w:left w:val="none" w:sz="0" w:space="0" w:color="auto"/>
                    <w:bottom w:val="none" w:sz="0" w:space="0" w:color="auto"/>
                    <w:right w:val="none" w:sz="0" w:space="0" w:color="auto"/>
                  </w:divBdr>
                  <w:divsChild>
                    <w:div w:id="1087993513">
                      <w:marLeft w:val="0"/>
                      <w:marRight w:val="0"/>
                      <w:marTop w:val="0"/>
                      <w:marBottom w:val="0"/>
                      <w:divBdr>
                        <w:top w:val="none" w:sz="0" w:space="0" w:color="auto"/>
                        <w:left w:val="none" w:sz="0" w:space="0" w:color="auto"/>
                        <w:bottom w:val="none" w:sz="0" w:space="0" w:color="auto"/>
                        <w:right w:val="none" w:sz="0" w:space="0" w:color="auto"/>
                      </w:divBdr>
                    </w:div>
                  </w:divsChild>
                </w:div>
                <w:div w:id="846794061">
                  <w:marLeft w:val="60"/>
                  <w:marRight w:val="60"/>
                  <w:marTop w:val="100"/>
                  <w:marBottom w:val="100"/>
                  <w:divBdr>
                    <w:top w:val="none" w:sz="0" w:space="0" w:color="auto"/>
                    <w:left w:val="none" w:sz="0" w:space="0" w:color="auto"/>
                    <w:bottom w:val="none" w:sz="0" w:space="0" w:color="auto"/>
                    <w:right w:val="none" w:sz="0" w:space="0" w:color="auto"/>
                  </w:divBdr>
                  <w:divsChild>
                    <w:div w:id="75639899">
                      <w:marLeft w:val="0"/>
                      <w:marRight w:val="0"/>
                      <w:marTop w:val="0"/>
                      <w:marBottom w:val="0"/>
                      <w:divBdr>
                        <w:top w:val="none" w:sz="0" w:space="0" w:color="auto"/>
                        <w:left w:val="none" w:sz="0" w:space="0" w:color="auto"/>
                        <w:bottom w:val="none" w:sz="0" w:space="0" w:color="auto"/>
                        <w:right w:val="none" w:sz="0" w:space="0" w:color="auto"/>
                      </w:divBdr>
                    </w:div>
                  </w:divsChild>
                </w:div>
                <w:div w:id="1572498955">
                  <w:marLeft w:val="60"/>
                  <w:marRight w:val="60"/>
                  <w:marTop w:val="100"/>
                  <w:marBottom w:val="100"/>
                  <w:divBdr>
                    <w:top w:val="none" w:sz="0" w:space="0" w:color="auto"/>
                    <w:left w:val="none" w:sz="0" w:space="0" w:color="auto"/>
                    <w:bottom w:val="none" w:sz="0" w:space="0" w:color="auto"/>
                    <w:right w:val="none" w:sz="0" w:space="0" w:color="auto"/>
                  </w:divBdr>
                  <w:divsChild>
                    <w:div w:id="1552228470">
                      <w:marLeft w:val="0"/>
                      <w:marRight w:val="0"/>
                      <w:marTop w:val="0"/>
                      <w:marBottom w:val="0"/>
                      <w:divBdr>
                        <w:top w:val="none" w:sz="0" w:space="0" w:color="auto"/>
                        <w:left w:val="none" w:sz="0" w:space="0" w:color="auto"/>
                        <w:bottom w:val="none" w:sz="0" w:space="0" w:color="auto"/>
                        <w:right w:val="none" w:sz="0" w:space="0" w:color="auto"/>
                      </w:divBdr>
                    </w:div>
                  </w:divsChild>
                </w:div>
                <w:div w:id="1388258590">
                  <w:marLeft w:val="60"/>
                  <w:marRight w:val="60"/>
                  <w:marTop w:val="100"/>
                  <w:marBottom w:val="100"/>
                  <w:divBdr>
                    <w:top w:val="none" w:sz="0" w:space="0" w:color="auto"/>
                    <w:left w:val="none" w:sz="0" w:space="0" w:color="auto"/>
                    <w:bottom w:val="none" w:sz="0" w:space="0" w:color="auto"/>
                    <w:right w:val="none" w:sz="0" w:space="0" w:color="auto"/>
                  </w:divBdr>
                  <w:divsChild>
                    <w:div w:id="1429078101">
                      <w:marLeft w:val="0"/>
                      <w:marRight w:val="0"/>
                      <w:marTop w:val="0"/>
                      <w:marBottom w:val="0"/>
                      <w:divBdr>
                        <w:top w:val="none" w:sz="0" w:space="0" w:color="auto"/>
                        <w:left w:val="none" w:sz="0" w:space="0" w:color="auto"/>
                        <w:bottom w:val="none" w:sz="0" w:space="0" w:color="auto"/>
                        <w:right w:val="none" w:sz="0" w:space="0" w:color="auto"/>
                      </w:divBdr>
                    </w:div>
                  </w:divsChild>
                </w:div>
                <w:div w:id="1871796974">
                  <w:marLeft w:val="60"/>
                  <w:marRight w:val="60"/>
                  <w:marTop w:val="100"/>
                  <w:marBottom w:val="100"/>
                  <w:divBdr>
                    <w:top w:val="none" w:sz="0" w:space="0" w:color="auto"/>
                    <w:left w:val="none" w:sz="0" w:space="0" w:color="auto"/>
                    <w:bottom w:val="none" w:sz="0" w:space="0" w:color="auto"/>
                    <w:right w:val="none" w:sz="0" w:space="0" w:color="auto"/>
                  </w:divBdr>
                  <w:divsChild>
                    <w:div w:id="2114476518">
                      <w:marLeft w:val="0"/>
                      <w:marRight w:val="0"/>
                      <w:marTop w:val="0"/>
                      <w:marBottom w:val="0"/>
                      <w:divBdr>
                        <w:top w:val="none" w:sz="0" w:space="0" w:color="auto"/>
                        <w:left w:val="none" w:sz="0" w:space="0" w:color="auto"/>
                        <w:bottom w:val="none" w:sz="0" w:space="0" w:color="auto"/>
                        <w:right w:val="none" w:sz="0" w:space="0" w:color="auto"/>
                      </w:divBdr>
                    </w:div>
                  </w:divsChild>
                </w:div>
                <w:div w:id="35012253">
                  <w:marLeft w:val="60"/>
                  <w:marRight w:val="60"/>
                  <w:marTop w:val="100"/>
                  <w:marBottom w:val="100"/>
                  <w:divBdr>
                    <w:top w:val="none" w:sz="0" w:space="0" w:color="auto"/>
                    <w:left w:val="none" w:sz="0" w:space="0" w:color="auto"/>
                    <w:bottom w:val="none" w:sz="0" w:space="0" w:color="auto"/>
                    <w:right w:val="none" w:sz="0" w:space="0" w:color="auto"/>
                  </w:divBdr>
                </w:div>
                <w:div w:id="1993096278">
                  <w:marLeft w:val="60"/>
                  <w:marRight w:val="60"/>
                  <w:marTop w:val="100"/>
                  <w:marBottom w:val="100"/>
                  <w:divBdr>
                    <w:top w:val="none" w:sz="0" w:space="0" w:color="auto"/>
                    <w:left w:val="none" w:sz="0" w:space="0" w:color="auto"/>
                    <w:bottom w:val="none" w:sz="0" w:space="0" w:color="auto"/>
                    <w:right w:val="none" w:sz="0" w:space="0" w:color="auto"/>
                  </w:divBdr>
                  <w:divsChild>
                    <w:div w:id="681006189">
                      <w:marLeft w:val="0"/>
                      <w:marRight w:val="0"/>
                      <w:marTop w:val="0"/>
                      <w:marBottom w:val="0"/>
                      <w:divBdr>
                        <w:top w:val="none" w:sz="0" w:space="0" w:color="auto"/>
                        <w:left w:val="none" w:sz="0" w:space="0" w:color="auto"/>
                        <w:bottom w:val="none" w:sz="0" w:space="0" w:color="auto"/>
                        <w:right w:val="none" w:sz="0" w:space="0" w:color="auto"/>
                      </w:divBdr>
                    </w:div>
                  </w:divsChild>
                </w:div>
                <w:div w:id="1548448907">
                  <w:marLeft w:val="60"/>
                  <w:marRight w:val="60"/>
                  <w:marTop w:val="100"/>
                  <w:marBottom w:val="100"/>
                  <w:divBdr>
                    <w:top w:val="none" w:sz="0" w:space="0" w:color="auto"/>
                    <w:left w:val="none" w:sz="0" w:space="0" w:color="auto"/>
                    <w:bottom w:val="none" w:sz="0" w:space="0" w:color="auto"/>
                    <w:right w:val="none" w:sz="0" w:space="0" w:color="auto"/>
                  </w:divBdr>
                  <w:divsChild>
                    <w:div w:id="1071317151">
                      <w:marLeft w:val="0"/>
                      <w:marRight w:val="0"/>
                      <w:marTop w:val="0"/>
                      <w:marBottom w:val="0"/>
                      <w:divBdr>
                        <w:top w:val="none" w:sz="0" w:space="0" w:color="auto"/>
                        <w:left w:val="none" w:sz="0" w:space="0" w:color="auto"/>
                        <w:bottom w:val="none" w:sz="0" w:space="0" w:color="auto"/>
                        <w:right w:val="none" w:sz="0" w:space="0" w:color="auto"/>
                      </w:divBdr>
                    </w:div>
                  </w:divsChild>
                </w:div>
                <w:div w:id="1167675330">
                  <w:marLeft w:val="60"/>
                  <w:marRight w:val="60"/>
                  <w:marTop w:val="100"/>
                  <w:marBottom w:val="100"/>
                  <w:divBdr>
                    <w:top w:val="none" w:sz="0" w:space="0" w:color="auto"/>
                    <w:left w:val="none" w:sz="0" w:space="0" w:color="auto"/>
                    <w:bottom w:val="none" w:sz="0" w:space="0" w:color="auto"/>
                    <w:right w:val="none" w:sz="0" w:space="0" w:color="auto"/>
                  </w:divBdr>
                  <w:divsChild>
                    <w:div w:id="576328267">
                      <w:marLeft w:val="0"/>
                      <w:marRight w:val="0"/>
                      <w:marTop w:val="0"/>
                      <w:marBottom w:val="0"/>
                      <w:divBdr>
                        <w:top w:val="none" w:sz="0" w:space="0" w:color="auto"/>
                        <w:left w:val="none" w:sz="0" w:space="0" w:color="auto"/>
                        <w:bottom w:val="none" w:sz="0" w:space="0" w:color="auto"/>
                        <w:right w:val="none" w:sz="0" w:space="0" w:color="auto"/>
                      </w:divBdr>
                    </w:div>
                  </w:divsChild>
                </w:div>
                <w:div w:id="1741901968">
                  <w:marLeft w:val="60"/>
                  <w:marRight w:val="60"/>
                  <w:marTop w:val="100"/>
                  <w:marBottom w:val="100"/>
                  <w:divBdr>
                    <w:top w:val="none" w:sz="0" w:space="0" w:color="auto"/>
                    <w:left w:val="none" w:sz="0" w:space="0" w:color="auto"/>
                    <w:bottom w:val="none" w:sz="0" w:space="0" w:color="auto"/>
                    <w:right w:val="none" w:sz="0" w:space="0" w:color="auto"/>
                  </w:divBdr>
                </w:div>
                <w:div w:id="1497188451">
                  <w:marLeft w:val="60"/>
                  <w:marRight w:val="60"/>
                  <w:marTop w:val="100"/>
                  <w:marBottom w:val="100"/>
                  <w:divBdr>
                    <w:top w:val="none" w:sz="0" w:space="0" w:color="auto"/>
                    <w:left w:val="none" w:sz="0" w:space="0" w:color="auto"/>
                    <w:bottom w:val="none" w:sz="0" w:space="0" w:color="auto"/>
                    <w:right w:val="none" w:sz="0" w:space="0" w:color="auto"/>
                  </w:divBdr>
                  <w:divsChild>
                    <w:div w:id="1291672431">
                      <w:marLeft w:val="0"/>
                      <w:marRight w:val="0"/>
                      <w:marTop w:val="0"/>
                      <w:marBottom w:val="0"/>
                      <w:divBdr>
                        <w:top w:val="none" w:sz="0" w:space="0" w:color="auto"/>
                        <w:left w:val="none" w:sz="0" w:space="0" w:color="auto"/>
                        <w:bottom w:val="none" w:sz="0" w:space="0" w:color="auto"/>
                        <w:right w:val="none" w:sz="0" w:space="0" w:color="auto"/>
                      </w:divBdr>
                    </w:div>
                  </w:divsChild>
                </w:div>
                <w:div w:id="1527594361">
                  <w:marLeft w:val="60"/>
                  <w:marRight w:val="60"/>
                  <w:marTop w:val="100"/>
                  <w:marBottom w:val="100"/>
                  <w:divBdr>
                    <w:top w:val="none" w:sz="0" w:space="0" w:color="auto"/>
                    <w:left w:val="none" w:sz="0" w:space="0" w:color="auto"/>
                    <w:bottom w:val="none" w:sz="0" w:space="0" w:color="auto"/>
                    <w:right w:val="none" w:sz="0" w:space="0" w:color="auto"/>
                  </w:divBdr>
                  <w:divsChild>
                    <w:div w:id="379675587">
                      <w:marLeft w:val="0"/>
                      <w:marRight w:val="0"/>
                      <w:marTop w:val="0"/>
                      <w:marBottom w:val="0"/>
                      <w:divBdr>
                        <w:top w:val="none" w:sz="0" w:space="0" w:color="auto"/>
                        <w:left w:val="none" w:sz="0" w:space="0" w:color="auto"/>
                        <w:bottom w:val="none" w:sz="0" w:space="0" w:color="auto"/>
                        <w:right w:val="none" w:sz="0" w:space="0" w:color="auto"/>
                      </w:divBdr>
                    </w:div>
                  </w:divsChild>
                </w:div>
                <w:div w:id="200360776">
                  <w:marLeft w:val="60"/>
                  <w:marRight w:val="60"/>
                  <w:marTop w:val="100"/>
                  <w:marBottom w:val="100"/>
                  <w:divBdr>
                    <w:top w:val="none" w:sz="0" w:space="0" w:color="auto"/>
                    <w:left w:val="none" w:sz="0" w:space="0" w:color="auto"/>
                    <w:bottom w:val="none" w:sz="0" w:space="0" w:color="auto"/>
                    <w:right w:val="none" w:sz="0" w:space="0" w:color="auto"/>
                  </w:divBdr>
                  <w:divsChild>
                    <w:div w:id="1437287452">
                      <w:marLeft w:val="0"/>
                      <w:marRight w:val="0"/>
                      <w:marTop w:val="0"/>
                      <w:marBottom w:val="0"/>
                      <w:divBdr>
                        <w:top w:val="none" w:sz="0" w:space="0" w:color="auto"/>
                        <w:left w:val="none" w:sz="0" w:space="0" w:color="auto"/>
                        <w:bottom w:val="none" w:sz="0" w:space="0" w:color="auto"/>
                        <w:right w:val="none" w:sz="0" w:space="0" w:color="auto"/>
                      </w:divBdr>
                    </w:div>
                  </w:divsChild>
                </w:div>
                <w:div w:id="1883328559">
                  <w:marLeft w:val="60"/>
                  <w:marRight w:val="60"/>
                  <w:marTop w:val="100"/>
                  <w:marBottom w:val="100"/>
                  <w:divBdr>
                    <w:top w:val="none" w:sz="0" w:space="0" w:color="auto"/>
                    <w:left w:val="none" w:sz="0" w:space="0" w:color="auto"/>
                    <w:bottom w:val="none" w:sz="0" w:space="0" w:color="auto"/>
                    <w:right w:val="none" w:sz="0" w:space="0" w:color="auto"/>
                  </w:divBdr>
                  <w:divsChild>
                    <w:div w:id="1223249144">
                      <w:marLeft w:val="0"/>
                      <w:marRight w:val="0"/>
                      <w:marTop w:val="0"/>
                      <w:marBottom w:val="0"/>
                      <w:divBdr>
                        <w:top w:val="none" w:sz="0" w:space="0" w:color="auto"/>
                        <w:left w:val="none" w:sz="0" w:space="0" w:color="auto"/>
                        <w:bottom w:val="none" w:sz="0" w:space="0" w:color="auto"/>
                        <w:right w:val="none" w:sz="0" w:space="0" w:color="auto"/>
                      </w:divBdr>
                    </w:div>
                  </w:divsChild>
                </w:div>
                <w:div w:id="475605361">
                  <w:marLeft w:val="60"/>
                  <w:marRight w:val="60"/>
                  <w:marTop w:val="100"/>
                  <w:marBottom w:val="100"/>
                  <w:divBdr>
                    <w:top w:val="none" w:sz="0" w:space="0" w:color="auto"/>
                    <w:left w:val="none" w:sz="0" w:space="0" w:color="auto"/>
                    <w:bottom w:val="none" w:sz="0" w:space="0" w:color="auto"/>
                    <w:right w:val="none" w:sz="0" w:space="0" w:color="auto"/>
                  </w:divBdr>
                  <w:divsChild>
                    <w:div w:id="985400768">
                      <w:marLeft w:val="0"/>
                      <w:marRight w:val="0"/>
                      <w:marTop w:val="0"/>
                      <w:marBottom w:val="0"/>
                      <w:divBdr>
                        <w:top w:val="none" w:sz="0" w:space="0" w:color="auto"/>
                        <w:left w:val="none" w:sz="0" w:space="0" w:color="auto"/>
                        <w:bottom w:val="none" w:sz="0" w:space="0" w:color="auto"/>
                        <w:right w:val="none" w:sz="0" w:space="0" w:color="auto"/>
                      </w:divBdr>
                    </w:div>
                  </w:divsChild>
                </w:div>
                <w:div w:id="554858038">
                  <w:marLeft w:val="60"/>
                  <w:marRight w:val="60"/>
                  <w:marTop w:val="100"/>
                  <w:marBottom w:val="100"/>
                  <w:divBdr>
                    <w:top w:val="none" w:sz="0" w:space="0" w:color="auto"/>
                    <w:left w:val="none" w:sz="0" w:space="0" w:color="auto"/>
                    <w:bottom w:val="none" w:sz="0" w:space="0" w:color="auto"/>
                    <w:right w:val="none" w:sz="0" w:space="0" w:color="auto"/>
                  </w:divBdr>
                  <w:divsChild>
                    <w:div w:id="1533570784">
                      <w:marLeft w:val="0"/>
                      <w:marRight w:val="0"/>
                      <w:marTop w:val="0"/>
                      <w:marBottom w:val="0"/>
                      <w:divBdr>
                        <w:top w:val="none" w:sz="0" w:space="0" w:color="auto"/>
                        <w:left w:val="none" w:sz="0" w:space="0" w:color="auto"/>
                        <w:bottom w:val="none" w:sz="0" w:space="0" w:color="auto"/>
                        <w:right w:val="none" w:sz="0" w:space="0" w:color="auto"/>
                      </w:divBdr>
                    </w:div>
                  </w:divsChild>
                </w:div>
                <w:div w:id="1713461037">
                  <w:marLeft w:val="60"/>
                  <w:marRight w:val="60"/>
                  <w:marTop w:val="100"/>
                  <w:marBottom w:val="100"/>
                  <w:divBdr>
                    <w:top w:val="none" w:sz="0" w:space="0" w:color="auto"/>
                    <w:left w:val="none" w:sz="0" w:space="0" w:color="auto"/>
                    <w:bottom w:val="none" w:sz="0" w:space="0" w:color="auto"/>
                    <w:right w:val="none" w:sz="0" w:space="0" w:color="auto"/>
                  </w:divBdr>
                  <w:divsChild>
                    <w:div w:id="486172879">
                      <w:marLeft w:val="0"/>
                      <w:marRight w:val="0"/>
                      <w:marTop w:val="0"/>
                      <w:marBottom w:val="0"/>
                      <w:divBdr>
                        <w:top w:val="none" w:sz="0" w:space="0" w:color="auto"/>
                        <w:left w:val="none" w:sz="0" w:space="0" w:color="auto"/>
                        <w:bottom w:val="none" w:sz="0" w:space="0" w:color="auto"/>
                        <w:right w:val="none" w:sz="0" w:space="0" w:color="auto"/>
                      </w:divBdr>
                    </w:div>
                  </w:divsChild>
                </w:div>
                <w:div w:id="1790466587">
                  <w:marLeft w:val="60"/>
                  <w:marRight w:val="60"/>
                  <w:marTop w:val="100"/>
                  <w:marBottom w:val="100"/>
                  <w:divBdr>
                    <w:top w:val="none" w:sz="0" w:space="0" w:color="auto"/>
                    <w:left w:val="none" w:sz="0" w:space="0" w:color="auto"/>
                    <w:bottom w:val="none" w:sz="0" w:space="0" w:color="auto"/>
                    <w:right w:val="none" w:sz="0" w:space="0" w:color="auto"/>
                  </w:divBdr>
                </w:div>
                <w:div w:id="1174152940">
                  <w:marLeft w:val="60"/>
                  <w:marRight w:val="60"/>
                  <w:marTop w:val="100"/>
                  <w:marBottom w:val="100"/>
                  <w:divBdr>
                    <w:top w:val="none" w:sz="0" w:space="0" w:color="auto"/>
                    <w:left w:val="none" w:sz="0" w:space="0" w:color="auto"/>
                    <w:bottom w:val="none" w:sz="0" w:space="0" w:color="auto"/>
                    <w:right w:val="none" w:sz="0" w:space="0" w:color="auto"/>
                  </w:divBdr>
                  <w:divsChild>
                    <w:div w:id="1558466961">
                      <w:marLeft w:val="0"/>
                      <w:marRight w:val="0"/>
                      <w:marTop w:val="0"/>
                      <w:marBottom w:val="0"/>
                      <w:divBdr>
                        <w:top w:val="none" w:sz="0" w:space="0" w:color="auto"/>
                        <w:left w:val="none" w:sz="0" w:space="0" w:color="auto"/>
                        <w:bottom w:val="none" w:sz="0" w:space="0" w:color="auto"/>
                        <w:right w:val="none" w:sz="0" w:space="0" w:color="auto"/>
                      </w:divBdr>
                    </w:div>
                  </w:divsChild>
                </w:div>
                <w:div w:id="127747265">
                  <w:marLeft w:val="60"/>
                  <w:marRight w:val="60"/>
                  <w:marTop w:val="100"/>
                  <w:marBottom w:val="100"/>
                  <w:divBdr>
                    <w:top w:val="none" w:sz="0" w:space="0" w:color="auto"/>
                    <w:left w:val="none" w:sz="0" w:space="0" w:color="auto"/>
                    <w:bottom w:val="none" w:sz="0" w:space="0" w:color="auto"/>
                    <w:right w:val="none" w:sz="0" w:space="0" w:color="auto"/>
                  </w:divBdr>
                  <w:divsChild>
                    <w:div w:id="877819339">
                      <w:marLeft w:val="0"/>
                      <w:marRight w:val="0"/>
                      <w:marTop w:val="0"/>
                      <w:marBottom w:val="0"/>
                      <w:divBdr>
                        <w:top w:val="none" w:sz="0" w:space="0" w:color="auto"/>
                        <w:left w:val="none" w:sz="0" w:space="0" w:color="auto"/>
                        <w:bottom w:val="none" w:sz="0" w:space="0" w:color="auto"/>
                        <w:right w:val="none" w:sz="0" w:space="0" w:color="auto"/>
                      </w:divBdr>
                    </w:div>
                  </w:divsChild>
                </w:div>
                <w:div w:id="1623809162">
                  <w:marLeft w:val="60"/>
                  <w:marRight w:val="60"/>
                  <w:marTop w:val="100"/>
                  <w:marBottom w:val="100"/>
                  <w:divBdr>
                    <w:top w:val="none" w:sz="0" w:space="0" w:color="auto"/>
                    <w:left w:val="none" w:sz="0" w:space="0" w:color="auto"/>
                    <w:bottom w:val="none" w:sz="0" w:space="0" w:color="auto"/>
                    <w:right w:val="none" w:sz="0" w:space="0" w:color="auto"/>
                  </w:divBdr>
                  <w:divsChild>
                    <w:div w:id="1021398521">
                      <w:marLeft w:val="0"/>
                      <w:marRight w:val="0"/>
                      <w:marTop w:val="0"/>
                      <w:marBottom w:val="0"/>
                      <w:divBdr>
                        <w:top w:val="none" w:sz="0" w:space="0" w:color="auto"/>
                        <w:left w:val="none" w:sz="0" w:space="0" w:color="auto"/>
                        <w:bottom w:val="none" w:sz="0" w:space="0" w:color="auto"/>
                        <w:right w:val="none" w:sz="0" w:space="0" w:color="auto"/>
                      </w:divBdr>
                    </w:div>
                  </w:divsChild>
                </w:div>
                <w:div w:id="1130905328">
                  <w:marLeft w:val="60"/>
                  <w:marRight w:val="60"/>
                  <w:marTop w:val="100"/>
                  <w:marBottom w:val="100"/>
                  <w:divBdr>
                    <w:top w:val="none" w:sz="0" w:space="0" w:color="auto"/>
                    <w:left w:val="none" w:sz="0" w:space="0" w:color="auto"/>
                    <w:bottom w:val="none" w:sz="0" w:space="0" w:color="auto"/>
                    <w:right w:val="none" w:sz="0" w:space="0" w:color="auto"/>
                  </w:divBdr>
                </w:div>
                <w:div w:id="653534267">
                  <w:marLeft w:val="60"/>
                  <w:marRight w:val="60"/>
                  <w:marTop w:val="100"/>
                  <w:marBottom w:val="100"/>
                  <w:divBdr>
                    <w:top w:val="none" w:sz="0" w:space="0" w:color="auto"/>
                    <w:left w:val="none" w:sz="0" w:space="0" w:color="auto"/>
                    <w:bottom w:val="none" w:sz="0" w:space="0" w:color="auto"/>
                    <w:right w:val="none" w:sz="0" w:space="0" w:color="auto"/>
                  </w:divBdr>
                  <w:divsChild>
                    <w:div w:id="670259257">
                      <w:marLeft w:val="0"/>
                      <w:marRight w:val="0"/>
                      <w:marTop w:val="0"/>
                      <w:marBottom w:val="0"/>
                      <w:divBdr>
                        <w:top w:val="none" w:sz="0" w:space="0" w:color="auto"/>
                        <w:left w:val="none" w:sz="0" w:space="0" w:color="auto"/>
                        <w:bottom w:val="none" w:sz="0" w:space="0" w:color="auto"/>
                        <w:right w:val="none" w:sz="0" w:space="0" w:color="auto"/>
                      </w:divBdr>
                    </w:div>
                  </w:divsChild>
                </w:div>
                <w:div w:id="1854145736">
                  <w:marLeft w:val="60"/>
                  <w:marRight w:val="60"/>
                  <w:marTop w:val="100"/>
                  <w:marBottom w:val="100"/>
                  <w:divBdr>
                    <w:top w:val="none" w:sz="0" w:space="0" w:color="auto"/>
                    <w:left w:val="none" w:sz="0" w:space="0" w:color="auto"/>
                    <w:bottom w:val="none" w:sz="0" w:space="0" w:color="auto"/>
                    <w:right w:val="none" w:sz="0" w:space="0" w:color="auto"/>
                  </w:divBdr>
                  <w:divsChild>
                    <w:div w:id="82925">
                      <w:marLeft w:val="0"/>
                      <w:marRight w:val="0"/>
                      <w:marTop w:val="0"/>
                      <w:marBottom w:val="0"/>
                      <w:divBdr>
                        <w:top w:val="none" w:sz="0" w:space="0" w:color="auto"/>
                        <w:left w:val="none" w:sz="0" w:space="0" w:color="auto"/>
                        <w:bottom w:val="none" w:sz="0" w:space="0" w:color="auto"/>
                        <w:right w:val="none" w:sz="0" w:space="0" w:color="auto"/>
                      </w:divBdr>
                    </w:div>
                  </w:divsChild>
                </w:div>
                <w:div w:id="1108085765">
                  <w:marLeft w:val="60"/>
                  <w:marRight w:val="60"/>
                  <w:marTop w:val="100"/>
                  <w:marBottom w:val="100"/>
                  <w:divBdr>
                    <w:top w:val="none" w:sz="0" w:space="0" w:color="auto"/>
                    <w:left w:val="none" w:sz="0" w:space="0" w:color="auto"/>
                    <w:bottom w:val="none" w:sz="0" w:space="0" w:color="auto"/>
                    <w:right w:val="none" w:sz="0" w:space="0" w:color="auto"/>
                  </w:divBdr>
                  <w:divsChild>
                    <w:div w:id="76094628">
                      <w:marLeft w:val="0"/>
                      <w:marRight w:val="0"/>
                      <w:marTop w:val="0"/>
                      <w:marBottom w:val="0"/>
                      <w:divBdr>
                        <w:top w:val="none" w:sz="0" w:space="0" w:color="auto"/>
                        <w:left w:val="none" w:sz="0" w:space="0" w:color="auto"/>
                        <w:bottom w:val="none" w:sz="0" w:space="0" w:color="auto"/>
                        <w:right w:val="none" w:sz="0" w:space="0" w:color="auto"/>
                      </w:divBdr>
                    </w:div>
                  </w:divsChild>
                </w:div>
                <w:div w:id="685178896">
                  <w:marLeft w:val="60"/>
                  <w:marRight w:val="60"/>
                  <w:marTop w:val="100"/>
                  <w:marBottom w:val="100"/>
                  <w:divBdr>
                    <w:top w:val="none" w:sz="0" w:space="0" w:color="auto"/>
                    <w:left w:val="none" w:sz="0" w:space="0" w:color="auto"/>
                    <w:bottom w:val="none" w:sz="0" w:space="0" w:color="auto"/>
                    <w:right w:val="none" w:sz="0" w:space="0" w:color="auto"/>
                  </w:divBdr>
                </w:div>
                <w:div w:id="698894899">
                  <w:marLeft w:val="60"/>
                  <w:marRight w:val="60"/>
                  <w:marTop w:val="100"/>
                  <w:marBottom w:val="100"/>
                  <w:divBdr>
                    <w:top w:val="none" w:sz="0" w:space="0" w:color="auto"/>
                    <w:left w:val="none" w:sz="0" w:space="0" w:color="auto"/>
                    <w:bottom w:val="none" w:sz="0" w:space="0" w:color="auto"/>
                    <w:right w:val="none" w:sz="0" w:space="0" w:color="auto"/>
                  </w:divBdr>
                  <w:divsChild>
                    <w:div w:id="1519461573">
                      <w:marLeft w:val="0"/>
                      <w:marRight w:val="0"/>
                      <w:marTop w:val="0"/>
                      <w:marBottom w:val="0"/>
                      <w:divBdr>
                        <w:top w:val="none" w:sz="0" w:space="0" w:color="auto"/>
                        <w:left w:val="none" w:sz="0" w:space="0" w:color="auto"/>
                        <w:bottom w:val="none" w:sz="0" w:space="0" w:color="auto"/>
                        <w:right w:val="none" w:sz="0" w:space="0" w:color="auto"/>
                      </w:divBdr>
                    </w:div>
                  </w:divsChild>
                </w:div>
                <w:div w:id="390229484">
                  <w:marLeft w:val="60"/>
                  <w:marRight w:val="60"/>
                  <w:marTop w:val="100"/>
                  <w:marBottom w:val="100"/>
                  <w:divBdr>
                    <w:top w:val="none" w:sz="0" w:space="0" w:color="auto"/>
                    <w:left w:val="none" w:sz="0" w:space="0" w:color="auto"/>
                    <w:bottom w:val="none" w:sz="0" w:space="0" w:color="auto"/>
                    <w:right w:val="none" w:sz="0" w:space="0" w:color="auto"/>
                  </w:divBdr>
                  <w:divsChild>
                    <w:div w:id="689262374">
                      <w:marLeft w:val="0"/>
                      <w:marRight w:val="0"/>
                      <w:marTop w:val="0"/>
                      <w:marBottom w:val="0"/>
                      <w:divBdr>
                        <w:top w:val="none" w:sz="0" w:space="0" w:color="auto"/>
                        <w:left w:val="none" w:sz="0" w:space="0" w:color="auto"/>
                        <w:bottom w:val="none" w:sz="0" w:space="0" w:color="auto"/>
                        <w:right w:val="none" w:sz="0" w:space="0" w:color="auto"/>
                      </w:divBdr>
                    </w:div>
                  </w:divsChild>
                </w:div>
                <w:div w:id="913592068">
                  <w:marLeft w:val="60"/>
                  <w:marRight w:val="60"/>
                  <w:marTop w:val="100"/>
                  <w:marBottom w:val="100"/>
                  <w:divBdr>
                    <w:top w:val="none" w:sz="0" w:space="0" w:color="auto"/>
                    <w:left w:val="none" w:sz="0" w:space="0" w:color="auto"/>
                    <w:bottom w:val="none" w:sz="0" w:space="0" w:color="auto"/>
                    <w:right w:val="none" w:sz="0" w:space="0" w:color="auto"/>
                  </w:divBdr>
                  <w:divsChild>
                    <w:div w:id="639311428">
                      <w:marLeft w:val="0"/>
                      <w:marRight w:val="0"/>
                      <w:marTop w:val="0"/>
                      <w:marBottom w:val="0"/>
                      <w:divBdr>
                        <w:top w:val="none" w:sz="0" w:space="0" w:color="auto"/>
                        <w:left w:val="none" w:sz="0" w:space="0" w:color="auto"/>
                        <w:bottom w:val="none" w:sz="0" w:space="0" w:color="auto"/>
                        <w:right w:val="none" w:sz="0" w:space="0" w:color="auto"/>
                      </w:divBdr>
                    </w:div>
                  </w:divsChild>
                </w:div>
                <w:div w:id="1310940469">
                  <w:marLeft w:val="60"/>
                  <w:marRight w:val="60"/>
                  <w:marTop w:val="100"/>
                  <w:marBottom w:val="100"/>
                  <w:divBdr>
                    <w:top w:val="none" w:sz="0" w:space="0" w:color="auto"/>
                    <w:left w:val="none" w:sz="0" w:space="0" w:color="auto"/>
                    <w:bottom w:val="none" w:sz="0" w:space="0" w:color="auto"/>
                    <w:right w:val="none" w:sz="0" w:space="0" w:color="auto"/>
                  </w:divBdr>
                  <w:divsChild>
                    <w:div w:id="1758282452">
                      <w:marLeft w:val="0"/>
                      <w:marRight w:val="0"/>
                      <w:marTop w:val="0"/>
                      <w:marBottom w:val="0"/>
                      <w:divBdr>
                        <w:top w:val="none" w:sz="0" w:space="0" w:color="auto"/>
                        <w:left w:val="none" w:sz="0" w:space="0" w:color="auto"/>
                        <w:bottom w:val="none" w:sz="0" w:space="0" w:color="auto"/>
                        <w:right w:val="none" w:sz="0" w:space="0" w:color="auto"/>
                      </w:divBdr>
                    </w:div>
                  </w:divsChild>
                </w:div>
                <w:div w:id="285816397">
                  <w:marLeft w:val="60"/>
                  <w:marRight w:val="60"/>
                  <w:marTop w:val="100"/>
                  <w:marBottom w:val="100"/>
                  <w:divBdr>
                    <w:top w:val="none" w:sz="0" w:space="0" w:color="auto"/>
                    <w:left w:val="none" w:sz="0" w:space="0" w:color="auto"/>
                    <w:bottom w:val="none" w:sz="0" w:space="0" w:color="auto"/>
                    <w:right w:val="none" w:sz="0" w:space="0" w:color="auto"/>
                  </w:divBdr>
                  <w:divsChild>
                    <w:div w:id="1677686439">
                      <w:marLeft w:val="0"/>
                      <w:marRight w:val="0"/>
                      <w:marTop w:val="0"/>
                      <w:marBottom w:val="0"/>
                      <w:divBdr>
                        <w:top w:val="none" w:sz="0" w:space="0" w:color="auto"/>
                        <w:left w:val="none" w:sz="0" w:space="0" w:color="auto"/>
                        <w:bottom w:val="none" w:sz="0" w:space="0" w:color="auto"/>
                        <w:right w:val="none" w:sz="0" w:space="0" w:color="auto"/>
                      </w:divBdr>
                    </w:div>
                  </w:divsChild>
                </w:div>
                <w:div w:id="643973543">
                  <w:marLeft w:val="60"/>
                  <w:marRight w:val="60"/>
                  <w:marTop w:val="100"/>
                  <w:marBottom w:val="100"/>
                  <w:divBdr>
                    <w:top w:val="none" w:sz="0" w:space="0" w:color="auto"/>
                    <w:left w:val="none" w:sz="0" w:space="0" w:color="auto"/>
                    <w:bottom w:val="none" w:sz="0" w:space="0" w:color="auto"/>
                    <w:right w:val="none" w:sz="0" w:space="0" w:color="auto"/>
                  </w:divBdr>
                  <w:divsChild>
                    <w:div w:id="775179027">
                      <w:marLeft w:val="0"/>
                      <w:marRight w:val="0"/>
                      <w:marTop w:val="0"/>
                      <w:marBottom w:val="0"/>
                      <w:divBdr>
                        <w:top w:val="none" w:sz="0" w:space="0" w:color="auto"/>
                        <w:left w:val="none" w:sz="0" w:space="0" w:color="auto"/>
                        <w:bottom w:val="none" w:sz="0" w:space="0" w:color="auto"/>
                        <w:right w:val="none" w:sz="0" w:space="0" w:color="auto"/>
                      </w:divBdr>
                    </w:div>
                  </w:divsChild>
                </w:div>
                <w:div w:id="2146391278">
                  <w:marLeft w:val="60"/>
                  <w:marRight w:val="60"/>
                  <w:marTop w:val="100"/>
                  <w:marBottom w:val="100"/>
                  <w:divBdr>
                    <w:top w:val="none" w:sz="0" w:space="0" w:color="auto"/>
                    <w:left w:val="none" w:sz="0" w:space="0" w:color="auto"/>
                    <w:bottom w:val="none" w:sz="0" w:space="0" w:color="auto"/>
                    <w:right w:val="none" w:sz="0" w:space="0" w:color="auto"/>
                  </w:divBdr>
                  <w:divsChild>
                    <w:div w:id="1307128762">
                      <w:marLeft w:val="0"/>
                      <w:marRight w:val="0"/>
                      <w:marTop w:val="0"/>
                      <w:marBottom w:val="0"/>
                      <w:divBdr>
                        <w:top w:val="none" w:sz="0" w:space="0" w:color="auto"/>
                        <w:left w:val="none" w:sz="0" w:space="0" w:color="auto"/>
                        <w:bottom w:val="none" w:sz="0" w:space="0" w:color="auto"/>
                        <w:right w:val="none" w:sz="0" w:space="0" w:color="auto"/>
                      </w:divBdr>
                    </w:div>
                  </w:divsChild>
                </w:div>
                <w:div w:id="1211452947">
                  <w:marLeft w:val="60"/>
                  <w:marRight w:val="60"/>
                  <w:marTop w:val="100"/>
                  <w:marBottom w:val="100"/>
                  <w:divBdr>
                    <w:top w:val="none" w:sz="0" w:space="0" w:color="auto"/>
                    <w:left w:val="none" w:sz="0" w:space="0" w:color="auto"/>
                    <w:bottom w:val="none" w:sz="0" w:space="0" w:color="auto"/>
                    <w:right w:val="none" w:sz="0" w:space="0" w:color="auto"/>
                  </w:divBdr>
                </w:div>
                <w:div w:id="2093501215">
                  <w:marLeft w:val="60"/>
                  <w:marRight w:val="60"/>
                  <w:marTop w:val="100"/>
                  <w:marBottom w:val="100"/>
                  <w:divBdr>
                    <w:top w:val="none" w:sz="0" w:space="0" w:color="auto"/>
                    <w:left w:val="none" w:sz="0" w:space="0" w:color="auto"/>
                    <w:bottom w:val="none" w:sz="0" w:space="0" w:color="auto"/>
                    <w:right w:val="none" w:sz="0" w:space="0" w:color="auto"/>
                  </w:divBdr>
                  <w:divsChild>
                    <w:div w:id="1521166936">
                      <w:marLeft w:val="0"/>
                      <w:marRight w:val="0"/>
                      <w:marTop w:val="0"/>
                      <w:marBottom w:val="0"/>
                      <w:divBdr>
                        <w:top w:val="none" w:sz="0" w:space="0" w:color="auto"/>
                        <w:left w:val="none" w:sz="0" w:space="0" w:color="auto"/>
                        <w:bottom w:val="none" w:sz="0" w:space="0" w:color="auto"/>
                        <w:right w:val="none" w:sz="0" w:space="0" w:color="auto"/>
                      </w:divBdr>
                    </w:div>
                  </w:divsChild>
                </w:div>
                <w:div w:id="939140477">
                  <w:marLeft w:val="60"/>
                  <w:marRight w:val="60"/>
                  <w:marTop w:val="100"/>
                  <w:marBottom w:val="100"/>
                  <w:divBdr>
                    <w:top w:val="none" w:sz="0" w:space="0" w:color="auto"/>
                    <w:left w:val="none" w:sz="0" w:space="0" w:color="auto"/>
                    <w:bottom w:val="none" w:sz="0" w:space="0" w:color="auto"/>
                    <w:right w:val="none" w:sz="0" w:space="0" w:color="auto"/>
                  </w:divBdr>
                  <w:divsChild>
                    <w:div w:id="1892764208">
                      <w:marLeft w:val="0"/>
                      <w:marRight w:val="0"/>
                      <w:marTop w:val="0"/>
                      <w:marBottom w:val="0"/>
                      <w:divBdr>
                        <w:top w:val="none" w:sz="0" w:space="0" w:color="auto"/>
                        <w:left w:val="none" w:sz="0" w:space="0" w:color="auto"/>
                        <w:bottom w:val="none" w:sz="0" w:space="0" w:color="auto"/>
                        <w:right w:val="none" w:sz="0" w:space="0" w:color="auto"/>
                      </w:divBdr>
                    </w:div>
                  </w:divsChild>
                </w:div>
                <w:div w:id="581449622">
                  <w:marLeft w:val="60"/>
                  <w:marRight w:val="60"/>
                  <w:marTop w:val="100"/>
                  <w:marBottom w:val="100"/>
                  <w:divBdr>
                    <w:top w:val="none" w:sz="0" w:space="0" w:color="auto"/>
                    <w:left w:val="none" w:sz="0" w:space="0" w:color="auto"/>
                    <w:bottom w:val="none" w:sz="0" w:space="0" w:color="auto"/>
                    <w:right w:val="none" w:sz="0" w:space="0" w:color="auto"/>
                  </w:divBdr>
                  <w:divsChild>
                    <w:div w:id="1239245091">
                      <w:marLeft w:val="0"/>
                      <w:marRight w:val="0"/>
                      <w:marTop w:val="0"/>
                      <w:marBottom w:val="0"/>
                      <w:divBdr>
                        <w:top w:val="none" w:sz="0" w:space="0" w:color="auto"/>
                        <w:left w:val="none" w:sz="0" w:space="0" w:color="auto"/>
                        <w:bottom w:val="none" w:sz="0" w:space="0" w:color="auto"/>
                        <w:right w:val="none" w:sz="0" w:space="0" w:color="auto"/>
                      </w:divBdr>
                    </w:div>
                  </w:divsChild>
                </w:div>
                <w:div w:id="416291796">
                  <w:marLeft w:val="60"/>
                  <w:marRight w:val="60"/>
                  <w:marTop w:val="100"/>
                  <w:marBottom w:val="100"/>
                  <w:divBdr>
                    <w:top w:val="none" w:sz="0" w:space="0" w:color="auto"/>
                    <w:left w:val="none" w:sz="0" w:space="0" w:color="auto"/>
                    <w:bottom w:val="none" w:sz="0" w:space="0" w:color="auto"/>
                    <w:right w:val="none" w:sz="0" w:space="0" w:color="auto"/>
                  </w:divBdr>
                </w:div>
                <w:div w:id="1528103846">
                  <w:marLeft w:val="60"/>
                  <w:marRight w:val="60"/>
                  <w:marTop w:val="100"/>
                  <w:marBottom w:val="100"/>
                  <w:divBdr>
                    <w:top w:val="none" w:sz="0" w:space="0" w:color="auto"/>
                    <w:left w:val="none" w:sz="0" w:space="0" w:color="auto"/>
                    <w:bottom w:val="none" w:sz="0" w:space="0" w:color="auto"/>
                    <w:right w:val="none" w:sz="0" w:space="0" w:color="auto"/>
                  </w:divBdr>
                  <w:divsChild>
                    <w:div w:id="542787655">
                      <w:marLeft w:val="0"/>
                      <w:marRight w:val="0"/>
                      <w:marTop w:val="0"/>
                      <w:marBottom w:val="0"/>
                      <w:divBdr>
                        <w:top w:val="none" w:sz="0" w:space="0" w:color="auto"/>
                        <w:left w:val="none" w:sz="0" w:space="0" w:color="auto"/>
                        <w:bottom w:val="none" w:sz="0" w:space="0" w:color="auto"/>
                        <w:right w:val="none" w:sz="0" w:space="0" w:color="auto"/>
                      </w:divBdr>
                    </w:div>
                  </w:divsChild>
                </w:div>
                <w:div w:id="2006207654">
                  <w:marLeft w:val="60"/>
                  <w:marRight w:val="60"/>
                  <w:marTop w:val="100"/>
                  <w:marBottom w:val="100"/>
                  <w:divBdr>
                    <w:top w:val="none" w:sz="0" w:space="0" w:color="auto"/>
                    <w:left w:val="none" w:sz="0" w:space="0" w:color="auto"/>
                    <w:bottom w:val="none" w:sz="0" w:space="0" w:color="auto"/>
                    <w:right w:val="none" w:sz="0" w:space="0" w:color="auto"/>
                  </w:divBdr>
                  <w:divsChild>
                    <w:div w:id="305816479">
                      <w:marLeft w:val="0"/>
                      <w:marRight w:val="0"/>
                      <w:marTop w:val="0"/>
                      <w:marBottom w:val="0"/>
                      <w:divBdr>
                        <w:top w:val="none" w:sz="0" w:space="0" w:color="auto"/>
                        <w:left w:val="none" w:sz="0" w:space="0" w:color="auto"/>
                        <w:bottom w:val="none" w:sz="0" w:space="0" w:color="auto"/>
                        <w:right w:val="none" w:sz="0" w:space="0" w:color="auto"/>
                      </w:divBdr>
                    </w:div>
                  </w:divsChild>
                </w:div>
                <w:div w:id="1277369375">
                  <w:marLeft w:val="60"/>
                  <w:marRight w:val="60"/>
                  <w:marTop w:val="100"/>
                  <w:marBottom w:val="100"/>
                  <w:divBdr>
                    <w:top w:val="none" w:sz="0" w:space="0" w:color="auto"/>
                    <w:left w:val="none" w:sz="0" w:space="0" w:color="auto"/>
                    <w:bottom w:val="none" w:sz="0" w:space="0" w:color="auto"/>
                    <w:right w:val="none" w:sz="0" w:space="0" w:color="auto"/>
                  </w:divBdr>
                  <w:divsChild>
                    <w:div w:id="236984400">
                      <w:marLeft w:val="0"/>
                      <w:marRight w:val="0"/>
                      <w:marTop w:val="0"/>
                      <w:marBottom w:val="0"/>
                      <w:divBdr>
                        <w:top w:val="none" w:sz="0" w:space="0" w:color="auto"/>
                        <w:left w:val="none" w:sz="0" w:space="0" w:color="auto"/>
                        <w:bottom w:val="none" w:sz="0" w:space="0" w:color="auto"/>
                        <w:right w:val="none" w:sz="0" w:space="0" w:color="auto"/>
                      </w:divBdr>
                    </w:div>
                  </w:divsChild>
                </w:div>
                <w:div w:id="1624381452">
                  <w:marLeft w:val="60"/>
                  <w:marRight w:val="60"/>
                  <w:marTop w:val="100"/>
                  <w:marBottom w:val="100"/>
                  <w:divBdr>
                    <w:top w:val="none" w:sz="0" w:space="0" w:color="auto"/>
                    <w:left w:val="none" w:sz="0" w:space="0" w:color="auto"/>
                    <w:bottom w:val="none" w:sz="0" w:space="0" w:color="auto"/>
                    <w:right w:val="none" w:sz="0" w:space="0" w:color="auto"/>
                  </w:divBdr>
                </w:div>
                <w:div w:id="1611548723">
                  <w:marLeft w:val="60"/>
                  <w:marRight w:val="60"/>
                  <w:marTop w:val="100"/>
                  <w:marBottom w:val="100"/>
                  <w:divBdr>
                    <w:top w:val="none" w:sz="0" w:space="0" w:color="auto"/>
                    <w:left w:val="none" w:sz="0" w:space="0" w:color="auto"/>
                    <w:bottom w:val="none" w:sz="0" w:space="0" w:color="auto"/>
                    <w:right w:val="none" w:sz="0" w:space="0" w:color="auto"/>
                  </w:divBdr>
                  <w:divsChild>
                    <w:div w:id="101999398">
                      <w:marLeft w:val="0"/>
                      <w:marRight w:val="0"/>
                      <w:marTop w:val="0"/>
                      <w:marBottom w:val="0"/>
                      <w:divBdr>
                        <w:top w:val="none" w:sz="0" w:space="0" w:color="auto"/>
                        <w:left w:val="none" w:sz="0" w:space="0" w:color="auto"/>
                        <w:bottom w:val="none" w:sz="0" w:space="0" w:color="auto"/>
                        <w:right w:val="none" w:sz="0" w:space="0" w:color="auto"/>
                      </w:divBdr>
                    </w:div>
                  </w:divsChild>
                </w:div>
                <w:div w:id="1794053865">
                  <w:marLeft w:val="60"/>
                  <w:marRight w:val="60"/>
                  <w:marTop w:val="100"/>
                  <w:marBottom w:val="100"/>
                  <w:divBdr>
                    <w:top w:val="none" w:sz="0" w:space="0" w:color="auto"/>
                    <w:left w:val="none" w:sz="0" w:space="0" w:color="auto"/>
                    <w:bottom w:val="none" w:sz="0" w:space="0" w:color="auto"/>
                    <w:right w:val="none" w:sz="0" w:space="0" w:color="auto"/>
                  </w:divBdr>
                  <w:divsChild>
                    <w:div w:id="1937402153">
                      <w:marLeft w:val="0"/>
                      <w:marRight w:val="0"/>
                      <w:marTop w:val="0"/>
                      <w:marBottom w:val="0"/>
                      <w:divBdr>
                        <w:top w:val="none" w:sz="0" w:space="0" w:color="auto"/>
                        <w:left w:val="none" w:sz="0" w:space="0" w:color="auto"/>
                        <w:bottom w:val="none" w:sz="0" w:space="0" w:color="auto"/>
                        <w:right w:val="none" w:sz="0" w:space="0" w:color="auto"/>
                      </w:divBdr>
                    </w:div>
                  </w:divsChild>
                </w:div>
                <w:div w:id="702249179">
                  <w:marLeft w:val="60"/>
                  <w:marRight w:val="60"/>
                  <w:marTop w:val="100"/>
                  <w:marBottom w:val="100"/>
                  <w:divBdr>
                    <w:top w:val="none" w:sz="0" w:space="0" w:color="auto"/>
                    <w:left w:val="none" w:sz="0" w:space="0" w:color="auto"/>
                    <w:bottom w:val="none" w:sz="0" w:space="0" w:color="auto"/>
                    <w:right w:val="none" w:sz="0" w:space="0" w:color="auto"/>
                  </w:divBdr>
                  <w:divsChild>
                    <w:div w:id="1769156395">
                      <w:marLeft w:val="0"/>
                      <w:marRight w:val="0"/>
                      <w:marTop w:val="0"/>
                      <w:marBottom w:val="0"/>
                      <w:divBdr>
                        <w:top w:val="none" w:sz="0" w:space="0" w:color="auto"/>
                        <w:left w:val="none" w:sz="0" w:space="0" w:color="auto"/>
                        <w:bottom w:val="none" w:sz="0" w:space="0" w:color="auto"/>
                        <w:right w:val="none" w:sz="0" w:space="0" w:color="auto"/>
                      </w:divBdr>
                    </w:div>
                  </w:divsChild>
                </w:div>
                <w:div w:id="674042817">
                  <w:marLeft w:val="60"/>
                  <w:marRight w:val="60"/>
                  <w:marTop w:val="100"/>
                  <w:marBottom w:val="100"/>
                  <w:divBdr>
                    <w:top w:val="none" w:sz="0" w:space="0" w:color="auto"/>
                    <w:left w:val="none" w:sz="0" w:space="0" w:color="auto"/>
                    <w:bottom w:val="none" w:sz="0" w:space="0" w:color="auto"/>
                    <w:right w:val="none" w:sz="0" w:space="0" w:color="auto"/>
                  </w:divBdr>
                </w:div>
                <w:div w:id="1485854938">
                  <w:marLeft w:val="60"/>
                  <w:marRight w:val="60"/>
                  <w:marTop w:val="100"/>
                  <w:marBottom w:val="100"/>
                  <w:divBdr>
                    <w:top w:val="none" w:sz="0" w:space="0" w:color="auto"/>
                    <w:left w:val="none" w:sz="0" w:space="0" w:color="auto"/>
                    <w:bottom w:val="none" w:sz="0" w:space="0" w:color="auto"/>
                    <w:right w:val="none" w:sz="0" w:space="0" w:color="auto"/>
                  </w:divBdr>
                  <w:divsChild>
                    <w:div w:id="1629585279">
                      <w:marLeft w:val="0"/>
                      <w:marRight w:val="0"/>
                      <w:marTop w:val="0"/>
                      <w:marBottom w:val="0"/>
                      <w:divBdr>
                        <w:top w:val="none" w:sz="0" w:space="0" w:color="auto"/>
                        <w:left w:val="none" w:sz="0" w:space="0" w:color="auto"/>
                        <w:bottom w:val="none" w:sz="0" w:space="0" w:color="auto"/>
                        <w:right w:val="none" w:sz="0" w:space="0" w:color="auto"/>
                      </w:divBdr>
                    </w:div>
                  </w:divsChild>
                </w:div>
                <w:div w:id="1352301020">
                  <w:marLeft w:val="60"/>
                  <w:marRight w:val="60"/>
                  <w:marTop w:val="100"/>
                  <w:marBottom w:val="100"/>
                  <w:divBdr>
                    <w:top w:val="none" w:sz="0" w:space="0" w:color="auto"/>
                    <w:left w:val="none" w:sz="0" w:space="0" w:color="auto"/>
                    <w:bottom w:val="none" w:sz="0" w:space="0" w:color="auto"/>
                    <w:right w:val="none" w:sz="0" w:space="0" w:color="auto"/>
                  </w:divBdr>
                  <w:divsChild>
                    <w:div w:id="1481461534">
                      <w:marLeft w:val="0"/>
                      <w:marRight w:val="0"/>
                      <w:marTop w:val="0"/>
                      <w:marBottom w:val="0"/>
                      <w:divBdr>
                        <w:top w:val="none" w:sz="0" w:space="0" w:color="auto"/>
                        <w:left w:val="none" w:sz="0" w:space="0" w:color="auto"/>
                        <w:bottom w:val="none" w:sz="0" w:space="0" w:color="auto"/>
                        <w:right w:val="none" w:sz="0" w:space="0" w:color="auto"/>
                      </w:divBdr>
                    </w:div>
                  </w:divsChild>
                </w:div>
                <w:div w:id="473523664">
                  <w:marLeft w:val="60"/>
                  <w:marRight w:val="60"/>
                  <w:marTop w:val="100"/>
                  <w:marBottom w:val="100"/>
                  <w:divBdr>
                    <w:top w:val="none" w:sz="0" w:space="0" w:color="auto"/>
                    <w:left w:val="none" w:sz="0" w:space="0" w:color="auto"/>
                    <w:bottom w:val="none" w:sz="0" w:space="0" w:color="auto"/>
                    <w:right w:val="none" w:sz="0" w:space="0" w:color="auto"/>
                  </w:divBdr>
                  <w:divsChild>
                    <w:div w:id="155611608">
                      <w:marLeft w:val="0"/>
                      <w:marRight w:val="0"/>
                      <w:marTop w:val="0"/>
                      <w:marBottom w:val="0"/>
                      <w:divBdr>
                        <w:top w:val="none" w:sz="0" w:space="0" w:color="auto"/>
                        <w:left w:val="none" w:sz="0" w:space="0" w:color="auto"/>
                        <w:bottom w:val="none" w:sz="0" w:space="0" w:color="auto"/>
                        <w:right w:val="none" w:sz="0" w:space="0" w:color="auto"/>
                      </w:divBdr>
                    </w:div>
                  </w:divsChild>
                </w:div>
                <w:div w:id="2139443870">
                  <w:marLeft w:val="60"/>
                  <w:marRight w:val="60"/>
                  <w:marTop w:val="100"/>
                  <w:marBottom w:val="100"/>
                  <w:divBdr>
                    <w:top w:val="none" w:sz="0" w:space="0" w:color="auto"/>
                    <w:left w:val="none" w:sz="0" w:space="0" w:color="auto"/>
                    <w:bottom w:val="none" w:sz="0" w:space="0" w:color="auto"/>
                    <w:right w:val="none" w:sz="0" w:space="0" w:color="auto"/>
                  </w:divBdr>
                </w:div>
                <w:div w:id="312608426">
                  <w:marLeft w:val="60"/>
                  <w:marRight w:val="60"/>
                  <w:marTop w:val="100"/>
                  <w:marBottom w:val="100"/>
                  <w:divBdr>
                    <w:top w:val="none" w:sz="0" w:space="0" w:color="auto"/>
                    <w:left w:val="none" w:sz="0" w:space="0" w:color="auto"/>
                    <w:bottom w:val="none" w:sz="0" w:space="0" w:color="auto"/>
                    <w:right w:val="none" w:sz="0" w:space="0" w:color="auto"/>
                  </w:divBdr>
                  <w:divsChild>
                    <w:div w:id="375466881">
                      <w:marLeft w:val="0"/>
                      <w:marRight w:val="0"/>
                      <w:marTop w:val="0"/>
                      <w:marBottom w:val="0"/>
                      <w:divBdr>
                        <w:top w:val="none" w:sz="0" w:space="0" w:color="auto"/>
                        <w:left w:val="none" w:sz="0" w:space="0" w:color="auto"/>
                        <w:bottom w:val="none" w:sz="0" w:space="0" w:color="auto"/>
                        <w:right w:val="none" w:sz="0" w:space="0" w:color="auto"/>
                      </w:divBdr>
                    </w:div>
                  </w:divsChild>
                </w:div>
                <w:div w:id="699671097">
                  <w:marLeft w:val="60"/>
                  <w:marRight w:val="60"/>
                  <w:marTop w:val="100"/>
                  <w:marBottom w:val="100"/>
                  <w:divBdr>
                    <w:top w:val="none" w:sz="0" w:space="0" w:color="auto"/>
                    <w:left w:val="none" w:sz="0" w:space="0" w:color="auto"/>
                    <w:bottom w:val="none" w:sz="0" w:space="0" w:color="auto"/>
                    <w:right w:val="none" w:sz="0" w:space="0" w:color="auto"/>
                  </w:divBdr>
                  <w:divsChild>
                    <w:div w:id="645473941">
                      <w:marLeft w:val="0"/>
                      <w:marRight w:val="0"/>
                      <w:marTop w:val="0"/>
                      <w:marBottom w:val="0"/>
                      <w:divBdr>
                        <w:top w:val="none" w:sz="0" w:space="0" w:color="auto"/>
                        <w:left w:val="none" w:sz="0" w:space="0" w:color="auto"/>
                        <w:bottom w:val="none" w:sz="0" w:space="0" w:color="auto"/>
                        <w:right w:val="none" w:sz="0" w:space="0" w:color="auto"/>
                      </w:divBdr>
                    </w:div>
                  </w:divsChild>
                </w:div>
                <w:div w:id="1387872392">
                  <w:marLeft w:val="60"/>
                  <w:marRight w:val="60"/>
                  <w:marTop w:val="100"/>
                  <w:marBottom w:val="100"/>
                  <w:divBdr>
                    <w:top w:val="none" w:sz="0" w:space="0" w:color="auto"/>
                    <w:left w:val="none" w:sz="0" w:space="0" w:color="auto"/>
                    <w:bottom w:val="none" w:sz="0" w:space="0" w:color="auto"/>
                    <w:right w:val="none" w:sz="0" w:space="0" w:color="auto"/>
                  </w:divBdr>
                  <w:divsChild>
                    <w:div w:id="54353281">
                      <w:marLeft w:val="0"/>
                      <w:marRight w:val="0"/>
                      <w:marTop w:val="0"/>
                      <w:marBottom w:val="0"/>
                      <w:divBdr>
                        <w:top w:val="none" w:sz="0" w:space="0" w:color="auto"/>
                        <w:left w:val="none" w:sz="0" w:space="0" w:color="auto"/>
                        <w:bottom w:val="none" w:sz="0" w:space="0" w:color="auto"/>
                        <w:right w:val="none" w:sz="0" w:space="0" w:color="auto"/>
                      </w:divBdr>
                    </w:div>
                  </w:divsChild>
                </w:div>
                <w:div w:id="698744844">
                  <w:marLeft w:val="60"/>
                  <w:marRight w:val="60"/>
                  <w:marTop w:val="100"/>
                  <w:marBottom w:val="100"/>
                  <w:divBdr>
                    <w:top w:val="none" w:sz="0" w:space="0" w:color="auto"/>
                    <w:left w:val="none" w:sz="0" w:space="0" w:color="auto"/>
                    <w:bottom w:val="none" w:sz="0" w:space="0" w:color="auto"/>
                    <w:right w:val="none" w:sz="0" w:space="0" w:color="auto"/>
                  </w:divBdr>
                </w:div>
                <w:div w:id="1260258029">
                  <w:marLeft w:val="60"/>
                  <w:marRight w:val="60"/>
                  <w:marTop w:val="100"/>
                  <w:marBottom w:val="100"/>
                  <w:divBdr>
                    <w:top w:val="none" w:sz="0" w:space="0" w:color="auto"/>
                    <w:left w:val="none" w:sz="0" w:space="0" w:color="auto"/>
                    <w:bottom w:val="none" w:sz="0" w:space="0" w:color="auto"/>
                    <w:right w:val="none" w:sz="0" w:space="0" w:color="auto"/>
                  </w:divBdr>
                  <w:divsChild>
                    <w:div w:id="1560821856">
                      <w:marLeft w:val="0"/>
                      <w:marRight w:val="0"/>
                      <w:marTop w:val="0"/>
                      <w:marBottom w:val="0"/>
                      <w:divBdr>
                        <w:top w:val="none" w:sz="0" w:space="0" w:color="auto"/>
                        <w:left w:val="none" w:sz="0" w:space="0" w:color="auto"/>
                        <w:bottom w:val="none" w:sz="0" w:space="0" w:color="auto"/>
                        <w:right w:val="none" w:sz="0" w:space="0" w:color="auto"/>
                      </w:divBdr>
                    </w:div>
                  </w:divsChild>
                </w:div>
                <w:div w:id="236061674">
                  <w:marLeft w:val="60"/>
                  <w:marRight w:val="60"/>
                  <w:marTop w:val="100"/>
                  <w:marBottom w:val="100"/>
                  <w:divBdr>
                    <w:top w:val="none" w:sz="0" w:space="0" w:color="auto"/>
                    <w:left w:val="none" w:sz="0" w:space="0" w:color="auto"/>
                    <w:bottom w:val="none" w:sz="0" w:space="0" w:color="auto"/>
                    <w:right w:val="none" w:sz="0" w:space="0" w:color="auto"/>
                  </w:divBdr>
                  <w:divsChild>
                    <w:div w:id="1278834536">
                      <w:marLeft w:val="0"/>
                      <w:marRight w:val="0"/>
                      <w:marTop w:val="0"/>
                      <w:marBottom w:val="0"/>
                      <w:divBdr>
                        <w:top w:val="none" w:sz="0" w:space="0" w:color="auto"/>
                        <w:left w:val="none" w:sz="0" w:space="0" w:color="auto"/>
                        <w:bottom w:val="none" w:sz="0" w:space="0" w:color="auto"/>
                        <w:right w:val="none" w:sz="0" w:space="0" w:color="auto"/>
                      </w:divBdr>
                    </w:div>
                  </w:divsChild>
                </w:div>
                <w:div w:id="2065176225">
                  <w:marLeft w:val="60"/>
                  <w:marRight w:val="60"/>
                  <w:marTop w:val="100"/>
                  <w:marBottom w:val="100"/>
                  <w:divBdr>
                    <w:top w:val="none" w:sz="0" w:space="0" w:color="auto"/>
                    <w:left w:val="none" w:sz="0" w:space="0" w:color="auto"/>
                    <w:bottom w:val="none" w:sz="0" w:space="0" w:color="auto"/>
                    <w:right w:val="none" w:sz="0" w:space="0" w:color="auto"/>
                  </w:divBdr>
                  <w:divsChild>
                    <w:div w:id="841820720">
                      <w:marLeft w:val="0"/>
                      <w:marRight w:val="0"/>
                      <w:marTop w:val="0"/>
                      <w:marBottom w:val="0"/>
                      <w:divBdr>
                        <w:top w:val="none" w:sz="0" w:space="0" w:color="auto"/>
                        <w:left w:val="none" w:sz="0" w:space="0" w:color="auto"/>
                        <w:bottom w:val="none" w:sz="0" w:space="0" w:color="auto"/>
                        <w:right w:val="none" w:sz="0" w:space="0" w:color="auto"/>
                      </w:divBdr>
                    </w:div>
                  </w:divsChild>
                </w:div>
                <w:div w:id="625163079">
                  <w:marLeft w:val="60"/>
                  <w:marRight w:val="60"/>
                  <w:marTop w:val="100"/>
                  <w:marBottom w:val="100"/>
                  <w:divBdr>
                    <w:top w:val="none" w:sz="0" w:space="0" w:color="auto"/>
                    <w:left w:val="none" w:sz="0" w:space="0" w:color="auto"/>
                    <w:bottom w:val="none" w:sz="0" w:space="0" w:color="auto"/>
                    <w:right w:val="none" w:sz="0" w:space="0" w:color="auto"/>
                  </w:divBdr>
                </w:div>
                <w:div w:id="976884024">
                  <w:marLeft w:val="60"/>
                  <w:marRight w:val="60"/>
                  <w:marTop w:val="100"/>
                  <w:marBottom w:val="100"/>
                  <w:divBdr>
                    <w:top w:val="none" w:sz="0" w:space="0" w:color="auto"/>
                    <w:left w:val="none" w:sz="0" w:space="0" w:color="auto"/>
                    <w:bottom w:val="none" w:sz="0" w:space="0" w:color="auto"/>
                    <w:right w:val="none" w:sz="0" w:space="0" w:color="auto"/>
                  </w:divBdr>
                  <w:divsChild>
                    <w:div w:id="669336722">
                      <w:marLeft w:val="0"/>
                      <w:marRight w:val="0"/>
                      <w:marTop w:val="0"/>
                      <w:marBottom w:val="0"/>
                      <w:divBdr>
                        <w:top w:val="none" w:sz="0" w:space="0" w:color="auto"/>
                        <w:left w:val="none" w:sz="0" w:space="0" w:color="auto"/>
                        <w:bottom w:val="none" w:sz="0" w:space="0" w:color="auto"/>
                        <w:right w:val="none" w:sz="0" w:space="0" w:color="auto"/>
                      </w:divBdr>
                    </w:div>
                  </w:divsChild>
                </w:div>
                <w:div w:id="490030161">
                  <w:marLeft w:val="60"/>
                  <w:marRight w:val="60"/>
                  <w:marTop w:val="100"/>
                  <w:marBottom w:val="100"/>
                  <w:divBdr>
                    <w:top w:val="none" w:sz="0" w:space="0" w:color="auto"/>
                    <w:left w:val="none" w:sz="0" w:space="0" w:color="auto"/>
                    <w:bottom w:val="none" w:sz="0" w:space="0" w:color="auto"/>
                    <w:right w:val="none" w:sz="0" w:space="0" w:color="auto"/>
                  </w:divBdr>
                  <w:divsChild>
                    <w:div w:id="813064853">
                      <w:marLeft w:val="0"/>
                      <w:marRight w:val="0"/>
                      <w:marTop w:val="0"/>
                      <w:marBottom w:val="0"/>
                      <w:divBdr>
                        <w:top w:val="none" w:sz="0" w:space="0" w:color="auto"/>
                        <w:left w:val="none" w:sz="0" w:space="0" w:color="auto"/>
                        <w:bottom w:val="none" w:sz="0" w:space="0" w:color="auto"/>
                        <w:right w:val="none" w:sz="0" w:space="0" w:color="auto"/>
                      </w:divBdr>
                    </w:div>
                  </w:divsChild>
                </w:div>
                <w:div w:id="1279414480">
                  <w:marLeft w:val="60"/>
                  <w:marRight w:val="60"/>
                  <w:marTop w:val="100"/>
                  <w:marBottom w:val="100"/>
                  <w:divBdr>
                    <w:top w:val="none" w:sz="0" w:space="0" w:color="auto"/>
                    <w:left w:val="none" w:sz="0" w:space="0" w:color="auto"/>
                    <w:bottom w:val="none" w:sz="0" w:space="0" w:color="auto"/>
                    <w:right w:val="none" w:sz="0" w:space="0" w:color="auto"/>
                  </w:divBdr>
                  <w:divsChild>
                    <w:div w:id="1643727395">
                      <w:marLeft w:val="0"/>
                      <w:marRight w:val="0"/>
                      <w:marTop w:val="0"/>
                      <w:marBottom w:val="0"/>
                      <w:divBdr>
                        <w:top w:val="none" w:sz="0" w:space="0" w:color="auto"/>
                        <w:left w:val="none" w:sz="0" w:space="0" w:color="auto"/>
                        <w:bottom w:val="none" w:sz="0" w:space="0" w:color="auto"/>
                        <w:right w:val="none" w:sz="0" w:space="0" w:color="auto"/>
                      </w:divBdr>
                    </w:div>
                  </w:divsChild>
                </w:div>
                <w:div w:id="1318459004">
                  <w:marLeft w:val="60"/>
                  <w:marRight w:val="60"/>
                  <w:marTop w:val="100"/>
                  <w:marBottom w:val="100"/>
                  <w:divBdr>
                    <w:top w:val="none" w:sz="0" w:space="0" w:color="auto"/>
                    <w:left w:val="none" w:sz="0" w:space="0" w:color="auto"/>
                    <w:bottom w:val="none" w:sz="0" w:space="0" w:color="auto"/>
                    <w:right w:val="none" w:sz="0" w:space="0" w:color="auto"/>
                  </w:divBdr>
                </w:div>
                <w:div w:id="366879715">
                  <w:marLeft w:val="60"/>
                  <w:marRight w:val="60"/>
                  <w:marTop w:val="100"/>
                  <w:marBottom w:val="100"/>
                  <w:divBdr>
                    <w:top w:val="none" w:sz="0" w:space="0" w:color="auto"/>
                    <w:left w:val="none" w:sz="0" w:space="0" w:color="auto"/>
                    <w:bottom w:val="none" w:sz="0" w:space="0" w:color="auto"/>
                    <w:right w:val="none" w:sz="0" w:space="0" w:color="auto"/>
                  </w:divBdr>
                  <w:divsChild>
                    <w:div w:id="838541301">
                      <w:marLeft w:val="0"/>
                      <w:marRight w:val="0"/>
                      <w:marTop w:val="0"/>
                      <w:marBottom w:val="0"/>
                      <w:divBdr>
                        <w:top w:val="none" w:sz="0" w:space="0" w:color="auto"/>
                        <w:left w:val="none" w:sz="0" w:space="0" w:color="auto"/>
                        <w:bottom w:val="none" w:sz="0" w:space="0" w:color="auto"/>
                        <w:right w:val="none" w:sz="0" w:space="0" w:color="auto"/>
                      </w:divBdr>
                    </w:div>
                  </w:divsChild>
                </w:div>
                <w:div w:id="268894679">
                  <w:marLeft w:val="60"/>
                  <w:marRight w:val="60"/>
                  <w:marTop w:val="100"/>
                  <w:marBottom w:val="100"/>
                  <w:divBdr>
                    <w:top w:val="none" w:sz="0" w:space="0" w:color="auto"/>
                    <w:left w:val="none" w:sz="0" w:space="0" w:color="auto"/>
                    <w:bottom w:val="none" w:sz="0" w:space="0" w:color="auto"/>
                    <w:right w:val="none" w:sz="0" w:space="0" w:color="auto"/>
                  </w:divBdr>
                  <w:divsChild>
                    <w:div w:id="1466047647">
                      <w:marLeft w:val="0"/>
                      <w:marRight w:val="0"/>
                      <w:marTop w:val="0"/>
                      <w:marBottom w:val="0"/>
                      <w:divBdr>
                        <w:top w:val="none" w:sz="0" w:space="0" w:color="auto"/>
                        <w:left w:val="none" w:sz="0" w:space="0" w:color="auto"/>
                        <w:bottom w:val="none" w:sz="0" w:space="0" w:color="auto"/>
                        <w:right w:val="none" w:sz="0" w:space="0" w:color="auto"/>
                      </w:divBdr>
                    </w:div>
                  </w:divsChild>
                </w:div>
                <w:div w:id="1695423924">
                  <w:marLeft w:val="60"/>
                  <w:marRight w:val="60"/>
                  <w:marTop w:val="100"/>
                  <w:marBottom w:val="100"/>
                  <w:divBdr>
                    <w:top w:val="none" w:sz="0" w:space="0" w:color="auto"/>
                    <w:left w:val="none" w:sz="0" w:space="0" w:color="auto"/>
                    <w:bottom w:val="none" w:sz="0" w:space="0" w:color="auto"/>
                    <w:right w:val="none" w:sz="0" w:space="0" w:color="auto"/>
                  </w:divBdr>
                  <w:divsChild>
                    <w:div w:id="244807377">
                      <w:marLeft w:val="0"/>
                      <w:marRight w:val="0"/>
                      <w:marTop w:val="0"/>
                      <w:marBottom w:val="0"/>
                      <w:divBdr>
                        <w:top w:val="none" w:sz="0" w:space="0" w:color="auto"/>
                        <w:left w:val="none" w:sz="0" w:space="0" w:color="auto"/>
                        <w:bottom w:val="none" w:sz="0" w:space="0" w:color="auto"/>
                        <w:right w:val="none" w:sz="0" w:space="0" w:color="auto"/>
                      </w:divBdr>
                    </w:div>
                  </w:divsChild>
                </w:div>
                <w:div w:id="460928203">
                  <w:marLeft w:val="60"/>
                  <w:marRight w:val="60"/>
                  <w:marTop w:val="100"/>
                  <w:marBottom w:val="100"/>
                  <w:divBdr>
                    <w:top w:val="none" w:sz="0" w:space="0" w:color="auto"/>
                    <w:left w:val="none" w:sz="0" w:space="0" w:color="auto"/>
                    <w:bottom w:val="none" w:sz="0" w:space="0" w:color="auto"/>
                    <w:right w:val="none" w:sz="0" w:space="0" w:color="auto"/>
                  </w:divBdr>
                </w:div>
                <w:div w:id="1671325260">
                  <w:marLeft w:val="60"/>
                  <w:marRight w:val="60"/>
                  <w:marTop w:val="100"/>
                  <w:marBottom w:val="100"/>
                  <w:divBdr>
                    <w:top w:val="none" w:sz="0" w:space="0" w:color="auto"/>
                    <w:left w:val="none" w:sz="0" w:space="0" w:color="auto"/>
                    <w:bottom w:val="none" w:sz="0" w:space="0" w:color="auto"/>
                    <w:right w:val="none" w:sz="0" w:space="0" w:color="auto"/>
                  </w:divBdr>
                  <w:divsChild>
                    <w:div w:id="1665933110">
                      <w:marLeft w:val="0"/>
                      <w:marRight w:val="0"/>
                      <w:marTop w:val="0"/>
                      <w:marBottom w:val="0"/>
                      <w:divBdr>
                        <w:top w:val="none" w:sz="0" w:space="0" w:color="auto"/>
                        <w:left w:val="none" w:sz="0" w:space="0" w:color="auto"/>
                        <w:bottom w:val="none" w:sz="0" w:space="0" w:color="auto"/>
                        <w:right w:val="none" w:sz="0" w:space="0" w:color="auto"/>
                      </w:divBdr>
                    </w:div>
                  </w:divsChild>
                </w:div>
                <w:div w:id="1338077120">
                  <w:marLeft w:val="60"/>
                  <w:marRight w:val="60"/>
                  <w:marTop w:val="100"/>
                  <w:marBottom w:val="100"/>
                  <w:divBdr>
                    <w:top w:val="none" w:sz="0" w:space="0" w:color="auto"/>
                    <w:left w:val="none" w:sz="0" w:space="0" w:color="auto"/>
                    <w:bottom w:val="none" w:sz="0" w:space="0" w:color="auto"/>
                    <w:right w:val="none" w:sz="0" w:space="0" w:color="auto"/>
                  </w:divBdr>
                  <w:divsChild>
                    <w:div w:id="414712951">
                      <w:marLeft w:val="0"/>
                      <w:marRight w:val="0"/>
                      <w:marTop w:val="0"/>
                      <w:marBottom w:val="0"/>
                      <w:divBdr>
                        <w:top w:val="none" w:sz="0" w:space="0" w:color="auto"/>
                        <w:left w:val="none" w:sz="0" w:space="0" w:color="auto"/>
                        <w:bottom w:val="none" w:sz="0" w:space="0" w:color="auto"/>
                        <w:right w:val="none" w:sz="0" w:space="0" w:color="auto"/>
                      </w:divBdr>
                    </w:div>
                  </w:divsChild>
                </w:div>
                <w:div w:id="122114749">
                  <w:marLeft w:val="60"/>
                  <w:marRight w:val="60"/>
                  <w:marTop w:val="100"/>
                  <w:marBottom w:val="100"/>
                  <w:divBdr>
                    <w:top w:val="none" w:sz="0" w:space="0" w:color="auto"/>
                    <w:left w:val="none" w:sz="0" w:space="0" w:color="auto"/>
                    <w:bottom w:val="none" w:sz="0" w:space="0" w:color="auto"/>
                    <w:right w:val="none" w:sz="0" w:space="0" w:color="auto"/>
                  </w:divBdr>
                  <w:divsChild>
                    <w:div w:id="1147281837">
                      <w:marLeft w:val="0"/>
                      <w:marRight w:val="0"/>
                      <w:marTop w:val="0"/>
                      <w:marBottom w:val="0"/>
                      <w:divBdr>
                        <w:top w:val="none" w:sz="0" w:space="0" w:color="auto"/>
                        <w:left w:val="none" w:sz="0" w:space="0" w:color="auto"/>
                        <w:bottom w:val="none" w:sz="0" w:space="0" w:color="auto"/>
                        <w:right w:val="none" w:sz="0" w:space="0" w:color="auto"/>
                      </w:divBdr>
                    </w:div>
                  </w:divsChild>
                </w:div>
                <w:div w:id="745805577">
                  <w:marLeft w:val="60"/>
                  <w:marRight w:val="60"/>
                  <w:marTop w:val="100"/>
                  <w:marBottom w:val="100"/>
                  <w:divBdr>
                    <w:top w:val="none" w:sz="0" w:space="0" w:color="auto"/>
                    <w:left w:val="none" w:sz="0" w:space="0" w:color="auto"/>
                    <w:bottom w:val="none" w:sz="0" w:space="0" w:color="auto"/>
                    <w:right w:val="none" w:sz="0" w:space="0" w:color="auto"/>
                  </w:divBdr>
                </w:div>
                <w:div w:id="1520316656">
                  <w:marLeft w:val="60"/>
                  <w:marRight w:val="60"/>
                  <w:marTop w:val="100"/>
                  <w:marBottom w:val="100"/>
                  <w:divBdr>
                    <w:top w:val="none" w:sz="0" w:space="0" w:color="auto"/>
                    <w:left w:val="none" w:sz="0" w:space="0" w:color="auto"/>
                    <w:bottom w:val="none" w:sz="0" w:space="0" w:color="auto"/>
                    <w:right w:val="none" w:sz="0" w:space="0" w:color="auto"/>
                  </w:divBdr>
                  <w:divsChild>
                    <w:div w:id="1307323921">
                      <w:marLeft w:val="0"/>
                      <w:marRight w:val="0"/>
                      <w:marTop w:val="0"/>
                      <w:marBottom w:val="0"/>
                      <w:divBdr>
                        <w:top w:val="none" w:sz="0" w:space="0" w:color="auto"/>
                        <w:left w:val="none" w:sz="0" w:space="0" w:color="auto"/>
                        <w:bottom w:val="none" w:sz="0" w:space="0" w:color="auto"/>
                        <w:right w:val="none" w:sz="0" w:space="0" w:color="auto"/>
                      </w:divBdr>
                    </w:div>
                  </w:divsChild>
                </w:div>
                <w:div w:id="899364194">
                  <w:marLeft w:val="60"/>
                  <w:marRight w:val="60"/>
                  <w:marTop w:val="100"/>
                  <w:marBottom w:val="100"/>
                  <w:divBdr>
                    <w:top w:val="none" w:sz="0" w:space="0" w:color="auto"/>
                    <w:left w:val="none" w:sz="0" w:space="0" w:color="auto"/>
                    <w:bottom w:val="none" w:sz="0" w:space="0" w:color="auto"/>
                    <w:right w:val="none" w:sz="0" w:space="0" w:color="auto"/>
                  </w:divBdr>
                  <w:divsChild>
                    <w:div w:id="38363264">
                      <w:marLeft w:val="0"/>
                      <w:marRight w:val="0"/>
                      <w:marTop w:val="0"/>
                      <w:marBottom w:val="0"/>
                      <w:divBdr>
                        <w:top w:val="none" w:sz="0" w:space="0" w:color="auto"/>
                        <w:left w:val="none" w:sz="0" w:space="0" w:color="auto"/>
                        <w:bottom w:val="none" w:sz="0" w:space="0" w:color="auto"/>
                        <w:right w:val="none" w:sz="0" w:space="0" w:color="auto"/>
                      </w:divBdr>
                    </w:div>
                  </w:divsChild>
                </w:div>
                <w:div w:id="569540369">
                  <w:marLeft w:val="60"/>
                  <w:marRight w:val="60"/>
                  <w:marTop w:val="100"/>
                  <w:marBottom w:val="100"/>
                  <w:divBdr>
                    <w:top w:val="none" w:sz="0" w:space="0" w:color="auto"/>
                    <w:left w:val="none" w:sz="0" w:space="0" w:color="auto"/>
                    <w:bottom w:val="none" w:sz="0" w:space="0" w:color="auto"/>
                    <w:right w:val="none" w:sz="0" w:space="0" w:color="auto"/>
                  </w:divBdr>
                  <w:divsChild>
                    <w:div w:id="363094083">
                      <w:marLeft w:val="0"/>
                      <w:marRight w:val="0"/>
                      <w:marTop w:val="0"/>
                      <w:marBottom w:val="0"/>
                      <w:divBdr>
                        <w:top w:val="none" w:sz="0" w:space="0" w:color="auto"/>
                        <w:left w:val="none" w:sz="0" w:space="0" w:color="auto"/>
                        <w:bottom w:val="none" w:sz="0" w:space="0" w:color="auto"/>
                        <w:right w:val="none" w:sz="0" w:space="0" w:color="auto"/>
                      </w:divBdr>
                    </w:div>
                  </w:divsChild>
                </w:div>
                <w:div w:id="1250314395">
                  <w:marLeft w:val="60"/>
                  <w:marRight w:val="60"/>
                  <w:marTop w:val="100"/>
                  <w:marBottom w:val="100"/>
                  <w:divBdr>
                    <w:top w:val="none" w:sz="0" w:space="0" w:color="auto"/>
                    <w:left w:val="none" w:sz="0" w:space="0" w:color="auto"/>
                    <w:bottom w:val="none" w:sz="0" w:space="0" w:color="auto"/>
                    <w:right w:val="none" w:sz="0" w:space="0" w:color="auto"/>
                  </w:divBdr>
                </w:div>
                <w:div w:id="573466192">
                  <w:marLeft w:val="60"/>
                  <w:marRight w:val="60"/>
                  <w:marTop w:val="100"/>
                  <w:marBottom w:val="100"/>
                  <w:divBdr>
                    <w:top w:val="none" w:sz="0" w:space="0" w:color="auto"/>
                    <w:left w:val="none" w:sz="0" w:space="0" w:color="auto"/>
                    <w:bottom w:val="none" w:sz="0" w:space="0" w:color="auto"/>
                    <w:right w:val="none" w:sz="0" w:space="0" w:color="auto"/>
                  </w:divBdr>
                  <w:divsChild>
                    <w:div w:id="1922061682">
                      <w:marLeft w:val="0"/>
                      <w:marRight w:val="0"/>
                      <w:marTop w:val="0"/>
                      <w:marBottom w:val="0"/>
                      <w:divBdr>
                        <w:top w:val="none" w:sz="0" w:space="0" w:color="auto"/>
                        <w:left w:val="none" w:sz="0" w:space="0" w:color="auto"/>
                        <w:bottom w:val="none" w:sz="0" w:space="0" w:color="auto"/>
                        <w:right w:val="none" w:sz="0" w:space="0" w:color="auto"/>
                      </w:divBdr>
                    </w:div>
                  </w:divsChild>
                </w:div>
                <w:div w:id="1799954634">
                  <w:marLeft w:val="60"/>
                  <w:marRight w:val="60"/>
                  <w:marTop w:val="100"/>
                  <w:marBottom w:val="100"/>
                  <w:divBdr>
                    <w:top w:val="none" w:sz="0" w:space="0" w:color="auto"/>
                    <w:left w:val="none" w:sz="0" w:space="0" w:color="auto"/>
                    <w:bottom w:val="none" w:sz="0" w:space="0" w:color="auto"/>
                    <w:right w:val="none" w:sz="0" w:space="0" w:color="auto"/>
                  </w:divBdr>
                  <w:divsChild>
                    <w:div w:id="648560617">
                      <w:marLeft w:val="0"/>
                      <w:marRight w:val="0"/>
                      <w:marTop w:val="0"/>
                      <w:marBottom w:val="0"/>
                      <w:divBdr>
                        <w:top w:val="none" w:sz="0" w:space="0" w:color="auto"/>
                        <w:left w:val="none" w:sz="0" w:space="0" w:color="auto"/>
                        <w:bottom w:val="none" w:sz="0" w:space="0" w:color="auto"/>
                        <w:right w:val="none" w:sz="0" w:space="0" w:color="auto"/>
                      </w:divBdr>
                    </w:div>
                  </w:divsChild>
                </w:div>
                <w:div w:id="716734371">
                  <w:marLeft w:val="60"/>
                  <w:marRight w:val="60"/>
                  <w:marTop w:val="100"/>
                  <w:marBottom w:val="100"/>
                  <w:divBdr>
                    <w:top w:val="none" w:sz="0" w:space="0" w:color="auto"/>
                    <w:left w:val="none" w:sz="0" w:space="0" w:color="auto"/>
                    <w:bottom w:val="none" w:sz="0" w:space="0" w:color="auto"/>
                    <w:right w:val="none" w:sz="0" w:space="0" w:color="auto"/>
                  </w:divBdr>
                  <w:divsChild>
                    <w:div w:id="2050839168">
                      <w:marLeft w:val="0"/>
                      <w:marRight w:val="0"/>
                      <w:marTop w:val="0"/>
                      <w:marBottom w:val="0"/>
                      <w:divBdr>
                        <w:top w:val="none" w:sz="0" w:space="0" w:color="auto"/>
                        <w:left w:val="none" w:sz="0" w:space="0" w:color="auto"/>
                        <w:bottom w:val="none" w:sz="0" w:space="0" w:color="auto"/>
                        <w:right w:val="none" w:sz="0" w:space="0" w:color="auto"/>
                      </w:divBdr>
                    </w:div>
                  </w:divsChild>
                </w:div>
                <w:div w:id="742869858">
                  <w:marLeft w:val="60"/>
                  <w:marRight w:val="60"/>
                  <w:marTop w:val="100"/>
                  <w:marBottom w:val="100"/>
                  <w:divBdr>
                    <w:top w:val="none" w:sz="0" w:space="0" w:color="auto"/>
                    <w:left w:val="none" w:sz="0" w:space="0" w:color="auto"/>
                    <w:bottom w:val="none" w:sz="0" w:space="0" w:color="auto"/>
                    <w:right w:val="none" w:sz="0" w:space="0" w:color="auto"/>
                  </w:divBdr>
                </w:div>
                <w:div w:id="2094161251">
                  <w:marLeft w:val="60"/>
                  <w:marRight w:val="60"/>
                  <w:marTop w:val="100"/>
                  <w:marBottom w:val="100"/>
                  <w:divBdr>
                    <w:top w:val="none" w:sz="0" w:space="0" w:color="auto"/>
                    <w:left w:val="none" w:sz="0" w:space="0" w:color="auto"/>
                    <w:bottom w:val="none" w:sz="0" w:space="0" w:color="auto"/>
                    <w:right w:val="none" w:sz="0" w:space="0" w:color="auto"/>
                  </w:divBdr>
                  <w:divsChild>
                    <w:div w:id="539172769">
                      <w:marLeft w:val="0"/>
                      <w:marRight w:val="0"/>
                      <w:marTop w:val="0"/>
                      <w:marBottom w:val="0"/>
                      <w:divBdr>
                        <w:top w:val="none" w:sz="0" w:space="0" w:color="auto"/>
                        <w:left w:val="none" w:sz="0" w:space="0" w:color="auto"/>
                        <w:bottom w:val="none" w:sz="0" w:space="0" w:color="auto"/>
                        <w:right w:val="none" w:sz="0" w:space="0" w:color="auto"/>
                      </w:divBdr>
                    </w:div>
                  </w:divsChild>
                </w:div>
                <w:div w:id="983314609">
                  <w:marLeft w:val="60"/>
                  <w:marRight w:val="60"/>
                  <w:marTop w:val="100"/>
                  <w:marBottom w:val="100"/>
                  <w:divBdr>
                    <w:top w:val="none" w:sz="0" w:space="0" w:color="auto"/>
                    <w:left w:val="none" w:sz="0" w:space="0" w:color="auto"/>
                    <w:bottom w:val="none" w:sz="0" w:space="0" w:color="auto"/>
                    <w:right w:val="none" w:sz="0" w:space="0" w:color="auto"/>
                  </w:divBdr>
                  <w:divsChild>
                    <w:div w:id="898827312">
                      <w:marLeft w:val="0"/>
                      <w:marRight w:val="0"/>
                      <w:marTop w:val="0"/>
                      <w:marBottom w:val="0"/>
                      <w:divBdr>
                        <w:top w:val="none" w:sz="0" w:space="0" w:color="auto"/>
                        <w:left w:val="none" w:sz="0" w:space="0" w:color="auto"/>
                        <w:bottom w:val="none" w:sz="0" w:space="0" w:color="auto"/>
                        <w:right w:val="none" w:sz="0" w:space="0" w:color="auto"/>
                      </w:divBdr>
                    </w:div>
                  </w:divsChild>
                </w:div>
                <w:div w:id="926766830">
                  <w:marLeft w:val="60"/>
                  <w:marRight w:val="60"/>
                  <w:marTop w:val="100"/>
                  <w:marBottom w:val="100"/>
                  <w:divBdr>
                    <w:top w:val="none" w:sz="0" w:space="0" w:color="auto"/>
                    <w:left w:val="none" w:sz="0" w:space="0" w:color="auto"/>
                    <w:bottom w:val="none" w:sz="0" w:space="0" w:color="auto"/>
                    <w:right w:val="none" w:sz="0" w:space="0" w:color="auto"/>
                  </w:divBdr>
                  <w:divsChild>
                    <w:div w:id="73941011">
                      <w:marLeft w:val="0"/>
                      <w:marRight w:val="0"/>
                      <w:marTop w:val="0"/>
                      <w:marBottom w:val="0"/>
                      <w:divBdr>
                        <w:top w:val="none" w:sz="0" w:space="0" w:color="auto"/>
                        <w:left w:val="none" w:sz="0" w:space="0" w:color="auto"/>
                        <w:bottom w:val="none" w:sz="0" w:space="0" w:color="auto"/>
                        <w:right w:val="none" w:sz="0" w:space="0" w:color="auto"/>
                      </w:divBdr>
                    </w:div>
                  </w:divsChild>
                </w:div>
                <w:div w:id="225383440">
                  <w:marLeft w:val="60"/>
                  <w:marRight w:val="60"/>
                  <w:marTop w:val="100"/>
                  <w:marBottom w:val="100"/>
                  <w:divBdr>
                    <w:top w:val="none" w:sz="0" w:space="0" w:color="auto"/>
                    <w:left w:val="none" w:sz="0" w:space="0" w:color="auto"/>
                    <w:bottom w:val="none" w:sz="0" w:space="0" w:color="auto"/>
                    <w:right w:val="none" w:sz="0" w:space="0" w:color="auto"/>
                  </w:divBdr>
                </w:div>
                <w:div w:id="1729379867">
                  <w:marLeft w:val="60"/>
                  <w:marRight w:val="60"/>
                  <w:marTop w:val="100"/>
                  <w:marBottom w:val="100"/>
                  <w:divBdr>
                    <w:top w:val="none" w:sz="0" w:space="0" w:color="auto"/>
                    <w:left w:val="none" w:sz="0" w:space="0" w:color="auto"/>
                    <w:bottom w:val="none" w:sz="0" w:space="0" w:color="auto"/>
                    <w:right w:val="none" w:sz="0" w:space="0" w:color="auto"/>
                  </w:divBdr>
                  <w:divsChild>
                    <w:div w:id="832988820">
                      <w:marLeft w:val="0"/>
                      <w:marRight w:val="0"/>
                      <w:marTop w:val="0"/>
                      <w:marBottom w:val="0"/>
                      <w:divBdr>
                        <w:top w:val="none" w:sz="0" w:space="0" w:color="auto"/>
                        <w:left w:val="none" w:sz="0" w:space="0" w:color="auto"/>
                        <w:bottom w:val="none" w:sz="0" w:space="0" w:color="auto"/>
                        <w:right w:val="none" w:sz="0" w:space="0" w:color="auto"/>
                      </w:divBdr>
                    </w:div>
                  </w:divsChild>
                </w:div>
                <w:div w:id="822548281">
                  <w:marLeft w:val="60"/>
                  <w:marRight w:val="60"/>
                  <w:marTop w:val="100"/>
                  <w:marBottom w:val="100"/>
                  <w:divBdr>
                    <w:top w:val="none" w:sz="0" w:space="0" w:color="auto"/>
                    <w:left w:val="none" w:sz="0" w:space="0" w:color="auto"/>
                    <w:bottom w:val="none" w:sz="0" w:space="0" w:color="auto"/>
                    <w:right w:val="none" w:sz="0" w:space="0" w:color="auto"/>
                  </w:divBdr>
                  <w:divsChild>
                    <w:div w:id="424032992">
                      <w:marLeft w:val="0"/>
                      <w:marRight w:val="0"/>
                      <w:marTop w:val="0"/>
                      <w:marBottom w:val="0"/>
                      <w:divBdr>
                        <w:top w:val="none" w:sz="0" w:space="0" w:color="auto"/>
                        <w:left w:val="none" w:sz="0" w:space="0" w:color="auto"/>
                        <w:bottom w:val="none" w:sz="0" w:space="0" w:color="auto"/>
                        <w:right w:val="none" w:sz="0" w:space="0" w:color="auto"/>
                      </w:divBdr>
                    </w:div>
                  </w:divsChild>
                </w:div>
                <w:div w:id="1982610883">
                  <w:marLeft w:val="60"/>
                  <w:marRight w:val="60"/>
                  <w:marTop w:val="100"/>
                  <w:marBottom w:val="100"/>
                  <w:divBdr>
                    <w:top w:val="none" w:sz="0" w:space="0" w:color="auto"/>
                    <w:left w:val="none" w:sz="0" w:space="0" w:color="auto"/>
                    <w:bottom w:val="none" w:sz="0" w:space="0" w:color="auto"/>
                    <w:right w:val="none" w:sz="0" w:space="0" w:color="auto"/>
                  </w:divBdr>
                  <w:divsChild>
                    <w:div w:id="1818302502">
                      <w:marLeft w:val="0"/>
                      <w:marRight w:val="0"/>
                      <w:marTop w:val="0"/>
                      <w:marBottom w:val="0"/>
                      <w:divBdr>
                        <w:top w:val="none" w:sz="0" w:space="0" w:color="auto"/>
                        <w:left w:val="none" w:sz="0" w:space="0" w:color="auto"/>
                        <w:bottom w:val="none" w:sz="0" w:space="0" w:color="auto"/>
                        <w:right w:val="none" w:sz="0" w:space="0" w:color="auto"/>
                      </w:divBdr>
                    </w:div>
                  </w:divsChild>
                </w:div>
                <w:div w:id="23100691">
                  <w:marLeft w:val="60"/>
                  <w:marRight w:val="60"/>
                  <w:marTop w:val="100"/>
                  <w:marBottom w:val="100"/>
                  <w:divBdr>
                    <w:top w:val="none" w:sz="0" w:space="0" w:color="auto"/>
                    <w:left w:val="none" w:sz="0" w:space="0" w:color="auto"/>
                    <w:bottom w:val="none" w:sz="0" w:space="0" w:color="auto"/>
                    <w:right w:val="none" w:sz="0" w:space="0" w:color="auto"/>
                  </w:divBdr>
                </w:div>
                <w:div w:id="375324949">
                  <w:marLeft w:val="60"/>
                  <w:marRight w:val="60"/>
                  <w:marTop w:val="100"/>
                  <w:marBottom w:val="100"/>
                  <w:divBdr>
                    <w:top w:val="none" w:sz="0" w:space="0" w:color="auto"/>
                    <w:left w:val="none" w:sz="0" w:space="0" w:color="auto"/>
                    <w:bottom w:val="none" w:sz="0" w:space="0" w:color="auto"/>
                    <w:right w:val="none" w:sz="0" w:space="0" w:color="auto"/>
                  </w:divBdr>
                  <w:divsChild>
                    <w:div w:id="1967349674">
                      <w:marLeft w:val="0"/>
                      <w:marRight w:val="0"/>
                      <w:marTop w:val="0"/>
                      <w:marBottom w:val="0"/>
                      <w:divBdr>
                        <w:top w:val="none" w:sz="0" w:space="0" w:color="auto"/>
                        <w:left w:val="none" w:sz="0" w:space="0" w:color="auto"/>
                        <w:bottom w:val="none" w:sz="0" w:space="0" w:color="auto"/>
                        <w:right w:val="none" w:sz="0" w:space="0" w:color="auto"/>
                      </w:divBdr>
                    </w:div>
                  </w:divsChild>
                </w:div>
                <w:div w:id="893783465">
                  <w:marLeft w:val="60"/>
                  <w:marRight w:val="60"/>
                  <w:marTop w:val="100"/>
                  <w:marBottom w:val="100"/>
                  <w:divBdr>
                    <w:top w:val="none" w:sz="0" w:space="0" w:color="auto"/>
                    <w:left w:val="none" w:sz="0" w:space="0" w:color="auto"/>
                    <w:bottom w:val="none" w:sz="0" w:space="0" w:color="auto"/>
                    <w:right w:val="none" w:sz="0" w:space="0" w:color="auto"/>
                  </w:divBdr>
                  <w:divsChild>
                    <w:div w:id="61103225">
                      <w:marLeft w:val="0"/>
                      <w:marRight w:val="0"/>
                      <w:marTop w:val="0"/>
                      <w:marBottom w:val="0"/>
                      <w:divBdr>
                        <w:top w:val="none" w:sz="0" w:space="0" w:color="auto"/>
                        <w:left w:val="none" w:sz="0" w:space="0" w:color="auto"/>
                        <w:bottom w:val="none" w:sz="0" w:space="0" w:color="auto"/>
                        <w:right w:val="none" w:sz="0" w:space="0" w:color="auto"/>
                      </w:divBdr>
                    </w:div>
                  </w:divsChild>
                </w:div>
                <w:div w:id="1591700557">
                  <w:marLeft w:val="60"/>
                  <w:marRight w:val="60"/>
                  <w:marTop w:val="100"/>
                  <w:marBottom w:val="100"/>
                  <w:divBdr>
                    <w:top w:val="none" w:sz="0" w:space="0" w:color="auto"/>
                    <w:left w:val="none" w:sz="0" w:space="0" w:color="auto"/>
                    <w:bottom w:val="none" w:sz="0" w:space="0" w:color="auto"/>
                    <w:right w:val="none" w:sz="0" w:space="0" w:color="auto"/>
                  </w:divBdr>
                  <w:divsChild>
                    <w:div w:id="515583659">
                      <w:marLeft w:val="0"/>
                      <w:marRight w:val="0"/>
                      <w:marTop w:val="0"/>
                      <w:marBottom w:val="0"/>
                      <w:divBdr>
                        <w:top w:val="none" w:sz="0" w:space="0" w:color="auto"/>
                        <w:left w:val="none" w:sz="0" w:space="0" w:color="auto"/>
                        <w:bottom w:val="none" w:sz="0" w:space="0" w:color="auto"/>
                        <w:right w:val="none" w:sz="0" w:space="0" w:color="auto"/>
                      </w:divBdr>
                    </w:div>
                  </w:divsChild>
                </w:div>
                <w:div w:id="2117289499">
                  <w:marLeft w:val="60"/>
                  <w:marRight w:val="60"/>
                  <w:marTop w:val="100"/>
                  <w:marBottom w:val="100"/>
                  <w:divBdr>
                    <w:top w:val="none" w:sz="0" w:space="0" w:color="auto"/>
                    <w:left w:val="none" w:sz="0" w:space="0" w:color="auto"/>
                    <w:bottom w:val="none" w:sz="0" w:space="0" w:color="auto"/>
                    <w:right w:val="none" w:sz="0" w:space="0" w:color="auto"/>
                  </w:divBdr>
                </w:div>
                <w:div w:id="633020018">
                  <w:marLeft w:val="60"/>
                  <w:marRight w:val="60"/>
                  <w:marTop w:val="100"/>
                  <w:marBottom w:val="100"/>
                  <w:divBdr>
                    <w:top w:val="none" w:sz="0" w:space="0" w:color="auto"/>
                    <w:left w:val="none" w:sz="0" w:space="0" w:color="auto"/>
                    <w:bottom w:val="none" w:sz="0" w:space="0" w:color="auto"/>
                    <w:right w:val="none" w:sz="0" w:space="0" w:color="auto"/>
                  </w:divBdr>
                  <w:divsChild>
                    <w:div w:id="189758787">
                      <w:marLeft w:val="0"/>
                      <w:marRight w:val="0"/>
                      <w:marTop w:val="0"/>
                      <w:marBottom w:val="0"/>
                      <w:divBdr>
                        <w:top w:val="none" w:sz="0" w:space="0" w:color="auto"/>
                        <w:left w:val="none" w:sz="0" w:space="0" w:color="auto"/>
                        <w:bottom w:val="none" w:sz="0" w:space="0" w:color="auto"/>
                        <w:right w:val="none" w:sz="0" w:space="0" w:color="auto"/>
                      </w:divBdr>
                    </w:div>
                  </w:divsChild>
                </w:div>
                <w:div w:id="751051512">
                  <w:marLeft w:val="60"/>
                  <w:marRight w:val="60"/>
                  <w:marTop w:val="100"/>
                  <w:marBottom w:val="100"/>
                  <w:divBdr>
                    <w:top w:val="none" w:sz="0" w:space="0" w:color="auto"/>
                    <w:left w:val="none" w:sz="0" w:space="0" w:color="auto"/>
                    <w:bottom w:val="none" w:sz="0" w:space="0" w:color="auto"/>
                    <w:right w:val="none" w:sz="0" w:space="0" w:color="auto"/>
                  </w:divBdr>
                  <w:divsChild>
                    <w:div w:id="42602498">
                      <w:marLeft w:val="0"/>
                      <w:marRight w:val="0"/>
                      <w:marTop w:val="0"/>
                      <w:marBottom w:val="0"/>
                      <w:divBdr>
                        <w:top w:val="none" w:sz="0" w:space="0" w:color="auto"/>
                        <w:left w:val="none" w:sz="0" w:space="0" w:color="auto"/>
                        <w:bottom w:val="none" w:sz="0" w:space="0" w:color="auto"/>
                        <w:right w:val="none" w:sz="0" w:space="0" w:color="auto"/>
                      </w:divBdr>
                    </w:div>
                  </w:divsChild>
                </w:div>
                <w:div w:id="335113796">
                  <w:marLeft w:val="60"/>
                  <w:marRight w:val="60"/>
                  <w:marTop w:val="100"/>
                  <w:marBottom w:val="100"/>
                  <w:divBdr>
                    <w:top w:val="none" w:sz="0" w:space="0" w:color="auto"/>
                    <w:left w:val="none" w:sz="0" w:space="0" w:color="auto"/>
                    <w:bottom w:val="none" w:sz="0" w:space="0" w:color="auto"/>
                    <w:right w:val="none" w:sz="0" w:space="0" w:color="auto"/>
                  </w:divBdr>
                  <w:divsChild>
                    <w:div w:id="134304280">
                      <w:marLeft w:val="0"/>
                      <w:marRight w:val="0"/>
                      <w:marTop w:val="0"/>
                      <w:marBottom w:val="0"/>
                      <w:divBdr>
                        <w:top w:val="none" w:sz="0" w:space="0" w:color="auto"/>
                        <w:left w:val="none" w:sz="0" w:space="0" w:color="auto"/>
                        <w:bottom w:val="none" w:sz="0" w:space="0" w:color="auto"/>
                        <w:right w:val="none" w:sz="0" w:space="0" w:color="auto"/>
                      </w:divBdr>
                    </w:div>
                  </w:divsChild>
                </w:div>
                <w:div w:id="1461339615">
                  <w:marLeft w:val="60"/>
                  <w:marRight w:val="60"/>
                  <w:marTop w:val="100"/>
                  <w:marBottom w:val="100"/>
                  <w:divBdr>
                    <w:top w:val="none" w:sz="0" w:space="0" w:color="auto"/>
                    <w:left w:val="none" w:sz="0" w:space="0" w:color="auto"/>
                    <w:bottom w:val="none" w:sz="0" w:space="0" w:color="auto"/>
                    <w:right w:val="none" w:sz="0" w:space="0" w:color="auto"/>
                  </w:divBdr>
                </w:div>
                <w:div w:id="83650949">
                  <w:marLeft w:val="60"/>
                  <w:marRight w:val="60"/>
                  <w:marTop w:val="100"/>
                  <w:marBottom w:val="100"/>
                  <w:divBdr>
                    <w:top w:val="none" w:sz="0" w:space="0" w:color="auto"/>
                    <w:left w:val="none" w:sz="0" w:space="0" w:color="auto"/>
                    <w:bottom w:val="none" w:sz="0" w:space="0" w:color="auto"/>
                    <w:right w:val="none" w:sz="0" w:space="0" w:color="auto"/>
                  </w:divBdr>
                  <w:divsChild>
                    <w:div w:id="156697073">
                      <w:marLeft w:val="0"/>
                      <w:marRight w:val="0"/>
                      <w:marTop w:val="0"/>
                      <w:marBottom w:val="0"/>
                      <w:divBdr>
                        <w:top w:val="none" w:sz="0" w:space="0" w:color="auto"/>
                        <w:left w:val="none" w:sz="0" w:space="0" w:color="auto"/>
                        <w:bottom w:val="none" w:sz="0" w:space="0" w:color="auto"/>
                        <w:right w:val="none" w:sz="0" w:space="0" w:color="auto"/>
                      </w:divBdr>
                    </w:div>
                  </w:divsChild>
                </w:div>
                <w:div w:id="2009015818">
                  <w:marLeft w:val="60"/>
                  <w:marRight w:val="60"/>
                  <w:marTop w:val="100"/>
                  <w:marBottom w:val="100"/>
                  <w:divBdr>
                    <w:top w:val="none" w:sz="0" w:space="0" w:color="auto"/>
                    <w:left w:val="none" w:sz="0" w:space="0" w:color="auto"/>
                    <w:bottom w:val="none" w:sz="0" w:space="0" w:color="auto"/>
                    <w:right w:val="none" w:sz="0" w:space="0" w:color="auto"/>
                  </w:divBdr>
                  <w:divsChild>
                    <w:div w:id="997146258">
                      <w:marLeft w:val="0"/>
                      <w:marRight w:val="0"/>
                      <w:marTop w:val="0"/>
                      <w:marBottom w:val="0"/>
                      <w:divBdr>
                        <w:top w:val="none" w:sz="0" w:space="0" w:color="auto"/>
                        <w:left w:val="none" w:sz="0" w:space="0" w:color="auto"/>
                        <w:bottom w:val="none" w:sz="0" w:space="0" w:color="auto"/>
                        <w:right w:val="none" w:sz="0" w:space="0" w:color="auto"/>
                      </w:divBdr>
                    </w:div>
                  </w:divsChild>
                </w:div>
                <w:div w:id="1141654384">
                  <w:marLeft w:val="60"/>
                  <w:marRight w:val="60"/>
                  <w:marTop w:val="100"/>
                  <w:marBottom w:val="100"/>
                  <w:divBdr>
                    <w:top w:val="none" w:sz="0" w:space="0" w:color="auto"/>
                    <w:left w:val="none" w:sz="0" w:space="0" w:color="auto"/>
                    <w:bottom w:val="none" w:sz="0" w:space="0" w:color="auto"/>
                    <w:right w:val="none" w:sz="0" w:space="0" w:color="auto"/>
                  </w:divBdr>
                  <w:divsChild>
                    <w:div w:id="1667324499">
                      <w:marLeft w:val="0"/>
                      <w:marRight w:val="0"/>
                      <w:marTop w:val="0"/>
                      <w:marBottom w:val="0"/>
                      <w:divBdr>
                        <w:top w:val="none" w:sz="0" w:space="0" w:color="auto"/>
                        <w:left w:val="none" w:sz="0" w:space="0" w:color="auto"/>
                        <w:bottom w:val="none" w:sz="0" w:space="0" w:color="auto"/>
                        <w:right w:val="none" w:sz="0" w:space="0" w:color="auto"/>
                      </w:divBdr>
                    </w:div>
                  </w:divsChild>
                </w:div>
                <w:div w:id="1061518299">
                  <w:marLeft w:val="60"/>
                  <w:marRight w:val="60"/>
                  <w:marTop w:val="100"/>
                  <w:marBottom w:val="100"/>
                  <w:divBdr>
                    <w:top w:val="none" w:sz="0" w:space="0" w:color="auto"/>
                    <w:left w:val="none" w:sz="0" w:space="0" w:color="auto"/>
                    <w:bottom w:val="none" w:sz="0" w:space="0" w:color="auto"/>
                    <w:right w:val="none" w:sz="0" w:space="0" w:color="auto"/>
                  </w:divBdr>
                </w:div>
                <w:div w:id="31614305">
                  <w:marLeft w:val="60"/>
                  <w:marRight w:val="60"/>
                  <w:marTop w:val="100"/>
                  <w:marBottom w:val="100"/>
                  <w:divBdr>
                    <w:top w:val="none" w:sz="0" w:space="0" w:color="auto"/>
                    <w:left w:val="none" w:sz="0" w:space="0" w:color="auto"/>
                    <w:bottom w:val="none" w:sz="0" w:space="0" w:color="auto"/>
                    <w:right w:val="none" w:sz="0" w:space="0" w:color="auto"/>
                  </w:divBdr>
                  <w:divsChild>
                    <w:div w:id="923538580">
                      <w:marLeft w:val="0"/>
                      <w:marRight w:val="0"/>
                      <w:marTop w:val="0"/>
                      <w:marBottom w:val="0"/>
                      <w:divBdr>
                        <w:top w:val="none" w:sz="0" w:space="0" w:color="auto"/>
                        <w:left w:val="none" w:sz="0" w:space="0" w:color="auto"/>
                        <w:bottom w:val="none" w:sz="0" w:space="0" w:color="auto"/>
                        <w:right w:val="none" w:sz="0" w:space="0" w:color="auto"/>
                      </w:divBdr>
                    </w:div>
                  </w:divsChild>
                </w:div>
                <w:div w:id="1413358310">
                  <w:marLeft w:val="60"/>
                  <w:marRight w:val="60"/>
                  <w:marTop w:val="100"/>
                  <w:marBottom w:val="100"/>
                  <w:divBdr>
                    <w:top w:val="none" w:sz="0" w:space="0" w:color="auto"/>
                    <w:left w:val="none" w:sz="0" w:space="0" w:color="auto"/>
                    <w:bottom w:val="none" w:sz="0" w:space="0" w:color="auto"/>
                    <w:right w:val="none" w:sz="0" w:space="0" w:color="auto"/>
                  </w:divBdr>
                  <w:divsChild>
                    <w:div w:id="1343163835">
                      <w:marLeft w:val="0"/>
                      <w:marRight w:val="0"/>
                      <w:marTop w:val="0"/>
                      <w:marBottom w:val="0"/>
                      <w:divBdr>
                        <w:top w:val="none" w:sz="0" w:space="0" w:color="auto"/>
                        <w:left w:val="none" w:sz="0" w:space="0" w:color="auto"/>
                        <w:bottom w:val="none" w:sz="0" w:space="0" w:color="auto"/>
                        <w:right w:val="none" w:sz="0" w:space="0" w:color="auto"/>
                      </w:divBdr>
                    </w:div>
                  </w:divsChild>
                </w:div>
                <w:div w:id="1458571383">
                  <w:marLeft w:val="60"/>
                  <w:marRight w:val="60"/>
                  <w:marTop w:val="100"/>
                  <w:marBottom w:val="100"/>
                  <w:divBdr>
                    <w:top w:val="none" w:sz="0" w:space="0" w:color="auto"/>
                    <w:left w:val="none" w:sz="0" w:space="0" w:color="auto"/>
                    <w:bottom w:val="none" w:sz="0" w:space="0" w:color="auto"/>
                    <w:right w:val="none" w:sz="0" w:space="0" w:color="auto"/>
                  </w:divBdr>
                  <w:divsChild>
                    <w:div w:id="1659188230">
                      <w:marLeft w:val="0"/>
                      <w:marRight w:val="0"/>
                      <w:marTop w:val="0"/>
                      <w:marBottom w:val="0"/>
                      <w:divBdr>
                        <w:top w:val="none" w:sz="0" w:space="0" w:color="auto"/>
                        <w:left w:val="none" w:sz="0" w:space="0" w:color="auto"/>
                        <w:bottom w:val="none" w:sz="0" w:space="0" w:color="auto"/>
                        <w:right w:val="none" w:sz="0" w:space="0" w:color="auto"/>
                      </w:divBdr>
                    </w:div>
                  </w:divsChild>
                </w:div>
                <w:div w:id="1159347358">
                  <w:marLeft w:val="60"/>
                  <w:marRight w:val="60"/>
                  <w:marTop w:val="100"/>
                  <w:marBottom w:val="100"/>
                  <w:divBdr>
                    <w:top w:val="none" w:sz="0" w:space="0" w:color="auto"/>
                    <w:left w:val="none" w:sz="0" w:space="0" w:color="auto"/>
                    <w:bottom w:val="none" w:sz="0" w:space="0" w:color="auto"/>
                    <w:right w:val="none" w:sz="0" w:space="0" w:color="auto"/>
                  </w:divBdr>
                </w:div>
                <w:div w:id="381561331">
                  <w:marLeft w:val="60"/>
                  <w:marRight w:val="60"/>
                  <w:marTop w:val="100"/>
                  <w:marBottom w:val="100"/>
                  <w:divBdr>
                    <w:top w:val="none" w:sz="0" w:space="0" w:color="auto"/>
                    <w:left w:val="none" w:sz="0" w:space="0" w:color="auto"/>
                    <w:bottom w:val="none" w:sz="0" w:space="0" w:color="auto"/>
                    <w:right w:val="none" w:sz="0" w:space="0" w:color="auto"/>
                  </w:divBdr>
                </w:div>
                <w:div w:id="503935792">
                  <w:marLeft w:val="60"/>
                  <w:marRight w:val="60"/>
                  <w:marTop w:val="100"/>
                  <w:marBottom w:val="100"/>
                  <w:divBdr>
                    <w:top w:val="none" w:sz="0" w:space="0" w:color="auto"/>
                    <w:left w:val="none" w:sz="0" w:space="0" w:color="auto"/>
                    <w:bottom w:val="none" w:sz="0" w:space="0" w:color="auto"/>
                    <w:right w:val="none" w:sz="0" w:space="0" w:color="auto"/>
                  </w:divBdr>
                  <w:divsChild>
                    <w:div w:id="1706254043">
                      <w:marLeft w:val="0"/>
                      <w:marRight w:val="0"/>
                      <w:marTop w:val="0"/>
                      <w:marBottom w:val="0"/>
                      <w:divBdr>
                        <w:top w:val="none" w:sz="0" w:space="0" w:color="auto"/>
                        <w:left w:val="none" w:sz="0" w:space="0" w:color="auto"/>
                        <w:bottom w:val="none" w:sz="0" w:space="0" w:color="auto"/>
                        <w:right w:val="none" w:sz="0" w:space="0" w:color="auto"/>
                      </w:divBdr>
                    </w:div>
                  </w:divsChild>
                </w:div>
                <w:div w:id="1913809703">
                  <w:marLeft w:val="60"/>
                  <w:marRight w:val="60"/>
                  <w:marTop w:val="100"/>
                  <w:marBottom w:val="100"/>
                  <w:divBdr>
                    <w:top w:val="none" w:sz="0" w:space="0" w:color="auto"/>
                    <w:left w:val="none" w:sz="0" w:space="0" w:color="auto"/>
                    <w:bottom w:val="none" w:sz="0" w:space="0" w:color="auto"/>
                    <w:right w:val="none" w:sz="0" w:space="0" w:color="auto"/>
                  </w:divBdr>
                  <w:divsChild>
                    <w:div w:id="299771049">
                      <w:marLeft w:val="0"/>
                      <w:marRight w:val="0"/>
                      <w:marTop w:val="0"/>
                      <w:marBottom w:val="0"/>
                      <w:divBdr>
                        <w:top w:val="none" w:sz="0" w:space="0" w:color="auto"/>
                        <w:left w:val="none" w:sz="0" w:space="0" w:color="auto"/>
                        <w:bottom w:val="none" w:sz="0" w:space="0" w:color="auto"/>
                        <w:right w:val="none" w:sz="0" w:space="0" w:color="auto"/>
                      </w:divBdr>
                    </w:div>
                  </w:divsChild>
                </w:div>
                <w:div w:id="848832100">
                  <w:marLeft w:val="60"/>
                  <w:marRight w:val="60"/>
                  <w:marTop w:val="100"/>
                  <w:marBottom w:val="100"/>
                  <w:divBdr>
                    <w:top w:val="none" w:sz="0" w:space="0" w:color="auto"/>
                    <w:left w:val="none" w:sz="0" w:space="0" w:color="auto"/>
                    <w:bottom w:val="none" w:sz="0" w:space="0" w:color="auto"/>
                    <w:right w:val="none" w:sz="0" w:space="0" w:color="auto"/>
                  </w:divBdr>
                  <w:divsChild>
                    <w:div w:id="1727070663">
                      <w:marLeft w:val="0"/>
                      <w:marRight w:val="0"/>
                      <w:marTop w:val="0"/>
                      <w:marBottom w:val="0"/>
                      <w:divBdr>
                        <w:top w:val="none" w:sz="0" w:space="0" w:color="auto"/>
                        <w:left w:val="none" w:sz="0" w:space="0" w:color="auto"/>
                        <w:bottom w:val="none" w:sz="0" w:space="0" w:color="auto"/>
                        <w:right w:val="none" w:sz="0" w:space="0" w:color="auto"/>
                      </w:divBdr>
                    </w:div>
                    <w:div w:id="633103545">
                      <w:marLeft w:val="0"/>
                      <w:marRight w:val="0"/>
                      <w:marTop w:val="0"/>
                      <w:marBottom w:val="0"/>
                      <w:divBdr>
                        <w:top w:val="none" w:sz="0" w:space="0" w:color="auto"/>
                        <w:left w:val="none" w:sz="0" w:space="0" w:color="auto"/>
                        <w:bottom w:val="none" w:sz="0" w:space="0" w:color="auto"/>
                        <w:right w:val="none" w:sz="0" w:space="0" w:color="auto"/>
                      </w:divBdr>
                    </w:div>
                  </w:divsChild>
                </w:div>
                <w:div w:id="2019505090">
                  <w:marLeft w:val="60"/>
                  <w:marRight w:val="60"/>
                  <w:marTop w:val="100"/>
                  <w:marBottom w:val="100"/>
                  <w:divBdr>
                    <w:top w:val="none" w:sz="0" w:space="0" w:color="auto"/>
                    <w:left w:val="none" w:sz="0" w:space="0" w:color="auto"/>
                    <w:bottom w:val="none" w:sz="0" w:space="0" w:color="auto"/>
                    <w:right w:val="none" w:sz="0" w:space="0" w:color="auto"/>
                  </w:divBdr>
                  <w:divsChild>
                    <w:div w:id="1349453050">
                      <w:marLeft w:val="0"/>
                      <w:marRight w:val="0"/>
                      <w:marTop w:val="0"/>
                      <w:marBottom w:val="0"/>
                      <w:divBdr>
                        <w:top w:val="none" w:sz="0" w:space="0" w:color="auto"/>
                        <w:left w:val="none" w:sz="0" w:space="0" w:color="auto"/>
                        <w:bottom w:val="none" w:sz="0" w:space="0" w:color="auto"/>
                        <w:right w:val="none" w:sz="0" w:space="0" w:color="auto"/>
                      </w:divBdr>
                    </w:div>
                  </w:divsChild>
                </w:div>
                <w:div w:id="1802575505">
                  <w:marLeft w:val="60"/>
                  <w:marRight w:val="60"/>
                  <w:marTop w:val="100"/>
                  <w:marBottom w:val="100"/>
                  <w:divBdr>
                    <w:top w:val="none" w:sz="0" w:space="0" w:color="auto"/>
                    <w:left w:val="none" w:sz="0" w:space="0" w:color="auto"/>
                    <w:bottom w:val="none" w:sz="0" w:space="0" w:color="auto"/>
                    <w:right w:val="none" w:sz="0" w:space="0" w:color="auto"/>
                  </w:divBdr>
                  <w:divsChild>
                    <w:div w:id="935600640">
                      <w:marLeft w:val="0"/>
                      <w:marRight w:val="0"/>
                      <w:marTop w:val="0"/>
                      <w:marBottom w:val="0"/>
                      <w:divBdr>
                        <w:top w:val="none" w:sz="0" w:space="0" w:color="auto"/>
                        <w:left w:val="none" w:sz="0" w:space="0" w:color="auto"/>
                        <w:bottom w:val="none" w:sz="0" w:space="0" w:color="auto"/>
                        <w:right w:val="none" w:sz="0" w:space="0" w:color="auto"/>
                      </w:divBdr>
                    </w:div>
                  </w:divsChild>
                </w:div>
                <w:div w:id="1104761875">
                  <w:marLeft w:val="60"/>
                  <w:marRight w:val="60"/>
                  <w:marTop w:val="100"/>
                  <w:marBottom w:val="100"/>
                  <w:divBdr>
                    <w:top w:val="none" w:sz="0" w:space="0" w:color="auto"/>
                    <w:left w:val="none" w:sz="0" w:space="0" w:color="auto"/>
                    <w:bottom w:val="none" w:sz="0" w:space="0" w:color="auto"/>
                    <w:right w:val="none" w:sz="0" w:space="0" w:color="auto"/>
                  </w:divBdr>
                  <w:divsChild>
                    <w:div w:id="941491022">
                      <w:marLeft w:val="0"/>
                      <w:marRight w:val="0"/>
                      <w:marTop w:val="0"/>
                      <w:marBottom w:val="0"/>
                      <w:divBdr>
                        <w:top w:val="none" w:sz="0" w:space="0" w:color="auto"/>
                        <w:left w:val="none" w:sz="0" w:space="0" w:color="auto"/>
                        <w:bottom w:val="none" w:sz="0" w:space="0" w:color="auto"/>
                        <w:right w:val="none" w:sz="0" w:space="0" w:color="auto"/>
                      </w:divBdr>
                    </w:div>
                  </w:divsChild>
                </w:div>
                <w:div w:id="663314553">
                  <w:marLeft w:val="60"/>
                  <w:marRight w:val="60"/>
                  <w:marTop w:val="100"/>
                  <w:marBottom w:val="100"/>
                  <w:divBdr>
                    <w:top w:val="none" w:sz="0" w:space="0" w:color="auto"/>
                    <w:left w:val="none" w:sz="0" w:space="0" w:color="auto"/>
                    <w:bottom w:val="none" w:sz="0" w:space="0" w:color="auto"/>
                    <w:right w:val="none" w:sz="0" w:space="0" w:color="auto"/>
                  </w:divBdr>
                  <w:divsChild>
                    <w:div w:id="96950789">
                      <w:marLeft w:val="0"/>
                      <w:marRight w:val="0"/>
                      <w:marTop w:val="0"/>
                      <w:marBottom w:val="0"/>
                      <w:divBdr>
                        <w:top w:val="none" w:sz="0" w:space="0" w:color="auto"/>
                        <w:left w:val="none" w:sz="0" w:space="0" w:color="auto"/>
                        <w:bottom w:val="none" w:sz="0" w:space="0" w:color="auto"/>
                        <w:right w:val="none" w:sz="0" w:space="0" w:color="auto"/>
                      </w:divBdr>
                    </w:div>
                  </w:divsChild>
                </w:div>
                <w:div w:id="344213573">
                  <w:marLeft w:val="60"/>
                  <w:marRight w:val="60"/>
                  <w:marTop w:val="100"/>
                  <w:marBottom w:val="100"/>
                  <w:divBdr>
                    <w:top w:val="none" w:sz="0" w:space="0" w:color="auto"/>
                    <w:left w:val="none" w:sz="0" w:space="0" w:color="auto"/>
                    <w:bottom w:val="none" w:sz="0" w:space="0" w:color="auto"/>
                    <w:right w:val="none" w:sz="0" w:space="0" w:color="auto"/>
                  </w:divBdr>
                </w:div>
                <w:div w:id="1883246913">
                  <w:marLeft w:val="60"/>
                  <w:marRight w:val="60"/>
                  <w:marTop w:val="100"/>
                  <w:marBottom w:val="100"/>
                  <w:divBdr>
                    <w:top w:val="none" w:sz="0" w:space="0" w:color="auto"/>
                    <w:left w:val="none" w:sz="0" w:space="0" w:color="auto"/>
                    <w:bottom w:val="none" w:sz="0" w:space="0" w:color="auto"/>
                    <w:right w:val="none" w:sz="0" w:space="0" w:color="auto"/>
                  </w:divBdr>
                  <w:divsChild>
                    <w:div w:id="795299955">
                      <w:marLeft w:val="0"/>
                      <w:marRight w:val="0"/>
                      <w:marTop w:val="0"/>
                      <w:marBottom w:val="0"/>
                      <w:divBdr>
                        <w:top w:val="none" w:sz="0" w:space="0" w:color="auto"/>
                        <w:left w:val="none" w:sz="0" w:space="0" w:color="auto"/>
                        <w:bottom w:val="none" w:sz="0" w:space="0" w:color="auto"/>
                        <w:right w:val="none" w:sz="0" w:space="0" w:color="auto"/>
                      </w:divBdr>
                    </w:div>
                  </w:divsChild>
                </w:div>
                <w:div w:id="947853468">
                  <w:marLeft w:val="60"/>
                  <w:marRight w:val="60"/>
                  <w:marTop w:val="100"/>
                  <w:marBottom w:val="100"/>
                  <w:divBdr>
                    <w:top w:val="none" w:sz="0" w:space="0" w:color="auto"/>
                    <w:left w:val="none" w:sz="0" w:space="0" w:color="auto"/>
                    <w:bottom w:val="none" w:sz="0" w:space="0" w:color="auto"/>
                    <w:right w:val="none" w:sz="0" w:space="0" w:color="auto"/>
                  </w:divBdr>
                  <w:divsChild>
                    <w:div w:id="110906008">
                      <w:marLeft w:val="0"/>
                      <w:marRight w:val="0"/>
                      <w:marTop w:val="0"/>
                      <w:marBottom w:val="0"/>
                      <w:divBdr>
                        <w:top w:val="none" w:sz="0" w:space="0" w:color="auto"/>
                        <w:left w:val="none" w:sz="0" w:space="0" w:color="auto"/>
                        <w:bottom w:val="none" w:sz="0" w:space="0" w:color="auto"/>
                        <w:right w:val="none" w:sz="0" w:space="0" w:color="auto"/>
                      </w:divBdr>
                    </w:div>
                  </w:divsChild>
                </w:div>
                <w:div w:id="923346431">
                  <w:marLeft w:val="60"/>
                  <w:marRight w:val="60"/>
                  <w:marTop w:val="100"/>
                  <w:marBottom w:val="10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177497329">
                  <w:marLeft w:val="60"/>
                  <w:marRight w:val="60"/>
                  <w:marTop w:val="100"/>
                  <w:marBottom w:val="100"/>
                  <w:divBdr>
                    <w:top w:val="none" w:sz="0" w:space="0" w:color="auto"/>
                    <w:left w:val="none" w:sz="0" w:space="0" w:color="auto"/>
                    <w:bottom w:val="none" w:sz="0" w:space="0" w:color="auto"/>
                    <w:right w:val="none" w:sz="0" w:space="0" w:color="auto"/>
                  </w:divBdr>
                </w:div>
                <w:div w:id="1765880220">
                  <w:marLeft w:val="60"/>
                  <w:marRight w:val="60"/>
                  <w:marTop w:val="100"/>
                  <w:marBottom w:val="100"/>
                  <w:divBdr>
                    <w:top w:val="none" w:sz="0" w:space="0" w:color="auto"/>
                    <w:left w:val="none" w:sz="0" w:space="0" w:color="auto"/>
                    <w:bottom w:val="none" w:sz="0" w:space="0" w:color="auto"/>
                    <w:right w:val="none" w:sz="0" w:space="0" w:color="auto"/>
                  </w:divBdr>
                  <w:divsChild>
                    <w:div w:id="2026468963">
                      <w:marLeft w:val="0"/>
                      <w:marRight w:val="0"/>
                      <w:marTop w:val="0"/>
                      <w:marBottom w:val="0"/>
                      <w:divBdr>
                        <w:top w:val="none" w:sz="0" w:space="0" w:color="auto"/>
                        <w:left w:val="none" w:sz="0" w:space="0" w:color="auto"/>
                        <w:bottom w:val="none" w:sz="0" w:space="0" w:color="auto"/>
                        <w:right w:val="none" w:sz="0" w:space="0" w:color="auto"/>
                      </w:divBdr>
                    </w:div>
                  </w:divsChild>
                </w:div>
                <w:div w:id="2017920460">
                  <w:marLeft w:val="60"/>
                  <w:marRight w:val="60"/>
                  <w:marTop w:val="100"/>
                  <w:marBottom w:val="100"/>
                  <w:divBdr>
                    <w:top w:val="none" w:sz="0" w:space="0" w:color="auto"/>
                    <w:left w:val="none" w:sz="0" w:space="0" w:color="auto"/>
                    <w:bottom w:val="none" w:sz="0" w:space="0" w:color="auto"/>
                    <w:right w:val="none" w:sz="0" w:space="0" w:color="auto"/>
                  </w:divBdr>
                  <w:divsChild>
                    <w:div w:id="1069157600">
                      <w:marLeft w:val="0"/>
                      <w:marRight w:val="0"/>
                      <w:marTop w:val="0"/>
                      <w:marBottom w:val="0"/>
                      <w:divBdr>
                        <w:top w:val="none" w:sz="0" w:space="0" w:color="auto"/>
                        <w:left w:val="none" w:sz="0" w:space="0" w:color="auto"/>
                        <w:bottom w:val="none" w:sz="0" w:space="0" w:color="auto"/>
                        <w:right w:val="none" w:sz="0" w:space="0" w:color="auto"/>
                      </w:divBdr>
                    </w:div>
                  </w:divsChild>
                </w:div>
                <w:div w:id="696395147">
                  <w:marLeft w:val="60"/>
                  <w:marRight w:val="60"/>
                  <w:marTop w:val="100"/>
                  <w:marBottom w:val="100"/>
                  <w:divBdr>
                    <w:top w:val="none" w:sz="0" w:space="0" w:color="auto"/>
                    <w:left w:val="none" w:sz="0" w:space="0" w:color="auto"/>
                    <w:bottom w:val="none" w:sz="0" w:space="0" w:color="auto"/>
                    <w:right w:val="none" w:sz="0" w:space="0" w:color="auto"/>
                  </w:divBdr>
                  <w:divsChild>
                    <w:div w:id="1884906831">
                      <w:marLeft w:val="0"/>
                      <w:marRight w:val="0"/>
                      <w:marTop w:val="0"/>
                      <w:marBottom w:val="0"/>
                      <w:divBdr>
                        <w:top w:val="none" w:sz="0" w:space="0" w:color="auto"/>
                        <w:left w:val="none" w:sz="0" w:space="0" w:color="auto"/>
                        <w:bottom w:val="none" w:sz="0" w:space="0" w:color="auto"/>
                        <w:right w:val="none" w:sz="0" w:space="0" w:color="auto"/>
                      </w:divBdr>
                    </w:div>
                  </w:divsChild>
                </w:div>
                <w:div w:id="1452018258">
                  <w:marLeft w:val="60"/>
                  <w:marRight w:val="60"/>
                  <w:marTop w:val="100"/>
                  <w:marBottom w:val="100"/>
                  <w:divBdr>
                    <w:top w:val="none" w:sz="0" w:space="0" w:color="auto"/>
                    <w:left w:val="none" w:sz="0" w:space="0" w:color="auto"/>
                    <w:bottom w:val="none" w:sz="0" w:space="0" w:color="auto"/>
                    <w:right w:val="none" w:sz="0" w:space="0" w:color="auto"/>
                  </w:divBdr>
                </w:div>
                <w:div w:id="503668548">
                  <w:marLeft w:val="60"/>
                  <w:marRight w:val="60"/>
                  <w:marTop w:val="100"/>
                  <w:marBottom w:val="100"/>
                  <w:divBdr>
                    <w:top w:val="none" w:sz="0" w:space="0" w:color="auto"/>
                    <w:left w:val="none" w:sz="0" w:space="0" w:color="auto"/>
                    <w:bottom w:val="none" w:sz="0" w:space="0" w:color="auto"/>
                    <w:right w:val="none" w:sz="0" w:space="0" w:color="auto"/>
                  </w:divBdr>
                  <w:divsChild>
                    <w:div w:id="1916550499">
                      <w:marLeft w:val="0"/>
                      <w:marRight w:val="0"/>
                      <w:marTop w:val="0"/>
                      <w:marBottom w:val="0"/>
                      <w:divBdr>
                        <w:top w:val="none" w:sz="0" w:space="0" w:color="auto"/>
                        <w:left w:val="none" w:sz="0" w:space="0" w:color="auto"/>
                        <w:bottom w:val="none" w:sz="0" w:space="0" w:color="auto"/>
                        <w:right w:val="none" w:sz="0" w:space="0" w:color="auto"/>
                      </w:divBdr>
                    </w:div>
                  </w:divsChild>
                </w:div>
                <w:div w:id="1235316848">
                  <w:marLeft w:val="60"/>
                  <w:marRight w:val="60"/>
                  <w:marTop w:val="100"/>
                  <w:marBottom w:val="100"/>
                  <w:divBdr>
                    <w:top w:val="none" w:sz="0" w:space="0" w:color="auto"/>
                    <w:left w:val="none" w:sz="0" w:space="0" w:color="auto"/>
                    <w:bottom w:val="none" w:sz="0" w:space="0" w:color="auto"/>
                    <w:right w:val="none" w:sz="0" w:space="0" w:color="auto"/>
                  </w:divBdr>
                  <w:divsChild>
                    <w:div w:id="1385567255">
                      <w:marLeft w:val="0"/>
                      <w:marRight w:val="0"/>
                      <w:marTop w:val="0"/>
                      <w:marBottom w:val="0"/>
                      <w:divBdr>
                        <w:top w:val="none" w:sz="0" w:space="0" w:color="auto"/>
                        <w:left w:val="none" w:sz="0" w:space="0" w:color="auto"/>
                        <w:bottom w:val="none" w:sz="0" w:space="0" w:color="auto"/>
                        <w:right w:val="none" w:sz="0" w:space="0" w:color="auto"/>
                      </w:divBdr>
                    </w:div>
                  </w:divsChild>
                </w:div>
                <w:div w:id="2124691208">
                  <w:marLeft w:val="60"/>
                  <w:marRight w:val="60"/>
                  <w:marTop w:val="100"/>
                  <w:marBottom w:val="100"/>
                  <w:divBdr>
                    <w:top w:val="none" w:sz="0" w:space="0" w:color="auto"/>
                    <w:left w:val="none" w:sz="0" w:space="0" w:color="auto"/>
                    <w:bottom w:val="none" w:sz="0" w:space="0" w:color="auto"/>
                    <w:right w:val="none" w:sz="0" w:space="0" w:color="auto"/>
                  </w:divBdr>
                  <w:divsChild>
                    <w:div w:id="597909647">
                      <w:marLeft w:val="0"/>
                      <w:marRight w:val="0"/>
                      <w:marTop w:val="0"/>
                      <w:marBottom w:val="0"/>
                      <w:divBdr>
                        <w:top w:val="none" w:sz="0" w:space="0" w:color="auto"/>
                        <w:left w:val="none" w:sz="0" w:space="0" w:color="auto"/>
                        <w:bottom w:val="none" w:sz="0" w:space="0" w:color="auto"/>
                        <w:right w:val="none" w:sz="0" w:space="0" w:color="auto"/>
                      </w:divBdr>
                    </w:div>
                  </w:divsChild>
                </w:div>
                <w:div w:id="1215193898">
                  <w:marLeft w:val="60"/>
                  <w:marRight w:val="60"/>
                  <w:marTop w:val="100"/>
                  <w:marBottom w:val="100"/>
                  <w:divBdr>
                    <w:top w:val="none" w:sz="0" w:space="0" w:color="auto"/>
                    <w:left w:val="none" w:sz="0" w:space="0" w:color="auto"/>
                    <w:bottom w:val="none" w:sz="0" w:space="0" w:color="auto"/>
                    <w:right w:val="none" w:sz="0" w:space="0" w:color="auto"/>
                  </w:divBdr>
                </w:div>
                <w:div w:id="968702497">
                  <w:marLeft w:val="60"/>
                  <w:marRight w:val="60"/>
                  <w:marTop w:val="100"/>
                  <w:marBottom w:val="100"/>
                  <w:divBdr>
                    <w:top w:val="none" w:sz="0" w:space="0" w:color="auto"/>
                    <w:left w:val="none" w:sz="0" w:space="0" w:color="auto"/>
                    <w:bottom w:val="none" w:sz="0" w:space="0" w:color="auto"/>
                    <w:right w:val="none" w:sz="0" w:space="0" w:color="auto"/>
                  </w:divBdr>
                  <w:divsChild>
                    <w:div w:id="1562670483">
                      <w:marLeft w:val="0"/>
                      <w:marRight w:val="0"/>
                      <w:marTop w:val="0"/>
                      <w:marBottom w:val="0"/>
                      <w:divBdr>
                        <w:top w:val="none" w:sz="0" w:space="0" w:color="auto"/>
                        <w:left w:val="none" w:sz="0" w:space="0" w:color="auto"/>
                        <w:bottom w:val="none" w:sz="0" w:space="0" w:color="auto"/>
                        <w:right w:val="none" w:sz="0" w:space="0" w:color="auto"/>
                      </w:divBdr>
                    </w:div>
                  </w:divsChild>
                </w:div>
                <w:div w:id="1766026100">
                  <w:marLeft w:val="60"/>
                  <w:marRight w:val="60"/>
                  <w:marTop w:val="100"/>
                  <w:marBottom w:val="100"/>
                  <w:divBdr>
                    <w:top w:val="none" w:sz="0" w:space="0" w:color="auto"/>
                    <w:left w:val="none" w:sz="0" w:space="0" w:color="auto"/>
                    <w:bottom w:val="none" w:sz="0" w:space="0" w:color="auto"/>
                    <w:right w:val="none" w:sz="0" w:space="0" w:color="auto"/>
                  </w:divBdr>
                  <w:divsChild>
                    <w:div w:id="685639550">
                      <w:marLeft w:val="0"/>
                      <w:marRight w:val="0"/>
                      <w:marTop w:val="0"/>
                      <w:marBottom w:val="0"/>
                      <w:divBdr>
                        <w:top w:val="none" w:sz="0" w:space="0" w:color="auto"/>
                        <w:left w:val="none" w:sz="0" w:space="0" w:color="auto"/>
                        <w:bottom w:val="none" w:sz="0" w:space="0" w:color="auto"/>
                        <w:right w:val="none" w:sz="0" w:space="0" w:color="auto"/>
                      </w:divBdr>
                    </w:div>
                  </w:divsChild>
                </w:div>
                <w:div w:id="1897816071">
                  <w:marLeft w:val="60"/>
                  <w:marRight w:val="60"/>
                  <w:marTop w:val="100"/>
                  <w:marBottom w:val="100"/>
                  <w:divBdr>
                    <w:top w:val="none" w:sz="0" w:space="0" w:color="auto"/>
                    <w:left w:val="none" w:sz="0" w:space="0" w:color="auto"/>
                    <w:bottom w:val="none" w:sz="0" w:space="0" w:color="auto"/>
                    <w:right w:val="none" w:sz="0" w:space="0" w:color="auto"/>
                  </w:divBdr>
                  <w:divsChild>
                    <w:div w:id="1989238270">
                      <w:marLeft w:val="0"/>
                      <w:marRight w:val="0"/>
                      <w:marTop w:val="0"/>
                      <w:marBottom w:val="0"/>
                      <w:divBdr>
                        <w:top w:val="none" w:sz="0" w:space="0" w:color="auto"/>
                        <w:left w:val="none" w:sz="0" w:space="0" w:color="auto"/>
                        <w:bottom w:val="none" w:sz="0" w:space="0" w:color="auto"/>
                        <w:right w:val="none" w:sz="0" w:space="0" w:color="auto"/>
                      </w:divBdr>
                    </w:div>
                  </w:divsChild>
                </w:div>
                <w:div w:id="505169333">
                  <w:marLeft w:val="60"/>
                  <w:marRight w:val="60"/>
                  <w:marTop w:val="100"/>
                  <w:marBottom w:val="100"/>
                  <w:divBdr>
                    <w:top w:val="none" w:sz="0" w:space="0" w:color="auto"/>
                    <w:left w:val="none" w:sz="0" w:space="0" w:color="auto"/>
                    <w:bottom w:val="none" w:sz="0" w:space="0" w:color="auto"/>
                    <w:right w:val="none" w:sz="0" w:space="0" w:color="auto"/>
                  </w:divBdr>
                </w:div>
                <w:div w:id="14353721">
                  <w:marLeft w:val="60"/>
                  <w:marRight w:val="60"/>
                  <w:marTop w:val="100"/>
                  <w:marBottom w:val="100"/>
                  <w:divBdr>
                    <w:top w:val="none" w:sz="0" w:space="0" w:color="auto"/>
                    <w:left w:val="none" w:sz="0" w:space="0" w:color="auto"/>
                    <w:bottom w:val="none" w:sz="0" w:space="0" w:color="auto"/>
                    <w:right w:val="none" w:sz="0" w:space="0" w:color="auto"/>
                  </w:divBdr>
                  <w:divsChild>
                    <w:div w:id="1364525443">
                      <w:marLeft w:val="0"/>
                      <w:marRight w:val="0"/>
                      <w:marTop w:val="0"/>
                      <w:marBottom w:val="0"/>
                      <w:divBdr>
                        <w:top w:val="none" w:sz="0" w:space="0" w:color="auto"/>
                        <w:left w:val="none" w:sz="0" w:space="0" w:color="auto"/>
                        <w:bottom w:val="none" w:sz="0" w:space="0" w:color="auto"/>
                        <w:right w:val="none" w:sz="0" w:space="0" w:color="auto"/>
                      </w:divBdr>
                    </w:div>
                  </w:divsChild>
                </w:div>
                <w:div w:id="443379413">
                  <w:marLeft w:val="60"/>
                  <w:marRight w:val="60"/>
                  <w:marTop w:val="100"/>
                  <w:marBottom w:val="100"/>
                  <w:divBdr>
                    <w:top w:val="none" w:sz="0" w:space="0" w:color="auto"/>
                    <w:left w:val="none" w:sz="0" w:space="0" w:color="auto"/>
                    <w:bottom w:val="none" w:sz="0" w:space="0" w:color="auto"/>
                    <w:right w:val="none" w:sz="0" w:space="0" w:color="auto"/>
                  </w:divBdr>
                  <w:divsChild>
                    <w:div w:id="1635717085">
                      <w:marLeft w:val="0"/>
                      <w:marRight w:val="0"/>
                      <w:marTop w:val="0"/>
                      <w:marBottom w:val="0"/>
                      <w:divBdr>
                        <w:top w:val="none" w:sz="0" w:space="0" w:color="auto"/>
                        <w:left w:val="none" w:sz="0" w:space="0" w:color="auto"/>
                        <w:bottom w:val="none" w:sz="0" w:space="0" w:color="auto"/>
                        <w:right w:val="none" w:sz="0" w:space="0" w:color="auto"/>
                      </w:divBdr>
                    </w:div>
                  </w:divsChild>
                </w:div>
                <w:div w:id="1646624309">
                  <w:marLeft w:val="60"/>
                  <w:marRight w:val="60"/>
                  <w:marTop w:val="100"/>
                  <w:marBottom w:val="100"/>
                  <w:divBdr>
                    <w:top w:val="none" w:sz="0" w:space="0" w:color="auto"/>
                    <w:left w:val="none" w:sz="0" w:space="0" w:color="auto"/>
                    <w:bottom w:val="none" w:sz="0" w:space="0" w:color="auto"/>
                    <w:right w:val="none" w:sz="0" w:space="0" w:color="auto"/>
                  </w:divBdr>
                  <w:divsChild>
                    <w:div w:id="263925856">
                      <w:marLeft w:val="0"/>
                      <w:marRight w:val="0"/>
                      <w:marTop w:val="0"/>
                      <w:marBottom w:val="0"/>
                      <w:divBdr>
                        <w:top w:val="none" w:sz="0" w:space="0" w:color="auto"/>
                        <w:left w:val="none" w:sz="0" w:space="0" w:color="auto"/>
                        <w:bottom w:val="none" w:sz="0" w:space="0" w:color="auto"/>
                        <w:right w:val="none" w:sz="0" w:space="0" w:color="auto"/>
                      </w:divBdr>
                    </w:div>
                  </w:divsChild>
                </w:div>
                <w:div w:id="1421412445">
                  <w:marLeft w:val="60"/>
                  <w:marRight w:val="60"/>
                  <w:marTop w:val="100"/>
                  <w:marBottom w:val="100"/>
                  <w:divBdr>
                    <w:top w:val="none" w:sz="0" w:space="0" w:color="auto"/>
                    <w:left w:val="none" w:sz="0" w:space="0" w:color="auto"/>
                    <w:bottom w:val="none" w:sz="0" w:space="0" w:color="auto"/>
                    <w:right w:val="none" w:sz="0" w:space="0" w:color="auto"/>
                  </w:divBdr>
                </w:div>
                <w:div w:id="1607813671">
                  <w:marLeft w:val="60"/>
                  <w:marRight w:val="60"/>
                  <w:marTop w:val="100"/>
                  <w:marBottom w:val="100"/>
                  <w:divBdr>
                    <w:top w:val="none" w:sz="0" w:space="0" w:color="auto"/>
                    <w:left w:val="none" w:sz="0" w:space="0" w:color="auto"/>
                    <w:bottom w:val="none" w:sz="0" w:space="0" w:color="auto"/>
                    <w:right w:val="none" w:sz="0" w:space="0" w:color="auto"/>
                  </w:divBdr>
                  <w:divsChild>
                    <w:div w:id="1561330143">
                      <w:marLeft w:val="0"/>
                      <w:marRight w:val="0"/>
                      <w:marTop w:val="0"/>
                      <w:marBottom w:val="0"/>
                      <w:divBdr>
                        <w:top w:val="none" w:sz="0" w:space="0" w:color="auto"/>
                        <w:left w:val="none" w:sz="0" w:space="0" w:color="auto"/>
                        <w:bottom w:val="none" w:sz="0" w:space="0" w:color="auto"/>
                        <w:right w:val="none" w:sz="0" w:space="0" w:color="auto"/>
                      </w:divBdr>
                    </w:div>
                  </w:divsChild>
                </w:div>
                <w:div w:id="8797065">
                  <w:marLeft w:val="60"/>
                  <w:marRight w:val="60"/>
                  <w:marTop w:val="100"/>
                  <w:marBottom w:val="100"/>
                  <w:divBdr>
                    <w:top w:val="none" w:sz="0" w:space="0" w:color="auto"/>
                    <w:left w:val="none" w:sz="0" w:space="0" w:color="auto"/>
                    <w:bottom w:val="none" w:sz="0" w:space="0" w:color="auto"/>
                    <w:right w:val="none" w:sz="0" w:space="0" w:color="auto"/>
                  </w:divBdr>
                  <w:divsChild>
                    <w:div w:id="1413039566">
                      <w:marLeft w:val="0"/>
                      <w:marRight w:val="0"/>
                      <w:marTop w:val="0"/>
                      <w:marBottom w:val="0"/>
                      <w:divBdr>
                        <w:top w:val="none" w:sz="0" w:space="0" w:color="auto"/>
                        <w:left w:val="none" w:sz="0" w:space="0" w:color="auto"/>
                        <w:bottom w:val="none" w:sz="0" w:space="0" w:color="auto"/>
                        <w:right w:val="none" w:sz="0" w:space="0" w:color="auto"/>
                      </w:divBdr>
                    </w:div>
                  </w:divsChild>
                </w:div>
                <w:div w:id="64689360">
                  <w:marLeft w:val="60"/>
                  <w:marRight w:val="60"/>
                  <w:marTop w:val="100"/>
                  <w:marBottom w:val="100"/>
                  <w:divBdr>
                    <w:top w:val="none" w:sz="0" w:space="0" w:color="auto"/>
                    <w:left w:val="none" w:sz="0" w:space="0" w:color="auto"/>
                    <w:bottom w:val="none" w:sz="0" w:space="0" w:color="auto"/>
                    <w:right w:val="none" w:sz="0" w:space="0" w:color="auto"/>
                  </w:divBdr>
                  <w:divsChild>
                    <w:div w:id="393746687">
                      <w:marLeft w:val="0"/>
                      <w:marRight w:val="0"/>
                      <w:marTop w:val="0"/>
                      <w:marBottom w:val="0"/>
                      <w:divBdr>
                        <w:top w:val="none" w:sz="0" w:space="0" w:color="auto"/>
                        <w:left w:val="none" w:sz="0" w:space="0" w:color="auto"/>
                        <w:bottom w:val="none" w:sz="0" w:space="0" w:color="auto"/>
                        <w:right w:val="none" w:sz="0" w:space="0" w:color="auto"/>
                      </w:divBdr>
                    </w:div>
                  </w:divsChild>
                </w:div>
                <w:div w:id="2084132667">
                  <w:marLeft w:val="60"/>
                  <w:marRight w:val="60"/>
                  <w:marTop w:val="100"/>
                  <w:marBottom w:val="100"/>
                  <w:divBdr>
                    <w:top w:val="none" w:sz="0" w:space="0" w:color="auto"/>
                    <w:left w:val="none" w:sz="0" w:space="0" w:color="auto"/>
                    <w:bottom w:val="none" w:sz="0" w:space="0" w:color="auto"/>
                    <w:right w:val="none" w:sz="0" w:space="0" w:color="auto"/>
                  </w:divBdr>
                </w:div>
                <w:div w:id="800536099">
                  <w:marLeft w:val="60"/>
                  <w:marRight w:val="60"/>
                  <w:marTop w:val="100"/>
                  <w:marBottom w:val="100"/>
                  <w:divBdr>
                    <w:top w:val="none" w:sz="0" w:space="0" w:color="auto"/>
                    <w:left w:val="none" w:sz="0" w:space="0" w:color="auto"/>
                    <w:bottom w:val="none" w:sz="0" w:space="0" w:color="auto"/>
                    <w:right w:val="none" w:sz="0" w:space="0" w:color="auto"/>
                  </w:divBdr>
                  <w:divsChild>
                    <w:div w:id="302586012">
                      <w:marLeft w:val="0"/>
                      <w:marRight w:val="0"/>
                      <w:marTop w:val="0"/>
                      <w:marBottom w:val="0"/>
                      <w:divBdr>
                        <w:top w:val="none" w:sz="0" w:space="0" w:color="auto"/>
                        <w:left w:val="none" w:sz="0" w:space="0" w:color="auto"/>
                        <w:bottom w:val="none" w:sz="0" w:space="0" w:color="auto"/>
                        <w:right w:val="none" w:sz="0" w:space="0" w:color="auto"/>
                      </w:divBdr>
                    </w:div>
                  </w:divsChild>
                </w:div>
                <w:div w:id="574125541">
                  <w:marLeft w:val="60"/>
                  <w:marRight w:val="60"/>
                  <w:marTop w:val="100"/>
                  <w:marBottom w:val="100"/>
                  <w:divBdr>
                    <w:top w:val="none" w:sz="0" w:space="0" w:color="auto"/>
                    <w:left w:val="none" w:sz="0" w:space="0" w:color="auto"/>
                    <w:bottom w:val="none" w:sz="0" w:space="0" w:color="auto"/>
                    <w:right w:val="none" w:sz="0" w:space="0" w:color="auto"/>
                  </w:divBdr>
                  <w:divsChild>
                    <w:div w:id="17658592">
                      <w:marLeft w:val="0"/>
                      <w:marRight w:val="0"/>
                      <w:marTop w:val="0"/>
                      <w:marBottom w:val="0"/>
                      <w:divBdr>
                        <w:top w:val="none" w:sz="0" w:space="0" w:color="auto"/>
                        <w:left w:val="none" w:sz="0" w:space="0" w:color="auto"/>
                        <w:bottom w:val="none" w:sz="0" w:space="0" w:color="auto"/>
                        <w:right w:val="none" w:sz="0" w:space="0" w:color="auto"/>
                      </w:divBdr>
                    </w:div>
                  </w:divsChild>
                </w:div>
                <w:div w:id="1843398721">
                  <w:marLeft w:val="60"/>
                  <w:marRight w:val="60"/>
                  <w:marTop w:val="100"/>
                  <w:marBottom w:val="100"/>
                  <w:divBdr>
                    <w:top w:val="none" w:sz="0" w:space="0" w:color="auto"/>
                    <w:left w:val="none" w:sz="0" w:space="0" w:color="auto"/>
                    <w:bottom w:val="none" w:sz="0" w:space="0" w:color="auto"/>
                    <w:right w:val="none" w:sz="0" w:space="0" w:color="auto"/>
                  </w:divBdr>
                  <w:divsChild>
                    <w:div w:id="1894580831">
                      <w:marLeft w:val="0"/>
                      <w:marRight w:val="0"/>
                      <w:marTop w:val="0"/>
                      <w:marBottom w:val="0"/>
                      <w:divBdr>
                        <w:top w:val="none" w:sz="0" w:space="0" w:color="auto"/>
                        <w:left w:val="none" w:sz="0" w:space="0" w:color="auto"/>
                        <w:bottom w:val="none" w:sz="0" w:space="0" w:color="auto"/>
                        <w:right w:val="none" w:sz="0" w:space="0" w:color="auto"/>
                      </w:divBdr>
                    </w:div>
                  </w:divsChild>
                </w:div>
                <w:div w:id="634027985">
                  <w:marLeft w:val="60"/>
                  <w:marRight w:val="60"/>
                  <w:marTop w:val="100"/>
                  <w:marBottom w:val="100"/>
                  <w:divBdr>
                    <w:top w:val="none" w:sz="0" w:space="0" w:color="auto"/>
                    <w:left w:val="none" w:sz="0" w:space="0" w:color="auto"/>
                    <w:bottom w:val="none" w:sz="0" w:space="0" w:color="auto"/>
                    <w:right w:val="none" w:sz="0" w:space="0" w:color="auto"/>
                  </w:divBdr>
                </w:div>
                <w:div w:id="1917124653">
                  <w:marLeft w:val="60"/>
                  <w:marRight w:val="60"/>
                  <w:marTop w:val="100"/>
                  <w:marBottom w:val="100"/>
                  <w:divBdr>
                    <w:top w:val="none" w:sz="0" w:space="0" w:color="auto"/>
                    <w:left w:val="none" w:sz="0" w:space="0" w:color="auto"/>
                    <w:bottom w:val="none" w:sz="0" w:space="0" w:color="auto"/>
                    <w:right w:val="none" w:sz="0" w:space="0" w:color="auto"/>
                  </w:divBdr>
                  <w:divsChild>
                    <w:div w:id="669452325">
                      <w:marLeft w:val="0"/>
                      <w:marRight w:val="0"/>
                      <w:marTop w:val="0"/>
                      <w:marBottom w:val="0"/>
                      <w:divBdr>
                        <w:top w:val="none" w:sz="0" w:space="0" w:color="auto"/>
                        <w:left w:val="none" w:sz="0" w:space="0" w:color="auto"/>
                        <w:bottom w:val="none" w:sz="0" w:space="0" w:color="auto"/>
                        <w:right w:val="none" w:sz="0" w:space="0" w:color="auto"/>
                      </w:divBdr>
                    </w:div>
                  </w:divsChild>
                </w:div>
                <w:div w:id="412706995">
                  <w:marLeft w:val="60"/>
                  <w:marRight w:val="60"/>
                  <w:marTop w:val="100"/>
                  <w:marBottom w:val="100"/>
                  <w:divBdr>
                    <w:top w:val="none" w:sz="0" w:space="0" w:color="auto"/>
                    <w:left w:val="none" w:sz="0" w:space="0" w:color="auto"/>
                    <w:bottom w:val="none" w:sz="0" w:space="0" w:color="auto"/>
                    <w:right w:val="none" w:sz="0" w:space="0" w:color="auto"/>
                  </w:divBdr>
                  <w:divsChild>
                    <w:div w:id="1134103794">
                      <w:marLeft w:val="0"/>
                      <w:marRight w:val="0"/>
                      <w:marTop w:val="0"/>
                      <w:marBottom w:val="0"/>
                      <w:divBdr>
                        <w:top w:val="none" w:sz="0" w:space="0" w:color="auto"/>
                        <w:left w:val="none" w:sz="0" w:space="0" w:color="auto"/>
                        <w:bottom w:val="none" w:sz="0" w:space="0" w:color="auto"/>
                        <w:right w:val="none" w:sz="0" w:space="0" w:color="auto"/>
                      </w:divBdr>
                    </w:div>
                  </w:divsChild>
                </w:div>
                <w:div w:id="402072510">
                  <w:marLeft w:val="60"/>
                  <w:marRight w:val="60"/>
                  <w:marTop w:val="100"/>
                  <w:marBottom w:val="100"/>
                  <w:divBdr>
                    <w:top w:val="none" w:sz="0" w:space="0" w:color="auto"/>
                    <w:left w:val="none" w:sz="0" w:space="0" w:color="auto"/>
                    <w:bottom w:val="none" w:sz="0" w:space="0" w:color="auto"/>
                    <w:right w:val="none" w:sz="0" w:space="0" w:color="auto"/>
                  </w:divBdr>
                  <w:divsChild>
                    <w:div w:id="1304312006">
                      <w:marLeft w:val="0"/>
                      <w:marRight w:val="0"/>
                      <w:marTop w:val="0"/>
                      <w:marBottom w:val="0"/>
                      <w:divBdr>
                        <w:top w:val="none" w:sz="0" w:space="0" w:color="auto"/>
                        <w:left w:val="none" w:sz="0" w:space="0" w:color="auto"/>
                        <w:bottom w:val="none" w:sz="0" w:space="0" w:color="auto"/>
                        <w:right w:val="none" w:sz="0" w:space="0" w:color="auto"/>
                      </w:divBdr>
                    </w:div>
                  </w:divsChild>
                </w:div>
                <w:div w:id="1010183984">
                  <w:marLeft w:val="60"/>
                  <w:marRight w:val="60"/>
                  <w:marTop w:val="100"/>
                  <w:marBottom w:val="100"/>
                  <w:divBdr>
                    <w:top w:val="none" w:sz="0" w:space="0" w:color="auto"/>
                    <w:left w:val="none" w:sz="0" w:space="0" w:color="auto"/>
                    <w:bottom w:val="none" w:sz="0" w:space="0" w:color="auto"/>
                    <w:right w:val="none" w:sz="0" w:space="0" w:color="auto"/>
                  </w:divBdr>
                </w:div>
                <w:div w:id="1339502722">
                  <w:marLeft w:val="60"/>
                  <w:marRight w:val="60"/>
                  <w:marTop w:val="100"/>
                  <w:marBottom w:val="100"/>
                  <w:divBdr>
                    <w:top w:val="none" w:sz="0" w:space="0" w:color="auto"/>
                    <w:left w:val="none" w:sz="0" w:space="0" w:color="auto"/>
                    <w:bottom w:val="none" w:sz="0" w:space="0" w:color="auto"/>
                    <w:right w:val="none" w:sz="0" w:space="0" w:color="auto"/>
                  </w:divBdr>
                </w:div>
                <w:div w:id="1023284584">
                  <w:marLeft w:val="60"/>
                  <w:marRight w:val="60"/>
                  <w:marTop w:val="100"/>
                  <w:marBottom w:val="100"/>
                  <w:divBdr>
                    <w:top w:val="none" w:sz="0" w:space="0" w:color="auto"/>
                    <w:left w:val="none" w:sz="0" w:space="0" w:color="auto"/>
                    <w:bottom w:val="none" w:sz="0" w:space="0" w:color="auto"/>
                    <w:right w:val="none" w:sz="0" w:space="0" w:color="auto"/>
                  </w:divBdr>
                  <w:divsChild>
                    <w:div w:id="1959753074">
                      <w:marLeft w:val="0"/>
                      <w:marRight w:val="0"/>
                      <w:marTop w:val="0"/>
                      <w:marBottom w:val="0"/>
                      <w:divBdr>
                        <w:top w:val="none" w:sz="0" w:space="0" w:color="auto"/>
                        <w:left w:val="none" w:sz="0" w:space="0" w:color="auto"/>
                        <w:bottom w:val="none" w:sz="0" w:space="0" w:color="auto"/>
                        <w:right w:val="none" w:sz="0" w:space="0" w:color="auto"/>
                      </w:divBdr>
                    </w:div>
                  </w:divsChild>
                </w:div>
                <w:div w:id="1251622475">
                  <w:marLeft w:val="60"/>
                  <w:marRight w:val="60"/>
                  <w:marTop w:val="100"/>
                  <w:marBottom w:val="100"/>
                  <w:divBdr>
                    <w:top w:val="none" w:sz="0" w:space="0" w:color="auto"/>
                    <w:left w:val="none" w:sz="0" w:space="0" w:color="auto"/>
                    <w:bottom w:val="none" w:sz="0" w:space="0" w:color="auto"/>
                    <w:right w:val="none" w:sz="0" w:space="0" w:color="auto"/>
                  </w:divBdr>
                  <w:divsChild>
                    <w:div w:id="1274753086">
                      <w:marLeft w:val="0"/>
                      <w:marRight w:val="0"/>
                      <w:marTop w:val="0"/>
                      <w:marBottom w:val="0"/>
                      <w:divBdr>
                        <w:top w:val="none" w:sz="0" w:space="0" w:color="auto"/>
                        <w:left w:val="none" w:sz="0" w:space="0" w:color="auto"/>
                        <w:bottom w:val="none" w:sz="0" w:space="0" w:color="auto"/>
                        <w:right w:val="none" w:sz="0" w:space="0" w:color="auto"/>
                      </w:divBdr>
                    </w:div>
                  </w:divsChild>
                </w:div>
                <w:div w:id="2108888554">
                  <w:marLeft w:val="60"/>
                  <w:marRight w:val="60"/>
                  <w:marTop w:val="100"/>
                  <w:marBottom w:val="100"/>
                  <w:divBdr>
                    <w:top w:val="none" w:sz="0" w:space="0" w:color="auto"/>
                    <w:left w:val="none" w:sz="0" w:space="0" w:color="auto"/>
                    <w:bottom w:val="none" w:sz="0" w:space="0" w:color="auto"/>
                    <w:right w:val="none" w:sz="0" w:space="0" w:color="auto"/>
                  </w:divBdr>
                  <w:divsChild>
                    <w:div w:id="1434476284">
                      <w:marLeft w:val="0"/>
                      <w:marRight w:val="0"/>
                      <w:marTop w:val="0"/>
                      <w:marBottom w:val="0"/>
                      <w:divBdr>
                        <w:top w:val="none" w:sz="0" w:space="0" w:color="auto"/>
                        <w:left w:val="none" w:sz="0" w:space="0" w:color="auto"/>
                        <w:bottom w:val="none" w:sz="0" w:space="0" w:color="auto"/>
                        <w:right w:val="none" w:sz="0" w:space="0" w:color="auto"/>
                      </w:divBdr>
                    </w:div>
                  </w:divsChild>
                </w:div>
                <w:div w:id="822087419">
                  <w:marLeft w:val="60"/>
                  <w:marRight w:val="60"/>
                  <w:marTop w:val="100"/>
                  <w:marBottom w:val="100"/>
                  <w:divBdr>
                    <w:top w:val="none" w:sz="0" w:space="0" w:color="auto"/>
                    <w:left w:val="none" w:sz="0" w:space="0" w:color="auto"/>
                    <w:bottom w:val="none" w:sz="0" w:space="0" w:color="auto"/>
                    <w:right w:val="none" w:sz="0" w:space="0" w:color="auto"/>
                  </w:divBdr>
                </w:div>
                <w:div w:id="431825621">
                  <w:marLeft w:val="60"/>
                  <w:marRight w:val="60"/>
                  <w:marTop w:val="100"/>
                  <w:marBottom w:val="100"/>
                  <w:divBdr>
                    <w:top w:val="none" w:sz="0" w:space="0" w:color="auto"/>
                    <w:left w:val="none" w:sz="0" w:space="0" w:color="auto"/>
                    <w:bottom w:val="none" w:sz="0" w:space="0" w:color="auto"/>
                    <w:right w:val="none" w:sz="0" w:space="0" w:color="auto"/>
                  </w:divBdr>
                  <w:divsChild>
                    <w:div w:id="1110248796">
                      <w:marLeft w:val="0"/>
                      <w:marRight w:val="0"/>
                      <w:marTop w:val="0"/>
                      <w:marBottom w:val="0"/>
                      <w:divBdr>
                        <w:top w:val="none" w:sz="0" w:space="0" w:color="auto"/>
                        <w:left w:val="none" w:sz="0" w:space="0" w:color="auto"/>
                        <w:bottom w:val="none" w:sz="0" w:space="0" w:color="auto"/>
                        <w:right w:val="none" w:sz="0" w:space="0" w:color="auto"/>
                      </w:divBdr>
                    </w:div>
                  </w:divsChild>
                </w:div>
                <w:div w:id="1924992128">
                  <w:marLeft w:val="60"/>
                  <w:marRight w:val="60"/>
                  <w:marTop w:val="100"/>
                  <w:marBottom w:val="100"/>
                  <w:divBdr>
                    <w:top w:val="none" w:sz="0" w:space="0" w:color="auto"/>
                    <w:left w:val="none" w:sz="0" w:space="0" w:color="auto"/>
                    <w:bottom w:val="none" w:sz="0" w:space="0" w:color="auto"/>
                    <w:right w:val="none" w:sz="0" w:space="0" w:color="auto"/>
                  </w:divBdr>
                  <w:divsChild>
                    <w:div w:id="1437097310">
                      <w:marLeft w:val="0"/>
                      <w:marRight w:val="0"/>
                      <w:marTop w:val="0"/>
                      <w:marBottom w:val="0"/>
                      <w:divBdr>
                        <w:top w:val="none" w:sz="0" w:space="0" w:color="auto"/>
                        <w:left w:val="none" w:sz="0" w:space="0" w:color="auto"/>
                        <w:bottom w:val="none" w:sz="0" w:space="0" w:color="auto"/>
                        <w:right w:val="none" w:sz="0" w:space="0" w:color="auto"/>
                      </w:divBdr>
                    </w:div>
                  </w:divsChild>
                </w:div>
                <w:div w:id="38668588">
                  <w:marLeft w:val="60"/>
                  <w:marRight w:val="60"/>
                  <w:marTop w:val="100"/>
                  <w:marBottom w:val="100"/>
                  <w:divBdr>
                    <w:top w:val="none" w:sz="0" w:space="0" w:color="auto"/>
                    <w:left w:val="none" w:sz="0" w:space="0" w:color="auto"/>
                    <w:bottom w:val="none" w:sz="0" w:space="0" w:color="auto"/>
                    <w:right w:val="none" w:sz="0" w:space="0" w:color="auto"/>
                  </w:divBdr>
                  <w:divsChild>
                    <w:div w:id="558513043">
                      <w:marLeft w:val="0"/>
                      <w:marRight w:val="0"/>
                      <w:marTop w:val="0"/>
                      <w:marBottom w:val="0"/>
                      <w:divBdr>
                        <w:top w:val="none" w:sz="0" w:space="0" w:color="auto"/>
                        <w:left w:val="none" w:sz="0" w:space="0" w:color="auto"/>
                        <w:bottom w:val="none" w:sz="0" w:space="0" w:color="auto"/>
                        <w:right w:val="none" w:sz="0" w:space="0" w:color="auto"/>
                      </w:divBdr>
                    </w:div>
                  </w:divsChild>
                </w:div>
                <w:div w:id="1436175196">
                  <w:marLeft w:val="60"/>
                  <w:marRight w:val="60"/>
                  <w:marTop w:val="100"/>
                  <w:marBottom w:val="100"/>
                  <w:divBdr>
                    <w:top w:val="none" w:sz="0" w:space="0" w:color="auto"/>
                    <w:left w:val="none" w:sz="0" w:space="0" w:color="auto"/>
                    <w:bottom w:val="none" w:sz="0" w:space="0" w:color="auto"/>
                    <w:right w:val="none" w:sz="0" w:space="0" w:color="auto"/>
                  </w:divBdr>
                </w:div>
                <w:div w:id="1336881958">
                  <w:marLeft w:val="60"/>
                  <w:marRight w:val="60"/>
                  <w:marTop w:val="100"/>
                  <w:marBottom w:val="10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sChild>
                </w:div>
                <w:div w:id="2130201858">
                  <w:marLeft w:val="60"/>
                  <w:marRight w:val="60"/>
                  <w:marTop w:val="100"/>
                  <w:marBottom w:val="100"/>
                  <w:divBdr>
                    <w:top w:val="none" w:sz="0" w:space="0" w:color="auto"/>
                    <w:left w:val="none" w:sz="0" w:space="0" w:color="auto"/>
                    <w:bottom w:val="none" w:sz="0" w:space="0" w:color="auto"/>
                    <w:right w:val="none" w:sz="0" w:space="0" w:color="auto"/>
                  </w:divBdr>
                  <w:divsChild>
                    <w:div w:id="1566453686">
                      <w:marLeft w:val="0"/>
                      <w:marRight w:val="0"/>
                      <w:marTop w:val="0"/>
                      <w:marBottom w:val="0"/>
                      <w:divBdr>
                        <w:top w:val="none" w:sz="0" w:space="0" w:color="auto"/>
                        <w:left w:val="none" w:sz="0" w:space="0" w:color="auto"/>
                        <w:bottom w:val="none" w:sz="0" w:space="0" w:color="auto"/>
                        <w:right w:val="none" w:sz="0" w:space="0" w:color="auto"/>
                      </w:divBdr>
                    </w:div>
                  </w:divsChild>
                </w:div>
                <w:div w:id="914317734">
                  <w:marLeft w:val="60"/>
                  <w:marRight w:val="60"/>
                  <w:marTop w:val="100"/>
                  <w:marBottom w:val="100"/>
                  <w:divBdr>
                    <w:top w:val="none" w:sz="0" w:space="0" w:color="auto"/>
                    <w:left w:val="none" w:sz="0" w:space="0" w:color="auto"/>
                    <w:bottom w:val="none" w:sz="0" w:space="0" w:color="auto"/>
                    <w:right w:val="none" w:sz="0" w:space="0" w:color="auto"/>
                  </w:divBdr>
                  <w:divsChild>
                    <w:div w:id="1557667924">
                      <w:marLeft w:val="0"/>
                      <w:marRight w:val="0"/>
                      <w:marTop w:val="0"/>
                      <w:marBottom w:val="0"/>
                      <w:divBdr>
                        <w:top w:val="none" w:sz="0" w:space="0" w:color="auto"/>
                        <w:left w:val="none" w:sz="0" w:space="0" w:color="auto"/>
                        <w:bottom w:val="none" w:sz="0" w:space="0" w:color="auto"/>
                        <w:right w:val="none" w:sz="0" w:space="0" w:color="auto"/>
                      </w:divBdr>
                    </w:div>
                  </w:divsChild>
                </w:div>
                <w:div w:id="1138492620">
                  <w:marLeft w:val="60"/>
                  <w:marRight w:val="60"/>
                  <w:marTop w:val="100"/>
                  <w:marBottom w:val="100"/>
                  <w:divBdr>
                    <w:top w:val="none" w:sz="0" w:space="0" w:color="auto"/>
                    <w:left w:val="none" w:sz="0" w:space="0" w:color="auto"/>
                    <w:bottom w:val="none" w:sz="0" w:space="0" w:color="auto"/>
                    <w:right w:val="none" w:sz="0" w:space="0" w:color="auto"/>
                  </w:divBdr>
                </w:div>
                <w:div w:id="1499424774">
                  <w:marLeft w:val="60"/>
                  <w:marRight w:val="60"/>
                  <w:marTop w:val="100"/>
                  <w:marBottom w:val="100"/>
                  <w:divBdr>
                    <w:top w:val="none" w:sz="0" w:space="0" w:color="auto"/>
                    <w:left w:val="none" w:sz="0" w:space="0" w:color="auto"/>
                    <w:bottom w:val="none" w:sz="0" w:space="0" w:color="auto"/>
                    <w:right w:val="none" w:sz="0" w:space="0" w:color="auto"/>
                  </w:divBdr>
                  <w:divsChild>
                    <w:div w:id="2124492018">
                      <w:marLeft w:val="0"/>
                      <w:marRight w:val="0"/>
                      <w:marTop w:val="0"/>
                      <w:marBottom w:val="0"/>
                      <w:divBdr>
                        <w:top w:val="none" w:sz="0" w:space="0" w:color="auto"/>
                        <w:left w:val="none" w:sz="0" w:space="0" w:color="auto"/>
                        <w:bottom w:val="none" w:sz="0" w:space="0" w:color="auto"/>
                        <w:right w:val="none" w:sz="0" w:space="0" w:color="auto"/>
                      </w:divBdr>
                    </w:div>
                  </w:divsChild>
                </w:div>
                <w:div w:id="1828401053">
                  <w:marLeft w:val="60"/>
                  <w:marRight w:val="60"/>
                  <w:marTop w:val="100"/>
                  <w:marBottom w:val="100"/>
                  <w:divBdr>
                    <w:top w:val="none" w:sz="0" w:space="0" w:color="auto"/>
                    <w:left w:val="none" w:sz="0" w:space="0" w:color="auto"/>
                    <w:bottom w:val="none" w:sz="0" w:space="0" w:color="auto"/>
                    <w:right w:val="none" w:sz="0" w:space="0" w:color="auto"/>
                  </w:divBdr>
                  <w:divsChild>
                    <w:div w:id="1321077807">
                      <w:marLeft w:val="0"/>
                      <w:marRight w:val="0"/>
                      <w:marTop w:val="0"/>
                      <w:marBottom w:val="0"/>
                      <w:divBdr>
                        <w:top w:val="none" w:sz="0" w:space="0" w:color="auto"/>
                        <w:left w:val="none" w:sz="0" w:space="0" w:color="auto"/>
                        <w:bottom w:val="none" w:sz="0" w:space="0" w:color="auto"/>
                        <w:right w:val="none" w:sz="0" w:space="0" w:color="auto"/>
                      </w:divBdr>
                    </w:div>
                  </w:divsChild>
                </w:div>
                <w:div w:id="268204949">
                  <w:marLeft w:val="60"/>
                  <w:marRight w:val="60"/>
                  <w:marTop w:val="100"/>
                  <w:marBottom w:val="100"/>
                  <w:divBdr>
                    <w:top w:val="none" w:sz="0" w:space="0" w:color="auto"/>
                    <w:left w:val="none" w:sz="0" w:space="0" w:color="auto"/>
                    <w:bottom w:val="none" w:sz="0" w:space="0" w:color="auto"/>
                    <w:right w:val="none" w:sz="0" w:space="0" w:color="auto"/>
                  </w:divBdr>
                  <w:divsChild>
                    <w:div w:id="1054045990">
                      <w:marLeft w:val="0"/>
                      <w:marRight w:val="0"/>
                      <w:marTop w:val="0"/>
                      <w:marBottom w:val="0"/>
                      <w:divBdr>
                        <w:top w:val="none" w:sz="0" w:space="0" w:color="auto"/>
                        <w:left w:val="none" w:sz="0" w:space="0" w:color="auto"/>
                        <w:bottom w:val="none" w:sz="0" w:space="0" w:color="auto"/>
                        <w:right w:val="none" w:sz="0" w:space="0" w:color="auto"/>
                      </w:divBdr>
                    </w:div>
                  </w:divsChild>
                </w:div>
                <w:div w:id="942610636">
                  <w:marLeft w:val="60"/>
                  <w:marRight w:val="60"/>
                  <w:marTop w:val="100"/>
                  <w:marBottom w:val="100"/>
                  <w:divBdr>
                    <w:top w:val="none" w:sz="0" w:space="0" w:color="auto"/>
                    <w:left w:val="none" w:sz="0" w:space="0" w:color="auto"/>
                    <w:bottom w:val="none" w:sz="0" w:space="0" w:color="auto"/>
                    <w:right w:val="none" w:sz="0" w:space="0" w:color="auto"/>
                  </w:divBdr>
                </w:div>
                <w:div w:id="2144536191">
                  <w:marLeft w:val="60"/>
                  <w:marRight w:val="60"/>
                  <w:marTop w:val="100"/>
                  <w:marBottom w:val="100"/>
                  <w:divBdr>
                    <w:top w:val="none" w:sz="0" w:space="0" w:color="auto"/>
                    <w:left w:val="none" w:sz="0" w:space="0" w:color="auto"/>
                    <w:bottom w:val="none" w:sz="0" w:space="0" w:color="auto"/>
                    <w:right w:val="none" w:sz="0" w:space="0" w:color="auto"/>
                  </w:divBdr>
                  <w:divsChild>
                    <w:div w:id="1270577494">
                      <w:marLeft w:val="0"/>
                      <w:marRight w:val="0"/>
                      <w:marTop w:val="0"/>
                      <w:marBottom w:val="0"/>
                      <w:divBdr>
                        <w:top w:val="none" w:sz="0" w:space="0" w:color="auto"/>
                        <w:left w:val="none" w:sz="0" w:space="0" w:color="auto"/>
                        <w:bottom w:val="none" w:sz="0" w:space="0" w:color="auto"/>
                        <w:right w:val="none" w:sz="0" w:space="0" w:color="auto"/>
                      </w:divBdr>
                    </w:div>
                  </w:divsChild>
                </w:div>
                <w:div w:id="1774519223">
                  <w:marLeft w:val="60"/>
                  <w:marRight w:val="60"/>
                  <w:marTop w:val="100"/>
                  <w:marBottom w:val="100"/>
                  <w:divBdr>
                    <w:top w:val="none" w:sz="0" w:space="0" w:color="auto"/>
                    <w:left w:val="none" w:sz="0" w:space="0" w:color="auto"/>
                    <w:bottom w:val="none" w:sz="0" w:space="0" w:color="auto"/>
                    <w:right w:val="none" w:sz="0" w:space="0" w:color="auto"/>
                  </w:divBdr>
                  <w:divsChild>
                    <w:div w:id="792291188">
                      <w:marLeft w:val="0"/>
                      <w:marRight w:val="0"/>
                      <w:marTop w:val="0"/>
                      <w:marBottom w:val="0"/>
                      <w:divBdr>
                        <w:top w:val="none" w:sz="0" w:space="0" w:color="auto"/>
                        <w:left w:val="none" w:sz="0" w:space="0" w:color="auto"/>
                        <w:bottom w:val="none" w:sz="0" w:space="0" w:color="auto"/>
                        <w:right w:val="none" w:sz="0" w:space="0" w:color="auto"/>
                      </w:divBdr>
                    </w:div>
                  </w:divsChild>
                </w:div>
                <w:div w:id="274949443">
                  <w:marLeft w:val="60"/>
                  <w:marRight w:val="60"/>
                  <w:marTop w:val="100"/>
                  <w:marBottom w:val="100"/>
                  <w:divBdr>
                    <w:top w:val="none" w:sz="0" w:space="0" w:color="auto"/>
                    <w:left w:val="none" w:sz="0" w:space="0" w:color="auto"/>
                    <w:bottom w:val="none" w:sz="0" w:space="0" w:color="auto"/>
                    <w:right w:val="none" w:sz="0" w:space="0" w:color="auto"/>
                  </w:divBdr>
                  <w:divsChild>
                    <w:div w:id="40516506">
                      <w:marLeft w:val="0"/>
                      <w:marRight w:val="0"/>
                      <w:marTop w:val="0"/>
                      <w:marBottom w:val="0"/>
                      <w:divBdr>
                        <w:top w:val="none" w:sz="0" w:space="0" w:color="auto"/>
                        <w:left w:val="none" w:sz="0" w:space="0" w:color="auto"/>
                        <w:bottom w:val="none" w:sz="0" w:space="0" w:color="auto"/>
                        <w:right w:val="none" w:sz="0" w:space="0" w:color="auto"/>
                      </w:divBdr>
                    </w:div>
                  </w:divsChild>
                </w:div>
                <w:div w:id="1893153109">
                  <w:marLeft w:val="60"/>
                  <w:marRight w:val="60"/>
                  <w:marTop w:val="100"/>
                  <w:marBottom w:val="100"/>
                  <w:divBdr>
                    <w:top w:val="none" w:sz="0" w:space="0" w:color="auto"/>
                    <w:left w:val="none" w:sz="0" w:space="0" w:color="auto"/>
                    <w:bottom w:val="none" w:sz="0" w:space="0" w:color="auto"/>
                    <w:right w:val="none" w:sz="0" w:space="0" w:color="auto"/>
                  </w:divBdr>
                </w:div>
                <w:div w:id="469172304">
                  <w:marLeft w:val="60"/>
                  <w:marRight w:val="60"/>
                  <w:marTop w:val="100"/>
                  <w:marBottom w:val="100"/>
                  <w:divBdr>
                    <w:top w:val="none" w:sz="0" w:space="0" w:color="auto"/>
                    <w:left w:val="none" w:sz="0" w:space="0" w:color="auto"/>
                    <w:bottom w:val="none" w:sz="0" w:space="0" w:color="auto"/>
                    <w:right w:val="none" w:sz="0" w:space="0" w:color="auto"/>
                  </w:divBdr>
                  <w:divsChild>
                    <w:div w:id="2098018776">
                      <w:marLeft w:val="0"/>
                      <w:marRight w:val="0"/>
                      <w:marTop w:val="0"/>
                      <w:marBottom w:val="0"/>
                      <w:divBdr>
                        <w:top w:val="none" w:sz="0" w:space="0" w:color="auto"/>
                        <w:left w:val="none" w:sz="0" w:space="0" w:color="auto"/>
                        <w:bottom w:val="none" w:sz="0" w:space="0" w:color="auto"/>
                        <w:right w:val="none" w:sz="0" w:space="0" w:color="auto"/>
                      </w:divBdr>
                    </w:div>
                  </w:divsChild>
                </w:div>
                <w:div w:id="84158210">
                  <w:marLeft w:val="60"/>
                  <w:marRight w:val="60"/>
                  <w:marTop w:val="100"/>
                  <w:marBottom w:val="100"/>
                  <w:divBdr>
                    <w:top w:val="none" w:sz="0" w:space="0" w:color="auto"/>
                    <w:left w:val="none" w:sz="0" w:space="0" w:color="auto"/>
                    <w:bottom w:val="none" w:sz="0" w:space="0" w:color="auto"/>
                    <w:right w:val="none" w:sz="0" w:space="0" w:color="auto"/>
                  </w:divBdr>
                  <w:divsChild>
                    <w:div w:id="248084428">
                      <w:marLeft w:val="0"/>
                      <w:marRight w:val="0"/>
                      <w:marTop w:val="0"/>
                      <w:marBottom w:val="0"/>
                      <w:divBdr>
                        <w:top w:val="none" w:sz="0" w:space="0" w:color="auto"/>
                        <w:left w:val="none" w:sz="0" w:space="0" w:color="auto"/>
                        <w:bottom w:val="none" w:sz="0" w:space="0" w:color="auto"/>
                        <w:right w:val="none" w:sz="0" w:space="0" w:color="auto"/>
                      </w:divBdr>
                    </w:div>
                  </w:divsChild>
                </w:div>
                <w:div w:id="379747101">
                  <w:marLeft w:val="60"/>
                  <w:marRight w:val="60"/>
                  <w:marTop w:val="100"/>
                  <w:marBottom w:val="100"/>
                  <w:divBdr>
                    <w:top w:val="none" w:sz="0" w:space="0" w:color="auto"/>
                    <w:left w:val="none" w:sz="0" w:space="0" w:color="auto"/>
                    <w:bottom w:val="none" w:sz="0" w:space="0" w:color="auto"/>
                    <w:right w:val="none" w:sz="0" w:space="0" w:color="auto"/>
                  </w:divBdr>
                  <w:divsChild>
                    <w:div w:id="2114588186">
                      <w:marLeft w:val="0"/>
                      <w:marRight w:val="0"/>
                      <w:marTop w:val="0"/>
                      <w:marBottom w:val="0"/>
                      <w:divBdr>
                        <w:top w:val="none" w:sz="0" w:space="0" w:color="auto"/>
                        <w:left w:val="none" w:sz="0" w:space="0" w:color="auto"/>
                        <w:bottom w:val="none" w:sz="0" w:space="0" w:color="auto"/>
                        <w:right w:val="none" w:sz="0" w:space="0" w:color="auto"/>
                      </w:divBdr>
                    </w:div>
                  </w:divsChild>
                </w:div>
                <w:div w:id="1049190483">
                  <w:marLeft w:val="60"/>
                  <w:marRight w:val="60"/>
                  <w:marTop w:val="100"/>
                  <w:marBottom w:val="100"/>
                  <w:divBdr>
                    <w:top w:val="none" w:sz="0" w:space="0" w:color="auto"/>
                    <w:left w:val="none" w:sz="0" w:space="0" w:color="auto"/>
                    <w:bottom w:val="none" w:sz="0" w:space="0" w:color="auto"/>
                    <w:right w:val="none" w:sz="0" w:space="0" w:color="auto"/>
                  </w:divBdr>
                </w:div>
                <w:div w:id="1674726535">
                  <w:marLeft w:val="60"/>
                  <w:marRight w:val="60"/>
                  <w:marTop w:val="100"/>
                  <w:marBottom w:val="100"/>
                  <w:divBdr>
                    <w:top w:val="none" w:sz="0" w:space="0" w:color="auto"/>
                    <w:left w:val="none" w:sz="0" w:space="0" w:color="auto"/>
                    <w:bottom w:val="none" w:sz="0" w:space="0" w:color="auto"/>
                    <w:right w:val="none" w:sz="0" w:space="0" w:color="auto"/>
                  </w:divBdr>
                  <w:divsChild>
                    <w:div w:id="1875388782">
                      <w:marLeft w:val="0"/>
                      <w:marRight w:val="0"/>
                      <w:marTop w:val="0"/>
                      <w:marBottom w:val="0"/>
                      <w:divBdr>
                        <w:top w:val="none" w:sz="0" w:space="0" w:color="auto"/>
                        <w:left w:val="none" w:sz="0" w:space="0" w:color="auto"/>
                        <w:bottom w:val="none" w:sz="0" w:space="0" w:color="auto"/>
                        <w:right w:val="none" w:sz="0" w:space="0" w:color="auto"/>
                      </w:divBdr>
                    </w:div>
                  </w:divsChild>
                </w:div>
                <w:div w:id="356739671">
                  <w:marLeft w:val="60"/>
                  <w:marRight w:val="60"/>
                  <w:marTop w:val="100"/>
                  <w:marBottom w:val="100"/>
                  <w:divBdr>
                    <w:top w:val="none" w:sz="0" w:space="0" w:color="auto"/>
                    <w:left w:val="none" w:sz="0" w:space="0" w:color="auto"/>
                    <w:bottom w:val="none" w:sz="0" w:space="0" w:color="auto"/>
                    <w:right w:val="none" w:sz="0" w:space="0" w:color="auto"/>
                  </w:divBdr>
                  <w:divsChild>
                    <w:div w:id="1897427306">
                      <w:marLeft w:val="0"/>
                      <w:marRight w:val="0"/>
                      <w:marTop w:val="0"/>
                      <w:marBottom w:val="0"/>
                      <w:divBdr>
                        <w:top w:val="none" w:sz="0" w:space="0" w:color="auto"/>
                        <w:left w:val="none" w:sz="0" w:space="0" w:color="auto"/>
                        <w:bottom w:val="none" w:sz="0" w:space="0" w:color="auto"/>
                        <w:right w:val="none" w:sz="0" w:space="0" w:color="auto"/>
                      </w:divBdr>
                    </w:div>
                  </w:divsChild>
                </w:div>
                <w:div w:id="1247111081">
                  <w:marLeft w:val="60"/>
                  <w:marRight w:val="60"/>
                  <w:marTop w:val="100"/>
                  <w:marBottom w:val="100"/>
                  <w:divBdr>
                    <w:top w:val="none" w:sz="0" w:space="0" w:color="auto"/>
                    <w:left w:val="none" w:sz="0" w:space="0" w:color="auto"/>
                    <w:bottom w:val="none" w:sz="0" w:space="0" w:color="auto"/>
                    <w:right w:val="none" w:sz="0" w:space="0" w:color="auto"/>
                  </w:divBdr>
                  <w:divsChild>
                    <w:div w:id="821387596">
                      <w:marLeft w:val="0"/>
                      <w:marRight w:val="0"/>
                      <w:marTop w:val="0"/>
                      <w:marBottom w:val="0"/>
                      <w:divBdr>
                        <w:top w:val="none" w:sz="0" w:space="0" w:color="auto"/>
                        <w:left w:val="none" w:sz="0" w:space="0" w:color="auto"/>
                        <w:bottom w:val="none" w:sz="0" w:space="0" w:color="auto"/>
                        <w:right w:val="none" w:sz="0" w:space="0" w:color="auto"/>
                      </w:divBdr>
                    </w:div>
                  </w:divsChild>
                </w:div>
                <w:div w:id="1559851877">
                  <w:marLeft w:val="60"/>
                  <w:marRight w:val="60"/>
                  <w:marTop w:val="100"/>
                  <w:marBottom w:val="100"/>
                  <w:divBdr>
                    <w:top w:val="none" w:sz="0" w:space="0" w:color="auto"/>
                    <w:left w:val="none" w:sz="0" w:space="0" w:color="auto"/>
                    <w:bottom w:val="none" w:sz="0" w:space="0" w:color="auto"/>
                    <w:right w:val="none" w:sz="0" w:space="0" w:color="auto"/>
                  </w:divBdr>
                </w:div>
                <w:div w:id="877012876">
                  <w:marLeft w:val="60"/>
                  <w:marRight w:val="60"/>
                  <w:marTop w:val="100"/>
                  <w:marBottom w:val="100"/>
                  <w:divBdr>
                    <w:top w:val="none" w:sz="0" w:space="0" w:color="auto"/>
                    <w:left w:val="none" w:sz="0" w:space="0" w:color="auto"/>
                    <w:bottom w:val="none" w:sz="0" w:space="0" w:color="auto"/>
                    <w:right w:val="none" w:sz="0" w:space="0" w:color="auto"/>
                  </w:divBdr>
                  <w:divsChild>
                    <w:div w:id="21320814">
                      <w:marLeft w:val="0"/>
                      <w:marRight w:val="0"/>
                      <w:marTop w:val="0"/>
                      <w:marBottom w:val="0"/>
                      <w:divBdr>
                        <w:top w:val="none" w:sz="0" w:space="0" w:color="auto"/>
                        <w:left w:val="none" w:sz="0" w:space="0" w:color="auto"/>
                        <w:bottom w:val="none" w:sz="0" w:space="0" w:color="auto"/>
                        <w:right w:val="none" w:sz="0" w:space="0" w:color="auto"/>
                      </w:divBdr>
                    </w:div>
                  </w:divsChild>
                </w:div>
                <w:div w:id="672490239">
                  <w:marLeft w:val="60"/>
                  <w:marRight w:val="60"/>
                  <w:marTop w:val="100"/>
                  <w:marBottom w:val="100"/>
                  <w:divBdr>
                    <w:top w:val="none" w:sz="0" w:space="0" w:color="auto"/>
                    <w:left w:val="none" w:sz="0" w:space="0" w:color="auto"/>
                    <w:bottom w:val="none" w:sz="0" w:space="0" w:color="auto"/>
                    <w:right w:val="none" w:sz="0" w:space="0" w:color="auto"/>
                  </w:divBdr>
                  <w:divsChild>
                    <w:div w:id="659970759">
                      <w:marLeft w:val="0"/>
                      <w:marRight w:val="0"/>
                      <w:marTop w:val="0"/>
                      <w:marBottom w:val="0"/>
                      <w:divBdr>
                        <w:top w:val="none" w:sz="0" w:space="0" w:color="auto"/>
                        <w:left w:val="none" w:sz="0" w:space="0" w:color="auto"/>
                        <w:bottom w:val="none" w:sz="0" w:space="0" w:color="auto"/>
                        <w:right w:val="none" w:sz="0" w:space="0" w:color="auto"/>
                      </w:divBdr>
                    </w:div>
                  </w:divsChild>
                </w:div>
                <w:div w:id="632441632">
                  <w:marLeft w:val="60"/>
                  <w:marRight w:val="60"/>
                  <w:marTop w:val="100"/>
                  <w:marBottom w:val="100"/>
                  <w:divBdr>
                    <w:top w:val="none" w:sz="0" w:space="0" w:color="auto"/>
                    <w:left w:val="none" w:sz="0" w:space="0" w:color="auto"/>
                    <w:bottom w:val="none" w:sz="0" w:space="0" w:color="auto"/>
                    <w:right w:val="none" w:sz="0" w:space="0" w:color="auto"/>
                  </w:divBdr>
                  <w:divsChild>
                    <w:div w:id="1727752574">
                      <w:marLeft w:val="0"/>
                      <w:marRight w:val="0"/>
                      <w:marTop w:val="0"/>
                      <w:marBottom w:val="0"/>
                      <w:divBdr>
                        <w:top w:val="none" w:sz="0" w:space="0" w:color="auto"/>
                        <w:left w:val="none" w:sz="0" w:space="0" w:color="auto"/>
                        <w:bottom w:val="none" w:sz="0" w:space="0" w:color="auto"/>
                        <w:right w:val="none" w:sz="0" w:space="0" w:color="auto"/>
                      </w:divBdr>
                    </w:div>
                  </w:divsChild>
                </w:div>
                <w:div w:id="840048746">
                  <w:marLeft w:val="60"/>
                  <w:marRight w:val="60"/>
                  <w:marTop w:val="100"/>
                  <w:marBottom w:val="100"/>
                  <w:divBdr>
                    <w:top w:val="none" w:sz="0" w:space="0" w:color="auto"/>
                    <w:left w:val="none" w:sz="0" w:space="0" w:color="auto"/>
                    <w:bottom w:val="none" w:sz="0" w:space="0" w:color="auto"/>
                    <w:right w:val="none" w:sz="0" w:space="0" w:color="auto"/>
                  </w:divBdr>
                </w:div>
                <w:div w:id="677317415">
                  <w:marLeft w:val="60"/>
                  <w:marRight w:val="60"/>
                  <w:marTop w:val="100"/>
                  <w:marBottom w:val="100"/>
                  <w:divBdr>
                    <w:top w:val="none" w:sz="0" w:space="0" w:color="auto"/>
                    <w:left w:val="none" w:sz="0" w:space="0" w:color="auto"/>
                    <w:bottom w:val="none" w:sz="0" w:space="0" w:color="auto"/>
                    <w:right w:val="none" w:sz="0" w:space="0" w:color="auto"/>
                  </w:divBdr>
                  <w:divsChild>
                    <w:div w:id="459227588">
                      <w:marLeft w:val="0"/>
                      <w:marRight w:val="0"/>
                      <w:marTop w:val="0"/>
                      <w:marBottom w:val="0"/>
                      <w:divBdr>
                        <w:top w:val="none" w:sz="0" w:space="0" w:color="auto"/>
                        <w:left w:val="none" w:sz="0" w:space="0" w:color="auto"/>
                        <w:bottom w:val="none" w:sz="0" w:space="0" w:color="auto"/>
                        <w:right w:val="none" w:sz="0" w:space="0" w:color="auto"/>
                      </w:divBdr>
                    </w:div>
                  </w:divsChild>
                </w:div>
                <w:div w:id="201478735">
                  <w:marLeft w:val="60"/>
                  <w:marRight w:val="60"/>
                  <w:marTop w:val="100"/>
                  <w:marBottom w:val="100"/>
                  <w:divBdr>
                    <w:top w:val="none" w:sz="0" w:space="0" w:color="auto"/>
                    <w:left w:val="none" w:sz="0" w:space="0" w:color="auto"/>
                    <w:bottom w:val="none" w:sz="0" w:space="0" w:color="auto"/>
                    <w:right w:val="none" w:sz="0" w:space="0" w:color="auto"/>
                  </w:divBdr>
                  <w:divsChild>
                    <w:div w:id="1652556480">
                      <w:marLeft w:val="0"/>
                      <w:marRight w:val="0"/>
                      <w:marTop w:val="0"/>
                      <w:marBottom w:val="0"/>
                      <w:divBdr>
                        <w:top w:val="none" w:sz="0" w:space="0" w:color="auto"/>
                        <w:left w:val="none" w:sz="0" w:space="0" w:color="auto"/>
                        <w:bottom w:val="none" w:sz="0" w:space="0" w:color="auto"/>
                        <w:right w:val="none" w:sz="0" w:space="0" w:color="auto"/>
                      </w:divBdr>
                    </w:div>
                  </w:divsChild>
                </w:div>
                <w:div w:id="58217606">
                  <w:marLeft w:val="60"/>
                  <w:marRight w:val="60"/>
                  <w:marTop w:val="100"/>
                  <w:marBottom w:val="100"/>
                  <w:divBdr>
                    <w:top w:val="none" w:sz="0" w:space="0" w:color="auto"/>
                    <w:left w:val="none" w:sz="0" w:space="0" w:color="auto"/>
                    <w:bottom w:val="none" w:sz="0" w:space="0" w:color="auto"/>
                    <w:right w:val="none" w:sz="0" w:space="0" w:color="auto"/>
                  </w:divBdr>
                  <w:divsChild>
                    <w:div w:id="1036738820">
                      <w:marLeft w:val="0"/>
                      <w:marRight w:val="0"/>
                      <w:marTop w:val="0"/>
                      <w:marBottom w:val="0"/>
                      <w:divBdr>
                        <w:top w:val="none" w:sz="0" w:space="0" w:color="auto"/>
                        <w:left w:val="none" w:sz="0" w:space="0" w:color="auto"/>
                        <w:bottom w:val="none" w:sz="0" w:space="0" w:color="auto"/>
                        <w:right w:val="none" w:sz="0" w:space="0" w:color="auto"/>
                      </w:divBdr>
                    </w:div>
                  </w:divsChild>
                </w:div>
                <w:div w:id="1116406052">
                  <w:marLeft w:val="60"/>
                  <w:marRight w:val="60"/>
                  <w:marTop w:val="100"/>
                  <w:marBottom w:val="100"/>
                  <w:divBdr>
                    <w:top w:val="none" w:sz="0" w:space="0" w:color="auto"/>
                    <w:left w:val="none" w:sz="0" w:space="0" w:color="auto"/>
                    <w:bottom w:val="none" w:sz="0" w:space="0" w:color="auto"/>
                    <w:right w:val="none" w:sz="0" w:space="0" w:color="auto"/>
                  </w:divBdr>
                </w:div>
                <w:div w:id="1492066219">
                  <w:marLeft w:val="60"/>
                  <w:marRight w:val="60"/>
                  <w:marTop w:val="100"/>
                  <w:marBottom w:val="100"/>
                  <w:divBdr>
                    <w:top w:val="none" w:sz="0" w:space="0" w:color="auto"/>
                    <w:left w:val="none" w:sz="0" w:space="0" w:color="auto"/>
                    <w:bottom w:val="none" w:sz="0" w:space="0" w:color="auto"/>
                    <w:right w:val="none" w:sz="0" w:space="0" w:color="auto"/>
                  </w:divBdr>
                  <w:divsChild>
                    <w:div w:id="1370689396">
                      <w:marLeft w:val="0"/>
                      <w:marRight w:val="0"/>
                      <w:marTop w:val="0"/>
                      <w:marBottom w:val="0"/>
                      <w:divBdr>
                        <w:top w:val="none" w:sz="0" w:space="0" w:color="auto"/>
                        <w:left w:val="none" w:sz="0" w:space="0" w:color="auto"/>
                        <w:bottom w:val="none" w:sz="0" w:space="0" w:color="auto"/>
                        <w:right w:val="none" w:sz="0" w:space="0" w:color="auto"/>
                      </w:divBdr>
                    </w:div>
                  </w:divsChild>
                </w:div>
                <w:div w:id="220755499">
                  <w:marLeft w:val="60"/>
                  <w:marRight w:val="60"/>
                  <w:marTop w:val="100"/>
                  <w:marBottom w:val="100"/>
                  <w:divBdr>
                    <w:top w:val="none" w:sz="0" w:space="0" w:color="auto"/>
                    <w:left w:val="none" w:sz="0" w:space="0" w:color="auto"/>
                    <w:bottom w:val="none" w:sz="0" w:space="0" w:color="auto"/>
                    <w:right w:val="none" w:sz="0" w:space="0" w:color="auto"/>
                  </w:divBdr>
                  <w:divsChild>
                    <w:div w:id="2115981398">
                      <w:marLeft w:val="0"/>
                      <w:marRight w:val="0"/>
                      <w:marTop w:val="0"/>
                      <w:marBottom w:val="0"/>
                      <w:divBdr>
                        <w:top w:val="none" w:sz="0" w:space="0" w:color="auto"/>
                        <w:left w:val="none" w:sz="0" w:space="0" w:color="auto"/>
                        <w:bottom w:val="none" w:sz="0" w:space="0" w:color="auto"/>
                        <w:right w:val="none" w:sz="0" w:space="0" w:color="auto"/>
                      </w:divBdr>
                    </w:div>
                  </w:divsChild>
                </w:div>
                <w:div w:id="423575993">
                  <w:marLeft w:val="60"/>
                  <w:marRight w:val="60"/>
                  <w:marTop w:val="100"/>
                  <w:marBottom w:val="100"/>
                  <w:divBdr>
                    <w:top w:val="none" w:sz="0" w:space="0" w:color="auto"/>
                    <w:left w:val="none" w:sz="0" w:space="0" w:color="auto"/>
                    <w:bottom w:val="none" w:sz="0" w:space="0" w:color="auto"/>
                    <w:right w:val="none" w:sz="0" w:space="0" w:color="auto"/>
                  </w:divBdr>
                  <w:divsChild>
                    <w:div w:id="1967537580">
                      <w:marLeft w:val="0"/>
                      <w:marRight w:val="0"/>
                      <w:marTop w:val="0"/>
                      <w:marBottom w:val="0"/>
                      <w:divBdr>
                        <w:top w:val="none" w:sz="0" w:space="0" w:color="auto"/>
                        <w:left w:val="none" w:sz="0" w:space="0" w:color="auto"/>
                        <w:bottom w:val="none" w:sz="0" w:space="0" w:color="auto"/>
                        <w:right w:val="none" w:sz="0" w:space="0" w:color="auto"/>
                      </w:divBdr>
                    </w:div>
                  </w:divsChild>
                </w:div>
                <w:div w:id="1764642280">
                  <w:marLeft w:val="60"/>
                  <w:marRight w:val="60"/>
                  <w:marTop w:val="100"/>
                  <w:marBottom w:val="100"/>
                  <w:divBdr>
                    <w:top w:val="none" w:sz="0" w:space="0" w:color="auto"/>
                    <w:left w:val="none" w:sz="0" w:space="0" w:color="auto"/>
                    <w:bottom w:val="none" w:sz="0" w:space="0" w:color="auto"/>
                    <w:right w:val="none" w:sz="0" w:space="0" w:color="auto"/>
                  </w:divBdr>
                </w:div>
                <w:div w:id="320236642">
                  <w:marLeft w:val="60"/>
                  <w:marRight w:val="60"/>
                  <w:marTop w:val="100"/>
                  <w:marBottom w:val="100"/>
                  <w:divBdr>
                    <w:top w:val="none" w:sz="0" w:space="0" w:color="auto"/>
                    <w:left w:val="none" w:sz="0" w:space="0" w:color="auto"/>
                    <w:bottom w:val="none" w:sz="0" w:space="0" w:color="auto"/>
                    <w:right w:val="none" w:sz="0" w:space="0" w:color="auto"/>
                  </w:divBdr>
                  <w:divsChild>
                    <w:div w:id="1237402913">
                      <w:marLeft w:val="0"/>
                      <w:marRight w:val="0"/>
                      <w:marTop w:val="0"/>
                      <w:marBottom w:val="0"/>
                      <w:divBdr>
                        <w:top w:val="none" w:sz="0" w:space="0" w:color="auto"/>
                        <w:left w:val="none" w:sz="0" w:space="0" w:color="auto"/>
                        <w:bottom w:val="none" w:sz="0" w:space="0" w:color="auto"/>
                        <w:right w:val="none" w:sz="0" w:space="0" w:color="auto"/>
                      </w:divBdr>
                    </w:div>
                  </w:divsChild>
                </w:div>
                <w:div w:id="1509952058">
                  <w:marLeft w:val="60"/>
                  <w:marRight w:val="60"/>
                  <w:marTop w:val="100"/>
                  <w:marBottom w:val="100"/>
                  <w:divBdr>
                    <w:top w:val="none" w:sz="0" w:space="0" w:color="auto"/>
                    <w:left w:val="none" w:sz="0" w:space="0" w:color="auto"/>
                    <w:bottom w:val="none" w:sz="0" w:space="0" w:color="auto"/>
                    <w:right w:val="none" w:sz="0" w:space="0" w:color="auto"/>
                  </w:divBdr>
                  <w:divsChild>
                    <w:div w:id="72166826">
                      <w:marLeft w:val="0"/>
                      <w:marRight w:val="0"/>
                      <w:marTop w:val="0"/>
                      <w:marBottom w:val="0"/>
                      <w:divBdr>
                        <w:top w:val="none" w:sz="0" w:space="0" w:color="auto"/>
                        <w:left w:val="none" w:sz="0" w:space="0" w:color="auto"/>
                        <w:bottom w:val="none" w:sz="0" w:space="0" w:color="auto"/>
                        <w:right w:val="none" w:sz="0" w:space="0" w:color="auto"/>
                      </w:divBdr>
                    </w:div>
                  </w:divsChild>
                </w:div>
                <w:div w:id="316954593">
                  <w:marLeft w:val="60"/>
                  <w:marRight w:val="60"/>
                  <w:marTop w:val="100"/>
                  <w:marBottom w:val="100"/>
                  <w:divBdr>
                    <w:top w:val="none" w:sz="0" w:space="0" w:color="auto"/>
                    <w:left w:val="none" w:sz="0" w:space="0" w:color="auto"/>
                    <w:bottom w:val="none" w:sz="0" w:space="0" w:color="auto"/>
                    <w:right w:val="none" w:sz="0" w:space="0" w:color="auto"/>
                  </w:divBdr>
                  <w:divsChild>
                    <w:div w:id="1369838037">
                      <w:marLeft w:val="0"/>
                      <w:marRight w:val="0"/>
                      <w:marTop w:val="0"/>
                      <w:marBottom w:val="0"/>
                      <w:divBdr>
                        <w:top w:val="none" w:sz="0" w:space="0" w:color="auto"/>
                        <w:left w:val="none" w:sz="0" w:space="0" w:color="auto"/>
                        <w:bottom w:val="none" w:sz="0" w:space="0" w:color="auto"/>
                        <w:right w:val="none" w:sz="0" w:space="0" w:color="auto"/>
                      </w:divBdr>
                    </w:div>
                  </w:divsChild>
                </w:div>
                <w:div w:id="1950618999">
                  <w:marLeft w:val="60"/>
                  <w:marRight w:val="60"/>
                  <w:marTop w:val="100"/>
                  <w:marBottom w:val="100"/>
                  <w:divBdr>
                    <w:top w:val="none" w:sz="0" w:space="0" w:color="auto"/>
                    <w:left w:val="none" w:sz="0" w:space="0" w:color="auto"/>
                    <w:bottom w:val="none" w:sz="0" w:space="0" w:color="auto"/>
                    <w:right w:val="none" w:sz="0" w:space="0" w:color="auto"/>
                  </w:divBdr>
                </w:div>
                <w:div w:id="1766804990">
                  <w:marLeft w:val="60"/>
                  <w:marRight w:val="60"/>
                  <w:marTop w:val="100"/>
                  <w:marBottom w:val="100"/>
                  <w:divBdr>
                    <w:top w:val="none" w:sz="0" w:space="0" w:color="auto"/>
                    <w:left w:val="none" w:sz="0" w:space="0" w:color="auto"/>
                    <w:bottom w:val="none" w:sz="0" w:space="0" w:color="auto"/>
                    <w:right w:val="none" w:sz="0" w:space="0" w:color="auto"/>
                  </w:divBdr>
                  <w:divsChild>
                    <w:div w:id="2013291183">
                      <w:marLeft w:val="0"/>
                      <w:marRight w:val="0"/>
                      <w:marTop w:val="0"/>
                      <w:marBottom w:val="0"/>
                      <w:divBdr>
                        <w:top w:val="none" w:sz="0" w:space="0" w:color="auto"/>
                        <w:left w:val="none" w:sz="0" w:space="0" w:color="auto"/>
                        <w:bottom w:val="none" w:sz="0" w:space="0" w:color="auto"/>
                        <w:right w:val="none" w:sz="0" w:space="0" w:color="auto"/>
                      </w:divBdr>
                    </w:div>
                  </w:divsChild>
                </w:div>
                <w:div w:id="873423948">
                  <w:marLeft w:val="60"/>
                  <w:marRight w:val="60"/>
                  <w:marTop w:val="100"/>
                  <w:marBottom w:val="100"/>
                  <w:divBdr>
                    <w:top w:val="none" w:sz="0" w:space="0" w:color="auto"/>
                    <w:left w:val="none" w:sz="0" w:space="0" w:color="auto"/>
                    <w:bottom w:val="none" w:sz="0" w:space="0" w:color="auto"/>
                    <w:right w:val="none" w:sz="0" w:space="0" w:color="auto"/>
                  </w:divBdr>
                  <w:divsChild>
                    <w:div w:id="420948673">
                      <w:marLeft w:val="0"/>
                      <w:marRight w:val="0"/>
                      <w:marTop w:val="0"/>
                      <w:marBottom w:val="0"/>
                      <w:divBdr>
                        <w:top w:val="none" w:sz="0" w:space="0" w:color="auto"/>
                        <w:left w:val="none" w:sz="0" w:space="0" w:color="auto"/>
                        <w:bottom w:val="none" w:sz="0" w:space="0" w:color="auto"/>
                        <w:right w:val="none" w:sz="0" w:space="0" w:color="auto"/>
                      </w:divBdr>
                    </w:div>
                  </w:divsChild>
                </w:div>
                <w:div w:id="319816035">
                  <w:marLeft w:val="60"/>
                  <w:marRight w:val="60"/>
                  <w:marTop w:val="100"/>
                  <w:marBottom w:val="100"/>
                  <w:divBdr>
                    <w:top w:val="none" w:sz="0" w:space="0" w:color="auto"/>
                    <w:left w:val="none" w:sz="0" w:space="0" w:color="auto"/>
                    <w:bottom w:val="none" w:sz="0" w:space="0" w:color="auto"/>
                    <w:right w:val="none" w:sz="0" w:space="0" w:color="auto"/>
                  </w:divBdr>
                  <w:divsChild>
                    <w:div w:id="1685983801">
                      <w:marLeft w:val="0"/>
                      <w:marRight w:val="0"/>
                      <w:marTop w:val="0"/>
                      <w:marBottom w:val="0"/>
                      <w:divBdr>
                        <w:top w:val="none" w:sz="0" w:space="0" w:color="auto"/>
                        <w:left w:val="none" w:sz="0" w:space="0" w:color="auto"/>
                        <w:bottom w:val="none" w:sz="0" w:space="0" w:color="auto"/>
                        <w:right w:val="none" w:sz="0" w:space="0" w:color="auto"/>
                      </w:divBdr>
                    </w:div>
                  </w:divsChild>
                </w:div>
                <w:div w:id="746534379">
                  <w:marLeft w:val="60"/>
                  <w:marRight w:val="60"/>
                  <w:marTop w:val="100"/>
                  <w:marBottom w:val="100"/>
                  <w:divBdr>
                    <w:top w:val="none" w:sz="0" w:space="0" w:color="auto"/>
                    <w:left w:val="none" w:sz="0" w:space="0" w:color="auto"/>
                    <w:bottom w:val="none" w:sz="0" w:space="0" w:color="auto"/>
                    <w:right w:val="none" w:sz="0" w:space="0" w:color="auto"/>
                  </w:divBdr>
                </w:div>
                <w:div w:id="913197740">
                  <w:marLeft w:val="60"/>
                  <w:marRight w:val="60"/>
                  <w:marTop w:val="100"/>
                  <w:marBottom w:val="100"/>
                  <w:divBdr>
                    <w:top w:val="none" w:sz="0" w:space="0" w:color="auto"/>
                    <w:left w:val="none" w:sz="0" w:space="0" w:color="auto"/>
                    <w:bottom w:val="none" w:sz="0" w:space="0" w:color="auto"/>
                    <w:right w:val="none" w:sz="0" w:space="0" w:color="auto"/>
                  </w:divBdr>
                  <w:divsChild>
                    <w:div w:id="72318599">
                      <w:marLeft w:val="0"/>
                      <w:marRight w:val="0"/>
                      <w:marTop w:val="0"/>
                      <w:marBottom w:val="0"/>
                      <w:divBdr>
                        <w:top w:val="none" w:sz="0" w:space="0" w:color="auto"/>
                        <w:left w:val="none" w:sz="0" w:space="0" w:color="auto"/>
                        <w:bottom w:val="none" w:sz="0" w:space="0" w:color="auto"/>
                        <w:right w:val="none" w:sz="0" w:space="0" w:color="auto"/>
                      </w:divBdr>
                    </w:div>
                  </w:divsChild>
                </w:div>
                <w:div w:id="674304951">
                  <w:marLeft w:val="60"/>
                  <w:marRight w:val="60"/>
                  <w:marTop w:val="100"/>
                  <w:marBottom w:val="100"/>
                  <w:divBdr>
                    <w:top w:val="none" w:sz="0" w:space="0" w:color="auto"/>
                    <w:left w:val="none" w:sz="0" w:space="0" w:color="auto"/>
                    <w:bottom w:val="none" w:sz="0" w:space="0" w:color="auto"/>
                    <w:right w:val="none" w:sz="0" w:space="0" w:color="auto"/>
                  </w:divBdr>
                  <w:divsChild>
                    <w:div w:id="1279875686">
                      <w:marLeft w:val="0"/>
                      <w:marRight w:val="0"/>
                      <w:marTop w:val="0"/>
                      <w:marBottom w:val="0"/>
                      <w:divBdr>
                        <w:top w:val="none" w:sz="0" w:space="0" w:color="auto"/>
                        <w:left w:val="none" w:sz="0" w:space="0" w:color="auto"/>
                        <w:bottom w:val="none" w:sz="0" w:space="0" w:color="auto"/>
                        <w:right w:val="none" w:sz="0" w:space="0" w:color="auto"/>
                      </w:divBdr>
                    </w:div>
                  </w:divsChild>
                </w:div>
                <w:div w:id="631516092">
                  <w:marLeft w:val="60"/>
                  <w:marRight w:val="60"/>
                  <w:marTop w:val="100"/>
                  <w:marBottom w:val="100"/>
                  <w:divBdr>
                    <w:top w:val="none" w:sz="0" w:space="0" w:color="auto"/>
                    <w:left w:val="none" w:sz="0" w:space="0" w:color="auto"/>
                    <w:bottom w:val="none" w:sz="0" w:space="0" w:color="auto"/>
                    <w:right w:val="none" w:sz="0" w:space="0" w:color="auto"/>
                  </w:divBdr>
                  <w:divsChild>
                    <w:div w:id="1378776820">
                      <w:marLeft w:val="0"/>
                      <w:marRight w:val="0"/>
                      <w:marTop w:val="0"/>
                      <w:marBottom w:val="0"/>
                      <w:divBdr>
                        <w:top w:val="none" w:sz="0" w:space="0" w:color="auto"/>
                        <w:left w:val="none" w:sz="0" w:space="0" w:color="auto"/>
                        <w:bottom w:val="none" w:sz="0" w:space="0" w:color="auto"/>
                        <w:right w:val="none" w:sz="0" w:space="0" w:color="auto"/>
                      </w:divBdr>
                    </w:div>
                  </w:divsChild>
                </w:div>
                <w:div w:id="1844078612">
                  <w:marLeft w:val="60"/>
                  <w:marRight w:val="60"/>
                  <w:marTop w:val="100"/>
                  <w:marBottom w:val="100"/>
                  <w:divBdr>
                    <w:top w:val="none" w:sz="0" w:space="0" w:color="auto"/>
                    <w:left w:val="none" w:sz="0" w:space="0" w:color="auto"/>
                    <w:bottom w:val="none" w:sz="0" w:space="0" w:color="auto"/>
                    <w:right w:val="none" w:sz="0" w:space="0" w:color="auto"/>
                  </w:divBdr>
                </w:div>
                <w:div w:id="2128115468">
                  <w:marLeft w:val="60"/>
                  <w:marRight w:val="60"/>
                  <w:marTop w:val="100"/>
                  <w:marBottom w:val="100"/>
                  <w:divBdr>
                    <w:top w:val="none" w:sz="0" w:space="0" w:color="auto"/>
                    <w:left w:val="none" w:sz="0" w:space="0" w:color="auto"/>
                    <w:bottom w:val="none" w:sz="0" w:space="0" w:color="auto"/>
                    <w:right w:val="none" w:sz="0" w:space="0" w:color="auto"/>
                  </w:divBdr>
                  <w:divsChild>
                    <w:div w:id="1591085887">
                      <w:marLeft w:val="0"/>
                      <w:marRight w:val="0"/>
                      <w:marTop w:val="0"/>
                      <w:marBottom w:val="0"/>
                      <w:divBdr>
                        <w:top w:val="none" w:sz="0" w:space="0" w:color="auto"/>
                        <w:left w:val="none" w:sz="0" w:space="0" w:color="auto"/>
                        <w:bottom w:val="none" w:sz="0" w:space="0" w:color="auto"/>
                        <w:right w:val="none" w:sz="0" w:space="0" w:color="auto"/>
                      </w:divBdr>
                    </w:div>
                  </w:divsChild>
                </w:div>
                <w:div w:id="1772696384">
                  <w:marLeft w:val="60"/>
                  <w:marRight w:val="60"/>
                  <w:marTop w:val="100"/>
                  <w:marBottom w:val="100"/>
                  <w:divBdr>
                    <w:top w:val="none" w:sz="0" w:space="0" w:color="auto"/>
                    <w:left w:val="none" w:sz="0" w:space="0" w:color="auto"/>
                    <w:bottom w:val="none" w:sz="0" w:space="0" w:color="auto"/>
                    <w:right w:val="none" w:sz="0" w:space="0" w:color="auto"/>
                  </w:divBdr>
                  <w:divsChild>
                    <w:div w:id="767820146">
                      <w:marLeft w:val="0"/>
                      <w:marRight w:val="0"/>
                      <w:marTop w:val="0"/>
                      <w:marBottom w:val="0"/>
                      <w:divBdr>
                        <w:top w:val="none" w:sz="0" w:space="0" w:color="auto"/>
                        <w:left w:val="none" w:sz="0" w:space="0" w:color="auto"/>
                        <w:bottom w:val="none" w:sz="0" w:space="0" w:color="auto"/>
                        <w:right w:val="none" w:sz="0" w:space="0" w:color="auto"/>
                      </w:divBdr>
                    </w:div>
                  </w:divsChild>
                </w:div>
                <w:div w:id="1613122609">
                  <w:marLeft w:val="60"/>
                  <w:marRight w:val="60"/>
                  <w:marTop w:val="100"/>
                  <w:marBottom w:val="100"/>
                  <w:divBdr>
                    <w:top w:val="none" w:sz="0" w:space="0" w:color="auto"/>
                    <w:left w:val="none" w:sz="0" w:space="0" w:color="auto"/>
                    <w:bottom w:val="none" w:sz="0" w:space="0" w:color="auto"/>
                    <w:right w:val="none" w:sz="0" w:space="0" w:color="auto"/>
                  </w:divBdr>
                  <w:divsChild>
                    <w:div w:id="819737162">
                      <w:marLeft w:val="0"/>
                      <w:marRight w:val="0"/>
                      <w:marTop w:val="0"/>
                      <w:marBottom w:val="0"/>
                      <w:divBdr>
                        <w:top w:val="none" w:sz="0" w:space="0" w:color="auto"/>
                        <w:left w:val="none" w:sz="0" w:space="0" w:color="auto"/>
                        <w:bottom w:val="none" w:sz="0" w:space="0" w:color="auto"/>
                        <w:right w:val="none" w:sz="0" w:space="0" w:color="auto"/>
                      </w:divBdr>
                    </w:div>
                  </w:divsChild>
                </w:div>
                <w:div w:id="476999873">
                  <w:marLeft w:val="60"/>
                  <w:marRight w:val="60"/>
                  <w:marTop w:val="100"/>
                  <w:marBottom w:val="100"/>
                  <w:divBdr>
                    <w:top w:val="none" w:sz="0" w:space="0" w:color="auto"/>
                    <w:left w:val="none" w:sz="0" w:space="0" w:color="auto"/>
                    <w:bottom w:val="none" w:sz="0" w:space="0" w:color="auto"/>
                    <w:right w:val="none" w:sz="0" w:space="0" w:color="auto"/>
                  </w:divBdr>
                </w:div>
                <w:div w:id="1629163106">
                  <w:marLeft w:val="60"/>
                  <w:marRight w:val="60"/>
                  <w:marTop w:val="100"/>
                  <w:marBottom w:val="100"/>
                  <w:divBdr>
                    <w:top w:val="none" w:sz="0" w:space="0" w:color="auto"/>
                    <w:left w:val="none" w:sz="0" w:space="0" w:color="auto"/>
                    <w:bottom w:val="none" w:sz="0" w:space="0" w:color="auto"/>
                    <w:right w:val="none" w:sz="0" w:space="0" w:color="auto"/>
                  </w:divBdr>
                  <w:divsChild>
                    <w:div w:id="1083256584">
                      <w:marLeft w:val="0"/>
                      <w:marRight w:val="0"/>
                      <w:marTop w:val="0"/>
                      <w:marBottom w:val="0"/>
                      <w:divBdr>
                        <w:top w:val="none" w:sz="0" w:space="0" w:color="auto"/>
                        <w:left w:val="none" w:sz="0" w:space="0" w:color="auto"/>
                        <w:bottom w:val="none" w:sz="0" w:space="0" w:color="auto"/>
                        <w:right w:val="none" w:sz="0" w:space="0" w:color="auto"/>
                      </w:divBdr>
                    </w:div>
                  </w:divsChild>
                </w:div>
                <w:div w:id="1650792782">
                  <w:marLeft w:val="60"/>
                  <w:marRight w:val="60"/>
                  <w:marTop w:val="100"/>
                  <w:marBottom w:val="100"/>
                  <w:divBdr>
                    <w:top w:val="none" w:sz="0" w:space="0" w:color="auto"/>
                    <w:left w:val="none" w:sz="0" w:space="0" w:color="auto"/>
                    <w:bottom w:val="none" w:sz="0" w:space="0" w:color="auto"/>
                    <w:right w:val="none" w:sz="0" w:space="0" w:color="auto"/>
                  </w:divBdr>
                  <w:divsChild>
                    <w:div w:id="1130439028">
                      <w:marLeft w:val="0"/>
                      <w:marRight w:val="0"/>
                      <w:marTop w:val="0"/>
                      <w:marBottom w:val="0"/>
                      <w:divBdr>
                        <w:top w:val="none" w:sz="0" w:space="0" w:color="auto"/>
                        <w:left w:val="none" w:sz="0" w:space="0" w:color="auto"/>
                        <w:bottom w:val="none" w:sz="0" w:space="0" w:color="auto"/>
                        <w:right w:val="none" w:sz="0" w:space="0" w:color="auto"/>
                      </w:divBdr>
                    </w:div>
                  </w:divsChild>
                </w:div>
                <w:div w:id="1288046706">
                  <w:marLeft w:val="60"/>
                  <w:marRight w:val="60"/>
                  <w:marTop w:val="100"/>
                  <w:marBottom w:val="100"/>
                  <w:divBdr>
                    <w:top w:val="none" w:sz="0" w:space="0" w:color="auto"/>
                    <w:left w:val="none" w:sz="0" w:space="0" w:color="auto"/>
                    <w:bottom w:val="none" w:sz="0" w:space="0" w:color="auto"/>
                    <w:right w:val="none" w:sz="0" w:space="0" w:color="auto"/>
                  </w:divBdr>
                  <w:divsChild>
                    <w:div w:id="1650282920">
                      <w:marLeft w:val="0"/>
                      <w:marRight w:val="0"/>
                      <w:marTop w:val="0"/>
                      <w:marBottom w:val="0"/>
                      <w:divBdr>
                        <w:top w:val="none" w:sz="0" w:space="0" w:color="auto"/>
                        <w:left w:val="none" w:sz="0" w:space="0" w:color="auto"/>
                        <w:bottom w:val="none" w:sz="0" w:space="0" w:color="auto"/>
                        <w:right w:val="none" w:sz="0" w:space="0" w:color="auto"/>
                      </w:divBdr>
                    </w:div>
                  </w:divsChild>
                </w:div>
                <w:div w:id="340090277">
                  <w:marLeft w:val="60"/>
                  <w:marRight w:val="60"/>
                  <w:marTop w:val="100"/>
                  <w:marBottom w:val="100"/>
                  <w:divBdr>
                    <w:top w:val="none" w:sz="0" w:space="0" w:color="auto"/>
                    <w:left w:val="none" w:sz="0" w:space="0" w:color="auto"/>
                    <w:bottom w:val="none" w:sz="0" w:space="0" w:color="auto"/>
                    <w:right w:val="none" w:sz="0" w:space="0" w:color="auto"/>
                  </w:divBdr>
                </w:div>
                <w:div w:id="662899722">
                  <w:marLeft w:val="60"/>
                  <w:marRight w:val="60"/>
                  <w:marTop w:val="100"/>
                  <w:marBottom w:val="100"/>
                  <w:divBdr>
                    <w:top w:val="none" w:sz="0" w:space="0" w:color="auto"/>
                    <w:left w:val="none" w:sz="0" w:space="0" w:color="auto"/>
                    <w:bottom w:val="none" w:sz="0" w:space="0" w:color="auto"/>
                    <w:right w:val="none" w:sz="0" w:space="0" w:color="auto"/>
                  </w:divBdr>
                  <w:divsChild>
                    <w:div w:id="778910428">
                      <w:marLeft w:val="0"/>
                      <w:marRight w:val="0"/>
                      <w:marTop w:val="0"/>
                      <w:marBottom w:val="0"/>
                      <w:divBdr>
                        <w:top w:val="none" w:sz="0" w:space="0" w:color="auto"/>
                        <w:left w:val="none" w:sz="0" w:space="0" w:color="auto"/>
                        <w:bottom w:val="none" w:sz="0" w:space="0" w:color="auto"/>
                        <w:right w:val="none" w:sz="0" w:space="0" w:color="auto"/>
                      </w:divBdr>
                    </w:div>
                  </w:divsChild>
                </w:div>
                <w:div w:id="2081639031">
                  <w:marLeft w:val="60"/>
                  <w:marRight w:val="60"/>
                  <w:marTop w:val="100"/>
                  <w:marBottom w:val="100"/>
                  <w:divBdr>
                    <w:top w:val="none" w:sz="0" w:space="0" w:color="auto"/>
                    <w:left w:val="none" w:sz="0" w:space="0" w:color="auto"/>
                    <w:bottom w:val="none" w:sz="0" w:space="0" w:color="auto"/>
                    <w:right w:val="none" w:sz="0" w:space="0" w:color="auto"/>
                  </w:divBdr>
                  <w:divsChild>
                    <w:div w:id="1639337325">
                      <w:marLeft w:val="0"/>
                      <w:marRight w:val="0"/>
                      <w:marTop w:val="0"/>
                      <w:marBottom w:val="0"/>
                      <w:divBdr>
                        <w:top w:val="none" w:sz="0" w:space="0" w:color="auto"/>
                        <w:left w:val="none" w:sz="0" w:space="0" w:color="auto"/>
                        <w:bottom w:val="none" w:sz="0" w:space="0" w:color="auto"/>
                        <w:right w:val="none" w:sz="0" w:space="0" w:color="auto"/>
                      </w:divBdr>
                    </w:div>
                  </w:divsChild>
                </w:div>
                <w:div w:id="1577083325">
                  <w:marLeft w:val="60"/>
                  <w:marRight w:val="60"/>
                  <w:marTop w:val="100"/>
                  <w:marBottom w:val="100"/>
                  <w:divBdr>
                    <w:top w:val="none" w:sz="0" w:space="0" w:color="auto"/>
                    <w:left w:val="none" w:sz="0" w:space="0" w:color="auto"/>
                    <w:bottom w:val="none" w:sz="0" w:space="0" w:color="auto"/>
                    <w:right w:val="none" w:sz="0" w:space="0" w:color="auto"/>
                  </w:divBdr>
                  <w:divsChild>
                    <w:div w:id="1133059316">
                      <w:marLeft w:val="0"/>
                      <w:marRight w:val="0"/>
                      <w:marTop w:val="0"/>
                      <w:marBottom w:val="0"/>
                      <w:divBdr>
                        <w:top w:val="none" w:sz="0" w:space="0" w:color="auto"/>
                        <w:left w:val="none" w:sz="0" w:space="0" w:color="auto"/>
                        <w:bottom w:val="none" w:sz="0" w:space="0" w:color="auto"/>
                        <w:right w:val="none" w:sz="0" w:space="0" w:color="auto"/>
                      </w:divBdr>
                    </w:div>
                  </w:divsChild>
                </w:div>
                <w:div w:id="658534668">
                  <w:marLeft w:val="60"/>
                  <w:marRight w:val="60"/>
                  <w:marTop w:val="100"/>
                  <w:marBottom w:val="100"/>
                  <w:divBdr>
                    <w:top w:val="none" w:sz="0" w:space="0" w:color="auto"/>
                    <w:left w:val="none" w:sz="0" w:space="0" w:color="auto"/>
                    <w:bottom w:val="none" w:sz="0" w:space="0" w:color="auto"/>
                    <w:right w:val="none" w:sz="0" w:space="0" w:color="auto"/>
                  </w:divBdr>
                </w:div>
                <w:div w:id="375545684">
                  <w:marLeft w:val="60"/>
                  <w:marRight w:val="60"/>
                  <w:marTop w:val="100"/>
                  <w:marBottom w:val="100"/>
                  <w:divBdr>
                    <w:top w:val="none" w:sz="0" w:space="0" w:color="auto"/>
                    <w:left w:val="none" w:sz="0" w:space="0" w:color="auto"/>
                    <w:bottom w:val="none" w:sz="0" w:space="0" w:color="auto"/>
                    <w:right w:val="none" w:sz="0" w:space="0" w:color="auto"/>
                  </w:divBdr>
                  <w:divsChild>
                    <w:div w:id="1924874485">
                      <w:marLeft w:val="0"/>
                      <w:marRight w:val="0"/>
                      <w:marTop w:val="0"/>
                      <w:marBottom w:val="0"/>
                      <w:divBdr>
                        <w:top w:val="none" w:sz="0" w:space="0" w:color="auto"/>
                        <w:left w:val="none" w:sz="0" w:space="0" w:color="auto"/>
                        <w:bottom w:val="none" w:sz="0" w:space="0" w:color="auto"/>
                        <w:right w:val="none" w:sz="0" w:space="0" w:color="auto"/>
                      </w:divBdr>
                    </w:div>
                  </w:divsChild>
                </w:div>
                <w:div w:id="1404183677">
                  <w:marLeft w:val="60"/>
                  <w:marRight w:val="60"/>
                  <w:marTop w:val="100"/>
                  <w:marBottom w:val="100"/>
                  <w:divBdr>
                    <w:top w:val="none" w:sz="0" w:space="0" w:color="auto"/>
                    <w:left w:val="none" w:sz="0" w:space="0" w:color="auto"/>
                    <w:bottom w:val="none" w:sz="0" w:space="0" w:color="auto"/>
                    <w:right w:val="none" w:sz="0" w:space="0" w:color="auto"/>
                  </w:divBdr>
                  <w:divsChild>
                    <w:div w:id="843203444">
                      <w:marLeft w:val="0"/>
                      <w:marRight w:val="0"/>
                      <w:marTop w:val="0"/>
                      <w:marBottom w:val="0"/>
                      <w:divBdr>
                        <w:top w:val="none" w:sz="0" w:space="0" w:color="auto"/>
                        <w:left w:val="none" w:sz="0" w:space="0" w:color="auto"/>
                        <w:bottom w:val="none" w:sz="0" w:space="0" w:color="auto"/>
                        <w:right w:val="none" w:sz="0" w:space="0" w:color="auto"/>
                      </w:divBdr>
                    </w:div>
                  </w:divsChild>
                </w:div>
                <w:div w:id="1551071698">
                  <w:marLeft w:val="60"/>
                  <w:marRight w:val="60"/>
                  <w:marTop w:val="100"/>
                  <w:marBottom w:val="100"/>
                  <w:divBdr>
                    <w:top w:val="none" w:sz="0" w:space="0" w:color="auto"/>
                    <w:left w:val="none" w:sz="0" w:space="0" w:color="auto"/>
                    <w:bottom w:val="none" w:sz="0" w:space="0" w:color="auto"/>
                    <w:right w:val="none" w:sz="0" w:space="0" w:color="auto"/>
                  </w:divBdr>
                  <w:divsChild>
                    <w:div w:id="1557620582">
                      <w:marLeft w:val="0"/>
                      <w:marRight w:val="0"/>
                      <w:marTop w:val="0"/>
                      <w:marBottom w:val="0"/>
                      <w:divBdr>
                        <w:top w:val="none" w:sz="0" w:space="0" w:color="auto"/>
                        <w:left w:val="none" w:sz="0" w:space="0" w:color="auto"/>
                        <w:bottom w:val="none" w:sz="0" w:space="0" w:color="auto"/>
                        <w:right w:val="none" w:sz="0" w:space="0" w:color="auto"/>
                      </w:divBdr>
                    </w:div>
                  </w:divsChild>
                </w:div>
                <w:div w:id="711808223">
                  <w:marLeft w:val="60"/>
                  <w:marRight w:val="60"/>
                  <w:marTop w:val="100"/>
                  <w:marBottom w:val="100"/>
                  <w:divBdr>
                    <w:top w:val="none" w:sz="0" w:space="0" w:color="auto"/>
                    <w:left w:val="none" w:sz="0" w:space="0" w:color="auto"/>
                    <w:bottom w:val="none" w:sz="0" w:space="0" w:color="auto"/>
                    <w:right w:val="none" w:sz="0" w:space="0" w:color="auto"/>
                  </w:divBdr>
                </w:div>
                <w:div w:id="1881480154">
                  <w:marLeft w:val="60"/>
                  <w:marRight w:val="60"/>
                  <w:marTop w:val="100"/>
                  <w:marBottom w:val="100"/>
                  <w:divBdr>
                    <w:top w:val="none" w:sz="0" w:space="0" w:color="auto"/>
                    <w:left w:val="none" w:sz="0" w:space="0" w:color="auto"/>
                    <w:bottom w:val="none" w:sz="0" w:space="0" w:color="auto"/>
                    <w:right w:val="none" w:sz="0" w:space="0" w:color="auto"/>
                  </w:divBdr>
                  <w:divsChild>
                    <w:div w:id="515199061">
                      <w:marLeft w:val="0"/>
                      <w:marRight w:val="0"/>
                      <w:marTop w:val="0"/>
                      <w:marBottom w:val="0"/>
                      <w:divBdr>
                        <w:top w:val="none" w:sz="0" w:space="0" w:color="auto"/>
                        <w:left w:val="none" w:sz="0" w:space="0" w:color="auto"/>
                        <w:bottom w:val="none" w:sz="0" w:space="0" w:color="auto"/>
                        <w:right w:val="none" w:sz="0" w:space="0" w:color="auto"/>
                      </w:divBdr>
                    </w:div>
                  </w:divsChild>
                </w:div>
                <w:div w:id="303975109">
                  <w:marLeft w:val="60"/>
                  <w:marRight w:val="60"/>
                  <w:marTop w:val="100"/>
                  <w:marBottom w:val="100"/>
                  <w:divBdr>
                    <w:top w:val="none" w:sz="0" w:space="0" w:color="auto"/>
                    <w:left w:val="none" w:sz="0" w:space="0" w:color="auto"/>
                    <w:bottom w:val="none" w:sz="0" w:space="0" w:color="auto"/>
                    <w:right w:val="none" w:sz="0" w:space="0" w:color="auto"/>
                  </w:divBdr>
                  <w:divsChild>
                    <w:div w:id="420227395">
                      <w:marLeft w:val="0"/>
                      <w:marRight w:val="0"/>
                      <w:marTop w:val="0"/>
                      <w:marBottom w:val="0"/>
                      <w:divBdr>
                        <w:top w:val="none" w:sz="0" w:space="0" w:color="auto"/>
                        <w:left w:val="none" w:sz="0" w:space="0" w:color="auto"/>
                        <w:bottom w:val="none" w:sz="0" w:space="0" w:color="auto"/>
                        <w:right w:val="none" w:sz="0" w:space="0" w:color="auto"/>
                      </w:divBdr>
                    </w:div>
                  </w:divsChild>
                </w:div>
                <w:div w:id="467818881">
                  <w:marLeft w:val="60"/>
                  <w:marRight w:val="60"/>
                  <w:marTop w:val="100"/>
                  <w:marBottom w:val="100"/>
                  <w:divBdr>
                    <w:top w:val="none" w:sz="0" w:space="0" w:color="auto"/>
                    <w:left w:val="none" w:sz="0" w:space="0" w:color="auto"/>
                    <w:bottom w:val="none" w:sz="0" w:space="0" w:color="auto"/>
                    <w:right w:val="none" w:sz="0" w:space="0" w:color="auto"/>
                  </w:divBdr>
                  <w:divsChild>
                    <w:div w:id="1932354351">
                      <w:marLeft w:val="0"/>
                      <w:marRight w:val="0"/>
                      <w:marTop w:val="0"/>
                      <w:marBottom w:val="0"/>
                      <w:divBdr>
                        <w:top w:val="none" w:sz="0" w:space="0" w:color="auto"/>
                        <w:left w:val="none" w:sz="0" w:space="0" w:color="auto"/>
                        <w:bottom w:val="none" w:sz="0" w:space="0" w:color="auto"/>
                        <w:right w:val="none" w:sz="0" w:space="0" w:color="auto"/>
                      </w:divBdr>
                    </w:div>
                  </w:divsChild>
                </w:div>
                <w:div w:id="1605767348">
                  <w:marLeft w:val="60"/>
                  <w:marRight w:val="60"/>
                  <w:marTop w:val="100"/>
                  <w:marBottom w:val="100"/>
                  <w:divBdr>
                    <w:top w:val="none" w:sz="0" w:space="0" w:color="auto"/>
                    <w:left w:val="none" w:sz="0" w:space="0" w:color="auto"/>
                    <w:bottom w:val="none" w:sz="0" w:space="0" w:color="auto"/>
                    <w:right w:val="none" w:sz="0" w:space="0" w:color="auto"/>
                  </w:divBdr>
                </w:div>
                <w:div w:id="829174387">
                  <w:marLeft w:val="60"/>
                  <w:marRight w:val="60"/>
                  <w:marTop w:val="100"/>
                  <w:marBottom w:val="100"/>
                  <w:divBdr>
                    <w:top w:val="none" w:sz="0" w:space="0" w:color="auto"/>
                    <w:left w:val="none" w:sz="0" w:space="0" w:color="auto"/>
                    <w:bottom w:val="none" w:sz="0" w:space="0" w:color="auto"/>
                    <w:right w:val="none" w:sz="0" w:space="0" w:color="auto"/>
                  </w:divBdr>
                  <w:divsChild>
                    <w:div w:id="1705246891">
                      <w:marLeft w:val="0"/>
                      <w:marRight w:val="0"/>
                      <w:marTop w:val="0"/>
                      <w:marBottom w:val="0"/>
                      <w:divBdr>
                        <w:top w:val="none" w:sz="0" w:space="0" w:color="auto"/>
                        <w:left w:val="none" w:sz="0" w:space="0" w:color="auto"/>
                        <w:bottom w:val="none" w:sz="0" w:space="0" w:color="auto"/>
                        <w:right w:val="none" w:sz="0" w:space="0" w:color="auto"/>
                      </w:divBdr>
                    </w:div>
                  </w:divsChild>
                </w:div>
                <w:div w:id="1408846060">
                  <w:marLeft w:val="60"/>
                  <w:marRight w:val="60"/>
                  <w:marTop w:val="100"/>
                  <w:marBottom w:val="100"/>
                  <w:divBdr>
                    <w:top w:val="none" w:sz="0" w:space="0" w:color="auto"/>
                    <w:left w:val="none" w:sz="0" w:space="0" w:color="auto"/>
                    <w:bottom w:val="none" w:sz="0" w:space="0" w:color="auto"/>
                    <w:right w:val="none" w:sz="0" w:space="0" w:color="auto"/>
                  </w:divBdr>
                  <w:divsChild>
                    <w:div w:id="1984386029">
                      <w:marLeft w:val="0"/>
                      <w:marRight w:val="0"/>
                      <w:marTop w:val="0"/>
                      <w:marBottom w:val="0"/>
                      <w:divBdr>
                        <w:top w:val="none" w:sz="0" w:space="0" w:color="auto"/>
                        <w:left w:val="none" w:sz="0" w:space="0" w:color="auto"/>
                        <w:bottom w:val="none" w:sz="0" w:space="0" w:color="auto"/>
                        <w:right w:val="none" w:sz="0" w:space="0" w:color="auto"/>
                      </w:divBdr>
                    </w:div>
                  </w:divsChild>
                </w:div>
                <w:div w:id="793330604">
                  <w:marLeft w:val="60"/>
                  <w:marRight w:val="60"/>
                  <w:marTop w:val="100"/>
                  <w:marBottom w:val="100"/>
                  <w:divBdr>
                    <w:top w:val="none" w:sz="0" w:space="0" w:color="auto"/>
                    <w:left w:val="none" w:sz="0" w:space="0" w:color="auto"/>
                    <w:bottom w:val="none" w:sz="0" w:space="0" w:color="auto"/>
                    <w:right w:val="none" w:sz="0" w:space="0" w:color="auto"/>
                  </w:divBdr>
                  <w:divsChild>
                    <w:div w:id="464659513">
                      <w:marLeft w:val="0"/>
                      <w:marRight w:val="0"/>
                      <w:marTop w:val="0"/>
                      <w:marBottom w:val="0"/>
                      <w:divBdr>
                        <w:top w:val="none" w:sz="0" w:space="0" w:color="auto"/>
                        <w:left w:val="none" w:sz="0" w:space="0" w:color="auto"/>
                        <w:bottom w:val="none" w:sz="0" w:space="0" w:color="auto"/>
                        <w:right w:val="none" w:sz="0" w:space="0" w:color="auto"/>
                      </w:divBdr>
                    </w:div>
                  </w:divsChild>
                </w:div>
                <w:div w:id="843663704">
                  <w:marLeft w:val="60"/>
                  <w:marRight w:val="60"/>
                  <w:marTop w:val="100"/>
                  <w:marBottom w:val="100"/>
                  <w:divBdr>
                    <w:top w:val="none" w:sz="0" w:space="0" w:color="auto"/>
                    <w:left w:val="none" w:sz="0" w:space="0" w:color="auto"/>
                    <w:bottom w:val="none" w:sz="0" w:space="0" w:color="auto"/>
                    <w:right w:val="none" w:sz="0" w:space="0" w:color="auto"/>
                  </w:divBdr>
                </w:div>
                <w:div w:id="665937551">
                  <w:marLeft w:val="60"/>
                  <w:marRight w:val="60"/>
                  <w:marTop w:val="100"/>
                  <w:marBottom w:val="100"/>
                  <w:divBdr>
                    <w:top w:val="none" w:sz="0" w:space="0" w:color="auto"/>
                    <w:left w:val="none" w:sz="0" w:space="0" w:color="auto"/>
                    <w:bottom w:val="none" w:sz="0" w:space="0" w:color="auto"/>
                    <w:right w:val="none" w:sz="0" w:space="0" w:color="auto"/>
                  </w:divBdr>
                  <w:divsChild>
                    <w:div w:id="1706521335">
                      <w:marLeft w:val="0"/>
                      <w:marRight w:val="0"/>
                      <w:marTop w:val="0"/>
                      <w:marBottom w:val="0"/>
                      <w:divBdr>
                        <w:top w:val="none" w:sz="0" w:space="0" w:color="auto"/>
                        <w:left w:val="none" w:sz="0" w:space="0" w:color="auto"/>
                        <w:bottom w:val="none" w:sz="0" w:space="0" w:color="auto"/>
                        <w:right w:val="none" w:sz="0" w:space="0" w:color="auto"/>
                      </w:divBdr>
                    </w:div>
                  </w:divsChild>
                </w:div>
                <w:div w:id="1653296440">
                  <w:marLeft w:val="60"/>
                  <w:marRight w:val="60"/>
                  <w:marTop w:val="100"/>
                  <w:marBottom w:val="100"/>
                  <w:divBdr>
                    <w:top w:val="none" w:sz="0" w:space="0" w:color="auto"/>
                    <w:left w:val="none" w:sz="0" w:space="0" w:color="auto"/>
                    <w:bottom w:val="none" w:sz="0" w:space="0" w:color="auto"/>
                    <w:right w:val="none" w:sz="0" w:space="0" w:color="auto"/>
                  </w:divBdr>
                  <w:divsChild>
                    <w:div w:id="632441820">
                      <w:marLeft w:val="0"/>
                      <w:marRight w:val="0"/>
                      <w:marTop w:val="0"/>
                      <w:marBottom w:val="0"/>
                      <w:divBdr>
                        <w:top w:val="none" w:sz="0" w:space="0" w:color="auto"/>
                        <w:left w:val="none" w:sz="0" w:space="0" w:color="auto"/>
                        <w:bottom w:val="none" w:sz="0" w:space="0" w:color="auto"/>
                        <w:right w:val="none" w:sz="0" w:space="0" w:color="auto"/>
                      </w:divBdr>
                    </w:div>
                  </w:divsChild>
                </w:div>
                <w:div w:id="1769959666">
                  <w:marLeft w:val="60"/>
                  <w:marRight w:val="60"/>
                  <w:marTop w:val="100"/>
                  <w:marBottom w:val="100"/>
                  <w:divBdr>
                    <w:top w:val="none" w:sz="0" w:space="0" w:color="auto"/>
                    <w:left w:val="none" w:sz="0" w:space="0" w:color="auto"/>
                    <w:bottom w:val="none" w:sz="0" w:space="0" w:color="auto"/>
                    <w:right w:val="none" w:sz="0" w:space="0" w:color="auto"/>
                  </w:divBdr>
                  <w:divsChild>
                    <w:div w:id="207762165">
                      <w:marLeft w:val="0"/>
                      <w:marRight w:val="0"/>
                      <w:marTop w:val="0"/>
                      <w:marBottom w:val="0"/>
                      <w:divBdr>
                        <w:top w:val="none" w:sz="0" w:space="0" w:color="auto"/>
                        <w:left w:val="none" w:sz="0" w:space="0" w:color="auto"/>
                        <w:bottom w:val="none" w:sz="0" w:space="0" w:color="auto"/>
                        <w:right w:val="none" w:sz="0" w:space="0" w:color="auto"/>
                      </w:divBdr>
                    </w:div>
                  </w:divsChild>
                </w:div>
                <w:div w:id="320471068">
                  <w:marLeft w:val="60"/>
                  <w:marRight w:val="60"/>
                  <w:marTop w:val="100"/>
                  <w:marBottom w:val="100"/>
                  <w:divBdr>
                    <w:top w:val="none" w:sz="0" w:space="0" w:color="auto"/>
                    <w:left w:val="none" w:sz="0" w:space="0" w:color="auto"/>
                    <w:bottom w:val="none" w:sz="0" w:space="0" w:color="auto"/>
                    <w:right w:val="none" w:sz="0" w:space="0" w:color="auto"/>
                  </w:divBdr>
                </w:div>
                <w:div w:id="1672636550">
                  <w:marLeft w:val="60"/>
                  <w:marRight w:val="60"/>
                  <w:marTop w:val="100"/>
                  <w:marBottom w:val="100"/>
                  <w:divBdr>
                    <w:top w:val="none" w:sz="0" w:space="0" w:color="auto"/>
                    <w:left w:val="none" w:sz="0" w:space="0" w:color="auto"/>
                    <w:bottom w:val="none" w:sz="0" w:space="0" w:color="auto"/>
                    <w:right w:val="none" w:sz="0" w:space="0" w:color="auto"/>
                  </w:divBdr>
                  <w:divsChild>
                    <w:div w:id="1006903978">
                      <w:marLeft w:val="0"/>
                      <w:marRight w:val="0"/>
                      <w:marTop w:val="0"/>
                      <w:marBottom w:val="0"/>
                      <w:divBdr>
                        <w:top w:val="none" w:sz="0" w:space="0" w:color="auto"/>
                        <w:left w:val="none" w:sz="0" w:space="0" w:color="auto"/>
                        <w:bottom w:val="none" w:sz="0" w:space="0" w:color="auto"/>
                        <w:right w:val="none" w:sz="0" w:space="0" w:color="auto"/>
                      </w:divBdr>
                    </w:div>
                  </w:divsChild>
                </w:div>
                <w:div w:id="318192138">
                  <w:marLeft w:val="60"/>
                  <w:marRight w:val="60"/>
                  <w:marTop w:val="100"/>
                  <w:marBottom w:val="100"/>
                  <w:divBdr>
                    <w:top w:val="none" w:sz="0" w:space="0" w:color="auto"/>
                    <w:left w:val="none" w:sz="0" w:space="0" w:color="auto"/>
                    <w:bottom w:val="none" w:sz="0" w:space="0" w:color="auto"/>
                    <w:right w:val="none" w:sz="0" w:space="0" w:color="auto"/>
                  </w:divBdr>
                  <w:divsChild>
                    <w:div w:id="223879985">
                      <w:marLeft w:val="0"/>
                      <w:marRight w:val="0"/>
                      <w:marTop w:val="0"/>
                      <w:marBottom w:val="0"/>
                      <w:divBdr>
                        <w:top w:val="none" w:sz="0" w:space="0" w:color="auto"/>
                        <w:left w:val="none" w:sz="0" w:space="0" w:color="auto"/>
                        <w:bottom w:val="none" w:sz="0" w:space="0" w:color="auto"/>
                        <w:right w:val="none" w:sz="0" w:space="0" w:color="auto"/>
                      </w:divBdr>
                    </w:div>
                  </w:divsChild>
                </w:div>
                <w:div w:id="1752459645">
                  <w:marLeft w:val="60"/>
                  <w:marRight w:val="60"/>
                  <w:marTop w:val="100"/>
                  <w:marBottom w:val="100"/>
                  <w:divBdr>
                    <w:top w:val="none" w:sz="0" w:space="0" w:color="auto"/>
                    <w:left w:val="none" w:sz="0" w:space="0" w:color="auto"/>
                    <w:bottom w:val="none" w:sz="0" w:space="0" w:color="auto"/>
                    <w:right w:val="none" w:sz="0" w:space="0" w:color="auto"/>
                  </w:divBdr>
                  <w:divsChild>
                    <w:div w:id="954286708">
                      <w:marLeft w:val="0"/>
                      <w:marRight w:val="0"/>
                      <w:marTop w:val="0"/>
                      <w:marBottom w:val="0"/>
                      <w:divBdr>
                        <w:top w:val="none" w:sz="0" w:space="0" w:color="auto"/>
                        <w:left w:val="none" w:sz="0" w:space="0" w:color="auto"/>
                        <w:bottom w:val="none" w:sz="0" w:space="0" w:color="auto"/>
                        <w:right w:val="none" w:sz="0" w:space="0" w:color="auto"/>
                      </w:divBdr>
                    </w:div>
                  </w:divsChild>
                </w:div>
                <w:div w:id="268239156">
                  <w:marLeft w:val="60"/>
                  <w:marRight w:val="60"/>
                  <w:marTop w:val="100"/>
                  <w:marBottom w:val="100"/>
                  <w:divBdr>
                    <w:top w:val="none" w:sz="0" w:space="0" w:color="auto"/>
                    <w:left w:val="none" w:sz="0" w:space="0" w:color="auto"/>
                    <w:bottom w:val="none" w:sz="0" w:space="0" w:color="auto"/>
                    <w:right w:val="none" w:sz="0" w:space="0" w:color="auto"/>
                  </w:divBdr>
                </w:div>
                <w:div w:id="315108496">
                  <w:marLeft w:val="60"/>
                  <w:marRight w:val="60"/>
                  <w:marTop w:val="100"/>
                  <w:marBottom w:val="100"/>
                  <w:divBdr>
                    <w:top w:val="none" w:sz="0" w:space="0" w:color="auto"/>
                    <w:left w:val="none" w:sz="0" w:space="0" w:color="auto"/>
                    <w:bottom w:val="none" w:sz="0" w:space="0" w:color="auto"/>
                    <w:right w:val="none" w:sz="0" w:space="0" w:color="auto"/>
                  </w:divBdr>
                  <w:divsChild>
                    <w:div w:id="618992588">
                      <w:marLeft w:val="0"/>
                      <w:marRight w:val="0"/>
                      <w:marTop w:val="0"/>
                      <w:marBottom w:val="0"/>
                      <w:divBdr>
                        <w:top w:val="none" w:sz="0" w:space="0" w:color="auto"/>
                        <w:left w:val="none" w:sz="0" w:space="0" w:color="auto"/>
                        <w:bottom w:val="none" w:sz="0" w:space="0" w:color="auto"/>
                        <w:right w:val="none" w:sz="0" w:space="0" w:color="auto"/>
                      </w:divBdr>
                    </w:div>
                  </w:divsChild>
                </w:div>
                <w:div w:id="1192764284">
                  <w:marLeft w:val="60"/>
                  <w:marRight w:val="60"/>
                  <w:marTop w:val="100"/>
                  <w:marBottom w:val="100"/>
                  <w:divBdr>
                    <w:top w:val="none" w:sz="0" w:space="0" w:color="auto"/>
                    <w:left w:val="none" w:sz="0" w:space="0" w:color="auto"/>
                    <w:bottom w:val="none" w:sz="0" w:space="0" w:color="auto"/>
                    <w:right w:val="none" w:sz="0" w:space="0" w:color="auto"/>
                  </w:divBdr>
                  <w:divsChild>
                    <w:div w:id="829372442">
                      <w:marLeft w:val="0"/>
                      <w:marRight w:val="0"/>
                      <w:marTop w:val="0"/>
                      <w:marBottom w:val="0"/>
                      <w:divBdr>
                        <w:top w:val="none" w:sz="0" w:space="0" w:color="auto"/>
                        <w:left w:val="none" w:sz="0" w:space="0" w:color="auto"/>
                        <w:bottom w:val="none" w:sz="0" w:space="0" w:color="auto"/>
                        <w:right w:val="none" w:sz="0" w:space="0" w:color="auto"/>
                      </w:divBdr>
                    </w:div>
                  </w:divsChild>
                </w:div>
                <w:div w:id="1121146327">
                  <w:marLeft w:val="60"/>
                  <w:marRight w:val="60"/>
                  <w:marTop w:val="100"/>
                  <w:marBottom w:val="100"/>
                  <w:divBdr>
                    <w:top w:val="none" w:sz="0" w:space="0" w:color="auto"/>
                    <w:left w:val="none" w:sz="0" w:space="0" w:color="auto"/>
                    <w:bottom w:val="none" w:sz="0" w:space="0" w:color="auto"/>
                    <w:right w:val="none" w:sz="0" w:space="0" w:color="auto"/>
                  </w:divBdr>
                  <w:divsChild>
                    <w:div w:id="1541435315">
                      <w:marLeft w:val="0"/>
                      <w:marRight w:val="0"/>
                      <w:marTop w:val="0"/>
                      <w:marBottom w:val="0"/>
                      <w:divBdr>
                        <w:top w:val="none" w:sz="0" w:space="0" w:color="auto"/>
                        <w:left w:val="none" w:sz="0" w:space="0" w:color="auto"/>
                        <w:bottom w:val="none" w:sz="0" w:space="0" w:color="auto"/>
                        <w:right w:val="none" w:sz="0" w:space="0" w:color="auto"/>
                      </w:divBdr>
                    </w:div>
                  </w:divsChild>
                </w:div>
                <w:div w:id="1570768238">
                  <w:marLeft w:val="60"/>
                  <w:marRight w:val="60"/>
                  <w:marTop w:val="100"/>
                  <w:marBottom w:val="100"/>
                  <w:divBdr>
                    <w:top w:val="none" w:sz="0" w:space="0" w:color="auto"/>
                    <w:left w:val="none" w:sz="0" w:space="0" w:color="auto"/>
                    <w:bottom w:val="none" w:sz="0" w:space="0" w:color="auto"/>
                    <w:right w:val="none" w:sz="0" w:space="0" w:color="auto"/>
                  </w:divBdr>
                  <w:divsChild>
                    <w:div w:id="1072849646">
                      <w:marLeft w:val="0"/>
                      <w:marRight w:val="0"/>
                      <w:marTop w:val="0"/>
                      <w:marBottom w:val="0"/>
                      <w:divBdr>
                        <w:top w:val="none" w:sz="0" w:space="0" w:color="auto"/>
                        <w:left w:val="none" w:sz="0" w:space="0" w:color="auto"/>
                        <w:bottom w:val="none" w:sz="0" w:space="0" w:color="auto"/>
                        <w:right w:val="none" w:sz="0" w:space="0" w:color="auto"/>
                      </w:divBdr>
                    </w:div>
                  </w:divsChild>
                </w:div>
                <w:div w:id="992372474">
                  <w:marLeft w:val="60"/>
                  <w:marRight w:val="60"/>
                  <w:marTop w:val="100"/>
                  <w:marBottom w:val="100"/>
                  <w:divBdr>
                    <w:top w:val="none" w:sz="0" w:space="0" w:color="auto"/>
                    <w:left w:val="none" w:sz="0" w:space="0" w:color="auto"/>
                    <w:bottom w:val="none" w:sz="0" w:space="0" w:color="auto"/>
                    <w:right w:val="none" w:sz="0" w:space="0" w:color="auto"/>
                  </w:divBdr>
                  <w:divsChild>
                    <w:div w:id="1183518979">
                      <w:marLeft w:val="0"/>
                      <w:marRight w:val="0"/>
                      <w:marTop w:val="0"/>
                      <w:marBottom w:val="0"/>
                      <w:divBdr>
                        <w:top w:val="none" w:sz="0" w:space="0" w:color="auto"/>
                        <w:left w:val="none" w:sz="0" w:space="0" w:color="auto"/>
                        <w:bottom w:val="none" w:sz="0" w:space="0" w:color="auto"/>
                        <w:right w:val="none" w:sz="0" w:space="0" w:color="auto"/>
                      </w:divBdr>
                    </w:div>
                  </w:divsChild>
                </w:div>
                <w:div w:id="800998349">
                  <w:marLeft w:val="60"/>
                  <w:marRight w:val="60"/>
                  <w:marTop w:val="100"/>
                  <w:marBottom w:val="100"/>
                  <w:divBdr>
                    <w:top w:val="none" w:sz="0" w:space="0" w:color="auto"/>
                    <w:left w:val="none" w:sz="0" w:space="0" w:color="auto"/>
                    <w:bottom w:val="none" w:sz="0" w:space="0" w:color="auto"/>
                    <w:right w:val="none" w:sz="0" w:space="0" w:color="auto"/>
                  </w:divBdr>
                  <w:divsChild>
                    <w:div w:id="757215977">
                      <w:marLeft w:val="0"/>
                      <w:marRight w:val="0"/>
                      <w:marTop w:val="0"/>
                      <w:marBottom w:val="0"/>
                      <w:divBdr>
                        <w:top w:val="none" w:sz="0" w:space="0" w:color="auto"/>
                        <w:left w:val="none" w:sz="0" w:space="0" w:color="auto"/>
                        <w:bottom w:val="none" w:sz="0" w:space="0" w:color="auto"/>
                        <w:right w:val="none" w:sz="0" w:space="0" w:color="auto"/>
                      </w:divBdr>
                    </w:div>
                  </w:divsChild>
                </w:div>
                <w:div w:id="1715233549">
                  <w:marLeft w:val="60"/>
                  <w:marRight w:val="60"/>
                  <w:marTop w:val="100"/>
                  <w:marBottom w:val="100"/>
                  <w:divBdr>
                    <w:top w:val="none" w:sz="0" w:space="0" w:color="auto"/>
                    <w:left w:val="none" w:sz="0" w:space="0" w:color="auto"/>
                    <w:bottom w:val="none" w:sz="0" w:space="0" w:color="auto"/>
                    <w:right w:val="none" w:sz="0" w:space="0" w:color="auto"/>
                  </w:divBdr>
                  <w:divsChild>
                    <w:div w:id="863637598">
                      <w:marLeft w:val="0"/>
                      <w:marRight w:val="0"/>
                      <w:marTop w:val="0"/>
                      <w:marBottom w:val="0"/>
                      <w:divBdr>
                        <w:top w:val="none" w:sz="0" w:space="0" w:color="auto"/>
                        <w:left w:val="none" w:sz="0" w:space="0" w:color="auto"/>
                        <w:bottom w:val="none" w:sz="0" w:space="0" w:color="auto"/>
                        <w:right w:val="none" w:sz="0" w:space="0" w:color="auto"/>
                      </w:divBdr>
                    </w:div>
                  </w:divsChild>
                </w:div>
                <w:div w:id="450055060">
                  <w:marLeft w:val="60"/>
                  <w:marRight w:val="60"/>
                  <w:marTop w:val="100"/>
                  <w:marBottom w:val="100"/>
                  <w:divBdr>
                    <w:top w:val="none" w:sz="0" w:space="0" w:color="auto"/>
                    <w:left w:val="none" w:sz="0" w:space="0" w:color="auto"/>
                    <w:bottom w:val="none" w:sz="0" w:space="0" w:color="auto"/>
                    <w:right w:val="none" w:sz="0" w:space="0" w:color="auto"/>
                  </w:divBdr>
                </w:div>
                <w:div w:id="584461096">
                  <w:marLeft w:val="60"/>
                  <w:marRight w:val="60"/>
                  <w:marTop w:val="100"/>
                  <w:marBottom w:val="100"/>
                  <w:divBdr>
                    <w:top w:val="none" w:sz="0" w:space="0" w:color="auto"/>
                    <w:left w:val="none" w:sz="0" w:space="0" w:color="auto"/>
                    <w:bottom w:val="none" w:sz="0" w:space="0" w:color="auto"/>
                    <w:right w:val="none" w:sz="0" w:space="0" w:color="auto"/>
                  </w:divBdr>
                  <w:divsChild>
                    <w:div w:id="8995385">
                      <w:marLeft w:val="0"/>
                      <w:marRight w:val="0"/>
                      <w:marTop w:val="0"/>
                      <w:marBottom w:val="0"/>
                      <w:divBdr>
                        <w:top w:val="none" w:sz="0" w:space="0" w:color="auto"/>
                        <w:left w:val="none" w:sz="0" w:space="0" w:color="auto"/>
                        <w:bottom w:val="none" w:sz="0" w:space="0" w:color="auto"/>
                        <w:right w:val="none" w:sz="0" w:space="0" w:color="auto"/>
                      </w:divBdr>
                    </w:div>
                  </w:divsChild>
                </w:div>
                <w:div w:id="926497925">
                  <w:marLeft w:val="60"/>
                  <w:marRight w:val="60"/>
                  <w:marTop w:val="100"/>
                  <w:marBottom w:val="100"/>
                  <w:divBdr>
                    <w:top w:val="none" w:sz="0" w:space="0" w:color="auto"/>
                    <w:left w:val="none" w:sz="0" w:space="0" w:color="auto"/>
                    <w:bottom w:val="none" w:sz="0" w:space="0" w:color="auto"/>
                    <w:right w:val="none" w:sz="0" w:space="0" w:color="auto"/>
                  </w:divBdr>
                  <w:divsChild>
                    <w:div w:id="1150249329">
                      <w:marLeft w:val="0"/>
                      <w:marRight w:val="0"/>
                      <w:marTop w:val="0"/>
                      <w:marBottom w:val="0"/>
                      <w:divBdr>
                        <w:top w:val="none" w:sz="0" w:space="0" w:color="auto"/>
                        <w:left w:val="none" w:sz="0" w:space="0" w:color="auto"/>
                        <w:bottom w:val="none" w:sz="0" w:space="0" w:color="auto"/>
                        <w:right w:val="none" w:sz="0" w:space="0" w:color="auto"/>
                      </w:divBdr>
                    </w:div>
                  </w:divsChild>
                </w:div>
                <w:div w:id="1925138539">
                  <w:marLeft w:val="60"/>
                  <w:marRight w:val="60"/>
                  <w:marTop w:val="100"/>
                  <w:marBottom w:val="100"/>
                  <w:divBdr>
                    <w:top w:val="none" w:sz="0" w:space="0" w:color="auto"/>
                    <w:left w:val="none" w:sz="0" w:space="0" w:color="auto"/>
                    <w:bottom w:val="none" w:sz="0" w:space="0" w:color="auto"/>
                    <w:right w:val="none" w:sz="0" w:space="0" w:color="auto"/>
                  </w:divBdr>
                  <w:divsChild>
                    <w:div w:id="1605651494">
                      <w:marLeft w:val="0"/>
                      <w:marRight w:val="0"/>
                      <w:marTop w:val="0"/>
                      <w:marBottom w:val="0"/>
                      <w:divBdr>
                        <w:top w:val="none" w:sz="0" w:space="0" w:color="auto"/>
                        <w:left w:val="none" w:sz="0" w:space="0" w:color="auto"/>
                        <w:bottom w:val="none" w:sz="0" w:space="0" w:color="auto"/>
                        <w:right w:val="none" w:sz="0" w:space="0" w:color="auto"/>
                      </w:divBdr>
                    </w:div>
                  </w:divsChild>
                </w:div>
                <w:div w:id="1610889369">
                  <w:marLeft w:val="60"/>
                  <w:marRight w:val="60"/>
                  <w:marTop w:val="100"/>
                  <w:marBottom w:val="100"/>
                  <w:divBdr>
                    <w:top w:val="none" w:sz="0" w:space="0" w:color="auto"/>
                    <w:left w:val="none" w:sz="0" w:space="0" w:color="auto"/>
                    <w:bottom w:val="none" w:sz="0" w:space="0" w:color="auto"/>
                    <w:right w:val="none" w:sz="0" w:space="0" w:color="auto"/>
                  </w:divBdr>
                </w:div>
                <w:div w:id="1601260101">
                  <w:marLeft w:val="60"/>
                  <w:marRight w:val="60"/>
                  <w:marTop w:val="100"/>
                  <w:marBottom w:val="100"/>
                  <w:divBdr>
                    <w:top w:val="none" w:sz="0" w:space="0" w:color="auto"/>
                    <w:left w:val="none" w:sz="0" w:space="0" w:color="auto"/>
                    <w:bottom w:val="none" w:sz="0" w:space="0" w:color="auto"/>
                    <w:right w:val="none" w:sz="0" w:space="0" w:color="auto"/>
                  </w:divBdr>
                </w:div>
                <w:div w:id="1758359495">
                  <w:marLeft w:val="60"/>
                  <w:marRight w:val="60"/>
                  <w:marTop w:val="100"/>
                  <w:marBottom w:val="100"/>
                  <w:divBdr>
                    <w:top w:val="none" w:sz="0" w:space="0" w:color="auto"/>
                    <w:left w:val="none" w:sz="0" w:space="0" w:color="auto"/>
                    <w:bottom w:val="none" w:sz="0" w:space="0" w:color="auto"/>
                    <w:right w:val="none" w:sz="0" w:space="0" w:color="auto"/>
                  </w:divBdr>
                </w:div>
                <w:div w:id="2141454596">
                  <w:marLeft w:val="60"/>
                  <w:marRight w:val="60"/>
                  <w:marTop w:val="100"/>
                  <w:marBottom w:val="100"/>
                  <w:divBdr>
                    <w:top w:val="none" w:sz="0" w:space="0" w:color="auto"/>
                    <w:left w:val="none" w:sz="0" w:space="0" w:color="auto"/>
                    <w:bottom w:val="none" w:sz="0" w:space="0" w:color="auto"/>
                    <w:right w:val="none" w:sz="0" w:space="0" w:color="auto"/>
                  </w:divBdr>
                  <w:divsChild>
                    <w:div w:id="1515146509">
                      <w:marLeft w:val="0"/>
                      <w:marRight w:val="0"/>
                      <w:marTop w:val="0"/>
                      <w:marBottom w:val="0"/>
                      <w:divBdr>
                        <w:top w:val="none" w:sz="0" w:space="0" w:color="auto"/>
                        <w:left w:val="none" w:sz="0" w:space="0" w:color="auto"/>
                        <w:bottom w:val="none" w:sz="0" w:space="0" w:color="auto"/>
                        <w:right w:val="none" w:sz="0" w:space="0" w:color="auto"/>
                      </w:divBdr>
                    </w:div>
                  </w:divsChild>
                </w:div>
                <w:div w:id="1329166775">
                  <w:marLeft w:val="60"/>
                  <w:marRight w:val="60"/>
                  <w:marTop w:val="100"/>
                  <w:marBottom w:val="100"/>
                  <w:divBdr>
                    <w:top w:val="none" w:sz="0" w:space="0" w:color="auto"/>
                    <w:left w:val="none" w:sz="0" w:space="0" w:color="auto"/>
                    <w:bottom w:val="none" w:sz="0" w:space="0" w:color="auto"/>
                    <w:right w:val="none" w:sz="0" w:space="0" w:color="auto"/>
                  </w:divBdr>
                  <w:divsChild>
                    <w:div w:id="1812596381">
                      <w:marLeft w:val="0"/>
                      <w:marRight w:val="0"/>
                      <w:marTop w:val="0"/>
                      <w:marBottom w:val="0"/>
                      <w:divBdr>
                        <w:top w:val="none" w:sz="0" w:space="0" w:color="auto"/>
                        <w:left w:val="none" w:sz="0" w:space="0" w:color="auto"/>
                        <w:bottom w:val="none" w:sz="0" w:space="0" w:color="auto"/>
                        <w:right w:val="none" w:sz="0" w:space="0" w:color="auto"/>
                      </w:divBdr>
                    </w:div>
                  </w:divsChild>
                </w:div>
                <w:div w:id="1076367474">
                  <w:marLeft w:val="60"/>
                  <w:marRight w:val="60"/>
                  <w:marTop w:val="100"/>
                  <w:marBottom w:val="100"/>
                  <w:divBdr>
                    <w:top w:val="none" w:sz="0" w:space="0" w:color="auto"/>
                    <w:left w:val="none" w:sz="0" w:space="0" w:color="auto"/>
                    <w:bottom w:val="none" w:sz="0" w:space="0" w:color="auto"/>
                    <w:right w:val="none" w:sz="0" w:space="0" w:color="auto"/>
                  </w:divBdr>
                  <w:divsChild>
                    <w:div w:id="311838410">
                      <w:marLeft w:val="0"/>
                      <w:marRight w:val="0"/>
                      <w:marTop w:val="0"/>
                      <w:marBottom w:val="0"/>
                      <w:divBdr>
                        <w:top w:val="none" w:sz="0" w:space="0" w:color="auto"/>
                        <w:left w:val="none" w:sz="0" w:space="0" w:color="auto"/>
                        <w:bottom w:val="none" w:sz="0" w:space="0" w:color="auto"/>
                        <w:right w:val="none" w:sz="0" w:space="0" w:color="auto"/>
                      </w:divBdr>
                    </w:div>
                  </w:divsChild>
                </w:div>
                <w:div w:id="441805251">
                  <w:marLeft w:val="60"/>
                  <w:marRight w:val="60"/>
                  <w:marTop w:val="100"/>
                  <w:marBottom w:val="100"/>
                  <w:divBdr>
                    <w:top w:val="none" w:sz="0" w:space="0" w:color="auto"/>
                    <w:left w:val="none" w:sz="0" w:space="0" w:color="auto"/>
                    <w:bottom w:val="none" w:sz="0" w:space="0" w:color="auto"/>
                    <w:right w:val="none" w:sz="0" w:space="0" w:color="auto"/>
                  </w:divBdr>
                  <w:divsChild>
                    <w:div w:id="1854303073">
                      <w:marLeft w:val="0"/>
                      <w:marRight w:val="0"/>
                      <w:marTop w:val="0"/>
                      <w:marBottom w:val="0"/>
                      <w:divBdr>
                        <w:top w:val="none" w:sz="0" w:space="0" w:color="auto"/>
                        <w:left w:val="none" w:sz="0" w:space="0" w:color="auto"/>
                        <w:bottom w:val="none" w:sz="0" w:space="0" w:color="auto"/>
                        <w:right w:val="none" w:sz="0" w:space="0" w:color="auto"/>
                      </w:divBdr>
                    </w:div>
                  </w:divsChild>
                </w:div>
                <w:div w:id="1021593905">
                  <w:marLeft w:val="60"/>
                  <w:marRight w:val="60"/>
                  <w:marTop w:val="100"/>
                  <w:marBottom w:val="100"/>
                  <w:divBdr>
                    <w:top w:val="none" w:sz="0" w:space="0" w:color="auto"/>
                    <w:left w:val="none" w:sz="0" w:space="0" w:color="auto"/>
                    <w:bottom w:val="none" w:sz="0" w:space="0" w:color="auto"/>
                    <w:right w:val="none" w:sz="0" w:space="0" w:color="auto"/>
                  </w:divBdr>
                  <w:divsChild>
                    <w:div w:id="385646102">
                      <w:marLeft w:val="0"/>
                      <w:marRight w:val="0"/>
                      <w:marTop w:val="0"/>
                      <w:marBottom w:val="0"/>
                      <w:divBdr>
                        <w:top w:val="none" w:sz="0" w:space="0" w:color="auto"/>
                        <w:left w:val="none" w:sz="0" w:space="0" w:color="auto"/>
                        <w:bottom w:val="none" w:sz="0" w:space="0" w:color="auto"/>
                        <w:right w:val="none" w:sz="0" w:space="0" w:color="auto"/>
                      </w:divBdr>
                    </w:div>
                  </w:divsChild>
                </w:div>
                <w:div w:id="444884991">
                  <w:marLeft w:val="60"/>
                  <w:marRight w:val="60"/>
                  <w:marTop w:val="100"/>
                  <w:marBottom w:val="100"/>
                  <w:divBdr>
                    <w:top w:val="none" w:sz="0" w:space="0" w:color="auto"/>
                    <w:left w:val="none" w:sz="0" w:space="0" w:color="auto"/>
                    <w:bottom w:val="none" w:sz="0" w:space="0" w:color="auto"/>
                    <w:right w:val="none" w:sz="0" w:space="0" w:color="auto"/>
                  </w:divBdr>
                  <w:divsChild>
                    <w:div w:id="1937907468">
                      <w:marLeft w:val="0"/>
                      <w:marRight w:val="0"/>
                      <w:marTop w:val="0"/>
                      <w:marBottom w:val="0"/>
                      <w:divBdr>
                        <w:top w:val="none" w:sz="0" w:space="0" w:color="auto"/>
                        <w:left w:val="none" w:sz="0" w:space="0" w:color="auto"/>
                        <w:bottom w:val="none" w:sz="0" w:space="0" w:color="auto"/>
                        <w:right w:val="none" w:sz="0" w:space="0" w:color="auto"/>
                      </w:divBdr>
                    </w:div>
                  </w:divsChild>
                </w:div>
                <w:div w:id="1756902705">
                  <w:marLeft w:val="60"/>
                  <w:marRight w:val="60"/>
                  <w:marTop w:val="100"/>
                  <w:marBottom w:val="100"/>
                  <w:divBdr>
                    <w:top w:val="none" w:sz="0" w:space="0" w:color="auto"/>
                    <w:left w:val="none" w:sz="0" w:space="0" w:color="auto"/>
                    <w:bottom w:val="none" w:sz="0" w:space="0" w:color="auto"/>
                    <w:right w:val="none" w:sz="0" w:space="0" w:color="auto"/>
                  </w:divBdr>
                  <w:divsChild>
                    <w:div w:id="1071804783">
                      <w:marLeft w:val="0"/>
                      <w:marRight w:val="0"/>
                      <w:marTop w:val="0"/>
                      <w:marBottom w:val="0"/>
                      <w:divBdr>
                        <w:top w:val="none" w:sz="0" w:space="0" w:color="auto"/>
                        <w:left w:val="none" w:sz="0" w:space="0" w:color="auto"/>
                        <w:bottom w:val="none" w:sz="0" w:space="0" w:color="auto"/>
                        <w:right w:val="none" w:sz="0" w:space="0" w:color="auto"/>
                      </w:divBdr>
                    </w:div>
                  </w:divsChild>
                </w:div>
                <w:div w:id="859468856">
                  <w:marLeft w:val="60"/>
                  <w:marRight w:val="60"/>
                  <w:marTop w:val="100"/>
                  <w:marBottom w:val="100"/>
                  <w:divBdr>
                    <w:top w:val="none" w:sz="0" w:space="0" w:color="auto"/>
                    <w:left w:val="none" w:sz="0" w:space="0" w:color="auto"/>
                    <w:bottom w:val="none" w:sz="0" w:space="0" w:color="auto"/>
                    <w:right w:val="none" w:sz="0" w:space="0" w:color="auto"/>
                  </w:divBdr>
                </w:div>
                <w:div w:id="197200971">
                  <w:marLeft w:val="60"/>
                  <w:marRight w:val="60"/>
                  <w:marTop w:val="100"/>
                  <w:marBottom w:val="100"/>
                  <w:divBdr>
                    <w:top w:val="none" w:sz="0" w:space="0" w:color="auto"/>
                    <w:left w:val="none" w:sz="0" w:space="0" w:color="auto"/>
                    <w:bottom w:val="none" w:sz="0" w:space="0" w:color="auto"/>
                    <w:right w:val="none" w:sz="0" w:space="0" w:color="auto"/>
                  </w:divBdr>
                  <w:divsChild>
                    <w:div w:id="695470044">
                      <w:marLeft w:val="0"/>
                      <w:marRight w:val="0"/>
                      <w:marTop w:val="0"/>
                      <w:marBottom w:val="0"/>
                      <w:divBdr>
                        <w:top w:val="none" w:sz="0" w:space="0" w:color="auto"/>
                        <w:left w:val="none" w:sz="0" w:space="0" w:color="auto"/>
                        <w:bottom w:val="none" w:sz="0" w:space="0" w:color="auto"/>
                        <w:right w:val="none" w:sz="0" w:space="0" w:color="auto"/>
                      </w:divBdr>
                    </w:div>
                  </w:divsChild>
                </w:div>
                <w:div w:id="1250893289">
                  <w:marLeft w:val="60"/>
                  <w:marRight w:val="60"/>
                  <w:marTop w:val="100"/>
                  <w:marBottom w:val="100"/>
                  <w:divBdr>
                    <w:top w:val="none" w:sz="0" w:space="0" w:color="auto"/>
                    <w:left w:val="none" w:sz="0" w:space="0" w:color="auto"/>
                    <w:bottom w:val="none" w:sz="0" w:space="0" w:color="auto"/>
                    <w:right w:val="none" w:sz="0" w:space="0" w:color="auto"/>
                  </w:divBdr>
                  <w:divsChild>
                    <w:div w:id="558398064">
                      <w:marLeft w:val="0"/>
                      <w:marRight w:val="0"/>
                      <w:marTop w:val="0"/>
                      <w:marBottom w:val="0"/>
                      <w:divBdr>
                        <w:top w:val="none" w:sz="0" w:space="0" w:color="auto"/>
                        <w:left w:val="none" w:sz="0" w:space="0" w:color="auto"/>
                        <w:bottom w:val="none" w:sz="0" w:space="0" w:color="auto"/>
                        <w:right w:val="none" w:sz="0" w:space="0" w:color="auto"/>
                      </w:divBdr>
                    </w:div>
                  </w:divsChild>
                </w:div>
                <w:div w:id="1965035891">
                  <w:marLeft w:val="60"/>
                  <w:marRight w:val="60"/>
                  <w:marTop w:val="100"/>
                  <w:marBottom w:val="100"/>
                  <w:divBdr>
                    <w:top w:val="none" w:sz="0" w:space="0" w:color="auto"/>
                    <w:left w:val="none" w:sz="0" w:space="0" w:color="auto"/>
                    <w:bottom w:val="none" w:sz="0" w:space="0" w:color="auto"/>
                    <w:right w:val="none" w:sz="0" w:space="0" w:color="auto"/>
                  </w:divBdr>
                  <w:divsChild>
                    <w:div w:id="2003311694">
                      <w:marLeft w:val="0"/>
                      <w:marRight w:val="0"/>
                      <w:marTop w:val="0"/>
                      <w:marBottom w:val="0"/>
                      <w:divBdr>
                        <w:top w:val="none" w:sz="0" w:space="0" w:color="auto"/>
                        <w:left w:val="none" w:sz="0" w:space="0" w:color="auto"/>
                        <w:bottom w:val="none" w:sz="0" w:space="0" w:color="auto"/>
                        <w:right w:val="none" w:sz="0" w:space="0" w:color="auto"/>
                      </w:divBdr>
                    </w:div>
                  </w:divsChild>
                </w:div>
                <w:div w:id="2105299415">
                  <w:marLeft w:val="60"/>
                  <w:marRight w:val="60"/>
                  <w:marTop w:val="100"/>
                  <w:marBottom w:val="100"/>
                  <w:divBdr>
                    <w:top w:val="none" w:sz="0" w:space="0" w:color="auto"/>
                    <w:left w:val="none" w:sz="0" w:space="0" w:color="auto"/>
                    <w:bottom w:val="none" w:sz="0" w:space="0" w:color="auto"/>
                    <w:right w:val="none" w:sz="0" w:space="0" w:color="auto"/>
                  </w:divBdr>
                </w:div>
                <w:div w:id="1402099153">
                  <w:marLeft w:val="60"/>
                  <w:marRight w:val="60"/>
                  <w:marTop w:val="100"/>
                  <w:marBottom w:val="100"/>
                  <w:divBdr>
                    <w:top w:val="none" w:sz="0" w:space="0" w:color="auto"/>
                    <w:left w:val="none" w:sz="0" w:space="0" w:color="auto"/>
                    <w:bottom w:val="none" w:sz="0" w:space="0" w:color="auto"/>
                    <w:right w:val="none" w:sz="0" w:space="0" w:color="auto"/>
                  </w:divBdr>
                  <w:divsChild>
                    <w:div w:id="1447233355">
                      <w:marLeft w:val="0"/>
                      <w:marRight w:val="0"/>
                      <w:marTop w:val="0"/>
                      <w:marBottom w:val="0"/>
                      <w:divBdr>
                        <w:top w:val="none" w:sz="0" w:space="0" w:color="auto"/>
                        <w:left w:val="none" w:sz="0" w:space="0" w:color="auto"/>
                        <w:bottom w:val="none" w:sz="0" w:space="0" w:color="auto"/>
                        <w:right w:val="none" w:sz="0" w:space="0" w:color="auto"/>
                      </w:divBdr>
                    </w:div>
                  </w:divsChild>
                </w:div>
                <w:div w:id="916593215">
                  <w:marLeft w:val="60"/>
                  <w:marRight w:val="60"/>
                  <w:marTop w:val="100"/>
                  <w:marBottom w:val="100"/>
                  <w:divBdr>
                    <w:top w:val="none" w:sz="0" w:space="0" w:color="auto"/>
                    <w:left w:val="none" w:sz="0" w:space="0" w:color="auto"/>
                    <w:bottom w:val="none" w:sz="0" w:space="0" w:color="auto"/>
                    <w:right w:val="none" w:sz="0" w:space="0" w:color="auto"/>
                  </w:divBdr>
                  <w:divsChild>
                    <w:div w:id="1268123440">
                      <w:marLeft w:val="0"/>
                      <w:marRight w:val="0"/>
                      <w:marTop w:val="0"/>
                      <w:marBottom w:val="0"/>
                      <w:divBdr>
                        <w:top w:val="none" w:sz="0" w:space="0" w:color="auto"/>
                        <w:left w:val="none" w:sz="0" w:space="0" w:color="auto"/>
                        <w:bottom w:val="none" w:sz="0" w:space="0" w:color="auto"/>
                        <w:right w:val="none" w:sz="0" w:space="0" w:color="auto"/>
                      </w:divBdr>
                    </w:div>
                  </w:divsChild>
                </w:div>
                <w:div w:id="1455950126">
                  <w:marLeft w:val="60"/>
                  <w:marRight w:val="60"/>
                  <w:marTop w:val="100"/>
                  <w:marBottom w:val="100"/>
                  <w:divBdr>
                    <w:top w:val="none" w:sz="0" w:space="0" w:color="auto"/>
                    <w:left w:val="none" w:sz="0" w:space="0" w:color="auto"/>
                    <w:bottom w:val="none" w:sz="0" w:space="0" w:color="auto"/>
                    <w:right w:val="none" w:sz="0" w:space="0" w:color="auto"/>
                  </w:divBdr>
                  <w:divsChild>
                    <w:div w:id="2128425599">
                      <w:marLeft w:val="0"/>
                      <w:marRight w:val="0"/>
                      <w:marTop w:val="0"/>
                      <w:marBottom w:val="0"/>
                      <w:divBdr>
                        <w:top w:val="none" w:sz="0" w:space="0" w:color="auto"/>
                        <w:left w:val="none" w:sz="0" w:space="0" w:color="auto"/>
                        <w:bottom w:val="none" w:sz="0" w:space="0" w:color="auto"/>
                        <w:right w:val="none" w:sz="0" w:space="0" w:color="auto"/>
                      </w:divBdr>
                    </w:div>
                  </w:divsChild>
                </w:div>
                <w:div w:id="878587092">
                  <w:marLeft w:val="60"/>
                  <w:marRight w:val="60"/>
                  <w:marTop w:val="100"/>
                  <w:marBottom w:val="100"/>
                  <w:divBdr>
                    <w:top w:val="none" w:sz="0" w:space="0" w:color="auto"/>
                    <w:left w:val="none" w:sz="0" w:space="0" w:color="auto"/>
                    <w:bottom w:val="none" w:sz="0" w:space="0" w:color="auto"/>
                    <w:right w:val="none" w:sz="0" w:space="0" w:color="auto"/>
                  </w:divBdr>
                </w:div>
                <w:div w:id="946041430">
                  <w:marLeft w:val="60"/>
                  <w:marRight w:val="60"/>
                  <w:marTop w:val="100"/>
                  <w:marBottom w:val="100"/>
                  <w:divBdr>
                    <w:top w:val="none" w:sz="0" w:space="0" w:color="auto"/>
                    <w:left w:val="none" w:sz="0" w:space="0" w:color="auto"/>
                    <w:bottom w:val="none" w:sz="0" w:space="0" w:color="auto"/>
                    <w:right w:val="none" w:sz="0" w:space="0" w:color="auto"/>
                  </w:divBdr>
                  <w:divsChild>
                    <w:div w:id="1417245248">
                      <w:marLeft w:val="0"/>
                      <w:marRight w:val="0"/>
                      <w:marTop w:val="0"/>
                      <w:marBottom w:val="0"/>
                      <w:divBdr>
                        <w:top w:val="none" w:sz="0" w:space="0" w:color="auto"/>
                        <w:left w:val="none" w:sz="0" w:space="0" w:color="auto"/>
                        <w:bottom w:val="none" w:sz="0" w:space="0" w:color="auto"/>
                        <w:right w:val="none" w:sz="0" w:space="0" w:color="auto"/>
                      </w:divBdr>
                    </w:div>
                  </w:divsChild>
                </w:div>
                <w:div w:id="1489858064">
                  <w:marLeft w:val="60"/>
                  <w:marRight w:val="60"/>
                  <w:marTop w:val="100"/>
                  <w:marBottom w:val="100"/>
                  <w:divBdr>
                    <w:top w:val="none" w:sz="0" w:space="0" w:color="auto"/>
                    <w:left w:val="none" w:sz="0" w:space="0" w:color="auto"/>
                    <w:bottom w:val="none" w:sz="0" w:space="0" w:color="auto"/>
                    <w:right w:val="none" w:sz="0" w:space="0" w:color="auto"/>
                  </w:divBdr>
                  <w:divsChild>
                    <w:div w:id="2134397556">
                      <w:marLeft w:val="0"/>
                      <w:marRight w:val="0"/>
                      <w:marTop w:val="0"/>
                      <w:marBottom w:val="0"/>
                      <w:divBdr>
                        <w:top w:val="none" w:sz="0" w:space="0" w:color="auto"/>
                        <w:left w:val="none" w:sz="0" w:space="0" w:color="auto"/>
                        <w:bottom w:val="none" w:sz="0" w:space="0" w:color="auto"/>
                        <w:right w:val="none" w:sz="0" w:space="0" w:color="auto"/>
                      </w:divBdr>
                    </w:div>
                  </w:divsChild>
                </w:div>
                <w:div w:id="281348982">
                  <w:marLeft w:val="60"/>
                  <w:marRight w:val="60"/>
                  <w:marTop w:val="100"/>
                  <w:marBottom w:val="100"/>
                  <w:divBdr>
                    <w:top w:val="none" w:sz="0" w:space="0" w:color="auto"/>
                    <w:left w:val="none" w:sz="0" w:space="0" w:color="auto"/>
                    <w:bottom w:val="none" w:sz="0" w:space="0" w:color="auto"/>
                    <w:right w:val="none" w:sz="0" w:space="0" w:color="auto"/>
                  </w:divBdr>
                  <w:divsChild>
                    <w:div w:id="343485777">
                      <w:marLeft w:val="0"/>
                      <w:marRight w:val="0"/>
                      <w:marTop w:val="0"/>
                      <w:marBottom w:val="0"/>
                      <w:divBdr>
                        <w:top w:val="none" w:sz="0" w:space="0" w:color="auto"/>
                        <w:left w:val="none" w:sz="0" w:space="0" w:color="auto"/>
                        <w:bottom w:val="none" w:sz="0" w:space="0" w:color="auto"/>
                        <w:right w:val="none" w:sz="0" w:space="0" w:color="auto"/>
                      </w:divBdr>
                    </w:div>
                  </w:divsChild>
                </w:div>
                <w:div w:id="781925266">
                  <w:marLeft w:val="60"/>
                  <w:marRight w:val="60"/>
                  <w:marTop w:val="100"/>
                  <w:marBottom w:val="100"/>
                  <w:divBdr>
                    <w:top w:val="none" w:sz="0" w:space="0" w:color="auto"/>
                    <w:left w:val="none" w:sz="0" w:space="0" w:color="auto"/>
                    <w:bottom w:val="none" w:sz="0" w:space="0" w:color="auto"/>
                    <w:right w:val="none" w:sz="0" w:space="0" w:color="auto"/>
                  </w:divBdr>
                </w:div>
                <w:div w:id="156003514">
                  <w:marLeft w:val="60"/>
                  <w:marRight w:val="60"/>
                  <w:marTop w:val="100"/>
                  <w:marBottom w:val="100"/>
                  <w:divBdr>
                    <w:top w:val="none" w:sz="0" w:space="0" w:color="auto"/>
                    <w:left w:val="none" w:sz="0" w:space="0" w:color="auto"/>
                    <w:bottom w:val="none" w:sz="0" w:space="0" w:color="auto"/>
                    <w:right w:val="none" w:sz="0" w:space="0" w:color="auto"/>
                  </w:divBdr>
                  <w:divsChild>
                    <w:div w:id="1715108512">
                      <w:marLeft w:val="0"/>
                      <w:marRight w:val="0"/>
                      <w:marTop w:val="0"/>
                      <w:marBottom w:val="0"/>
                      <w:divBdr>
                        <w:top w:val="none" w:sz="0" w:space="0" w:color="auto"/>
                        <w:left w:val="none" w:sz="0" w:space="0" w:color="auto"/>
                        <w:bottom w:val="none" w:sz="0" w:space="0" w:color="auto"/>
                        <w:right w:val="none" w:sz="0" w:space="0" w:color="auto"/>
                      </w:divBdr>
                    </w:div>
                  </w:divsChild>
                </w:div>
                <w:div w:id="1788549572">
                  <w:marLeft w:val="60"/>
                  <w:marRight w:val="60"/>
                  <w:marTop w:val="100"/>
                  <w:marBottom w:val="100"/>
                  <w:divBdr>
                    <w:top w:val="none" w:sz="0" w:space="0" w:color="auto"/>
                    <w:left w:val="none" w:sz="0" w:space="0" w:color="auto"/>
                    <w:bottom w:val="none" w:sz="0" w:space="0" w:color="auto"/>
                    <w:right w:val="none" w:sz="0" w:space="0" w:color="auto"/>
                  </w:divBdr>
                  <w:divsChild>
                    <w:div w:id="1445153246">
                      <w:marLeft w:val="0"/>
                      <w:marRight w:val="0"/>
                      <w:marTop w:val="0"/>
                      <w:marBottom w:val="0"/>
                      <w:divBdr>
                        <w:top w:val="none" w:sz="0" w:space="0" w:color="auto"/>
                        <w:left w:val="none" w:sz="0" w:space="0" w:color="auto"/>
                        <w:bottom w:val="none" w:sz="0" w:space="0" w:color="auto"/>
                        <w:right w:val="none" w:sz="0" w:space="0" w:color="auto"/>
                      </w:divBdr>
                    </w:div>
                  </w:divsChild>
                </w:div>
                <w:div w:id="266616316">
                  <w:marLeft w:val="60"/>
                  <w:marRight w:val="60"/>
                  <w:marTop w:val="100"/>
                  <w:marBottom w:val="100"/>
                  <w:divBdr>
                    <w:top w:val="none" w:sz="0" w:space="0" w:color="auto"/>
                    <w:left w:val="none" w:sz="0" w:space="0" w:color="auto"/>
                    <w:bottom w:val="none" w:sz="0" w:space="0" w:color="auto"/>
                    <w:right w:val="none" w:sz="0" w:space="0" w:color="auto"/>
                  </w:divBdr>
                  <w:divsChild>
                    <w:div w:id="2110732372">
                      <w:marLeft w:val="0"/>
                      <w:marRight w:val="0"/>
                      <w:marTop w:val="0"/>
                      <w:marBottom w:val="0"/>
                      <w:divBdr>
                        <w:top w:val="none" w:sz="0" w:space="0" w:color="auto"/>
                        <w:left w:val="none" w:sz="0" w:space="0" w:color="auto"/>
                        <w:bottom w:val="none" w:sz="0" w:space="0" w:color="auto"/>
                        <w:right w:val="none" w:sz="0" w:space="0" w:color="auto"/>
                      </w:divBdr>
                    </w:div>
                  </w:divsChild>
                </w:div>
                <w:div w:id="125392412">
                  <w:marLeft w:val="60"/>
                  <w:marRight w:val="60"/>
                  <w:marTop w:val="100"/>
                  <w:marBottom w:val="100"/>
                  <w:divBdr>
                    <w:top w:val="none" w:sz="0" w:space="0" w:color="auto"/>
                    <w:left w:val="none" w:sz="0" w:space="0" w:color="auto"/>
                    <w:bottom w:val="none" w:sz="0" w:space="0" w:color="auto"/>
                    <w:right w:val="none" w:sz="0" w:space="0" w:color="auto"/>
                  </w:divBdr>
                </w:div>
                <w:div w:id="266667221">
                  <w:marLeft w:val="60"/>
                  <w:marRight w:val="60"/>
                  <w:marTop w:val="100"/>
                  <w:marBottom w:val="100"/>
                  <w:divBdr>
                    <w:top w:val="none" w:sz="0" w:space="0" w:color="auto"/>
                    <w:left w:val="none" w:sz="0" w:space="0" w:color="auto"/>
                    <w:bottom w:val="none" w:sz="0" w:space="0" w:color="auto"/>
                    <w:right w:val="none" w:sz="0" w:space="0" w:color="auto"/>
                  </w:divBdr>
                  <w:divsChild>
                    <w:div w:id="162741059">
                      <w:marLeft w:val="0"/>
                      <w:marRight w:val="0"/>
                      <w:marTop w:val="0"/>
                      <w:marBottom w:val="0"/>
                      <w:divBdr>
                        <w:top w:val="none" w:sz="0" w:space="0" w:color="auto"/>
                        <w:left w:val="none" w:sz="0" w:space="0" w:color="auto"/>
                        <w:bottom w:val="none" w:sz="0" w:space="0" w:color="auto"/>
                        <w:right w:val="none" w:sz="0" w:space="0" w:color="auto"/>
                      </w:divBdr>
                    </w:div>
                  </w:divsChild>
                </w:div>
                <w:div w:id="671298725">
                  <w:marLeft w:val="60"/>
                  <w:marRight w:val="60"/>
                  <w:marTop w:val="100"/>
                  <w:marBottom w:val="100"/>
                  <w:divBdr>
                    <w:top w:val="none" w:sz="0" w:space="0" w:color="auto"/>
                    <w:left w:val="none" w:sz="0" w:space="0" w:color="auto"/>
                    <w:bottom w:val="none" w:sz="0" w:space="0" w:color="auto"/>
                    <w:right w:val="none" w:sz="0" w:space="0" w:color="auto"/>
                  </w:divBdr>
                  <w:divsChild>
                    <w:div w:id="1920289455">
                      <w:marLeft w:val="0"/>
                      <w:marRight w:val="0"/>
                      <w:marTop w:val="0"/>
                      <w:marBottom w:val="0"/>
                      <w:divBdr>
                        <w:top w:val="none" w:sz="0" w:space="0" w:color="auto"/>
                        <w:left w:val="none" w:sz="0" w:space="0" w:color="auto"/>
                        <w:bottom w:val="none" w:sz="0" w:space="0" w:color="auto"/>
                        <w:right w:val="none" w:sz="0" w:space="0" w:color="auto"/>
                      </w:divBdr>
                    </w:div>
                  </w:divsChild>
                </w:div>
                <w:div w:id="8148128">
                  <w:marLeft w:val="60"/>
                  <w:marRight w:val="60"/>
                  <w:marTop w:val="100"/>
                  <w:marBottom w:val="100"/>
                  <w:divBdr>
                    <w:top w:val="none" w:sz="0" w:space="0" w:color="auto"/>
                    <w:left w:val="none" w:sz="0" w:space="0" w:color="auto"/>
                    <w:bottom w:val="none" w:sz="0" w:space="0" w:color="auto"/>
                    <w:right w:val="none" w:sz="0" w:space="0" w:color="auto"/>
                  </w:divBdr>
                  <w:divsChild>
                    <w:div w:id="755980541">
                      <w:marLeft w:val="0"/>
                      <w:marRight w:val="0"/>
                      <w:marTop w:val="0"/>
                      <w:marBottom w:val="0"/>
                      <w:divBdr>
                        <w:top w:val="none" w:sz="0" w:space="0" w:color="auto"/>
                        <w:left w:val="none" w:sz="0" w:space="0" w:color="auto"/>
                        <w:bottom w:val="none" w:sz="0" w:space="0" w:color="auto"/>
                        <w:right w:val="none" w:sz="0" w:space="0" w:color="auto"/>
                      </w:divBdr>
                    </w:div>
                  </w:divsChild>
                </w:div>
                <w:div w:id="500698098">
                  <w:marLeft w:val="60"/>
                  <w:marRight w:val="60"/>
                  <w:marTop w:val="100"/>
                  <w:marBottom w:val="100"/>
                  <w:divBdr>
                    <w:top w:val="none" w:sz="0" w:space="0" w:color="auto"/>
                    <w:left w:val="none" w:sz="0" w:space="0" w:color="auto"/>
                    <w:bottom w:val="none" w:sz="0" w:space="0" w:color="auto"/>
                    <w:right w:val="none" w:sz="0" w:space="0" w:color="auto"/>
                  </w:divBdr>
                </w:div>
                <w:div w:id="848326545">
                  <w:marLeft w:val="60"/>
                  <w:marRight w:val="60"/>
                  <w:marTop w:val="100"/>
                  <w:marBottom w:val="100"/>
                  <w:divBdr>
                    <w:top w:val="none" w:sz="0" w:space="0" w:color="auto"/>
                    <w:left w:val="none" w:sz="0" w:space="0" w:color="auto"/>
                    <w:bottom w:val="none" w:sz="0" w:space="0" w:color="auto"/>
                    <w:right w:val="none" w:sz="0" w:space="0" w:color="auto"/>
                  </w:divBdr>
                  <w:divsChild>
                    <w:div w:id="1202669431">
                      <w:marLeft w:val="0"/>
                      <w:marRight w:val="0"/>
                      <w:marTop w:val="0"/>
                      <w:marBottom w:val="0"/>
                      <w:divBdr>
                        <w:top w:val="none" w:sz="0" w:space="0" w:color="auto"/>
                        <w:left w:val="none" w:sz="0" w:space="0" w:color="auto"/>
                        <w:bottom w:val="none" w:sz="0" w:space="0" w:color="auto"/>
                        <w:right w:val="none" w:sz="0" w:space="0" w:color="auto"/>
                      </w:divBdr>
                    </w:div>
                  </w:divsChild>
                </w:div>
                <w:div w:id="124936375">
                  <w:marLeft w:val="60"/>
                  <w:marRight w:val="60"/>
                  <w:marTop w:val="100"/>
                  <w:marBottom w:val="100"/>
                  <w:divBdr>
                    <w:top w:val="none" w:sz="0" w:space="0" w:color="auto"/>
                    <w:left w:val="none" w:sz="0" w:space="0" w:color="auto"/>
                    <w:bottom w:val="none" w:sz="0" w:space="0" w:color="auto"/>
                    <w:right w:val="none" w:sz="0" w:space="0" w:color="auto"/>
                  </w:divBdr>
                  <w:divsChild>
                    <w:div w:id="1108307465">
                      <w:marLeft w:val="0"/>
                      <w:marRight w:val="0"/>
                      <w:marTop w:val="0"/>
                      <w:marBottom w:val="0"/>
                      <w:divBdr>
                        <w:top w:val="none" w:sz="0" w:space="0" w:color="auto"/>
                        <w:left w:val="none" w:sz="0" w:space="0" w:color="auto"/>
                        <w:bottom w:val="none" w:sz="0" w:space="0" w:color="auto"/>
                        <w:right w:val="none" w:sz="0" w:space="0" w:color="auto"/>
                      </w:divBdr>
                    </w:div>
                  </w:divsChild>
                </w:div>
                <w:div w:id="2142915713">
                  <w:marLeft w:val="60"/>
                  <w:marRight w:val="60"/>
                  <w:marTop w:val="100"/>
                  <w:marBottom w:val="100"/>
                  <w:divBdr>
                    <w:top w:val="none" w:sz="0" w:space="0" w:color="auto"/>
                    <w:left w:val="none" w:sz="0" w:space="0" w:color="auto"/>
                    <w:bottom w:val="none" w:sz="0" w:space="0" w:color="auto"/>
                    <w:right w:val="none" w:sz="0" w:space="0" w:color="auto"/>
                  </w:divBdr>
                  <w:divsChild>
                    <w:div w:id="1763604115">
                      <w:marLeft w:val="0"/>
                      <w:marRight w:val="0"/>
                      <w:marTop w:val="0"/>
                      <w:marBottom w:val="0"/>
                      <w:divBdr>
                        <w:top w:val="none" w:sz="0" w:space="0" w:color="auto"/>
                        <w:left w:val="none" w:sz="0" w:space="0" w:color="auto"/>
                        <w:bottom w:val="none" w:sz="0" w:space="0" w:color="auto"/>
                        <w:right w:val="none" w:sz="0" w:space="0" w:color="auto"/>
                      </w:divBdr>
                    </w:div>
                  </w:divsChild>
                </w:div>
                <w:div w:id="144324667">
                  <w:marLeft w:val="60"/>
                  <w:marRight w:val="60"/>
                  <w:marTop w:val="100"/>
                  <w:marBottom w:val="100"/>
                  <w:divBdr>
                    <w:top w:val="none" w:sz="0" w:space="0" w:color="auto"/>
                    <w:left w:val="none" w:sz="0" w:space="0" w:color="auto"/>
                    <w:bottom w:val="none" w:sz="0" w:space="0" w:color="auto"/>
                    <w:right w:val="none" w:sz="0" w:space="0" w:color="auto"/>
                  </w:divBdr>
                </w:div>
                <w:div w:id="57562116">
                  <w:marLeft w:val="60"/>
                  <w:marRight w:val="60"/>
                  <w:marTop w:val="100"/>
                  <w:marBottom w:val="100"/>
                  <w:divBdr>
                    <w:top w:val="none" w:sz="0" w:space="0" w:color="auto"/>
                    <w:left w:val="none" w:sz="0" w:space="0" w:color="auto"/>
                    <w:bottom w:val="none" w:sz="0" w:space="0" w:color="auto"/>
                    <w:right w:val="none" w:sz="0" w:space="0" w:color="auto"/>
                  </w:divBdr>
                  <w:divsChild>
                    <w:div w:id="1096246132">
                      <w:marLeft w:val="0"/>
                      <w:marRight w:val="0"/>
                      <w:marTop w:val="0"/>
                      <w:marBottom w:val="0"/>
                      <w:divBdr>
                        <w:top w:val="none" w:sz="0" w:space="0" w:color="auto"/>
                        <w:left w:val="none" w:sz="0" w:space="0" w:color="auto"/>
                        <w:bottom w:val="none" w:sz="0" w:space="0" w:color="auto"/>
                        <w:right w:val="none" w:sz="0" w:space="0" w:color="auto"/>
                      </w:divBdr>
                    </w:div>
                  </w:divsChild>
                </w:div>
                <w:div w:id="57947649">
                  <w:marLeft w:val="60"/>
                  <w:marRight w:val="60"/>
                  <w:marTop w:val="100"/>
                  <w:marBottom w:val="100"/>
                  <w:divBdr>
                    <w:top w:val="none" w:sz="0" w:space="0" w:color="auto"/>
                    <w:left w:val="none" w:sz="0" w:space="0" w:color="auto"/>
                    <w:bottom w:val="none" w:sz="0" w:space="0" w:color="auto"/>
                    <w:right w:val="none" w:sz="0" w:space="0" w:color="auto"/>
                  </w:divBdr>
                  <w:divsChild>
                    <w:div w:id="1137991216">
                      <w:marLeft w:val="0"/>
                      <w:marRight w:val="0"/>
                      <w:marTop w:val="0"/>
                      <w:marBottom w:val="0"/>
                      <w:divBdr>
                        <w:top w:val="none" w:sz="0" w:space="0" w:color="auto"/>
                        <w:left w:val="none" w:sz="0" w:space="0" w:color="auto"/>
                        <w:bottom w:val="none" w:sz="0" w:space="0" w:color="auto"/>
                        <w:right w:val="none" w:sz="0" w:space="0" w:color="auto"/>
                      </w:divBdr>
                    </w:div>
                  </w:divsChild>
                </w:div>
                <w:div w:id="528376395">
                  <w:marLeft w:val="60"/>
                  <w:marRight w:val="60"/>
                  <w:marTop w:val="100"/>
                  <w:marBottom w:val="100"/>
                  <w:divBdr>
                    <w:top w:val="none" w:sz="0" w:space="0" w:color="auto"/>
                    <w:left w:val="none" w:sz="0" w:space="0" w:color="auto"/>
                    <w:bottom w:val="none" w:sz="0" w:space="0" w:color="auto"/>
                    <w:right w:val="none" w:sz="0" w:space="0" w:color="auto"/>
                  </w:divBdr>
                  <w:divsChild>
                    <w:div w:id="1661226113">
                      <w:marLeft w:val="0"/>
                      <w:marRight w:val="0"/>
                      <w:marTop w:val="0"/>
                      <w:marBottom w:val="0"/>
                      <w:divBdr>
                        <w:top w:val="none" w:sz="0" w:space="0" w:color="auto"/>
                        <w:left w:val="none" w:sz="0" w:space="0" w:color="auto"/>
                        <w:bottom w:val="none" w:sz="0" w:space="0" w:color="auto"/>
                        <w:right w:val="none" w:sz="0" w:space="0" w:color="auto"/>
                      </w:divBdr>
                    </w:div>
                  </w:divsChild>
                </w:div>
                <w:div w:id="1836148514">
                  <w:marLeft w:val="60"/>
                  <w:marRight w:val="60"/>
                  <w:marTop w:val="100"/>
                  <w:marBottom w:val="100"/>
                  <w:divBdr>
                    <w:top w:val="none" w:sz="0" w:space="0" w:color="auto"/>
                    <w:left w:val="none" w:sz="0" w:space="0" w:color="auto"/>
                    <w:bottom w:val="none" w:sz="0" w:space="0" w:color="auto"/>
                    <w:right w:val="none" w:sz="0" w:space="0" w:color="auto"/>
                  </w:divBdr>
                </w:div>
                <w:div w:id="1650280133">
                  <w:marLeft w:val="60"/>
                  <w:marRight w:val="60"/>
                  <w:marTop w:val="100"/>
                  <w:marBottom w:val="100"/>
                  <w:divBdr>
                    <w:top w:val="none" w:sz="0" w:space="0" w:color="auto"/>
                    <w:left w:val="none" w:sz="0" w:space="0" w:color="auto"/>
                    <w:bottom w:val="none" w:sz="0" w:space="0" w:color="auto"/>
                    <w:right w:val="none" w:sz="0" w:space="0" w:color="auto"/>
                  </w:divBdr>
                  <w:divsChild>
                    <w:div w:id="647906268">
                      <w:marLeft w:val="0"/>
                      <w:marRight w:val="0"/>
                      <w:marTop w:val="0"/>
                      <w:marBottom w:val="0"/>
                      <w:divBdr>
                        <w:top w:val="none" w:sz="0" w:space="0" w:color="auto"/>
                        <w:left w:val="none" w:sz="0" w:space="0" w:color="auto"/>
                        <w:bottom w:val="none" w:sz="0" w:space="0" w:color="auto"/>
                        <w:right w:val="none" w:sz="0" w:space="0" w:color="auto"/>
                      </w:divBdr>
                    </w:div>
                  </w:divsChild>
                </w:div>
                <w:div w:id="175702042">
                  <w:marLeft w:val="60"/>
                  <w:marRight w:val="60"/>
                  <w:marTop w:val="100"/>
                  <w:marBottom w:val="100"/>
                  <w:divBdr>
                    <w:top w:val="none" w:sz="0" w:space="0" w:color="auto"/>
                    <w:left w:val="none" w:sz="0" w:space="0" w:color="auto"/>
                    <w:bottom w:val="none" w:sz="0" w:space="0" w:color="auto"/>
                    <w:right w:val="none" w:sz="0" w:space="0" w:color="auto"/>
                  </w:divBdr>
                  <w:divsChild>
                    <w:div w:id="293557618">
                      <w:marLeft w:val="0"/>
                      <w:marRight w:val="0"/>
                      <w:marTop w:val="0"/>
                      <w:marBottom w:val="0"/>
                      <w:divBdr>
                        <w:top w:val="none" w:sz="0" w:space="0" w:color="auto"/>
                        <w:left w:val="none" w:sz="0" w:space="0" w:color="auto"/>
                        <w:bottom w:val="none" w:sz="0" w:space="0" w:color="auto"/>
                        <w:right w:val="none" w:sz="0" w:space="0" w:color="auto"/>
                      </w:divBdr>
                    </w:div>
                  </w:divsChild>
                </w:div>
                <w:div w:id="2123919537">
                  <w:marLeft w:val="60"/>
                  <w:marRight w:val="60"/>
                  <w:marTop w:val="100"/>
                  <w:marBottom w:val="100"/>
                  <w:divBdr>
                    <w:top w:val="none" w:sz="0" w:space="0" w:color="auto"/>
                    <w:left w:val="none" w:sz="0" w:space="0" w:color="auto"/>
                    <w:bottom w:val="none" w:sz="0" w:space="0" w:color="auto"/>
                    <w:right w:val="none" w:sz="0" w:space="0" w:color="auto"/>
                  </w:divBdr>
                  <w:divsChild>
                    <w:div w:id="2095003939">
                      <w:marLeft w:val="0"/>
                      <w:marRight w:val="0"/>
                      <w:marTop w:val="0"/>
                      <w:marBottom w:val="0"/>
                      <w:divBdr>
                        <w:top w:val="none" w:sz="0" w:space="0" w:color="auto"/>
                        <w:left w:val="none" w:sz="0" w:space="0" w:color="auto"/>
                        <w:bottom w:val="none" w:sz="0" w:space="0" w:color="auto"/>
                        <w:right w:val="none" w:sz="0" w:space="0" w:color="auto"/>
                      </w:divBdr>
                    </w:div>
                  </w:divsChild>
                </w:div>
                <w:div w:id="1831411036">
                  <w:marLeft w:val="60"/>
                  <w:marRight w:val="60"/>
                  <w:marTop w:val="100"/>
                  <w:marBottom w:val="100"/>
                  <w:divBdr>
                    <w:top w:val="none" w:sz="0" w:space="0" w:color="auto"/>
                    <w:left w:val="none" w:sz="0" w:space="0" w:color="auto"/>
                    <w:bottom w:val="none" w:sz="0" w:space="0" w:color="auto"/>
                    <w:right w:val="none" w:sz="0" w:space="0" w:color="auto"/>
                  </w:divBdr>
                </w:div>
                <w:div w:id="11610639">
                  <w:marLeft w:val="60"/>
                  <w:marRight w:val="60"/>
                  <w:marTop w:val="100"/>
                  <w:marBottom w:val="100"/>
                  <w:divBdr>
                    <w:top w:val="none" w:sz="0" w:space="0" w:color="auto"/>
                    <w:left w:val="none" w:sz="0" w:space="0" w:color="auto"/>
                    <w:bottom w:val="none" w:sz="0" w:space="0" w:color="auto"/>
                    <w:right w:val="none" w:sz="0" w:space="0" w:color="auto"/>
                  </w:divBdr>
                  <w:divsChild>
                    <w:div w:id="1627154566">
                      <w:marLeft w:val="0"/>
                      <w:marRight w:val="0"/>
                      <w:marTop w:val="0"/>
                      <w:marBottom w:val="0"/>
                      <w:divBdr>
                        <w:top w:val="none" w:sz="0" w:space="0" w:color="auto"/>
                        <w:left w:val="none" w:sz="0" w:space="0" w:color="auto"/>
                        <w:bottom w:val="none" w:sz="0" w:space="0" w:color="auto"/>
                        <w:right w:val="none" w:sz="0" w:space="0" w:color="auto"/>
                      </w:divBdr>
                    </w:div>
                  </w:divsChild>
                </w:div>
                <w:div w:id="1548955796">
                  <w:marLeft w:val="60"/>
                  <w:marRight w:val="60"/>
                  <w:marTop w:val="100"/>
                  <w:marBottom w:val="100"/>
                  <w:divBdr>
                    <w:top w:val="none" w:sz="0" w:space="0" w:color="auto"/>
                    <w:left w:val="none" w:sz="0" w:space="0" w:color="auto"/>
                    <w:bottom w:val="none" w:sz="0" w:space="0" w:color="auto"/>
                    <w:right w:val="none" w:sz="0" w:space="0" w:color="auto"/>
                  </w:divBdr>
                  <w:divsChild>
                    <w:div w:id="502479758">
                      <w:marLeft w:val="0"/>
                      <w:marRight w:val="0"/>
                      <w:marTop w:val="0"/>
                      <w:marBottom w:val="0"/>
                      <w:divBdr>
                        <w:top w:val="none" w:sz="0" w:space="0" w:color="auto"/>
                        <w:left w:val="none" w:sz="0" w:space="0" w:color="auto"/>
                        <w:bottom w:val="none" w:sz="0" w:space="0" w:color="auto"/>
                        <w:right w:val="none" w:sz="0" w:space="0" w:color="auto"/>
                      </w:divBdr>
                    </w:div>
                  </w:divsChild>
                </w:div>
                <w:div w:id="693073108">
                  <w:marLeft w:val="60"/>
                  <w:marRight w:val="60"/>
                  <w:marTop w:val="100"/>
                  <w:marBottom w:val="100"/>
                  <w:divBdr>
                    <w:top w:val="none" w:sz="0" w:space="0" w:color="auto"/>
                    <w:left w:val="none" w:sz="0" w:space="0" w:color="auto"/>
                    <w:bottom w:val="none" w:sz="0" w:space="0" w:color="auto"/>
                    <w:right w:val="none" w:sz="0" w:space="0" w:color="auto"/>
                  </w:divBdr>
                  <w:divsChild>
                    <w:div w:id="644968667">
                      <w:marLeft w:val="0"/>
                      <w:marRight w:val="0"/>
                      <w:marTop w:val="0"/>
                      <w:marBottom w:val="0"/>
                      <w:divBdr>
                        <w:top w:val="none" w:sz="0" w:space="0" w:color="auto"/>
                        <w:left w:val="none" w:sz="0" w:space="0" w:color="auto"/>
                        <w:bottom w:val="none" w:sz="0" w:space="0" w:color="auto"/>
                        <w:right w:val="none" w:sz="0" w:space="0" w:color="auto"/>
                      </w:divBdr>
                    </w:div>
                  </w:divsChild>
                </w:div>
                <w:div w:id="421606725">
                  <w:marLeft w:val="60"/>
                  <w:marRight w:val="60"/>
                  <w:marTop w:val="100"/>
                  <w:marBottom w:val="100"/>
                  <w:divBdr>
                    <w:top w:val="none" w:sz="0" w:space="0" w:color="auto"/>
                    <w:left w:val="none" w:sz="0" w:space="0" w:color="auto"/>
                    <w:bottom w:val="none" w:sz="0" w:space="0" w:color="auto"/>
                    <w:right w:val="none" w:sz="0" w:space="0" w:color="auto"/>
                  </w:divBdr>
                </w:div>
                <w:div w:id="1217357621">
                  <w:marLeft w:val="60"/>
                  <w:marRight w:val="60"/>
                  <w:marTop w:val="100"/>
                  <w:marBottom w:val="100"/>
                  <w:divBdr>
                    <w:top w:val="none" w:sz="0" w:space="0" w:color="auto"/>
                    <w:left w:val="none" w:sz="0" w:space="0" w:color="auto"/>
                    <w:bottom w:val="none" w:sz="0" w:space="0" w:color="auto"/>
                    <w:right w:val="none" w:sz="0" w:space="0" w:color="auto"/>
                  </w:divBdr>
                  <w:divsChild>
                    <w:div w:id="733115642">
                      <w:marLeft w:val="0"/>
                      <w:marRight w:val="0"/>
                      <w:marTop w:val="0"/>
                      <w:marBottom w:val="0"/>
                      <w:divBdr>
                        <w:top w:val="none" w:sz="0" w:space="0" w:color="auto"/>
                        <w:left w:val="none" w:sz="0" w:space="0" w:color="auto"/>
                        <w:bottom w:val="none" w:sz="0" w:space="0" w:color="auto"/>
                        <w:right w:val="none" w:sz="0" w:space="0" w:color="auto"/>
                      </w:divBdr>
                    </w:div>
                  </w:divsChild>
                </w:div>
                <w:div w:id="932587987">
                  <w:marLeft w:val="60"/>
                  <w:marRight w:val="60"/>
                  <w:marTop w:val="100"/>
                  <w:marBottom w:val="100"/>
                  <w:divBdr>
                    <w:top w:val="none" w:sz="0" w:space="0" w:color="auto"/>
                    <w:left w:val="none" w:sz="0" w:space="0" w:color="auto"/>
                    <w:bottom w:val="none" w:sz="0" w:space="0" w:color="auto"/>
                    <w:right w:val="none" w:sz="0" w:space="0" w:color="auto"/>
                  </w:divBdr>
                  <w:divsChild>
                    <w:div w:id="1929147772">
                      <w:marLeft w:val="0"/>
                      <w:marRight w:val="0"/>
                      <w:marTop w:val="0"/>
                      <w:marBottom w:val="0"/>
                      <w:divBdr>
                        <w:top w:val="none" w:sz="0" w:space="0" w:color="auto"/>
                        <w:left w:val="none" w:sz="0" w:space="0" w:color="auto"/>
                        <w:bottom w:val="none" w:sz="0" w:space="0" w:color="auto"/>
                        <w:right w:val="none" w:sz="0" w:space="0" w:color="auto"/>
                      </w:divBdr>
                    </w:div>
                  </w:divsChild>
                </w:div>
                <w:div w:id="1967153589">
                  <w:marLeft w:val="60"/>
                  <w:marRight w:val="60"/>
                  <w:marTop w:val="100"/>
                  <w:marBottom w:val="100"/>
                  <w:divBdr>
                    <w:top w:val="none" w:sz="0" w:space="0" w:color="auto"/>
                    <w:left w:val="none" w:sz="0" w:space="0" w:color="auto"/>
                    <w:bottom w:val="none" w:sz="0" w:space="0" w:color="auto"/>
                    <w:right w:val="none" w:sz="0" w:space="0" w:color="auto"/>
                  </w:divBdr>
                  <w:divsChild>
                    <w:div w:id="416949250">
                      <w:marLeft w:val="0"/>
                      <w:marRight w:val="0"/>
                      <w:marTop w:val="0"/>
                      <w:marBottom w:val="0"/>
                      <w:divBdr>
                        <w:top w:val="none" w:sz="0" w:space="0" w:color="auto"/>
                        <w:left w:val="none" w:sz="0" w:space="0" w:color="auto"/>
                        <w:bottom w:val="none" w:sz="0" w:space="0" w:color="auto"/>
                        <w:right w:val="none" w:sz="0" w:space="0" w:color="auto"/>
                      </w:divBdr>
                    </w:div>
                  </w:divsChild>
                </w:div>
                <w:div w:id="1873612998">
                  <w:marLeft w:val="60"/>
                  <w:marRight w:val="60"/>
                  <w:marTop w:val="100"/>
                  <w:marBottom w:val="100"/>
                  <w:divBdr>
                    <w:top w:val="none" w:sz="0" w:space="0" w:color="auto"/>
                    <w:left w:val="none" w:sz="0" w:space="0" w:color="auto"/>
                    <w:bottom w:val="none" w:sz="0" w:space="0" w:color="auto"/>
                    <w:right w:val="none" w:sz="0" w:space="0" w:color="auto"/>
                  </w:divBdr>
                </w:div>
                <w:div w:id="434516642">
                  <w:marLeft w:val="60"/>
                  <w:marRight w:val="60"/>
                  <w:marTop w:val="100"/>
                  <w:marBottom w:val="100"/>
                  <w:divBdr>
                    <w:top w:val="none" w:sz="0" w:space="0" w:color="auto"/>
                    <w:left w:val="none" w:sz="0" w:space="0" w:color="auto"/>
                    <w:bottom w:val="none" w:sz="0" w:space="0" w:color="auto"/>
                    <w:right w:val="none" w:sz="0" w:space="0" w:color="auto"/>
                  </w:divBdr>
                  <w:divsChild>
                    <w:div w:id="215165325">
                      <w:marLeft w:val="0"/>
                      <w:marRight w:val="0"/>
                      <w:marTop w:val="0"/>
                      <w:marBottom w:val="0"/>
                      <w:divBdr>
                        <w:top w:val="none" w:sz="0" w:space="0" w:color="auto"/>
                        <w:left w:val="none" w:sz="0" w:space="0" w:color="auto"/>
                        <w:bottom w:val="none" w:sz="0" w:space="0" w:color="auto"/>
                        <w:right w:val="none" w:sz="0" w:space="0" w:color="auto"/>
                      </w:divBdr>
                    </w:div>
                  </w:divsChild>
                </w:div>
                <w:div w:id="231624414">
                  <w:marLeft w:val="60"/>
                  <w:marRight w:val="60"/>
                  <w:marTop w:val="100"/>
                  <w:marBottom w:val="100"/>
                  <w:divBdr>
                    <w:top w:val="none" w:sz="0" w:space="0" w:color="auto"/>
                    <w:left w:val="none" w:sz="0" w:space="0" w:color="auto"/>
                    <w:bottom w:val="none" w:sz="0" w:space="0" w:color="auto"/>
                    <w:right w:val="none" w:sz="0" w:space="0" w:color="auto"/>
                  </w:divBdr>
                  <w:divsChild>
                    <w:div w:id="229198563">
                      <w:marLeft w:val="0"/>
                      <w:marRight w:val="0"/>
                      <w:marTop w:val="0"/>
                      <w:marBottom w:val="0"/>
                      <w:divBdr>
                        <w:top w:val="none" w:sz="0" w:space="0" w:color="auto"/>
                        <w:left w:val="none" w:sz="0" w:space="0" w:color="auto"/>
                        <w:bottom w:val="none" w:sz="0" w:space="0" w:color="auto"/>
                        <w:right w:val="none" w:sz="0" w:space="0" w:color="auto"/>
                      </w:divBdr>
                    </w:div>
                  </w:divsChild>
                </w:div>
                <w:div w:id="251476729">
                  <w:marLeft w:val="60"/>
                  <w:marRight w:val="60"/>
                  <w:marTop w:val="100"/>
                  <w:marBottom w:val="100"/>
                  <w:divBdr>
                    <w:top w:val="none" w:sz="0" w:space="0" w:color="auto"/>
                    <w:left w:val="none" w:sz="0" w:space="0" w:color="auto"/>
                    <w:bottom w:val="none" w:sz="0" w:space="0" w:color="auto"/>
                    <w:right w:val="none" w:sz="0" w:space="0" w:color="auto"/>
                  </w:divBdr>
                  <w:divsChild>
                    <w:div w:id="979916012">
                      <w:marLeft w:val="0"/>
                      <w:marRight w:val="0"/>
                      <w:marTop w:val="0"/>
                      <w:marBottom w:val="0"/>
                      <w:divBdr>
                        <w:top w:val="none" w:sz="0" w:space="0" w:color="auto"/>
                        <w:left w:val="none" w:sz="0" w:space="0" w:color="auto"/>
                        <w:bottom w:val="none" w:sz="0" w:space="0" w:color="auto"/>
                        <w:right w:val="none" w:sz="0" w:space="0" w:color="auto"/>
                      </w:divBdr>
                    </w:div>
                  </w:divsChild>
                </w:div>
                <w:div w:id="141237702">
                  <w:marLeft w:val="60"/>
                  <w:marRight w:val="60"/>
                  <w:marTop w:val="100"/>
                  <w:marBottom w:val="100"/>
                  <w:divBdr>
                    <w:top w:val="none" w:sz="0" w:space="0" w:color="auto"/>
                    <w:left w:val="none" w:sz="0" w:space="0" w:color="auto"/>
                    <w:bottom w:val="none" w:sz="0" w:space="0" w:color="auto"/>
                    <w:right w:val="none" w:sz="0" w:space="0" w:color="auto"/>
                  </w:divBdr>
                </w:div>
                <w:div w:id="565455360">
                  <w:marLeft w:val="60"/>
                  <w:marRight w:val="60"/>
                  <w:marTop w:val="100"/>
                  <w:marBottom w:val="100"/>
                  <w:divBdr>
                    <w:top w:val="none" w:sz="0" w:space="0" w:color="auto"/>
                    <w:left w:val="none" w:sz="0" w:space="0" w:color="auto"/>
                    <w:bottom w:val="none" w:sz="0" w:space="0" w:color="auto"/>
                    <w:right w:val="none" w:sz="0" w:space="0" w:color="auto"/>
                  </w:divBdr>
                  <w:divsChild>
                    <w:div w:id="1409231095">
                      <w:marLeft w:val="0"/>
                      <w:marRight w:val="0"/>
                      <w:marTop w:val="0"/>
                      <w:marBottom w:val="0"/>
                      <w:divBdr>
                        <w:top w:val="none" w:sz="0" w:space="0" w:color="auto"/>
                        <w:left w:val="none" w:sz="0" w:space="0" w:color="auto"/>
                        <w:bottom w:val="none" w:sz="0" w:space="0" w:color="auto"/>
                        <w:right w:val="none" w:sz="0" w:space="0" w:color="auto"/>
                      </w:divBdr>
                    </w:div>
                  </w:divsChild>
                </w:div>
                <w:div w:id="245576176">
                  <w:marLeft w:val="60"/>
                  <w:marRight w:val="60"/>
                  <w:marTop w:val="100"/>
                  <w:marBottom w:val="100"/>
                  <w:divBdr>
                    <w:top w:val="none" w:sz="0" w:space="0" w:color="auto"/>
                    <w:left w:val="none" w:sz="0" w:space="0" w:color="auto"/>
                    <w:bottom w:val="none" w:sz="0" w:space="0" w:color="auto"/>
                    <w:right w:val="none" w:sz="0" w:space="0" w:color="auto"/>
                  </w:divBdr>
                  <w:divsChild>
                    <w:div w:id="1433621630">
                      <w:marLeft w:val="0"/>
                      <w:marRight w:val="0"/>
                      <w:marTop w:val="0"/>
                      <w:marBottom w:val="0"/>
                      <w:divBdr>
                        <w:top w:val="none" w:sz="0" w:space="0" w:color="auto"/>
                        <w:left w:val="none" w:sz="0" w:space="0" w:color="auto"/>
                        <w:bottom w:val="none" w:sz="0" w:space="0" w:color="auto"/>
                        <w:right w:val="none" w:sz="0" w:space="0" w:color="auto"/>
                      </w:divBdr>
                    </w:div>
                  </w:divsChild>
                </w:div>
                <w:div w:id="833376117">
                  <w:marLeft w:val="60"/>
                  <w:marRight w:val="60"/>
                  <w:marTop w:val="100"/>
                  <w:marBottom w:val="100"/>
                  <w:divBdr>
                    <w:top w:val="none" w:sz="0" w:space="0" w:color="auto"/>
                    <w:left w:val="none" w:sz="0" w:space="0" w:color="auto"/>
                    <w:bottom w:val="none" w:sz="0" w:space="0" w:color="auto"/>
                    <w:right w:val="none" w:sz="0" w:space="0" w:color="auto"/>
                  </w:divBdr>
                  <w:divsChild>
                    <w:div w:id="1345783750">
                      <w:marLeft w:val="0"/>
                      <w:marRight w:val="0"/>
                      <w:marTop w:val="0"/>
                      <w:marBottom w:val="0"/>
                      <w:divBdr>
                        <w:top w:val="none" w:sz="0" w:space="0" w:color="auto"/>
                        <w:left w:val="none" w:sz="0" w:space="0" w:color="auto"/>
                        <w:bottom w:val="none" w:sz="0" w:space="0" w:color="auto"/>
                        <w:right w:val="none" w:sz="0" w:space="0" w:color="auto"/>
                      </w:divBdr>
                    </w:div>
                  </w:divsChild>
                </w:div>
                <w:div w:id="1670212468">
                  <w:marLeft w:val="60"/>
                  <w:marRight w:val="60"/>
                  <w:marTop w:val="100"/>
                  <w:marBottom w:val="100"/>
                  <w:divBdr>
                    <w:top w:val="none" w:sz="0" w:space="0" w:color="auto"/>
                    <w:left w:val="none" w:sz="0" w:space="0" w:color="auto"/>
                    <w:bottom w:val="none" w:sz="0" w:space="0" w:color="auto"/>
                    <w:right w:val="none" w:sz="0" w:space="0" w:color="auto"/>
                  </w:divBdr>
                </w:div>
                <w:div w:id="455686560">
                  <w:marLeft w:val="60"/>
                  <w:marRight w:val="60"/>
                  <w:marTop w:val="100"/>
                  <w:marBottom w:val="100"/>
                  <w:divBdr>
                    <w:top w:val="none" w:sz="0" w:space="0" w:color="auto"/>
                    <w:left w:val="none" w:sz="0" w:space="0" w:color="auto"/>
                    <w:bottom w:val="none" w:sz="0" w:space="0" w:color="auto"/>
                    <w:right w:val="none" w:sz="0" w:space="0" w:color="auto"/>
                  </w:divBdr>
                  <w:divsChild>
                    <w:div w:id="1513762927">
                      <w:marLeft w:val="0"/>
                      <w:marRight w:val="0"/>
                      <w:marTop w:val="0"/>
                      <w:marBottom w:val="0"/>
                      <w:divBdr>
                        <w:top w:val="none" w:sz="0" w:space="0" w:color="auto"/>
                        <w:left w:val="none" w:sz="0" w:space="0" w:color="auto"/>
                        <w:bottom w:val="none" w:sz="0" w:space="0" w:color="auto"/>
                        <w:right w:val="none" w:sz="0" w:space="0" w:color="auto"/>
                      </w:divBdr>
                    </w:div>
                  </w:divsChild>
                </w:div>
                <w:div w:id="244608371">
                  <w:marLeft w:val="60"/>
                  <w:marRight w:val="60"/>
                  <w:marTop w:val="100"/>
                  <w:marBottom w:val="100"/>
                  <w:divBdr>
                    <w:top w:val="none" w:sz="0" w:space="0" w:color="auto"/>
                    <w:left w:val="none" w:sz="0" w:space="0" w:color="auto"/>
                    <w:bottom w:val="none" w:sz="0" w:space="0" w:color="auto"/>
                    <w:right w:val="none" w:sz="0" w:space="0" w:color="auto"/>
                  </w:divBdr>
                  <w:divsChild>
                    <w:div w:id="1330525278">
                      <w:marLeft w:val="0"/>
                      <w:marRight w:val="0"/>
                      <w:marTop w:val="0"/>
                      <w:marBottom w:val="0"/>
                      <w:divBdr>
                        <w:top w:val="none" w:sz="0" w:space="0" w:color="auto"/>
                        <w:left w:val="none" w:sz="0" w:space="0" w:color="auto"/>
                        <w:bottom w:val="none" w:sz="0" w:space="0" w:color="auto"/>
                        <w:right w:val="none" w:sz="0" w:space="0" w:color="auto"/>
                      </w:divBdr>
                    </w:div>
                  </w:divsChild>
                </w:div>
                <w:div w:id="2071151101">
                  <w:marLeft w:val="60"/>
                  <w:marRight w:val="60"/>
                  <w:marTop w:val="100"/>
                  <w:marBottom w:val="100"/>
                  <w:divBdr>
                    <w:top w:val="none" w:sz="0" w:space="0" w:color="auto"/>
                    <w:left w:val="none" w:sz="0" w:space="0" w:color="auto"/>
                    <w:bottom w:val="none" w:sz="0" w:space="0" w:color="auto"/>
                    <w:right w:val="none" w:sz="0" w:space="0" w:color="auto"/>
                  </w:divBdr>
                  <w:divsChild>
                    <w:div w:id="1967199423">
                      <w:marLeft w:val="0"/>
                      <w:marRight w:val="0"/>
                      <w:marTop w:val="0"/>
                      <w:marBottom w:val="0"/>
                      <w:divBdr>
                        <w:top w:val="none" w:sz="0" w:space="0" w:color="auto"/>
                        <w:left w:val="none" w:sz="0" w:space="0" w:color="auto"/>
                        <w:bottom w:val="none" w:sz="0" w:space="0" w:color="auto"/>
                        <w:right w:val="none" w:sz="0" w:space="0" w:color="auto"/>
                      </w:divBdr>
                    </w:div>
                  </w:divsChild>
                </w:div>
                <w:div w:id="758061362">
                  <w:marLeft w:val="60"/>
                  <w:marRight w:val="60"/>
                  <w:marTop w:val="100"/>
                  <w:marBottom w:val="100"/>
                  <w:divBdr>
                    <w:top w:val="none" w:sz="0" w:space="0" w:color="auto"/>
                    <w:left w:val="none" w:sz="0" w:space="0" w:color="auto"/>
                    <w:bottom w:val="none" w:sz="0" w:space="0" w:color="auto"/>
                    <w:right w:val="none" w:sz="0" w:space="0" w:color="auto"/>
                  </w:divBdr>
                </w:div>
                <w:div w:id="1955208439">
                  <w:marLeft w:val="60"/>
                  <w:marRight w:val="60"/>
                  <w:marTop w:val="100"/>
                  <w:marBottom w:val="100"/>
                  <w:divBdr>
                    <w:top w:val="none" w:sz="0" w:space="0" w:color="auto"/>
                    <w:left w:val="none" w:sz="0" w:space="0" w:color="auto"/>
                    <w:bottom w:val="none" w:sz="0" w:space="0" w:color="auto"/>
                    <w:right w:val="none" w:sz="0" w:space="0" w:color="auto"/>
                  </w:divBdr>
                  <w:divsChild>
                    <w:div w:id="875316272">
                      <w:marLeft w:val="0"/>
                      <w:marRight w:val="0"/>
                      <w:marTop w:val="0"/>
                      <w:marBottom w:val="0"/>
                      <w:divBdr>
                        <w:top w:val="none" w:sz="0" w:space="0" w:color="auto"/>
                        <w:left w:val="none" w:sz="0" w:space="0" w:color="auto"/>
                        <w:bottom w:val="none" w:sz="0" w:space="0" w:color="auto"/>
                        <w:right w:val="none" w:sz="0" w:space="0" w:color="auto"/>
                      </w:divBdr>
                    </w:div>
                  </w:divsChild>
                </w:div>
                <w:div w:id="1399665157">
                  <w:marLeft w:val="60"/>
                  <w:marRight w:val="60"/>
                  <w:marTop w:val="100"/>
                  <w:marBottom w:val="100"/>
                  <w:divBdr>
                    <w:top w:val="none" w:sz="0" w:space="0" w:color="auto"/>
                    <w:left w:val="none" w:sz="0" w:space="0" w:color="auto"/>
                    <w:bottom w:val="none" w:sz="0" w:space="0" w:color="auto"/>
                    <w:right w:val="none" w:sz="0" w:space="0" w:color="auto"/>
                  </w:divBdr>
                  <w:divsChild>
                    <w:div w:id="793063263">
                      <w:marLeft w:val="0"/>
                      <w:marRight w:val="0"/>
                      <w:marTop w:val="0"/>
                      <w:marBottom w:val="0"/>
                      <w:divBdr>
                        <w:top w:val="none" w:sz="0" w:space="0" w:color="auto"/>
                        <w:left w:val="none" w:sz="0" w:space="0" w:color="auto"/>
                        <w:bottom w:val="none" w:sz="0" w:space="0" w:color="auto"/>
                        <w:right w:val="none" w:sz="0" w:space="0" w:color="auto"/>
                      </w:divBdr>
                    </w:div>
                  </w:divsChild>
                </w:div>
                <w:div w:id="1816097687">
                  <w:marLeft w:val="60"/>
                  <w:marRight w:val="60"/>
                  <w:marTop w:val="100"/>
                  <w:marBottom w:val="100"/>
                  <w:divBdr>
                    <w:top w:val="none" w:sz="0" w:space="0" w:color="auto"/>
                    <w:left w:val="none" w:sz="0" w:space="0" w:color="auto"/>
                    <w:bottom w:val="none" w:sz="0" w:space="0" w:color="auto"/>
                    <w:right w:val="none" w:sz="0" w:space="0" w:color="auto"/>
                  </w:divBdr>
                  <w:divsChild>
                    <w:div w:id="2066028515">
                      <w:marLeft w:val="0"/>
                      <w:marRight w:val="0"/>
                      <w:marTop w:val="0"/>
                      <w:marBottom w:val="0"/>
                      <w:divBdr>
                        <w:top w:val="none" w:sz="0" w:space="0" w:color="auto"/>
                        <w:left w:val="none" w:sz="0" w:space="0" w:color="auto"/>
                        <w:bottom w:val="none" w:sz="0" w:space="0" w:color="auto"/>
                        <w:right w:val="none" w:sz="0" w:space="0" w:color="auto"/>
                      </w:divBdr>
                    </w:div>
                  </w:divsChild>
                </w:div>
                <w:div w:id="183786552">
                  <w:marLeft w:val="60"/>
                  <w:marRight w:val="60"/>
                  <w:marTop w:val="100"/>
                  <w:marBottom w:val="100"/>
                  <w:divBdr>
                    <w:top w:val="none" w:sz="0" w:space="0" w:color="auto"/>
                    <w:left w:val="none" w:sz="0" w:space="0" w:color="auto"/>
                    <w:bottom w:val="none" w:sz="0" w:space="0" w:color="auto"/>
                    <w:right w:val="none" w:sz="0" w:space="0" w:color="auto"/>
                  </w:divBdr>
                </w:div>
                <w:div w:id="2034572024">
                  <w:marLeft w:val="60"/>
                  <w:marRight w:val="60"/>
                  <w:marTop w:val="100"/>
                  <w:marBottom w:val="100"/>
                  <w:divBdr>
                    <w:top w:val="none" w:sz="0" w:space="0" w:color="auto"/>
                    <w:left w:val="none" w:sz="0" w:space="0" w:color="auto"/>
                    <w:bottom w:val="none" w:sz="0" w:space="0" w:color="auto"/>
                    <w:right w:val="none" w:sz="0" w:space="0" w:color="auto"/>
                  </w:divBdr>
                  <w:divsChild>
                    <w:div w:id="2065059048">
                      <w:marLeft w:val="0"/>
                      <w:marRight w:val="0"/>
                      <w:marTop w:val="0"/>
                      <w:marBottom w:val="0"/>
                      <w:divBdr>
                        <w:top w:val="none" w:sz="0" w:space="0" w:color="auto"/>
                        <w:left w:val="none" w:sz="0" w:space="0" w:color="auto"/>
                        <w:bottom w:val="none" w:sz="0" w:space="0" w:color="auto"/>
                        <w:right w:val="none" w:sz="0" w:space="0" w:color="auto"/>
                      </w:divBdr>
                    </w:div>
                  </w:divsChild>
                </w:div>
                <w:div w:id="895971597">
                  <w:marLeft w:val="60"/>
                  <w:marRight w:val="60"/>
                  <w:marTop w:val="100"/>
                  <w:marBottom w:val="100"/>
                  <w:divBdr>
                    <w:top w:val="none" w:sz="0" w:space="0" w:color="auto"/>
                    <w:left w:val="none" w:sz="0" w:space="0" w:color="auto"/>
                    <w:bottom w:val="none" w:sz="0" w:space="0" w:color="auto"/>
                    <w:right w:val="none" w:sz="0" w:space="0" w:color="auto"/>
                  </w:divBdr>
                  <w:divsChild>
                    <w:div w:id="510484425">
                      <w:marLeft w:val="0"/>
                      <w:marRight w:val="0"/>
                      <w:marTop w:val="0"/>
                      <w:marBottom w:val="0"/>
                      <w:divBdr>
                        <w:top w:val="none" w:sz="0" w:space="0" w:color="auto"/>
                        <w:left w:val="none" w:sz="0" w:space="0" w:color="auto"/>
                        <w:bottom w:val="none" w:sz="0" w:space="0" w:color="auto"/>
                        <w:right w:val="none" w:sz="0" w:space="0" w:color="auto"/>
                      </w:divBdr>
                    </w:div>
                  </w:divsChild>
                </w:div>
                <w:div w:id="1846239872">
                  <w:marLeft w:val="60"/>
                  <w:marRight w:val="60"/>
                  <w:marTop w:val="100"/>
                  <w:marBottom w:val="100"/>
                  <w:divBdr>
                    <w:top w:val="none" w:sz="0" w:space="0" w:color="auto"/>
                    <w:left w:val="none" w:sz="0" w:space="0" w:color="auto"/>
                    <w:bottom w:val="none" w:sz="0" w:space="0" w:color="auto"/>
                    <w:right w:val="none" w:sz="0" w:space="0" w:color="auto"/>
                  </w:divBdr>
                  <w:divsChild>
                    <w:div w:id="642739340">
                      <w:marLeft w:val="0"/>
                      <w:marRight w:val="0"/>
                      <w:marTop w:val="0"/>
                      <w:marBottom w:val="0"/>
                      <w:divBdr>
                        <w:top w:val="none" w:sz="0" w:space="0" w:color="auto"/>
                        <w:left w:val="none" w:sz="0" w:space="0" w:color="auto"/>
                        <w:bottom w:val="none" w:sz="0" w:space="0" w:color="auto"/>
                        <w:right w:val="none" w:sz="0" w:space="0" w:color="auto"/>
                      </w:divBdr>
                    </w:div>
                  </w:divsChild>
                </w:div>
                <w:div w:id="1776439854">
                  <w:marLeft w:val="60"/>
                  <w:marRight w:val="60"/>
                  <w:marTop w:val="100"/>
                  <w:marBottom w:val="100"/>
                  <w:divBdr>
                    <w:top w:val="none" w:sz="0" w:space="0" w:color="auto"/>
                    <w:left w:val="none" w:sz="0" w:space="0" w:color="auto"/>
                    <w:bottom w:val="none" w:sz="0" w:space="0" w:color="auto"/>
                    <w:right w:val="none" w:sz="0" w:space="0" w:color="auto"/>
                  </w:divBdr>
                </w:div>
                <w:div w:id="1194809010">
                  <w:marLeft w:val="60"/>
                  <w:marRight w:val="60"/>
                  <w:marTop w:val="100"/>
                  <w:marBottom w:val="100"/>
                  <w:divBdr>
                    <w:top w:val="none" w:sz="0" w:space="0" w:color="auto"/>
                    <w:left w:val="none" w:sz="0" w:space="0" w:color="auto"/>
                    <w:bottom w:val="none" w:sz="0" w:space="0" w:color="auto"/>
                    <w:right w:val="none" w:sz="0" w:space="0" w:color="auto"/>
                  </w:divBdr>
                </w:div>
                <w:div w:id="35354827">
                  <w:marLeft w:val="60"/>
                  <w:marRight w:val="60"/>
                  <w:marTop w:val="100"/>
                  <w:marBottom w:val="100"/>
                  <w:divBdr>
                    <w:top w:val="none" w:sz="0" w:space="0" w:color="auto"/>
                    <w:left w:val="none" w:sz="0" w:space="0" w:color="auto"/>
                    <w:bottom w:val="none" w:sz="0" w:space="0" w:color="auto"/>
                    <w:right w:val="none" w:sz="0" w:space="0" w:color="auto"/>
                  </w:divBdr>
                  <w:divsChild>
                    <w:div w:id="52389989">
                      <w:marLeft w:val="0"/>
                      <w:marRight w:val="0"/>
                      <w:marTop w:val="0"/>
                      <w:marBottom w:val="0"/>
                      <w:divBdr>
                        <w:top w:val="none" w:sz="0" w:space="0" w:color="auto"/>
                        <w:left w:val="none" w:sz="0" w:space="0" w:color="auto"/>
                        <w:bottom w:val="none" w:sz="0" w:space="0" w:color="auto"/>
                        <w:right w:val="none" w:sz="0" w:space="0" w:color="auto"/>
                      </w:divBdr>
                    </w:div>
                  </w:divsChild>
                </w:div>
                <w:div w:id="2031711363">
                  <w:marLeft w:val="60"/>
                  <w:marRight w:val="60"/>
                  <w:marTop w:val="100"/>
                  <w:marBottom w:val="100"/>
                  <w:divBdr>
                    <w:top w:val="none" w:sz="0" w:space="0" w:color="auto"/>
                    <w:left w:val="none" w:sz="0" w:space="0" w:color="auto"/>
                    <w:bottom w:val="none" w:sz="0" w:space="0" w:color="auto"/>
                    <w:right w:val="none" w:sz="0" w:space="0" w:color="auto"/>
                  </w:divBdr>
                  <w:divsChild>
                    <w:div w:id="695276532">
                      <w:marLeft w:val="0"/>
                      <w:marRight w:val="0"/>
                      <w:marTop w:val="0"/>
                      <w:marBottom w:val="0"/>
                      <w:divBdr>
                        <w:top w:val="none" w:sz="0" w:space="0" w:color="auto"/>
                        <w:left w:val="none" w:sz="0" w:space="0" w:color="auto"/>
                        <w:bottom w:val="none" w:sz="0" w:space="0" w:color="auto"/>
                        <w:right w:val="none" w:sz="0" w:space="0" w:color="auto"/>
                      </w:divBdr>
                    </w:div>
                  </w:divsChild>
                </w:div>
                <w:div w:id="1497191083">
                  <w:marLeft w:val="60"/>
                  <w:marRight w:val="60"/>
                  <w:marTop w:val="100"/>
                  <w:marBottom w:val="100"/>
                  <w:divBdr>
                    <w:top w:val="none" w:sz="0" w:space="0" w:color="auto"/>
                    <w:left w:val="none" w:sz="0" w:space="0" w:color="auto"/>
                    <w:bottom w:val="none" w:sz="0" w:space="0" w:color="auto"/>
                    <w:right w:val="none" w:sz="0" w:space="0" w:color="auto"/>
                  </w:divBdr>
                  <w:divsChild>
                    <w:div w:id="1960723236">
                      <w:marLeft w:val="0"/>
                      <w:marRight w:val="0"/>
                      <w:marTop w:val="0"/>
                      <w:marBottom w:val="0"/>
                      <w:divBdr>
                        <w:top w:val="none" w:sz="0" w:space="0" w:color="auto"/>
                        <w:left w:val="none" w:sz="0" w:space="0" w:color="auto"/>
                        <w:bottom w:val="none" w:sz="0" w:space="0" w:color="auto"/>
                        <w:right w:val="none" w:sz="0" w:space="0" w:color="auto"/>
                      </w:divBdr>
                    </w:div>
                  </w:divsChild>
                </w:div>
                <w:div w:id="257562578">
                  <w:marLeft w:val="60"/>
                  <w:marRight w:val="60"/>
                  <w:marTop w:val="100"/>
                  <w:marBottom w:val="100"/>
                  <w:divBdr>
                    <w:top w:val="none" w:sz="0" w:space="0" w:color="auto"/>
                    <w:left w:val="none" w:sz="0" w:space="0" w:color="auto"/>
                    <w:bottom w:val="none" w:sz="0" w:space="0" w:color="auto"/>
                    <w:right w:val="none" w:sz="0" w:space="0" w:color="auto"/>
                  </w:divBdr>
                </w:div>
                <w:div w:id="1798992034">
                  <w:marLeft w:val="60"/>
                  <w:marRight w:val="60"/>
                  <w:marTop w:val="100"/>
                  <w:marBottom w:val="100"/>
                  <w:divBdr>
                    <w:top w:val="none" w:sz="0" w:space="0" w:color="auto"/>
                    <w:left w:val="none" w:sz="0" w:space="0" w:color="auto"/>
                    <w:bottom w:val="none" w:sz="0" w:space="0" w:color="auto"/>
                    <w:right w:val="none" w:sz="0" w:space="0" w:color="auto"/>
                  </w:divBdr>
                  <w:divsChild>
                    <w:div w:id="1420558792">
                      <w:marLeft w:val="0"/>
                      <w:marRight w:val="0"/>
                      <w:marTop w:val="0"/>
                      <w:marBottom w:val="0"/>
                      <w:divBdr>
                        <w:top w:val="none" w:sz="0" w:space="0" w:color="auto"/>
                        <w:left w:val="none" w:sz="0" w:space="0" w:color="auto"/>
                        <w:bottom w:val="none" w:sz="0" w:space="0" w:color="auto"/>
                        <w:right w:val="none" w:sz="0" w:space="0" w:color="auto"/>
                      </w:divBdr>
                    </w:div>
                  </w:divsChild>
                </w:div>
                <w:div w:id="206186101">
                  <w:marLeft w:val="60"/>
                  <w:marRight w:val="60"/>
                  <w:marTop w:val="100"/>
                  <w:marBottom w:val="100"/>
                  <w:divBdr>
                    <w:top w:val="none" w:sz="0" w:space="0" w:color="auto"/>
                    <w:left w:val="none" w:sz="0" w:space="0" w:color="auto"/>
                    <w:bottom w:val="none" w:sz="0" w:space="0" w:color="auto"/>
                    <w:right w:val="none" w:sz="0" w:space="0" w:color="auto"/>
                  </w:divBdr>
                  <w:divsChild>
                    <w:div w:id="819612984">
                      <w:marLeft w:val="0"/>
                      <w:marRight w:val="0"/>
                      <w:marTop w:val="0"/>
                      <w:marBottom w:val="0"/>
                      <w:divBdr>
                        <w:top w:val="none" w:sz="0" w:space="0" w:color="auto"/>
                        <w:left w:val="none" w:sz="0" w:space="0" w:color="auto"/>
                        <w:bottom w:val="none" w:sz="0" w:space="0" w:color="auto"/>
                        <w:right w:val="none" w:sz="0" w:space="0" w:color="auto"/>
                      </w:divBdr>
                    </w:div>
                  </w:divsChild>
                </w:div>
                <w:div w:id="745885680">
                  <w:marLeft w:val="60"/>
                  <w:marRight w:val="60"/>
                  <w:marTop w:val="100"/>
                  <w:marBottom w:val="100"/>
                  <w:divBdr>
                    <w:top w:val="none" w:sz="0" w:space="0" w:color="auto"/>
                    <w:left w:val="none" w:sz="0" w:space="0" w:color="auto"/>
                    <w:bottom w:val="none" w:sz="0" w:space="0" w:color="auto"/>
                    <w:right w:val="none" w:sz="0" w:space="0" w:color="auto"/>
                  </w:divBdr>
                  <w:divsChild>
                    <w:div w:id="1995378630">
                      <w:marLeft w:val="0"/>
                      <w:marRight w:val="0"/>
                      <w:marTop w:val="0"/>
                      <w:marBottom w:val="0"/>
                      <w:divBdr>
                        <w:top w:val="none" w:sz="0" w:space="0" w:color="auto"/>
                        <w:left w:val="none" w:sz="0" w:space="0" w:color="auto"/>
                        <w:bottom w:val="none" w:sz="0" w:space="0" w:color="auto"/>
                        <w:right w:val="none" w:sz="0" w:space="0" w:color="auto"/>
                      </w:divBdr>
                    </w:div>
                  </w:divsChild>
                </w:div>
                <w:div w:id="1771464793">
                  <w:marLeft w:val="60"/>
                  <w:marRight w:val="60"/>
                  <w:marTop w:val="100"/>
                  <w:marBottom w:val="100"/>
                  <w:divBdr>
                    <w:top w:val="none" w:sz="0" w:space="0" w:color="auto"/>
                    <w:left w:val="none" w:sz="0" w:space="0" w:color="auto"/>
                    <w:bottom w:val="none" w:sz="0" w:space="0" w:color="auto"/>
                    <w:right w:val="none" w:sz="0" w:space="0" w:color="auto"/>
                  </w:divBdr>
                  <w:divsChild>
                    <w:div w:id="1375154599">
                      <w:marLeft w:val="0"/>
                      <w:marRight w:val="0"/>
                      <w:marTop w:val="0"/>
                      <w:marBottom w:val="0"/>
                      <w:divBdr>
                        <w:top w:val="none" w:sz="0" w:space="0" w:color="auto"/>
                        <w:left w:val="none" w:sz="0" w:space="0" w:color="auto"/>
                        <w:bottom w:val="none" w:sz="0" w:space="0" w:color="auto"/>
                        <w:right w:val="none" w:sz="0" w:space="0" w:color="auto"/>
                      </w:divBdr>
                    </w:div>
                  </w:divsChild>
                </w:div>
                <w:div w:id="1645886465">
                  <w:marLeft w:val="60"/>
                  <w:marRight w:val="60"/>
                  <w:marTop w:val="100"/>
                  <w:marBottom w:val="100"/>
                  <w:divBdr>
                    <w:top w:val="none" w:sz="0" w:space="0" w:color="auto"/>
                    <w:left w:val="none" w:sz="0" w:space="0" w:color="auto"/>
                    <w:bottom w:val="none" w:sz="0" w:space="0" w:color="auto"/>
                    <w:right w:val="none" w:sz="0" w:space="0" w:color="auto"/>
                  </w:divBdr>
                  <w:divsChild>
                    <w:div w:id="1290822021">
                      <w:marLeft w:val="0"/>
                      <w:marRight w:val="0"/>
                      <w:marTop w:val="0"/>
                      <w:marBottom w:val="0"/>
                      <w:divBdr>
                        <w:top w:val="none" w:sz="0" w:space="0" w:color="auto"/>
                        <w:left w:val="none" w:sz="0" w:space="0" w:color="auto"/>
                        <w:bottom w:val="none" w:sz="0" w:space="0" w:color="auto"/>
                        <w:right w:val="none" w:sz="0" w:space="0" w:color="auto"/>
                      </w:divBdr>
                    </w:div>
                  </w:divsChild>
                </w:div>
                <w:div w:id="1893072916">
                  <w:marLeft w:val="60"/>
                  <w:marRight w:val="60"/>
                  <w:marTop w:val="100"/>
                  <w:marBottom w:val="100"/>
                  <w:divBdr>
                    <w:top w:val="none" w:sz="0" w:space="0" w:color="auto"/>
                    <w:left w:val="none" w:sz="0" w:space="0" w:color="auto"/>
                    <w:bottom w:val="none" w:sz="0" w:space="0" w:color="auto"/>
                    <w:right w:val="none" w:sz="0" w:space="0" w:color="auto"/>
                  </w:divBdr>
                  <w:divsChild>
                    <w:div w:id="249824626">
                      <w:marLeft w:val="0"/>
                      <w:marRight w:val="0"/>
                      <w:marTop w:val="0"/>
                      <w:marBottom w:val="0"/>
                      <w:divBdr>
                        <w:top w:val="none" w:sz="0" w:space="0" w:color="auto"/>
                        <w:left w:val="none" w:sz="0" w:space="0" w:color="auto"/>
                        <w:bottom w:val="none" w:sz="0" w:space="0" w:color="auto"/>
                        <w:right w:val="none" w:sz="0" w:space="0" w:color="auto"/>
                      </w:divBdr>
                    </w:div>
                  </w:divsChild>
                </w:div>
                <w:div w:id="1004629218">
                  <w:marLeft w:val="60"/>
                  <w:marRight w:val="60"/>
                  <w:marTop w:val="100"/>
                  <w:marBottom w:val="100"/>
                  <w:divBdr>
                    <w:top w:val="none" w:sz="0" w:space="0" w:color="auto"/>
                    <w:left w:val="none" w:sz="0" w:space="0" w:color="auto"/>
                    <w:bottom w:val="none" w:sz="0" w:space="0" w:color="auto"/>
                    <w:right w:val="none" w:sz="0" w:space="0" w:color="auto"/>
                  </w:divBdr>
                  <w:divsChild>
                    <w:div w:id="175972392">
                      <w:marLeft w:val="0"/>
                      <w:marRight w:val="0"/>
                      <w:marTop w:val="0"/>
                      <w:marBottom w:val="0"/>
                      <w:divBdr>
                        <w:top w:val="none" w:sz="0" w:space="0" w:color="auto"/>
                        <w:left w:val="none" w:sz="0" w:space="0" w:color="auto"/>
                        <w:bottom w:val="none" w:sz="0" w:space="0" w:color="auto"/>
                        <w:right w:val="none" w:sz="0" w:space="0" w:color="auto"/>
                      </w:divBdr>
                    </w:div>
                  </w:divsChild>
                </w:div>
                <w:div w:id="896548461">
                  <w:marLeft w:val="60"/>
                  <w:marRight w:val="60"/>
                  <w:marTop w:val="100"/>
                  <w:marBottom w:val="100"/>
                  <w:divBdr>
                    <w:top w:val="none" w:sz="0" w:space="0" w:color="auto"/>
                    <w:left w:val="none" w:sz="0" w:space="0" w:color="auto"/>
                    <w:bottom w:val="none" w:sz="0" w:space="0" w:color="auto"/>
                    <w:right w:val="none" w:sz="0" w:space="0" w:color="auto"/>
                  </w:divBdr>
                </w:div>
                <w:div w:id="377820274">
                  <w:marLeft w:val="60"/>
                  <w:marRight w:val="60"/>
                  <w:marTop w:val="100"/>
                  <w:marBottom w:val="100"/>
                  <w:divBdr>
                    <w:top w:val="none" w:sz="0" w:space="0" w:color="auto"/>
                    <w:left w:val="none" w:sz="0" w:space="0" w:color="auto"/>
                    <w:bottom w:val="none" w:sz="0" w:space="0" w:color="auto"/>
                    <w:right w:val="none" w:sz="0" w:space="0" w:color="auto"/>
                  </w:divBdr>
                  <w:divsChild>
                    <w:div w:id="58334344">
                      <w:marLeft w:val="0"/>
                      <w:marRight w:val="0"/>
                      <w:marTop w:val="0"/>
                      <w:marBottom w:val="0"/>
                      <w:divBdr>
                        <w:top w:val="none" w:sz="0" w:space="0" w:color="auto"/>
                        <w:left w:val="none" w:sz="0" w:space="0" w:color="auto"/>
                        <w:bottom w:val="none" w:sz="0" w:space="0" w:color="auto"/>
                        <w:right w:val="none" w:sz="0" w:space="0" w:color="auto"/>
                      </w:divBdr>
                    </w:div>
                  </w:divsChild>
                </w:div>
                <w:div w:id="33383101">
                  <w:marLeft w:val="60"/>
                  <w:marRight w:val="60"/>
                  <w:marTop w:val="100"/>
                  <w:marBottom w:val="100"/>
                  <w:divBdr>
                    <w:top w:val="none" w:sz="0" w:space="0" w:color="auto"/>
                    <w:left w:val="none" w:sz="0" w:space="0" w:color="auto"/>
                    <w:bottom w:val="none" w:sz="0" w:space="0" w:color="auto"/>
                    <w:right w:val="none" w:sz="0" w:space="0" w:color="auto"/>
                  </w:divBdr>
                  <w:divsChild>
                    <w:div w:id="1419787315">
                      <w:marLeft w:val="0"/>
                      <w:marRight w:val="0"/>
                      <w:marTop w:val="0"/>
                      <w:marBottom w:val="0"/>
                      <w:divBdr>
                        <w:top w:val="none" w:sz="0" w:space="0" w:color="auto"/>
                        <w:left w:val="none" w:sz="0" w:space="0" w:color="auto"/>
                        <w:bottom w:val="none" w:sz="0" w:space="0" w:color="auto"/>
                        <w:right w:val="none" w:sz="0" w:space="0" w:color="auto"/>
                      </w:divBdr>
                    </w:div>
                  </w:divsChild>
                </w:div>
                <w:div w:id="1301962544">
                  <w:marLeft w:val="60"/>
                  <w:marRight w:val="60"/>
                  <w:marTop w:val="100"/>
                  <w:marBottom w:val="100"/>
                  <w:divBdr>
                    <w:top w:val="none" w:sz="0" w:space="0" w:color="auto"/>
                    <w:left w:val="none" w:sz="0" w:space="0" w:color="auto"/>
                    <w:bottom w:val="none" w:sz="0" w:space="0" w:color="auto"/>
                    <w:right w:val="none" w:sz="0" w:space="0" w:color="auto"/>
                  </w:divBdr>
                  <w:divsChild>
                    <w:div w:id="625741487">
                      <w:marLeft w:val="0"/>
                      <w:marRight w:val="0"/>
                      <w:marTop w:val="0"/>
                      <w:marBottom w:val="0"/>
                      <w:divBdr>
                        <w:top w:val="none" w:sz="0" w:space="0" w:color="auto"/>
                        <w:left w:val="none" w:sz="0" w:space="0" w:color="auto"/>
                        <w:bottom w:val="none" w:sz="0" w:space="0" w:color="auto"/>
                        <w:right w:val="none" w:sz="0" w:space="0" w:color="auto"/>
                      </w:divBdr>
                    </w:div>
                  </w:divsChild>
                </w:div>
                <w:div w:id="1188720451">
                  <w:marLeft w:val="60"/>
                  <w:marRight w:val="60"/>
                  <w:marTop w:val="100"/>
                  <w:marBottom w:val="100"/>
                  <w:divBdr>
                    <w:top w:val="none" w:sz="0" w:space="0" w:color="auto"/>
                    <w:left w:val="none" w:sz="0" w:space="0" w:color="auto"/>
                    <w:bottom w:val="none" w:sz="0" w:space="0" w:color="auto"/>
                    <w:right w:val="none" w:sz="0" w:space="0" w:color="auto"/>
                  </w:divBdr>
                </w:div>
                <w:div w:id="1848203833">
                  <w:marLeft w:val="60"/>
                  <w:marRight w:val="60"/>
                  <w:marTop w:val="100"/>
                  <w:marBottom w:val="100"/>
                  <w:divBdr>
                    <w:top w:val="none" w:sz="0" w:space="0" w:color="auto"/>
                    <w:left w:val="none" w:sz="0" w:space="0" w:color="auto"/>
                    <w:bottom w:val="none" w:sz="0" w:space="0" w:color="auto"/>
                    <w:right w:val="none" w:sz="0" w:space="0" w:color="auto"/>
                  </w:divBdr>
                  <w:divsChild>
                    <w:div w:id="119034248">
                      <w:marLeft w:val="0"/>
                      <w:marRight w:val="0"/>
                      <w:marTop w:val="0"/>
                      <w:marBottom w:val="0"/>
                      <w:divBdr>
                        <w:top w:val="none" w:sz="0" w:space="0" w:color="auto"/>
                        <w:left w:val="none" w:sz="0" w:space="0" w:color="auto"/>
                        <w:bottom w:val="none" w:sz="0" w:space="0" w:color="auto"/>
                        <w:right w:val="none" w:sz="0" w:space="0" w:color="auto"/>
                      </w:divBdr>
                    </w:div>
                  </w:divsChild>
                </w:div>
                <w:div w:id="1057705433">
                  <w:marLeft w:val="60"/>
                  <w:marRight w:val="60"/>
                  <w:marTop w:val="100"/>
                  <w:marBottom w:val="100"/>
                  <w:divBdr>
                    <w:top w:val="none" w:sz="0" w:space="0" w:color="auto"/>
                    <w:left w:val="none" w:sz="0" w:space="0" w:color="auto"/>
                    <w:bottom w:val="none" w:sz="0" w:space="0" w:color="auto"/>
                    <w:right w:val="none" w:sz="0" w:space="0" w:color="auto"/>
                  </w:divBdr>
                  <w:divsChild>
                    <w:div w:id="1476994839">
                      <w:marLeft w:val="0"/>
                      <w:marRight w:val="0"/>
                      <w:marTop w:val="0"/>
                      <w:marBottom w:val="0"/>
                      <w:divBdr>
                        <w:top w:val="none" w:sz="0" w:space="0" w:color="auto"/>
                        <w:left w:val="none" w:sz="0" w:space="0" w:color="auto"/>
                        <w:bottom w:val="none" w:sz="0" w:space="0" w:color="auto"/>
                        <w:right w:val="none" w:sz="0" w:space="0" w:color="auto"/>
                      </w:divBdr>
                    </w:div>
                  </w:divsChild>
                </w:div>
                <w:div w:id="1437676775">
                  <w:marLeft w:val="60"/>
                  <w:marRight w:val="60"/>
                  <w:marTop w:val="100"/>
                  <w:marBottom w:val="100"/>
                  <w:divBdr>
                    <w:top w:val="none" w:sz="0" w:space="0" w:color="auto"/>
                    <w:left w:val="none" w:sz="0" w:space="0" w:color="auto"/>
                    <w:bottom w:val="none" w:sz="0" w:space="0" w:color="auto"/>
                    <w:right w:val="none" w:sz="0" w:space="0" w:color="auto"/>
                  </w:divBdr>
                  <w:divsChild>
                    <w:div w:id="267004222">
                      <w:marLeft w:val="0"/>
                      <w:marRight w:val="0"/>
                      <w:marTop w:val="0"/>
                      <w:marBottom w:val="0"/>
                      <w:divBdr>
                        <w:top w:val="none" w:sz="0" w:space="0" w:color="auto"/>
                        <w:left w:val="none" w:sz="0" w:space="0" w:color="auto"/>
                        <w:bottom w:val="none" w:sz="0" w:space="0" w:color="auto"/>
                        <w:right w:val="none" w:sz="0" w:space="0" w:color="auto"/>
                      </w:divBdr>
                    </w:div>
                  </w:divsChild>
                </w:div>
                <w:div w:id="586308119">
                  <w:marLeft w:val="60"/>
                  <w:marRight w:val="60"/>
                  <w:marTop w:val="100"/>
                  <w:marBottom w:val="100"/>
                  <w:divBdr>
                    <w:top w:val="none" w:sz="0" w:space="0" w:color="auto"/>
                    <w:left w:val="none" w:sz="0" w:space="0" w:color="auto"/>
                    <w:bottom w:val="none" w:sz="0" w:space="0" w:color="auto"/>
                    <w:right w:val="none" w:sz="0" w:space="0" w:color="auto"/>
                  </w:divBdr>
                </w:div>
                <w:div w:id="1442140198">
                  <w:marLeft w:val="60"/>
                  <w:marRight w:val="60"/>
                  <w:marTop w:val="100"/>
                  <w:marBottom w:val="100"/>
                  <w:divBdr>
                    <w:top w:val="none" w:sz="0" w:space="0" w:color="auto"/>
                    <w:left w:val="none" w:sz="0" w:space="0" w:color="auto"/>
                    <w:bottom w:val="none" w:sz="0" w:space="0" w:color="auto"/>
                    <w:right w:val="none" w:sz="0" w:space="0" w:color="auto"/>
                  </w:divBdr>
                  <w:divsChild>
                    <w:div w:id="1127897060">
                      <w:marLeft w:val="0"/>
                      <w:marRight w:val="0"/>
                      <w:marTop w:val="0"/>
                      <w:marBottom w:val="0"/>
                      <w:divBdr>
                        <w:top w:val="none" w:sz="0" w:space="0" w:color="auto"/>
                        <w:left w:val="none" w:sz="0" w:space="0" w:color="auto"/>
                        <w:bottom w:val="none" w:sz="0" w:space="0" w:color="auto"/>
                        <w:right w:val="none" w:sz="0" w:space="0" w:color="auto"/>
                      </w:divBdr>
                    </w:div>
                  </w:divsChild>
                </w:div>
                <w:div w:id="1069157139">
                  <w:marLeft w:val="60"/>
                  <w:marRight w:val="60"/>
                  <w:marTop w:val="100"/>
                  <w:marBottom w:val="100"/>
                  <w:divBdr>
                    <w:top w:val="none" w:sz="0" w:space="0" w:color="auto"/>
                    <w:left w:val="none" w:sz="0" w:space="0" w:color="auto"/>
                    <w:bottom w:val="none" w:sz="0" w:space="0" w:color="auto"/>
                    <w:right w:val="none" w:sz="0" w:space="0" w:color="auto"/>
                  </w:divBdr>
                  <w:divsChild>
                    <w:div w:id="1838885045">
                      <w:marLeft w:val="0"/>
                      <w:marRight w:val="0"/>
                      <w:marTop w:val="0"/>
                      <w:marBottom w:val="0"/>
                      <w:divBdr>
                        <w:top w:val="none" w:sz="0" w:space="0" w:color="auto"/>
                        <w:left w:val="none" w:sz="0" w:space="0" w:color="auto"/>
                        <w:bottom w:val="none" w:sz="0" w:space="0" w:color="auto"/>
                        <w:right w:val="none" w:sz="0" w:space="0" w:color="auto"/>
                      </w:divBdr>
                    </w:div>
                  </w:divsChild>
                </w:div>
                <w:div w:id="1867597589">
                  <w:marLeft w:val="60"/>
                  <w:marRight w:val="60"/>
                  <w:marTop w:val="100"/>
                  <w:marBottom w:val="100"/>
                  <w:divBdr>
                    <w:top w:val="none" w:sz="0" w:space="0" w:color="auto"/>
                    <w:left w:val="none" w:sz="0" w:space="0" w:color="auto"/>
                    <w:bottom w:val="none" w:sz="0" w:space="0" w:color="auto"/>
                    <w:right w:val="none" w:sz="0" w:space="0" w:color="auto"/>
                  </w:divBdr>
                  <w:divsChild>
                    <w:div w:id="1382947661">
                      <w:marLeft w:val="0"/>
                      <w:marRight w:val="0"/>
                      <w:marTop w:val="0"/>
                      <w:marBottom w:val="0"/>
                      <w:divBdr>
                        <w:top w:val="none" w:sz="0" w:space="0" w:color="auto"/>
                        <w:left w:val="none" w:sz="0" w:space="0" w:color="auto"/>
                        <w:bottom w:val="none" w:sz="0" w:space="0" w:color="auto"/>
                        <w:right w:val="none" w:sz="0" w:space="0" w:color="auto"/>
                      </w:divBdr>
                    </w:div>
                  </w:divsChild>
                </w:div>
                <w:div w:id="212349420">
                  <w:marLeft w:val="60"/>
                  <w:marRight w:val="60"/>
                  <w:marTop w:val="100"/>
                  <w:marBottom w:val="100"/>
                  <w:divBdr>
                    <w:top w:val="none" w:sz="0" w:space="0" w:color="auto"/>
                    <w:left w:val="none" w:sz="0" w:space="0" w:color="auto"/>
                    <w:bottom w:val="none" w:sz="0" w:space="0" w:color="auto"/>
                    <w:right w:val="none" w:sz="0" w:space="0" w:color="auto"/>
                  </w:divBdr>
                </w:div>
                <w:div w:id="1937253805">
                  <w:marLeft w:val="60"/>
                  <w:marRight w:val="60"/>
                  <w:marTop w:val="100"/>
                  <w:marBottom w:val="100"/>
                  <w:divBdr>
                    <w:top w:val="none" w:sz="0" w:space="0" w:color="auto"/>
                    <w:left w:val="none" w:sz="0" w:space="0" w:color="auto"/>
                    <w:bottom w:val="none" w:sz="0" w:space="0" w:color="auto"/>
                    <w:right w:val="none" w:sz="0" w:space="0" w:color="auto"/>
                  </w:divBdr>
                  <w:divsChild>
                    <w:div w:id="1165239128">
                      <w:marLeft w:val="0"/>
                      <w:marRight w:val="0"/>
                      <w:marTop w:val="0"/>
                      <w:marBottom w:val="0"/>
                      <w:divBdr>
                        <w:top w:val="none" w:sz="0" w:space="0" w:color="auto"/>
                        <w:left w:val="none" w:sz="0" w:space="0" w:color="auto"/>
                        <w:bottom w:val="none" w:sz="0" w:space="0" w:color="auto"/>
                        <w:right w:val="none" w:sz="0" w:space="0" w:color="auto"/>
                      </w:divBdr>
                    </w:div>
                  </w:divsChild>
                </w:div>
                <w:div w:id="852182461">
                  <w:marLeft w:val="60"/>
                  <w:marRight w:val="60"/>
                  <w:marTop w:val="100"/>
                  <w:marBottom w:val="100"/>
                  <w:divBdr>
                    <w:top w:val="none" w:sz="0" w:space="0" w:color="auto"/>
                    <w:left w:val="none" w:sz="0" w:space="0" w:color="auto"/>
                    <w:bottom w:val="none" w:sz="0" w:space="0" w:color="auto"/>
                    <w:right w:val="none" w:sz="0" w:space="0" w:color="auto"/>
                  </w:divBdr>
                  <w:divsChild>
                    <w:div w:id="1838228537">
                      <w:marLeft w:val="0"/>
                      <w:marRight w:val="0"/>
                      <w:marTop w:val="0"/>
                      <w:marBottom w:val="0"/>
                      <w:divBdr>
                        <w:top w:val="none" w:sz="0" w:space="0" w:color="auto"/>
                        <w:left w:val="none" w:sz="0" w:space="0" w:color="auto"/>
                        <w:bottom w:val="none" w:sz="0" w:space="0" w:color="auto"/>
                        <w:right w:val="none" w:sz="0" w:space="0" w:color="auto"/>
                      </w:divBdr>
                    </w:div>
                  </w:divsChild>
                </w:div>
                <w:div w:id="1193148748">
                  <w:marLeft w:val="60"/>
                  <w:marRight w:val="60"/>
                  <w:marTop w:val="100"/>
                  <w:marBottom w:val="100"/>
                  <w:divBdr>
                    <w:top w:val="none" w:sz="0" w:space="0" w:color="auto"/>
                    <w:left w:val="none" w:sz="0" w:space="0" w:color="auto"/>
                    <w:bottom w:val="none" w:sz="0" w:space="0" w:color="auto"/>
                    <w:right w:val="none" w:sz="0" w:space="0" w:color="auto"/>
                  </w:divBdr>
                  <w:divsChild>
                    <w:div w:id="55789411">
                      <w:marLeft w:val="0"/>
                      <w:marRight w:val="0"/>
                      <w:marTop w:val="0"/>
                      <w:marBottom w:val="0"/>
                      <w:divBdr>
                        <w:top w:val="none" w:sz="0" w:space="0" w:color="auto"/>
                        <w:left w:val="none" w:sz="0" w:space="0" w:color="auto"/>
                        <w:bottom w:val="none" w:sz="0" w:space="0" w:color="auto"/>
                        <w:right w:val="none" w:sz="0" w:space="0" w:color="auto"/>
                      </w:divBdr>
                    </w:div>
                  </w:divsChild>
                </w:div>
                <w:div w:id="1311640648">
                  <w:marLeft w:val="60"/>
                  <w:marRight w:val="60"/>
                  <w:marTop w:val="100"/>
                  <w:marBottom w:val="100"/>
                  <w:divBdr>
                    <w:top w:val="none" w:sz="0" w:space="0" w:color="auto"/>
                    <w:left w:val="none" w:sz="0" w:space="0" w:color="auto"/>
                    <w:bottom w:val="none" w:sz="0" w:space="0" w:color="auto"/>
                    <w:right w:val="none" w:sz="0" w:space="0" w:color="auto"/>
                  </w:divBdr>
                </w:div>
                <w:div w:id="212278783">
                  <w:marLeft w:val="60"/>
                  <w:marRight w:val="60"/>
                  <w:marTop w:val="100"/>
                  <w:marBottom w:val="100"/>
                  <w:divBdr>
                    <w:top w:val="none" w:sz="0" w:space="0" w:color="auto"/>
                    <w:left w:val="none" w:sz="0" w:space="0" w:color="auto"/>
                    <w:bottom w:val="none" w:sz="0" w:space="0" w:color="auto"/>
                    <w:right w:val="none" w:sz="0" w:space="0" w:color="auto"/>
                  </w:divBdr>
                  <w:divsChild>
                    <w:div w:id="1058473211">
                      <w:marLeft w:val="0"/>
                      <w:marRight w:val="0"/>
                      <w:marTop w:val="0"/>
                      <w:marBottom w:val="0"/>
                      <w:divBdr>
                        <w:top w:val="none" w:sz="0" w:space="0" w:color="auto"/>
                        <w:left w:val="none" w:sz="0" w:space="0" w:color="auto"/>
                        <w:bottom w:val="none" w:sz="0" w:space="0" w:color="auto"/>
                        <w:right w:val="none" w:sz="0" w:space="0" w:color="auto"/>
                      </w:divBdr>
                    </w:div>
                  </w:divsChild>
                </w:div>
                <w:div w:id="339553911">
                  <w:marLeft w:val="60"/>
                  <w:marRight w:val="60"/>
                  <w:marTop w:val="100"/>
                  <w:marBottom w:val="100"/>
                  <w:divBdr>
                    <w:top w:val="none" w:sz="0" w:space="0" w:color="auto"/>
                    <w:left w:val="none" w:sz="0" w:space="0" w:color="auto"/>
                    <w:bottom w:val="none" w:sz="0" w:space="0" w:color="auto"/>
                    <w:right w:val="none" w:sz="0" w:space="0" w:color="auto"/>
                  </w:divBdr>
                  <w:divsChild>
                    <w:div w:id="1253004708">
                      <w:marLeft w:val="0"/>
                      <w:marRight w:val="0"/>
                      <w:marTop w:val="0"/>
                      <w:marBottom w:val="0"/>
                      <w:divBdr>
                        <w:top w:val="none" w:sz="0" w:space="0" w:color="auto"/>
                        <w:left w:val="none" w:sz="0" w:space="0" w:color="auto"/>
                        <w:bottom w:val="none" w:sz="0" w:space="0" w:color="auto"/>
                        <w:right w:val="none" w:sz="0" w:space="0" w:color="auto"/>
                      </w:divBdr>
                    </w:div>
                  </w:divsChild>
                </w:div>
                <w:div w:id="816066190">
                  <w:marLeft w:val="60"/>
                  <w:marRight w:val="60"/>
                  <w:marTop w:val="100"/>
                  <w:marBottom w:val="100"/>
                  <w:divBdr>
                    <w:top w:val="none" w:sz="0" w:space="0" w:color="auto"/>
                    <w:left w:val="none" w:sz="0" w:space="0" w:color="auto"/>
                    <w:bottom w:val="none" w:sz="0" w:space="0" w:color="auto"/>
                    <w:right w:val="none" w:sz="0" w:space="0" w:color="auto"/>
                  </w:divBdr>
                  <w:divsChild>
                    <w:div w:id="798187661">
                      <w:marLeft w:val="0"/>
                      <w:marRight w:val="0"/>
                      <w:marTop w:val="0"/>
                      <w:marBottom w:val="0"/>
                      <w:divBdr>
                        <w:top w:val="none" w:sz="0" w:space="0" w:color="auto"/>
                        <w:left w:val="none" w:sz="0" w:space="0" w:color="auto"/>
                        <w:bottom w:val="none" w:sz="0" w:space="0" w:color="auto"/>
                        <w:right w:val="none" w:sz="0" w:space="0" w:color="auto"/>
                      </w:divBdr>
                    </w:div>
                  </w:divsChild>
                </w:div>
                <w:div w:id="610743437">
                  <w:marLeft w:val="60"/>
                  <w:marRight w:val="60"/>
                  <w:marTop w:val="100"/>
                  <w:marBottom w:val="100"/>
                  <w:divBdr>
                    <w:top w:val="none" w:sz="0" w:space="0" w:color="auto"/>
                    <w:left w:val="none" w:sz="0" w:space="0" w:color="auto"/>
                    <w:bottom w:val="none" w:sz="0" w:space="0" w:color="auto"/>
                    <w:right w:val="none" w:sz="0" w:space="0" w:color="auto"/>
                  </w:divBdr>
                </w:div>
                <w:div w:id="1833452265">
                  <w:marLeft w:val="60"/>
                  <w:marRight w:val="60"/>
                  <w:marTop w:val="100"/>
                  <w:marBottom w:val="100"/>
                  <w:divBdr>
                    <w:top w:val="none" w:sz="0" w:space="0" w:color="auto"/>
                    <w:left w:val="none" w:sz="0" w:space="0" w:color="auto"/>
                    <w:bottom w:val="none" w:sz="0" w:space="0" w:color="auto"/>
                    <w:right w:val="none" w:sz="0" w:space="0" w:color="auto"/>
                  </w:divBdr>
                  <w:divsChild>
                    <w:div w:id="169180402">
                      <w:marLeft w:val="0"/>
                      <w:marRight w:val="0"/>
                      <w:marTop w:val="0"/>
                      <w:marBottom w:val="0"/>
                      <w:divBdr>
                        <w:top w:val="none" w:sz="0" w:space="0" w:color="auto"/>
                        <w:left w:val="none" w:sz="0" w:space="0" w:color="auto"/>
                        <w:bottom w:val="none" w:sz="0" w:space="0" w:color="auto"/>
                        <w:right w:val="none" w:sz="0" w:space="0" w:color="auto"/>
                      </w:divBdr>
                    </w:div>
                  </w:divsChild>
                </w:div>
                <w:div w:id="1901862112">
                  <w:marLeft w:val="60"/>
                  <w:marRight w:val="60"/>
                  <w:marTop w:val="100"/>
                  <w:marBottom w:val="100"/>
                  <w:divBdr>
                    <w:top w:val="none" w:sz="0" w:space="0" w:color="auto"/>
                    <w:left w:val="none" w:sz="0" w:space="0" w:color="auto"/>
                    <w:bottom w:val="none" w:sz="0" w:space="0" w:color="auto"/>
                    <w:right w:val="none" w:sz="0" w:space="0" w:color="auto"/>
                  </w:divBdr>
                  <w:divsChild>
                    <w:div w:id="2146772674">
                      <w:marLeft w:val="0"/>
                      <w:marRight w:val="0"/>
                      <w:marTop w:val="0"/>
                      <w:marBottom w:val="0"/>
                      <w:divBdr>
                        <w:top w:val="none" w:sz="0" w:space="0" w:color="auto"/>
                        <w:left w:val="none" w:sz="0" w:space="0" w:color="auto"/>
                        <w:bottom w:val="none" w:sz="0" w:space="0" w:color="auto"/>
                        <w:right w:val="none" w:sz="0" w:space="0" w:color="auto"/>
                      </w:divBdr>
                    </w:div>
                  </w:divsChild>
                </w:div>
                <w:div w:id="1119370933">
                  <w:marLeft w:val="60"/>
                  <w:marRight w:val="60"/>
                  <w:marTop w:val="100"/>
                  <w:marBottom w:val="100"/>
                  <w:divBdr>
                    <w:top w:val="none" w:sz="0" w:space="0" w:color="auto"/>
                    <w:left w:val="none" w:sz="0" w:space="0" w:color="auto"/>
                    <w:bottom w:val="none" w:sz="0" w:space="0" w:color="auto"/>
                    <w:right w:val="none" w:sz="0" w:space="0" w:color="auto"/>
                  </w:divBdr>
                  <w:divsChild>
                    <w:div w:id="1435829066">
                      <w:marLeft w:val="0"/>
                      <w:marRight w:val="0"/>
                      <w:marTop w:val="0"/>
                      <w:marBottom w:val="0"/>
                      <w:divBdr>
                        <w:top w:val="none" w:sz="0" w:space="0" w:color="auto"/>
                        <w:left w:val="none" w:sz="0" w:space="0" w:color="auto"/>
                        <w:bottom w:val="none" w:sz="0" w:space="0" w:color="auto"/>
                        <w:right w:val="none" w:sz="0" w:space="0" w:color="auto"/>
                      </w:divBdr>
                    </w:div>
                  </w:divsChild>
                </w:div>
                <w:div w:id="1341397871">
                  <w:marLeft w:val="60"/>
                  <w:marRight w:val="60"/>
                  <w:marTop w:val="100"/>
                  <w:marBottom w:val="100"/>
                  <w:divBdr>
                    <w:top w:val="none" w:sz="0" w:space="0" w:color="auto"/>
                    <w:left w:val="none" w:sz="0" w:space="0" w:color="auto"/>
                    <w:bottom w:val="none" w:sz="0" w:space="0" w:color="auto"/>
                    <w:right w:val="none" w:sz="0" w:space="0" w:color="auto"/>
                  </w:divBdr>
                </w:div>
                <w:div w:id="149639686">
                  <w:marLeft w:val="60"/>
                  <w:marRight w:val="60"/>
                  <w:marTop w:val="100"/>
                  <w:marBottom w:val="100"/>
                  <w:divBdr>
                    <w:top w:val="none" w:sz="0" w:space="0" w:color="auto"/>
                    <w:left w:val="none" w:sz="0" w:space="0" w:color="auto"/>
                    <w:bottom w:val="none" w:sz="0" w:space="0" w:color="auto"/>
                    <w:right w:val="none" w:sz="0" w:space="0" w:color="auto"/>
                  </w:divBdr>
                  <w:divsChild>
                    <w:div w:id="2094545077">
                      <w:marLeft w:val="0"/>
                      <w:marRight w:val="0"/>
                      <w:marTop w:val="0"/>
                      <w:marBottom w:val="0"/>
                      <w:divBdr>
                        <w:top w:val="none" w:sz="0" w:space="0" w:color="auto"/>
                        <w:left w:val="none" w:sz="0" w:space="0" w:color="auto"/>
                        <w:bottom w:val="none" w:sz="0" w:space="0" w:color="auto"/>
                        <w:right w:val="none" w:sz="0" w:space="0" w:color="auto"/>
                      </w:divBdr>
                    </w:div>
                  </w:divsChild>
                </w:div>
                <w:div w:id="264192351">
                  <w:marLeft w:val="60"/>
                  <w:marRight w:val="60"/>
                  <w:marTop w:val="100"/>
                  <w:marBottom w:val="100"/>
                  <w:divBdr>
                    <w:top w:val="none" w:sz="0" w:space="0" w:color="auto"/>
                    <w:left w:val="none" w:sz="0" w:space="0" w:color="auto"/>
                    <w:bottom w:val="none" w:sz="0" w:space="0" w:color="auto"/>
                    <w:right w:val="none" w:sz="0" w:space="0" w:color="auto"/>
                  </w:divBdr>
                  <w:divsChild>
                    <w:div w:id="1612934379">
                      <w:marLeft w:val="0"/>
                      <w:marRight w:val="0"/>
                      <w:marTop w:val="0"/>
                      <w:marBottom w:val="0"/>
                      <w:divBdr>
                        <w:top w:val="none" w:sz="0" w:space="0" w:color="auto"/>
                        <w:left w:val="none" w:sz="0" w:space="0" w:color="auto"/>
                        <w:bottom w:val="none" w:sz="0" w:space="0" w:color="auto"/>
                        <w:right w:val="none" w:sz="0" w:space="0" w:color="auto"/>
                      </w:divBdr>
                    </w:div>
                  </w:divsChild>
                </w:div>
                <w:div w:id="1249079609">
                  <w:marLeft w:val="60"/>
                  <w:marRight w:val="60"/>
                  <w:marTop w:val="100"/>
                  <w:marBottom w:val="100"/>
                  <w:divBdr>
                    <w:top w:val="none" w:sz="0" w:space="0" w:color="auto"/>
                    <w:left w:val="none" w:sz="0" w:space="0" w:color="auto"/>
                    <w:bottom w:val="none" w:sz="0" w:space="0" w:color="auto"/>
                    <w:right w:val="none" w:sz="0" w:space="0" w:color="auto"/>
                  </w:divBdr>
                  <w:divsChild>
                    <w:div w:id="1700661807">
                      <w:marLeft w:val="0"/>
                      <w:marRight w:val="0"/>
                      <w:marTop w:val="0"/>
                      <w:marBottom w:val="0"/>
                      <w:divBdr>
                        <w:top w:val="none" w:sz="0" w:space="0" w:color="auto"/>
                        <w:left w:val="none" w:sz="0" w:space="0" w:color="auto"/>
                        <w:bottom w:val="none" w:sz="0" w:space="0" w:color="auto"/>
                        <w:right w:val="none" w:sz="0" w:space="0" w:color="auto"/>
                      </w:divBdr>
                    </w:div>
                  </w:divsChild>
                </w:div>
                <w:div w:id="840924022">
                  <w:marLeft w:val="60"/>
                  <w:marRight w:val="60"/>
                  <w:marTop w:val="100"/>
                  <w:marBottom w:val="100"/>
                  <w:divBdr>
                    <w:top w:val="none" w:sz="0" w:space="0" w:color="auto"/>
                    <w:left w:val="none" w:sz="0" w:space="0" w:color="auto"/>
                    <w:bottom w:val="none" w:sz="0" w:space="0" w:color="auto"/>
                    <w:right w:val="none" w:sz="0" w:space="0" w:color="auto"/>
                  </w:divBdr>
                </w:div>
                <w:div w:id="1571229863">
                  <w:marLeft w:val="60"/>
                  <w:marRight w:val="60"/>
                  <w:marTop w:val="100"/>
                  <w:marBottom w:val="100"/>
                  <w:divBdr>
                    <w:top w:val="none" w:sz="0" w:space="0" w:color="auto"/>
                    <w:left w:val="none" w:sz="0" w:space="0" w:color="auto"/>
                    <w:bottom w:val="none" w:sz="0" w:space="0" w:color="auto"/>
                    <w:right w:val="none" w:sz="0" w:space="0" w:color="auto"/>
                  </w:divBdr>
                  <w:divsChild>
                    <w:div w:id="398673440">
                      <w:marLeft w:val="0"/>
                      <w:marRight w:val="0"/>
                      <w:marTop w:val="0"/>
                      <w:marBottom w:val="0"/>
                      <w:divBdr>
                        <w:top w:val="none" w:sz="0" w:space="0" w:color="auto"/>
                        <w:left w:val="none" w:sz="0" w:space="0" w:color="auto"/>
                        <w:bottom w:val="none" w:sz="0" w:space="0" w:color="auto"/>
                        <w:right w:val="none" w:sz="0" w:space="0" w:color="auto"/>
                      </w:divBdr>
                    </w:div>
                  </w:divsChild>
                </w:div>
                <w:div w:id="1438867503">
                  <w:marLeft w:val="60"/>
                  <w:marRight w:val="60"/>
                  <w:marTop w:val="100"/>
                  <w:marBottom w:val="100"/>
                  <w:divBdr>
                    <w:top w:val="none" w:sz="0" w:space="0" w:color="auto"/>
                    <w:left w:val="none" w:sz="0" w:space="0" w:color="auto"/>
                    <w:bottom w:val="none" w:sz="0" w:space="0" w:color="auto"/>
                    <w:right w:val="none" w:sz="0" w:space="0" w:color="auto"/>
                  </w:divBdr>
                  <w:divsChild>
                    <w:div w:id="1389114637">
                      <w:marLeft w:val="0"/>
                      <w:marRight w:val="0"/>
                      <w:marTop w:val="0"/>
                      <w:marBottom w:val="0"/>
                      <w:divBdr>
                        <w:top w:val="none" w:sz="0" w:space="0" w:color="auto"/>
                        <w:left w:val="none" w:sz="0" w:space="0" w:color="auto"/>
                        <w:bottom w:val="none" w:sz="0" w:space="0" w:color="auto"/>
                        <w:right w:val="none" w:sz="0" w:space="0" w:color="auto"/>
                      </w:divBdr>
                    </w:div>
                  </w:divsChild>
                </w:div>
                <w:div w:id="1782648351">
                  <w:marLeft w:val="60"/>
                  <w:marRight w:val="60"/>
                  <w:marTop w:val="100"/>
                  <w:marBottom w:val="100"/>
                  <w:divBdr>
                    <w:top w:val="none" w:sz="0" w:space="0" w:color="auto"/>
                    <w:left w:val="none" w:sz="0" w:space="0" w:color="auto"/>
                    <w:bottom w:val="none" w:sz="0" w:space="0" w:color="auto"/>
                    <w:right w:val="none" w:sz="0" w:space="0" w:color="auto"/>
                  </w:divBdr>
                  <w:divsChild>
                    <w:div w:id="92750161">
                      <w:marLeft w:val="0"/>
                      <w:marRight w:val="0"/>
                      <w:marTop w:val="0"/>
                      <w:marBottom w:val="0"/>
                      <w:divBdr>
                        <w:top w:val="none" w:sz="0" w:space="0" w:color="auto"/>
                        <w:left w:val="none" w:sz="0" w:space="0" w:color="auto"/>
                        <w:bottom w:val="none" w:sz="0" w:space="0" w:color="auto"/>
                        <w:right w:val="none" w:sz="0" w:space="0" w:color="auto"/>
                      </w:divBdr>
                    </w:div>
                  </w:divsChild>
                </w:div>
                <w:div w:id="1115053958">
                  <w:marLeft w:val="60"/>
                  <w:marRight w:val="60"/>
                  <w:marTop w:val="100"/>
                  <w:marBottom w:val="100"/>
                  <w:divBdr>
                    <w:top w:val="none" w:sz="0" w:space="0" w:color="auto"/>
                    <w:left w:val="none" w:sz="0" w:space="0" w:color="auto"/>
                    <w:bottom w:val="none" w:sz="0" w:space="0" w:color="auto"/>
                    <w:right w:val="none" w:sz="0" w:space="0" w:color="auto"/>
                  </w:divBdr>
                </w:div>
                <w:div w:id="1348412539">
                  <w:marLeft w:val="60"/>
                  <w:marRight w:val="60"/>
                  <w:marTop w:val="100"/>
                  <w:marBottom w:val="100"/>
                  <w:divBdr>
                    <w:top w:val="none" w:sz="0" w:space="0" w:color="auto"/>
                    <w:left w:val="none" w:sz="0" w:space="0" w:color="auto"/>
                    <w:bottom w:val="none" w:sz="0" w:space="0" w:color="auto"/>
                    <w:right w:val="none" w:sz="0" w:space="0" w:color="auto"/>
                  </w:divBdr>
                  <w:divsChild>
                    <w:div w:id="1014575586">
                      <w:marLeft w:val="0"/>
                      <w:marRight w:val="0"/>
                      <w:marTop w:val="0"/>
                      <w:marBottom w:val="0"/>
                      <w:divBdr>
                        <w:top w:val="none" w:sz="0" w:space="0" w:color="auto"/>
                        <w:left w:val="none" w:sz="0" w:space="0" w:color="auto"/>
                        <w:bottom w:val="none" w:sz="0" w:space="0" w:color="auto"/>
                        <w:right w:val="none" w:sz="0" w:space="0" w:color="auto"/>
                      </w:divBdr>
                    </w:div>
                  </w:divsChild>
                </w:div>
                <w:div w:id="1716419326">
                  <w:marLeft w:val="60"/>
                  <w:marRight w:val="60"/>
                  <w:marTop w:val="100"/>
                  <w:marBottom w:val="100"/>
                  <w:divBdr>
                    <w:top w:val="none" w:sz="0" w:space="0" w:color="auto"/>
                    <w:left w:val="none" w:sz="0" w:space="0" w:color="auto"/>
                    <w:bottom w:val="none" w:sz="0" w:space="0" w:color="auto"/>
                    <w:right w:val="none" w:sz="0" w:space="0" w:color="auto"/>
                  </w:divBdr>
                  <w:divsChild>
                    <w:div w:id="205024953">
                      <w:marLeft w:val="0"/>
                      <w:marRight w:val="0"/>
                      <w:marTop w:val="0"/>
                      <w:marBottom w:val="0"/>
                      <w:divBdr>
                        <w:top w:val="none" w:sz="0" w:space="0" w:color="auto"/>
                        <w:left w:val="none" w:sz="0" w:space="0" w:color="auto"/>
                        <w:bottom w:val="none" w:sz="0" w:space="0" w:color="auto"/>
                        <w:right w:val="none" w:sz="0" w:space="0" w:color="auto"/>
                      </w:divBdr>
                    </w:div>
                  </w:divsChild>
                </w:div>
                <w:div w:id="98726264">
                  <w:marLeft w:val="60"/>
                  <w:marRight w:val="60"/>
                  <w:marTop w:val="100"/>
                  <w:marBottom w:val="100"/>
                  <w:divBdr>
                    <w:top w:val="none" w:sz="0" w:space="0" w:color="auto"/>
                    <w:left w:val="none" w:sz="0" w:space="0" w:color="auto"/>
                    <w:bottom w:val="none" w:sz="0" w:space="0" w:color="auto"/>
                    <w:right w:val="none" w:sz="0" w:space="0" w:color="auto"/>
                  </w:divBdr>
                  <w:divsChild>
                    <w:div w:id="488910164">
                      <w:marLeft w:val="0"/>
                      <w:marRight w:val="0"/>
                      <w:marTop w:val="0"/>
                      <w:marBottom w:val="0"/>
                      <w:divBdr>
                        <w:top w:val="none" w:sz="0" w:space="0" w:color="auto"/>
                        <w:left w:val="none" w:sz="0" w:space="0" w:color="auto"/>
                        <w:bottom w:val="none" w:sz="0" w:space="0" w:color="auto"/>
                        <w:right w:val="none" w:sz="0" w:space="0" w:color="auto"/>
                      </w:divBdr>
                    </w:div>
                  </w:divsChild>
                </w:div>
                <w:div w:id="557739817">
                  <w:marLeft w:val="60"/>
                  <w:marRight w:val="60"/>
                  <w:marTop w:val="100"/>
                  <w:marBottom w:val="100"/>
                  <w:divBdr>
                    <w:top w:val="none" w:sz="0" w:space="0" w:color="auto"/>
                    <w:left w:val="none" w:sz="0" w:space="0" w:color="auto"/>
                    <w:bottom w:val="none" w:sz="0" w:space="0" w:color="auto"/>
                    <w:right w:val="none" w:sz="0" w:space="0" w:color="auto"/>
                  </w:divBdr>
                </w:div>
                <w:div w:id="424423973">
                  <w:marLeft w:val="60"/>
                  <w:marRight w:val="60"/>
                  <w:marTop w:val="100"/>
                  <w:marBottom w:val="100"/>
                  <w:divBdr>
                    <w:top w:val="none" w:sz="0" w:space="0" w:color="auto"/>
                    <w:left w:val="none" w:sz="0" w:space="0" w:color="auto"/>
                    <w:bottom w:val="none" w:sz="0" w:space="0" w:color="auto"/>
                    <w:right w:val="none" w:sz="0" w:space="0" w:color="auto"/>
                  </w:divBdr>
                  <w:divsChild>
                    <w:div w:id="259074001">
                      <w:marLeft w:val="0"/>
                      <w:marRight w:val="0"/>
                      <w:marTop w:val="0"/>
                      <w:marBottom w:val="0"/>
                      <w:divBdr>
                        <w:top w:val="none" w:sz="0" w:space="0" w:color="auto"/>
                        <w:left w:val="none" w:sz="0" w:space="0" w:color="auto"/>
                        <w:bottom w:val="none" w:sz="0" w:space="0" w:color="auto"/>
                        <w:right w:val="none" w:sz="0" w:space="0" w:color="auto"/>
                      </w:divBdr>
                    </w:div>
                  </w:divsChild>
                </w:div>
                <w:div w:id="332531097">
                  <w:marLeft w:val="60"/>
                  <w:marRight w:val="60"/>
                  <w:marTop w:val="100"/>
                  <w:marBottom w:val="100"/>
                  <w:divBdr>
                    <w:top w:val="none" w:sz="0" w:space="0" w:color="auto"/>
                    <w:left w:val="none" w:sz="0" w:space="0" w:color="auto"/>
                    <w:bottom w:val="none" w:sz="0" w:space="0" w:color="auto"/>
                    <w:right w:val="none" w:sz="0" w:space="0" w:color="auto"/>
                  </w:divBdr>
                  <w:divsChild>
                    <w:div w:id="1015763530">
                      <w:marLeft w:val="0"/>
                      <w:marRight w:val="0"/>
                      <w:marTop w:val="0"/>
                      <w:marBottom w:val="0"/>
                      <w:divBdr>
                        <w:top w:val="none" w:sz="0" w:space="0" w:color="auto"/>
                        <w:left w:val="none" w:sz="0" w:space="0" w:color="auto"/>
                        <w:bottom w:val="none" w:sz="0" w:space="0" w:color="auto"/>
                        <w:right w:val="none" w:sz="0" w:space="0" w:color="auto"/>
                      </w:divBdr>
                    </w:div>
                  </w:divsChild>
                </w:div>
                <w:div w:id="1679775187">
                  <w:marLeft w:val="60"/>
                  <w:marRight w:val="60"/>
                  <w:marTop w:val="100"/>
                  <w:marBottom w:val="100"/>
                  <w:divBdr>
                    <w:top w:val="none" w:sz="0" w:space="0" w:color="auto"/>
                    <w:left w:val="none" w:sz="0" w:space="0" w:color="auto"/>
                    <w:bottom w:val="none" w:sz="0" w:space="0" w:color="auto"/>
                    <w:right w:val="none" w:sz="0" w:space="0" w:color="auto"/>
                  </w:divBdr>
                  <w:divsChild>
                    <w:div w:id="1355764828">
                      <w:marLeft w:val="0"/>
                      <w:marRight w:val="0"/>
                      <w:marTop w:val="0"/>
                      <w:marBottom w:val="0"/>
                      <w:divBdr>
                        <w:top w:val="none" w:sz="0" w:space="0" w:color="auto"/>
                        <w:left w:val="none" w:sz="0" w:space="0" w:color="auto"/>
                        <w:bottom w:val="none" w:sz="0" w:space="0" w:color="auto"/>
                        <w:right w:val="none" w:sz="0" w:space="0" w:color="auto"/>
                      </w:divBdr>
                    </w:div>
                  </w:divsChild>
                </w:div>
                <w:div w:id="479690579">
                  <w:marLeft w:val="60"/>
                  <w:marRight w:val="60"/>
                  <w:marTop w:val="100"/>
                  <w:marBottom w:val="100"/>
                  <w:divBdr>
                    <w:top w:val="none" w:sz="0" w:space="0" w:color="auto"/>
                    <w:left w:val="none" w:sz="0" w:space="0" w:color="auto"/>
                    <w:bottom w:val="none" w:sz="0" w:space="0" w:color="auto"/>
                    <w:right w:val="none" w:sz="0" w:space="0" w:color="auto"/>
                  </w:divBdr>
                </w:div>
                <w:div w:id="1307204499">
                  <w:marLeft w:val="60"/>
                  <w:marRight w:val="60"/>
                  <w:marTop w:val="100"/>
                  <w:marBottom w:val="100"/>
                  <w:divBdr>
                    <w:top w:val="none" w:sz="0" w:space="0" w:color="auto"/>
                    <w:left w:val="none" w:sz="0" w:space="0" w:color="auto"/>
                    <w:bottom w:val="none" w:sz="0" w:space="0" w:color="auto"/>
                    <w:right w:val="none" w:sz="0" w:space="0" w:color="auto"/>
                  </w:divBdr>
                  <w:divsChild>
                    <w:div w:id="954335911">
                      <w:marLeft w:val="0"/>
                      <w:marRight w:val="0"/>
                      <w:marTop w:val="0"/>
                      <w:marBottom w:val="0"/>
                      <w:divBdr>
                        <w:top w:val="none" w:sz="0" w:space="0" w:color="auto"/>
                        <w:left w:val="none" w:sz="0" w:space="0" w:color="auto"/>
                        <w:bottom w:val="none" w:sz="0" w:space="0" w:color="auto"/>
                        <w:right w:val="none" w:sz="0" w:space="0" w:color="auto"/>
                      </w:divBdr>
                    </w:div>
                  </w:divsChild>
                </w:div>
                <w:div w:id="605576748">
                  <w:marLeft w:val="60"/>
                  <w:marRight w:val="60"/>
                  <w:marTop w:val="100"/>
                  <w:marBottom w:val="100"/>
                  <w:divBdr>
                    <w:top w:val="none" w:sz="0" w:space="0" w:color="auto"/>
                    <w:left w:val="none" w:sz="0" w:space="0" w:color="auto"/>
                    <w:bottom w:val="none" w:sz="0" w:space="0" w:color="auto"/>
                    <w:right w:val="none" w:sz="0" w:space="0" w:color="auto"/>
                  </w:divBdr>
                  <w:divsChild>
                    <w:div w:id="1120950973">
                      <w:marLeft w:val="0"/>
                      <w:marRight w:val="0"/>
                      <w:marTop w:val="0"/>
                      <w:marBottom w:val="0"/>
                      <w:divBdr>
                        <w:top w:val="none" w:sz="0" w:space="0" w:color="auto"/>
                        <w:left w:val="none" w:sz="0" w:space="0" w:color="auto"/>
                        <w:bottom w:val="none" w:sz="0" w:space="0" w:color="auto"/>
                        <w:right w:val="none" w:sz="0" w:space="0" w:color="auto"/>
                      </w:divBdr>
                    </w:div>
                  </w:divsChild>
                </w:div>
                <w:div w:id="1727414867">
                  <w:marLeft w:val="60"/>
                  <w:marRight w:val="60"/>
                  <w:marTop w:val="100"/>
                  <w:marBottom w:val="100"/>
                  <w:divBdr>
                    <w:top w:val="none" w:sz="0" w:space="0" w:color="auto"/>
                    <w:left w:val="none" w:sz="0" w:space="0" w:color="auto"/>
                    <w:bottom w:val="none" w:sz="0" w:space="0" w:color="auto"/>
                    <w:right w:val="none" w:sz="0" w:space="0" w:color="auto"/>
                  </w:divBdr>
                  <w:divsChild>
                    <w:div w:id="1357460286">
                      <w:marLeft w:val="0"/>
                      <w:marRight w:val="0"/>
                      <w:marTop w:val="0"/>
                      <w:marBottom w:val="0"/>
                      <w:divBdr>
                        <w:top w:val="none" w:sz="0" w:space="0" w:color="auto"/>
                        <w:left w:val="none" w:sz="0" w:space="0" w:color="auto"/>
                        <w:bottom w:val="none" w:sz="0" w:space="0" w:color="auto"/>
                        <w:right w:val="none" w:sz="0" w:space="0" w:color="auto"/>
                      </w:divBdr>
                    </w:div>
                  </w:divsChild>
                </w:div>
                <w:div w:id="359402900">
                  <w:marLeft w:val="60"/>
                  <w:marRight w:val="60"/>
                  <w:marTop w:val="100"/>
                  <w:marBottom w:val="100"/>
                  <w:divBdr>
                    <w:top w:val="none" w:sz="0" w:space="0" w:color="auto"/>
                    <w:left w:val="none" w:sz="0" w:space="0" w:color="auto"/>
                    <w:bottom w:val="none" w:sz="0" w:space="0" w:color="auto"/>
                    <w:right w:val="none" w:sz="0" w:space="0" w:color="auto"/>
                  </w:divBdr>
                </w:div>
                <w:div w:id="1904371689">
                  <w:marLeft w:val="60"/>
                  <w:marRight w:val="60"/>
                  <w:marTop w:val="100"/>
                  <w:marBottom w:val="100"/>
                  <w:divBdr>
                    <w:top w:val="none" w:sz="0" w:space="0" w:color="auto"/>
                    <w:left w:val="none" w:sz="0" w:space="0" w:color="auto"/>
                    <w:bottom w:val="none" w:sz="0" w:space="0" w:color="auto"/>
                    <w:right w:val="none" w:sz="0" w:space="0" w:color="auto"/>
                  </w:divBdr>
                  <w:divsChild>
                    <w:div w:id="2008972356">
                      <w:marLeft w:val="0"/>
                      <w:marRight w:val="0"/>
                      <w:marTop w:val="0"/>
                      <w:marBottom w:val="0"/>
                      <w:divBdr>
                        <w:top w:val="none" w:sz="0" w:space="0" w:color="auto"/>
                        <w:left w:val="none" w:sz="0" w:space="0" w:color="auto"/>
                        <w:bottom w:val="none" w:sz="0" w:space="0" w:color="auto"/>
                        <w:right w:val="none" w:sz="0" w:space="0" w:color="auto"/>
                      </w:divBdr>
                    </w:div>
                  </w:divsChild>
                </w:div>
                <w:div w:id="1325091817">
                  <w:marLeft w:val="60"/>
                  <w:marRight w:val="60"/>
                  <w:marTop w:val="100"/>
                  <w:marBottom w:val="100"/>
                  <w:divBdr>
                    <w:top w:val="none" w:sz="0" w:space="0" w:color="auto"/>
                    <w:left w:val="none" w:sz="0" w:space="0" w:color="auto"/>
                    <w:bottom w:val="none" w:sz="0" w:space="0" w:color="auto"/>
                    <w:right w:val="none" w:sz="0" w:space="0" w:color="auto"/>
                  </w:divBdr>
                  <w:divsChild>
                    <w:div w:id="89551772">
                      <w:marLeft w:val="0"/>
                      <w:marRight w:val="0"/>
                      <w:marTop w:val="0"/>
                      <w:marBottom w:val="0"/>
                      <w:divBdr>
                        <w:top w:val="none" w:sz="0" w:space="0" w:color="auto"/>
                        <w:left w:val="none" w:sz="0" w:space="0" w:color="auto"/>
                        <w:bottom w:val="none" w:sz="0" w:space="0" w:color="auto"/>
                        <w:right w:val="none" w:sz="0" w:space="0" w:color="auto"/>
                      </w:divBdr>
                    </w:div>
                  </w:divsChild>
                </w:div>
                <w:div w:id="572011532">
                  <w:marLeft w:val="60"/>
                  <w:marRight w:val="60"/>
                  <w:marTop w:val="100"/>
                  <w:marBottom w:val="100"/>
                  <w:divBdr>
                    <w:top w:val="none" w:sz="0" w:space="0" w:color="auto"/>
                    <w:left w:val="none" w:sz="0" w:space="0" w:color="auto"/>
                    <w:bottom w:val="none" w:sz="0" w:space="0" w:color="auto"/>
                    <w:right w:val="none" w:sz="0" w:space="0" w:color="auto"/>
                  </w:divBdr>
                  <w:divsChild>
                    <w:div w:id="1097824228">
                      <w:marLeft w:val="0"/>
                      <w:marRight w:val="0"/>
                      <w:marTop w:val="0"/>
                      <w:marBottom w:val="0"/>
                      <w:divBdr>
                        <w:top w:val="none" w:sz="0" w:space="0" w:color="auto"/>
                        <w:left w:val="none" w:sz="0" w:space="0" w:color="auto"/>
                        <w:bottom w:val="none" w:sz="0" w:space="0" w:color="auto"/>
                        <w:right w:val="none" w:sz="0" w:space="0" w:color="auto"/>
                      </w:divBdr>
                    </w:div>
                  </w:divsChild>
                </w:div>
                <w:div w:id="1186747353">
                  <w:marLeft w:val="60"/>
                  <w:marRight w:val="60"/>
                  <w:marTop w:val="100"/>
                  <w:marBottom w:val="100"/>
                  <w:divBdr>
                    <w:top w:val="none" w:sz="0" w:space="0" w:color="auto"/>
                    <w:left w:val="none" w:sz="0" w:space="0" w:color="auto"/>
                    <w:bottom w:val="none" w:sz="0" w:space="0" w:color="auto"/>
                    <w:right w:val="none" w:sz="0" w:space="0" w:color="auto"/>
                  </w:divBdr>
                </w:div>
                <w:div w:id="1113284167">
                  <w:marLeft w:val="60"/>
                  <w:marRight w:val="60"/>
                  <w:marTop w:val="100"/>
                  <w:marBottom w:val="100"/>
                  <w:divBdr>
                    <w:top w:val="none" w:sz="0" w:space="0" w:color="auto"/>
                    <w:left w:val="none" w:sz="0" w:space="0" w:color="auto"/>
                    <w:bottom w:val="none" w:sz="0" w:space="0" w:color="auto"/>
                    <w:right w:val="none" w:sz="0" w:space="0" w:color="auto"/>
                  </w:divBdr>
                </w:div>
                <w:div w:id="949625256">
                  <w:marLeft w:val="60"/>
                  <w:marRight w:val="60"/>
                  <w:marTop w:val="100"/>
                  <w:marBottom w:val="100"/>
                  <w:divBdr>
                    <w:top w:val="none" w:sz="0" w:space="0" w:color="auto"/>
                    <w:left w:val="none" w:sz="0" w:space="0" w:color="auto"/>
                    <w:bottom w:val="none" w:sz="0" w:space="0" w:color="auto"/>
                    <w:right w:val="none" w:sz="0" w:space="0" w:color="auto"/>
                  </w:divBdr>
                  <w:divsChild>
                    <w:div w:id="2141798326">
                      <w:marLeft w:val="0"/>
                      <w:marRight w:val="0"/>
                      <w:marTop w:val="0"/>
                      <w:marBottom w:val="0"/>
                      <w:divBdr>
                        <w:top w:val="none" w:sz="0" w:space="0" w:color="auto"/>
                        <w:left w:val="none" w:sz="0" w:space="0" w:color="auto"/>
                        <w:bottom w:val="none" w:sz="0" w:space="0" w:color="auto"/>
                        <w:right w:val="none" w:sz="0" w:space="0" w:color="auto"/>
                      </w:divBdr>
                    </w:div>
                  </w:divsChild>
                </w:div>
                <w:div w:id="1196700055">
                  <w:marLeft w:val="60"/>
                  <w:marRight w:val="60"/>
                  <w:marTop w:val="100"/>
                  <w:marBottom w:val="100"/>
                  <w:divBdr>
                    <w:top w:val="none" w:sz="0" w:space="0" w:color="auto"/>
                    <w:left w:val="none" w:sz="0" w:space="0" w:color="auto"/>
                    <w:bottom w:val="none" w:sz="0" w:space="0" w:color="auto"/>
                    <w:right w:val="none" w:sz="0" w:space="0" w:color="auto"/>
                  </w:divBdr>
                  <w:divsChild>
                    <w:div w:id="1053121164">
                      <w:marLeft w:val="0"/>
                      <w:marRight w:val="0"/>
                      <w:marTop w:val="0"/>
                      <w:marBottom w:val="0"/>
                      <w:divBdr>
                        <w:top w:val="none" w:sz="0" w:space="0" w:color="auto"/>
                        <w:left w:val="none" w:sz="0" w:space="0" w:color="auto"/>
                        <w:bottom w:val="none" w:sz="0" w:space="0" w:color="auto"/>
                        <w:right w:val="none" w:sz="0" w:space="0" w:color="auto"/>
                      </w:divBdr>
                    </w:div>
                  </w:divsChild>
                </w:div>
                <w:div w:id="2054117154">
                  <w:marLeft w:val="60"/>
                  <w:marRight w:val="60"/>
                  <w:marTop w:val="100"/>
                  <w:marBottom w:val="100"/>
                  <w:divBdr>
                    <w:top w:val="none" w:sz="0" w:space="0" w:color="auto"/>
                    <w:left w:val="none" w:sz="0" w:space="0" w:color="auto"/>
                    <w:bottom w:val="none" w:sz="0" w:space="0" w:color="auto"/>
                    <w:right w:val="none" w:sz="0" w:space="0" w:color="auto"/>
                  </w:divBdr>
                  <w:divsChild>
                    <w:div w:id="2071998317">
                      <w:marLeft w:val="0"/>
                      <w:marRight w:val="0"/>
                      <w:marTop w:val="0"/>
                      <w:marBottom w:val="0"/>
                      <w:divBdr>
                        <w:top w:val="none" w:sz="0" w:space="0" w:color="auto"/>
                        <w:left w:val="none" w:sz="0" w:space="0" w:color="auto"/>
                        <w:bottom w:val="none" w:sz="0" w:space="0" w:color="auto"/>
                        <w:right w:val="none" w:sz="0" w:space="0" w:color="auto"/>
                      </w:divBdr>
                    </w:div>
                  </w:divsChild>
                </w:div>
                <w:div w:id="1641808629">
                  <w:marLeft w:val="60"/>
                  <w:marRight w:val="60"/>
                  <w:marTop w:val="100"/>
                  <w:marBottom w:val="100"/>
                  <w:divBdr>
                    <w:top w:val="none" w:sz="0" w:space="0" w:color="auto"/>
                    <w:left w:val="none" w:sz="0" w:space="0" w:color="auto"/>
                    <w:bottom w:val="none" w:sz="0" w:space="0" w:color="auto"/>
                    <w:right w:val="none" w:sz="0" w:space="0" w:color="auto"/>
                  </w:divBdr>
                </w:div>
                <w:div w:id="2096121857">
                  <w:marLeft w:val="60"/>
                  <w:marRight w:val="60"/>
                  <w:marTop w:val="100"/>
                  <w:marBottom w:val="100"/>
                  <w:divBdr>
                    <w:top w:val="none" w:sz="0" w:space="0" w:color="auto"/>
                    <w:left w:val="none" w:sz="0" w:space="0" w:color="auto"/>
                    <w:bottom w:val="none" w:sz="0" w:space="0" w:color="auto"/>
                    <w:right w:val="none" w:sz="0" w:space="0" w:color="auto"/>
                  </w:divBdr>
                  <w:divsChild>
                    <w:div w:id="1793935602">
                      <w:marLeft w:val="0"/>
                      <w:marRight w:val="0"/>
                      <w:marTop w:val="0"/>
                      <w:marBottom w:val="0"/>
                      <w:divBdr>
                        <w:top w:val="none" w:sz="0" w:space="0" w:color="auto"/>
                        <w:left w:val="none" w:sz="0" w:space="0" w:color="auto"/>
                        <w:bottom w:val="none" w:sz="0" w:space="0" w:color="auto"/>
                        <w:right w:val="none" w:sz="0" w:space="0" w:color="auto"/>
                      </w:divBdr>
                    </w:div>
                  </w:divsChild>
                </w:div>
                <w:div w:id="56780719">
                  <w:marLeft w:val="60"/>
                  <w:marRight w:val="60"/>
                  <w:marTop w:val="100"/>
                  <w:marBottom w:val="100"/>
                  <w:divBdr>
                    <w:top w:val="none" w:sz="0" w:space="0" w:color="auto"/>
                    <w:left w:val="none" w:sz="0" w:space="0" w:color="auto"/>
                    <w:bottom w:val="none" w:sz="0" w:space="0" w:color="auto"/>
                    <w:right w:val="none" w:sz="0" w:space="0" w:color="auto"/>
                  </w:divBdr>
                  <w:divsChild>
                    <w:div w:id="2002613890">
                      <w:marLeft w:val="0"/>
                      <w:marRight w:val="0"/>
                      <w:marTop w:val="0"/>
                      <w:marBottom w:val="0"/>
                      <w:divBdr>
                        <w:top w:val="none" w:sz="0" w:space="0" w:color="auto"/>
                        <w:left w:val="none" w:sz="0" w:space="0" w:color="auto"/>
                        <w:bottom w:val="none" w:sz="0" w:space="0" w:color="auto"/>
                        <w:right w:val="none" w:sz="0" w:space="0" w:color="auto"/>
                      </w:divBdr>
                    </w:div>
                  </w:divsChild>
                </w:div>
                <w:div w:id="85730472">
                  <w:marLeft w:val="60"/>
                  <w:marRight w:val="60"/>
                  <w:marTop w:val="100"/>
                  <w:marBottom w:val="100"/>
                  <w:divBdr>
                    <w:top w:val="none" w:sz="0" w:space="0" w:color="auto"/>
                    <w:left w:val="none" w:sz="0" w:space="0" w:color="auto"/>
                    <w:bottom w:val="none" w:sz="0" w:space="0" w:color="auto"/>
                    <w:right w:val="none" w:sz="0" w:space="0" w:color="auto"/>
                  </w:divBdr>
                  <w:divsChild>
                    <w:div w:id="1014578063">
                      <w:marLeft w:val="0"/>
                      <w:marRight w:val="0"/>
                      <w:marTop w:val="0"/>
                      <w:marBottom w:val="0"/>
                      <w:divBdr>
                        <w:top w:val="none" w:sz="0" w:space="0" w:color="auto"/>
                        <w:left w:val="none" w:sz="0" w:space="0" w:color="auto"/>
                        <w:bottom w:val="none" w:sz="0" w:space="0" w:color="auto"/>
                        <w:right w:val="none" w:sz="0" w:space="0" w:color="auto"/>
                      </w:divBdr>
                    </w:div>
                  </w:divsChild>
                </w:div>
                <w:div w:id="1389187074">
                  <w:marLeft w:val="60"/>
                  <w:marRight w:val="60"/>
                  <w:marTop w:val="100"/>
                  <w:marBottom w:val="100"/>
                  <w:divBdr>
                    <w:top w:val="none" w:sz="0" w:space="0" w:color="auto"/>
                    <w:left w:val="none" w:sz="0" w:space="0" w:color="auto"/>
                    <w:bottom w:val="none" w:sz="0" w:space="0" w:color="auto"/>
                    <w:right w:val="none" w:sz="0" w:space="0" w:color="auto"/>
                  </w:divBdr>
                </w:div>
                <w:div w:id="21366478">
                  <w:marLeft w:val="60"/>
                  <w:marRight w:val="60"/>
                  <w:marTop w:val="100"/>
                  <w:marBottom w:val="100"/>
                  <w:divBdr>
                    <w:top w:val="none" w:sz="0" w:space="0" w:color="auto"/>
                    <w:left w:val="none" w:sz="0" w:space="0" w:color="auto"/>
                    <w:bottom w:val="none" w:sz="0" w:space="0" w:color="auto"/>
                    <w:right w:val="none" w:sz="0" w:space="0" w:color="auto"/>
                  </w:divBdr>
                  <w:divsChild>
                    <w:div w:id="1965310727">
                      <w:marLeft w:val="0"/>
                      <w:marRight w:val="0"/>
                      <w:marTop w:val="0"/>
                      <w:marBottom w:val="0"/>
                      <w:divBdr>
                        <w:top w:val="none" w:sz="0" w:space="0" w:color="auto"/>
                        <w:left w:val="none" w:sz="0" w:space="0" w:color="auto"/>
                        <w:bottom w:val="none" w:sz="0" w:space="0" w:color="auto"/>
                        <w:right w:val="none" w:sz="0" w:space="0" w:color="auto"/>
                      </w:divBdr>
                    </w:div>
                  </w:divsChild>
                </w:div>
                <w:div w:id="1176191946">
                  <w:marLeft w:val="60"/>
                  <w:marRight w:val="60"/>
                  <w:marTop w:val="100"/>
                  <w:marBottom w:val="100"/>
                  <w:divBdr>
                    <w:top w:val="none" w:sz="0" w:space="0" w:color="auto"/>
                    <w:left w:val="none" w:sz="0" w:space="0" w:color="auto"/>
                    <w:bottom w:val="none" w:sz="0" w:space="0" w:color="auto"/>
                    <w:right w:val="none" w:sz="0" w:space="0" w:color="auto"/>
                  </w:divBdr>
                  <w:divsChild>
                    <w:div w:id="540900766">
                      <w:marLeft w:val="0"/>
                      <w:marRight w:val="0"/>
                      <w:marTop w:val="0"/>
                      <w:marBottom w:val="0"/>
                      <w:divBdr>
                        <w:top w:val="none" w:sz="0" w:space="0" w:color="auto"/>
                        <w:left w:val="none" w:sz="0" w:space="0" w:color="auto"/>
                        <w:bottom w:val="none" w:sz="0" w:space="0" w:color="auto"/>
                        <w:right w:val="none" w:sz="0" w:space="0" w:color="auto"/>
                      </w:divBdr>
                    </w:div>
                  </w:divsChild>
                </w:div>
                <w:div w:id="1545865965">
                  <w:marLeft w:val="60"/>
                  <w:marRight w:val="60"/>
                  <w:marTop w:val="100"/>
                  <w:marBottom w:val="100"/>
                  <w:divBdr>
                    <w:top w:val="none" w:sz="0" w:space="0" w:color="auto"/>
                    <w:left w:val="none" w:sz="0" w:space="0" w:color="auto"/>
                    <w:bottom w:val="none" w:sz="0" w:space="0" w:color="auto"/>
                    <w:right w:val="none" w:sz="0" w:space="0" w:color="auto"/>
                  </w:divBdr>
                  <w:divsChild>
                    <w:div w:id="930773827">
                      <w:marLeft w:val="0"/>
                      <w:marRight w:val="0"/>
                      <w:marTop w:val="0"/>
                      <w:marBottom w:val="0"/>
                      <w:divBdr>
                        <w:top w:val="none" w:sz="0" w:space="0" w:color="auto"/>
                        <w:left w:val="none" w:sz="0" w:space="0" w:color="auto"/>
                        <w:bottom w:val="none" w:sz="0" w:space="0" w:color="auto"/>
                        <w:right w:val="none" w:sz="0" w:space="0" w:color="auto"/>
                      </w:divBdr>
                    </w:div>
                  </w:divsChild>
                </w:div>
                <w:div w:id="757143199">
                  <w:marLeft w:val="60"/>
                  <w:marRight w:val="60"/>
                  <w:marTop w:val="100"/>
                  <w:marBottom w:val="100"/>
                  <w:divBdr>
                    <w:top w:val="none" w:sz="0" w:space="0" w:color="auto"/>
                    <w:left w:val="none" w:sz="0" w:space="0" w:color="auto"/>
                    <w:bottom w:val="none" w:sz="0" w:space="0" w:color="auto"/>
                    <w:right w:val="none" w:sz="0" w:space="0" w:color="auto"/>
                  </w:divBdr>
                </w:div>
                <w:div w:id="615329984">
                  <w:marLeft w:val="60"/>
                  <w:marRight w:val="60"/>
                  <w:marTop w:val="100"/>
                  <w:marBottom w:val="100"/>
                  <w:divBdr>
                    <w:top w:val="none" w:sz="0" w:space="0" w:color="auto"/>
                    <w:left w:val="none" w:sz="0" w:space="0" w:color="auto"/>
                    <w:bottom w:val="none" w:sz="0" w:space="0" w:color="auto"/>
                    <w:right w:val="none" w:sz="0" w:space="0" w:color="auto"/>
                  </w:divBdr>
                  <w:divsChild>
                    <w:div w:id="1361006598">
                      <w:marLeft w:val="0"/>
                      <w:marRight w:val="0"/>
                      <w:marTop w:val="0"/>
                      <w:marBottom w:val="0"/>
                      <w:divBdr>
                        <w:top w:val="none" w:sz="0" w:space="0" w:color="auto"/>
                        <w:left w:val="none" w:sz="0" w:space="0" w:color="auto"/>
                        <w:bottom w:val="none" w:sz="0" w:space="0" w:color="auto"/>
                        <w:right w:val="none" w:sz="0" w:space="0" w:color="auto"/>
                      </w:divBdr>
                    </w:div>
                  </w:divsChild>
                </w:div>
                <w:div w:id="2086878366">
                  <w:marLeft w:val="60"/>
                  <w:marRight w:val="60"/>
                  <w:marTop w:val="100"/>
                  <w:marBottom w:val="100"/>
                  <w:divBdr>
                    <w:top w:val="none" w:sz="0" w:space="0" w:color="auto"/>
                    <w:left w:val="none" w:sz="0" w:space="0" w:color="auto"/>
                    <w:bottom w:val="none" w:sz="0" w:space="0" w:color="auto"/>
                    <w:right w:val="none" w:sz="0" w:space="0" w:color="auto"/>
                  </w:divBdr>
                  <w:divsChild>
                    <w:div w:id="1545410758">
                      <w:marLeft w:val="0"/>
                      <w:marRight w:val="0"/>
                      <w:marTop w:val="0"/>
                      <w:marBottom w:val="0"/>
                      <w:divBdr>
                        <w:top w:val="none" w:sz="0" w:space="0" w:color="auto"/>
                        <w:left w:val="none" w:sz="0" w:space="0" w:color="auto"/>
                        <w:bottom w:val="none" w:sz="0" w:space="0" w:color="auto"/>
                        <w:right w:val="none" w:sz="0" w:space="0" w:color="auto"/>
                      </w:divBdr>
                    </w:div>
                  </w:divsChild>
                </w:div>
                <w:div w:id="902183863">
                  <w:marLeft w:val="60"/>
                  <w:marRight w:val="60"/>
                  <w:marTop w:val="100"/>
                  <w:marBottom w:val="100"/>
                  <w:divBdr>
                    <w:top w:val="none" w:sz="0" w:space="0" w:color="auto"/>
                    <w:left w:val="none" w:sz="0" w:space="0" w:color="auto"/>
                    <w:bottom w:val="none" w:sz="0" w:space="0" w:color="auto"/>
                    <w:right w:val="none" w:sz="0" w:space="0" w:color="auto"/>
                  </w:divBdr>
                  <w:divsChild>
                    <w:div w:id="302733096">
                      <w:marLeft w:val="0"/>
                      <w:marRight w:val="0"/>
                      <w:marTop w:val="0"/>
                      <w:marBottom w:val="0"/>
                      <w:divBdr>
                        <w:top w:val="none" w:sz="0" w:space="0" w:color="auto"/>
                        <w:left w:val="none" w:sz="0" w:space="0" w:color="auto"/>
                        <w:bottom w:val="none" w:sz="0" w:space="0" w:color="auto"/>
                        <w:right w:val="none" w:sz="0" w:space="0" w:color="auto"/>
                      </w:divBdr>
                    </w:div>
                  </w:divsChild>
                </w:div>
                <w:div w:id="70733460">
                  <w:marLeft w:val="60"/>
                  <w:marRight w:val="60"/>
                  <w:marTop w:val="100"/>
                  <w:marBottom w:val="100"/>
                  <w:divBdr>
                    <w:top w:val="none" w:sz="0" w:space="0" w:color="auto"/>
                    <w:left w:val="none" w:sz="0" w:space="0" w:color="auto"/>
                    <w:bottom w:val="none" w:sz="0" w:space="0" w:color="auto"/>
                    <w:right w:val="none" w:sz="0" w:space="0" w:color="auto"/>
                  </w:divBdr>
                </w:div>
                <w:div w:id="358510889">
                  <w:marLeft w:val="60"/>
                  <w:marRight w:val="60"/>
                  <w:marTop w:val="100"/>
                  <w:marBottom w:val="100"/>
                  <w:divBdr>
                    <w:top w:val="none" w:sz="0" w:space="0" w:color="auto"/>
                    <w:left w:val="none" w:sz="0" w:space="0" w:color="auto"/>
                    <w:bottom w:val="none" w:sz="0" w:space="0" w:color="auto"/>
                    <w:right w:val="none" w:sz="0" w:space="0" w:color="auto"/>
                  </w:divBdr>
                  <w:divsChild>
                    <w:div w:id="279995169">
                      <w:marLeft w:val="0"/>
                      <w:marRight w:val="0"/>
                      <w:marTop w:val="0"/>
                      <w:marBottom w:val="0"/>
                      <w:divBdr>
                        <w:top w:val="none" w:sz="0" w:space="0" w:color="auto"/>
                        <w:left w:val="none" w:sz="0" w:space="0" w:color="auto"/>
                        <w:bottom w:val="none" w:sz="0" w:space="0" w:color="auto"/>
                        <w:right w:val="none" w:sz="0" w:space="0" w:color="auto"/>
                      </w:divBdr>
                    </w:div>
                  </w:divsChild>
                </w:div>
                <w:div w:id="221910056">
                  <w:marLeft w:val="60"/>
                  <w:marRight w:val="60"/>
                  <w:marTop w:val="100"/>
                  <w:marBottom w:val="100"/>
                  <w:divBdr>
                    <w:top w:val="none" w:sz="0" w:space="0" w:color="auto"/>
                    <w:left w:val="none" w:sz="0" w:space="0" w:color="auto"/>
                    <w:bottom w:val="none" w:sz="0" w:space="0" w:color="auto"/>
                    <w:right w:val="none" w:sz="0" w:space="0" w:color="auto"/>
                  </w:divBdr>
                  <w:divsChild>
                    <w:div w:id="1583486374">
                      <w:marLeft w:val="0"/>
                      <w:marRight w:val="0"/>
                      <w:marTop w:val="0"/>
                      <w:marBottom w:val="0"/>
                      <w:divBdr>
                        <w:top w:val="none" w:sz="0" w:space="0" w:color="auto"/>
                        <w:left w:val="none" w:sz="0" w:space="0" w:color="auto"/>
                        <w:bottom w:val="none" w:sz="0" w:space="0" w:color="auto"/>
                        <w:right w:val="none" w:sz="0" w:space="0" w:color="auto"/>
                      </w:divBdr>
                    </w:div>
                  </w:divsChild>
                </w:div>
                <w:div w:id="736899109">
                  <w:marLeft w:val="60"/>
                  <w:marRight w:val="60"/>
                  <w:marTop w:val="100"/>
                  <w:marBottom w:val="100"/>
                  <w:divBdr>
                    <w:top w:val="none" w:sz="0" w:space="0" w:color="auto"/>
                    <w:left w:val="none" w:sz="0" w:space="0" w:color="auto"/>
                    <w:bottom w:val="none" w:sz="0" w:space="0" w:color="auto"/>
                    <w:right w:val="none" w:sz="0" w:space="0" w:color="auto"/>
                  </w:divBdr>
                  <w:divsChild>
                    <w:div w:id="1146124284">
                      <w:marLeft w:val="0"/>
                      <w:marRight w:val="0"/>
                      <w:marTop w:val="0"/>
                      <w:marBottom w:val="0"/>
                      <w:divBdr>
                        <w:top w:val="none" w:sz="0" w:space="0" w:color="auto"/>
                        <w:left w:val="none" w:sz="0" w:space="0" w:color="auto"/>
                        <w:bottom w:val="none" w:sz="0" w:space="0" w:color="auto"/>
                        <w:right w:val="none" w:sz="0" w:space="0" w:color="auto"/>
                      </w:divBdr>
                    </w:div>
                  </w:divsChild>
                </w:div>
                <w:div w:id="376391480">
                  <w:marLeft w:val="60"/>
                  <w:marRight w:val="60"/>
                  <w:marTop w:val="100"/>
                  <w:marBottom w:val="100"/>
                  <w:divBdr>
                    <w:top w:val="none" w:sz="0" w:space="0" w:color="auto"/>
                    <w:left w:val="none" w:sz="0" w:space="0" w:color="auto"/>
                    <w:bottom w:val="none" w:sz="0" w:space="0" w:color="auto"/>
                    <w:right w:val="none" w:sz="0" w:space="0" w:color="auto"/>
                  </w:divBdr>
                </w:div>
                <w:div w:id="2142262243">
                  <w:marLeft w:val="60"/>
                  <w:marRight w:val="60"/>
                  <w:marTop w:val="100"/>
                  <w:marBottom w:val="100"/>
                  <w:divBdr>
                    <w:top w:val="none" w:sz="0" w:space="0" w:color="auto"/>
                    <w:left w:val="none" w:sz="0" w:space="0" w:color="auto"/>
                    <w:bottom w:val="none" w:sz="0" w:space="0" w:color="auto"/>
                    <w:right w:val="none" w:sz="0" w:space="0" w:color="auto"/>
                  </w:divBdr>
                  <w:divsChild>
                    <w:div w:id="987438846">
                      <w:marLeft w:val="0"/>
                      <w:marRight w:val="0"/>
                      <w:marTop w:val="0"/>
                      <w:marBottom w:val="0"/>
                      <w:divBdr>
                        <w:top w:val="none" w:sz="0" w:space="0" w:color="auto"/>
                        <w:left w:val="none" w:sz="0" w:space="0" w:color="auto"/>
                        <w:bottom w:val="none" w:sz="0" w:space="0" w:color="auto"/>
                        <w:right w:val="none" w:sz="0" w:space="0" w:color="auto"/>
                      </w:divBdr>
                    </w:div>
                  </w:divsChild>
                </w:div>
                <w:div w:id="272564407">
                  <w:marLeft w:val="60"/>
                  <w:marRight w:val="60"/>
                  <w:marTop w:val="100"/>
                  <w:marBottom w:val="100"/>
                  <w:divBdr>
                    <w:top w:val="none" w:sz="0" w:space="0" w:color="auto"/>
                    <w:left w:val="none" w:sz="0" w:space="0" w:color="auto"/>
                    <w:bottom w:val="none" w:sz="0" w:space="0" w:color="auto"/>
                    <w:right w:val="none" w:sz="0" w:space="0" w:color="auto"/>
                  </w:divBdr>
                  <w:divsChild>
                    <w:div w:id="1299995051">
                      <w:marLeft w:val="0"/>
                      <w:marRight w:val="0"/>
                      <w:marTop w:val="0"/>
                      <w:marBottom w:val="0"/>
                      <w:divBdr>
                        <w:top w:val="none" w:sz="0" w:space="0" w:color="auto"/>
                        <w:left w:val="none" w:sz="0" w:space="0" w:color="auto"/>
                        <w:bottom w:val="none" w:sz="0" w:space="0" w:color="auto"/>
                        <w:right w:val="none" w:sz="0" w:space="0" w:color="auto"/>
                      </w:divBdr>
                    </w:div>
                  </w:divsChild>
                </w:div>
                <w:div w:id="174736790">
                  <w:marLeft w:val="60"/>
                  <w:marRight w:val="60"/>
                  <w:marTop w:val="100"/>
                  <w:marBottom w:val="100"/>
                  <w:divBdr>
                    <w:top w:val="none" w:sz="0" w:space="0" w:color="auto"/>
                    <w:left w:val="none" w:sz="0" w:space="0" w:color="auto"/>
                    <w:bottom w:val="none" w:sz="0" w:space="0" w:color="auto"/>
                    <w:right w:val="none" w:sz="0" w:space="0" w:color="auto"/>
                  </w:divBdr>
                  <w:divsChild>
                    <w:div w:id="2057772241">
                      <w:marLeft w:val="0"/>
                      <w:marRight w:val="0"/>
                      <w:marTop w:val="0"/>
                      <w:marBottom w:val="0"/>
                      <w:divBdr>
                        <w:top w:val="none" w:sz="0" w:space="0" w:color="auto"/>
                        <w:left w:val="none" w:sz="0" w:space="0" w:color="auto"/>
                        <w:bottom w:val="none" w:sz="0" w:space="0" w:color="auto"/>
                        <w:right w:val="none" w:sz="0" w:space="0" w:color="auto"/>
                      </w:divBdr>
                    </w:div>
                  </w:divsChild>
                </w:div>
                <w:div w:id="751202004">
                  <w:marLeft w:val="60"/>
                  <w:marRight w:val="60"/>
                  <w:marTop w:val="100"/>
                  <w:marBottom w:val="100"/>
                  <w:divBdr>
                    <w:top w:val="none" w:sz="0" w:space="0" w:color="auto"/>
                    <w:left w:val="none" w:sz="0" w:space="0" w:color="auto"/>
                    <w:bottom w:val="none" w:sz="0" w:space="0" w:color="auto"/>
                    <w:right w:val="none" w:sz="0" w:space="0" w:color="auto"/>
                  </w:divBdr>
                </w:div>
                <w:div w:id="154035282">
                  <w:marLeft w:val="60"/>
                  <w:marRight w:val="60"/>
                  <w:marTop w:val="100"/>
                  <w:marBottom w:val="100"/>
                  <w:divBdr>
                    <w:top w:val="none" w:sz="0" w:space="0" w:color="auto"/>
                    <w:left w:val="none" w:sz="0" w:space="0" w:color="auto"/>
                    <w:bottom w:val="none" w:sz="0" w:space="0" w:color="auto"/>
                    <w:right w:val="none" w:sz="0" w:space="0" w:color="auto"/>
                  </w:divBdr>
                  <w:divsChild>
                    <w:div w:id="1558201325">
                      <w:marLeft w:val="0"/>
                      <w:marRight w:val="0"/>
                      <w:marTop w:val="0"/>
                      <w:marBottom w:val="0"/>
                      <w:divBdr>
                        <w:top w:val="none" w:sz="0" w:space="0" w:color="auto"/>
                        <w:left w:val="none" w:sz="0" w:space="0" w:color="auto"/>
                        <w:bottom w:val="none" w:sz="0" w:space="0" w:color="auto"/>
                        <w:right w:val="none" w:sz="0" w:space="0" w:color="auto"/>
                      </w:divBdr>
                    </w:div>
                  </w:divsChild>
                </w:div>
                <w:div w:id="746221414">
                  <w:marLeft w:val="60"/>
                  <w:marRight w:val="60"/>
                  <w:marTop w:val="100"/>
                  <w:marBottom w:val="100"/>
                  <w:divBdr>
                    <w:top w:val="none" w:sz="0" w:space="0" w:color="auto"/>
                    <w:left w:val="none" w:sz="0" w:space="0" w:color="auto"/>
                    <w:bottom w:val="none" w:sz="0" w:space="0" w:color="auto"/>
                    <w:right w:val="none" w:sz="0" w:space="0" w:color="auto"/>
                  </w:divBdr>
                  <w:divsChild>
                    <w:div w:id="1287466058">
                      <w:marLeft w:val="0"/>
                      <w:marRight w:val="0"/>
                      <w:marTop w:val="0"/>
                      <w:marBottom w:val="0"/>
                      <w:divBdr>
                        <w:top w:val="none" w:sz="0" w:space="0" w:color="auto"/>
                        <w:left w:val="none" w:sz="0" w:space="0" w:color="auto"/>
                        <w:bottom w:val="none" w:sz="0" w:space="0" w:color="auto"/>
                        <w:right w:val="none" w:sz="0" w:space="0" w:color="auto"/>
                      </w:divBdr>
                    </w:div>
                  </w:divsChild>
                </w:div>
                <w:div w:id="1952272970">
                  <w:marLeft w:val="60"/>
                  <w:marRight w:val="60"/>
                  <w:marTop w:val="100"/>
                  <w:marBottom w:val="100"/>
                  <w:divBdr>
                    <w:top w:val="none" w:sz="0" w:space="0" w:color="auto"/>
                    <w:left w:val="none" w:sz="0" w:space="0" w:color="auto"/>
                    <w:bottom w:val="none" w:sz="0" w:space="0" w:color="auto"/>
                    <w:right w:val="none" w:sz="0" w:space="0" w:color="auto"/>
                  </w:divBdr>
                  <w:divsChild>
                    <w:div w:id="1286810607">
                      <w:marLeft w:val="0"/>
                      <w:marRight w:val="0"/>
                      <w:marTop w:val="0"/>
                      <w:marBottom w:val="0"/>
                      <w:divBdr>
                        <w:top w:val="none" w:sz="0" w:space="0" w:color="auto"/>
                        <w:left w:val="none" w:sz="0" w:space="0" w:color="auto"/>
                        <w:bottom w:val="none" w:sz="0" w:space="0" w:color="auto"/>
                        <w:right w:val="none" w:sz="0" w:space="0" w:color="auto"/>
                      </w:divBdr>
                    </w:div>
                  </w:divsChild>
                </w:div>
                <w:div w:id="2113819422">
                  <w:marLeft w:val="60"/>
                  <w:marRight w:val="60"/>
                  <w:marTop w:val="100"/>
                  <w:marBottom w:val="100"/>
                  <w:divBdr>
                    <w:top w:val="none" w:sz="0" w:space="0" w:color="auto"/>
                    <w:left w:val="none" w:sz="0" w:space="0" w:color="auto"/>
                    <w:bottom w:val="none" w:sz="0" w:space="0" w:color="auto"/>
                    <w:right w:val="none" w:sz="0" w:space="0" w:color="auto"/>
                  </w:divBdr>
                </w:div>
                <w:div w:id="129829410">
                  <w:marLeft w:val="60"/>
                  <w:marRight w:val="60"/>
                  <w:marTop w:val="100"/>
                  <w:marBottom w:val="100"/>
                  <w:divBdr>
                    <w:top w:val="none" w:sz="0" w:space="0" w:color="auto"/>
                    <w:left w:val="none" w:sz="0" w:space="0" w:color="auto"/>
                    <w:bottom w:val="none" w:sz="0" w:space="0" w:color="auto"/>
                    <w:right w:val="none" w:sz="0" w:space="0" w:color="auto"/>
                  </w:divBdr>
                  <w:divsChild>
                    <w:div w:id="1049913965">
                      <w:marLeft w:val="0"/>
                      <w:marRight w:val="0"/>
                      <w:marTop w:val="0"/>
                      <w:marBottom w:val="0"/>
                      <w:divBdr>
                        <w:top w:val="none" w:sz="0" w:space="0" w:color="auto"/>
                        <w:left w:val="none" w:sz="0" w:space="0" w:color="auto"/>
                        <w:bottom w:val="none" w:sz="0" w:space="0" w:color="auto"/>
                        <w:right w:val="none" w:sz="0" w:space="0" w:color="auto"/>
                      </w:divBdr>
                    </w:div>
                  </w:divsChild>
                </w:div>
                <w:div w:id="193810183">
                  <w:marLeft w:val="60"/>
                  <w:marRight w:val="60"/>
                  <w:marTop w:val="100"/>
                  <w:marBottom w:val="100"/>
                  <w:divBdr>
                    <w:top w:val="none" w:sz="0" w:space="0" w:color="auto"/>
                    <w:left w:val="none" w:sz="0" w:space="0" w:color="auto"/>
                    <w:bottom w:val="none" w:sz="0" w:space="0" w:color="auto"/>
                    <w:right w:val="none" w:sz="0" w:space="0" w:color="auto"/>
                  </w:divBdr>
                  <w:divsChild>
                    <w:div w:id="1066218413">
                      <w:marLeft w:val="0"/>
                      <w:marRight w:val="0"/>
                      <w:marTop w:val="0"/>
                      <w:marBottom w:val="0"/>
                      <w:divBdr>
                        <w:top w:val="none" w:sz="0" w:space="0" w:color="auto"/>
                        <w:left w:val="none" w:sz="0" w:space="0" w:color="auto"/>
                        <w:bottom w:val="none" w:sz="0" w:space="0" w:color="auto"/>
                        <w:right w:val="none" w:sz="0" w:space="0" w:color="auto"/>
                      </w:divBdr>
                    </w:div>
                  </w:divsChild>
                </w:div>
                <w:div w:id="426466462">
                  <w:marLeft w:val="60"/>
                  <w:marRight w:val="60"/>
                  <w:marTop w:val="100"/>
                  <w:marBottom w:val="100"/>
                  <w:divBdr>
                    <w:top w:val="none" w:sz="0" w:space="0" w:color="auto"/>
                    <w:left w:val="none" w:sz="0" w:space="0" w:color="auto"/>
                    <w:bottom w:val="none" w:sz="0" w:space="0" w:color="auto"/>
                    <w:right w:val="none" w:sz="0" w:space="0" w:color="auto"/>
                  </w:divBdr>
                  <w:divsChild>
                    <w:div w:id="1295987743">
                      <w:marLeft w:val="0"/>
                      <w:marRight w:val="0"/>
                      <w:marTop w:val="0"/>
                      <w:marBottom w:val="0"/>
                      <w:divBdr>
                        <w:top w:val="none" w:sz="0" w:space="0" w:color="auto"/>
                        <w:left w:val="none" w:sz="0" w:space="0" w:color="auto"/>
                        <w:bottom w:val="none" w:sz="0" w:space="0" w:color="auto"/>
                        <w:right w:val="none" w:sz="0" w:space="0" w:color="auto"/>
                      </w:divBdr>
                    </w:div>
                  </w:divsChild>
                </w:div>
                <w:div w:id="917135997">
                  <w:marLeft w:val="60"/>
                  <w:marRight w:val="60"/>
                  <w:marTop w:val="100"/>
                  <w:marBottom w:val="100"/>
                  <w:divBdr>
                    <w:top w:val="none" w:sz="0" w:space="0" w:color="auto"/>
                    <w:left w:val="none" w:sz="0" w:space="0" w:color="auto"/>
                    <w:bottom w:val="none" w:sz="0" w:space="0" w:color="auto"/>
                    <w:right w:val="none" w:sz="0" w:space="0" w:color="auto"/>
                  </w:divBdr>
                </w:div>
                <w:div w:id="1710301759">
                  <w:marLeft w:val="60"/>
                  <w:marRight w:val="60"/>
                  <w:marTop w:val="100"/>
                  <w:marBottom w:val="100"/>
                  <w:divBdr>
                    <w:top w:val="none" w:sz="0" w:space="0" w:color="auto"/>
                    <w:left w:val="none" w:sz="0" w:space="0" w:color="auto"/>
                    <w:bottom w:val="none" w:sz="0" w:space="0" w:color="auto"/>
                    <w:right w:val="none" w:sz="0" w:space="0" w:color="auto"/>
                  </w:divBdr>
                  <w:divsChild>
                    <w:div w:id="1776318755">
                      <w:marLeft w:val="0"/>
                      <w:marRight w:val="0"/>
                      <w:marTop w:val="0"/>
                      <w:marBottom w:val="0"/>
                      <w:divBdr>
                        <w:top w:val="none" w:sz="0" w:space="0" w:color="auto"/>
                        <w:left w:val="none" w:sz="0" w:space="0" w:color="auto"/>
                        <w:bottom w:val="none" w:sz="0" w:space="0" w:color="auto"/>
                        <w:right w:val="none" w:sz="0" w:space="0" w:color="auto"/>
                      </w:divBdr>
                    </w:div>
                  </w:divsChild>
                </w:div>
                <w:div w:id="1514219171">
                  <w:marLeft w:val="60"/>
                  <w:marRight w:val="60"/>
                  <w:marTop w:val="100"/>
                  <w:marBottom w:val="100"/>
                  <w:divBdr>
                    <w:top w:val="none" w:sz="0" w:space="0" w:color="auto"/>
                    <w:left w:val="none" w:sz="0" w:space="0" w:color="auto"/>
                    <w:bottom w:val="none" w:sz="0" w:space="0" w:color="auto"/>
                    <w:right w:val="none" w:sz="0" w:space="0" w:color="auto"/>
                  </w:divBdr>
                  <w:divsChild>
                    <w:div w:id="1861046430">
                      <w:marLeft w:val="0"/>
                      <w:marRight w:val="0"/>
                      <w:marTop w:val="0"/>
                      <w:marBottom w:val="0"/>
                      <w:divBdr>
                        <w:top w:val="none" w:sz="0" w:space="0" w:color="auto"/>
                        <w:left w:val="none" w:sz="0" w:space="0" w:color="auto"/>
                        <w:bottom w:val="none" w:sz="0" w:space="0" w:color="auto"/>
                        <w:right w:val="none" w:sz="0" w:space="0" w:color="auto"/>
                      </w:divBdr>
                    </w:div>
                  </w:divsChild>
                </w:div>
                <w:div w:id="1577083466">
                  <w:marLeft w:val="60"/>
                  <w:marRight w:val="60"/>
                  <w:marTop w:val="100"/>
                  <w:marBottom w:val="100"/>
                  <w:divBdr>
                    <w:top w:val="none" w:sz="0" w:space="0" w:color="auto"/>
                    <w:left w:val="none" w:sz="0" w:space="0" w:color="auto"/>
                    <w:bottom w:val="none" w:sz="0" w:space="0" w:color="auto"/>
                    <w:right w:val="none" w:sz="0" w:space="0" w:color="auto"/>
                  </w:divBdr>
                  <w:divsChild>
                    <w:div w:id="1572425502">
                      <w:marLeft w:val="0"/>
                      <w:marRight w:val="0"/>
                      <w:marTop w:val="0"/>
                      <w:marBottom w:val="0"/>
                      <w:divBdr>
                        <w:top w:val="none" w:sz="0" w:space="0" w:color="auto"/>
                        <w:left w:val="none" w:sz="0" w:space="0" w:color="auto"/>
                        <w:bottom w:val="none" w:sz="0" w:space="0" w:color="auto"/>
                        <w:right w:val="none" w:sz="0" w:space="0" w:color="auto"/>
                      </w:divBdr>
                    </w:div>
                  </w:divsChild>
                </w:div>
                <w:div w:id="1223446132">
                  <w:marLeft w:val="60"/>
                  <w:marRight w:val="60"/>
                  <w:marTop w:val="100"/>
                  <w:marBottom w:val="100"/>
                  <w:divBdr>
                    <w:top w:val="none" w:sz="0" w:space="0" w:color="auto"/>
                    <w:left w:val="none" w:sz="0" w:space="0" w:color="auto"/>
                    <w:bottom w:val="none" w:sz="0" w:space="0" w:color="auto"/>
                    <w:right w:val="none" w:sz="0" w:space="0" w:color="auto"/>
                  </w:divBdr>
                  <w:divsChild>
                    <w:div w:id="1208251956">
                      <w:marLeft w:val="0"/>
                      <w:marRight w:val="0"/>
                      <w:marTop w:val="0"/>
                      <w:marBottom w:val="0"/>
                      <w:divBdr>
                        <w:top w:val="none" w:sz="0" w:space="0" w:color="auto"/>
                        <w:left w:val="none" w:sz="0" w:space="0" w:color="auto"/>
                        <w:bottom w:val="none" w:sz="0" w:space="0" w:color="auto"/>
                        <w:right w:val="none" w:sz="0" w:space="0" w:color="auto"/>
                      </w:divBdr>
                    </w:div>
                  </w:divsChild>
                </w:div>
                <w:div w:id="127627300">
                  <w:marLeft w:val="60"/>
                  <w:marRight w:val="60"/>
                  <w:marTop w:val="100"/>
                  <w:marBottom w:val="100"/>
                  <w:divBdr>
                    <w:top w:val="none" w:sz="0" w:space="0" w:color="auto"/>
                    <w:left w:val="none" w:sz="0" w:space="0" w:color="auto"/>
                    <w:bottom w:val="none" w:sz="0" w:space="0" w:color="auto"/>
                    <w:right w:val="none" w:sz="0" w:space="0" w:color="auto"/>
                  </w:divBdr>
                  <w:divsChild>
                    <w:div w:id="1501507711">
                      <w:marLeft w:val="0"/>
                      <w:marRight w:val="0"/>
                      <w:marTop w:val="0"/>
                      <w:marBottom w:val="0"/>
                      <w:divBdr>
                        <w:top w:val="none" w:sz="0" w:space="0" w:color="auto"/>
                        <w:left w:val="none" w:sz="0" w:space="0" w:color="auto"/>
                        <w:bottom w:val="none" w:sz="0" w:space="0" w:color="auto"/>
                        <w:right w:val="none" w:sz="0" w:space="0" w:color="auto"/>
                      </w:divBdr>
                    </w:div>
                  </w:divsChild>
                </w:div>
                <w:div w:id="1618024229">
                  <w:marLeft w:val="60"/>
                  <w:marRight w:val="60"/>
                  <w:marTop w:val="100"/>
                  <w:marBottom w:val="100"/>
                  <w:divBdr>
                    <w:top w:val="none" w:sz="0" w:space="0" w:color="auto"/>
                    <w:left w:val="none" w:sz="0" w:space="0" w:color="auto"/>
                    <w:bottom w:val="none" w:sz="0" w:space="0" w:color="auto"/>
                    <w:right w:val="none" w:sz="0" w:space="0" w:color="auto"/>
                  </w:divBdr>
                  <w:divsChild>
                    <w:div w:id="1196114424">
                      <w:marLeft w:val="0"/>
                      <w:marRight w:val="0"/>
                      <w:marTop w:val="0"/>
                      <w:marBottom w:val="0"/>
                      <w:divBdr>
                        <w:top w:val="none" w:sz="0" w:space="0" w:color="auto"/>
                        <w:left w:val="none" w:sz="0" w:space="0" w:color="auto"/>
                        <w:bottom w:val="none" w:sz="0" w:space="0" w:color="auto"/>
                        <w:right w:val="none" w:sz="0" w:space="0" w:color="auto"/>
                      </w:divBdr>
                    </w:div>
                  </w:divsChild>
                </w:div>
                <w:div w:id="500198942">
                  <w:marLeft w:val="60"/>
                  <w:marRight w:val="60"/>
                  <w:marTop w:val="100"/>
                  <w:marBottom w:val="100"/>
                  <w:divBdr>
                    <w:top w:val="none" w:sz="0" w:space="0" w:color="auto"/>
                    <w:left w:val="none" w:sz="0" w:space="0" w:color="auto"/>
                    <w:bottom w:val="none" w:sz="0" w:space="0" w:color="auto"/>
                    <w:right w:val="none" w:sz="0" w:space="0" w:color="auto"/>
                  </w:divBdr>
                  <w:divsChild>
                    <w:div w:id="2008554675">
                      <w:marLeft w:val="0"/>
                      <w:marRight w:val="0"/>
                      <w:marTop w:val="0"/>
                      <w:marBottom w:val="0"/>
                      <w:divBdr>
                        <w:top w:val="none" w:sz="0" w:space="0" w:color="auto"/>
                        <w:left w:val="none" w:sz="0" w:space="0" w:color="auto"/>
                        <w:bottom w:val="none" w:sz="0" w:space="0" w:color="auto"/>
                        <w:right w:val="none" w:sz="0" w:space="0" w:color="auto"/>
                      </w:divBdr>
                    </w:div>
                  </w:divsChild>
                </w:div>
                <w:div w:id="389155785">
                  <w:marLeft w:val="60"/>
                  <w:marRight w:val="60"/>
                  <w:marTop w:val="100"/>
                  <w:marBottom w:val="100"/>
                  <w:divBdr>
                    <w:top w:val="none" w:sz="0" w:space="0" w:color="auto"/>
                    <w:left w:val="none" w:sz="0" w:space="0" w:color="auto"/>
                    <w:bottom w:val="none" w:sz="0" w:space="0" w:color="auto"/>
                    <w:right w:val="none" w:sz="0" w:space="0" w:color="auto"/>
                  </w:divBdr>
                </w:div>
                <w:div w:id="1013919189">
                  <w:marLeft w:val="60"/>
                  <w:marRight w:val="60"/>
                  <w:marTop w:val="100"/>
                  <w:marBottom w:val="100"/>
                  <w:divBdr>
                    <w:top w:val="none" w:sz="0" w:space="0" w:color="auto"/>
                    <w:left w:val="none" w:sz="0" w:space="0" w:color="auto"/>
                    <w:bottom w:val="none" w:sz="0" w:space="0" w:color="auto"/>
                    <w:right w:val="none" w:sz="0" w:space="0" w:color="auto"/>
                  </w:divBdr>
                  <w:divsChild>
                    <w:div w:id="688068301">
                      <w:marLeft w:val="0"/>
                      <w:marRight w:val="0"/>
                      <w:marTop w:val="0"/>
                      <w:marBottom w:val="0"/>
                      <w:divBdr>
                        <w:top w:val="none" w:sz="0" w:space="0" w:color="auto"/>
                        <w:left w:val="none" w:sz="0" w:space="0" w:color="auto"/>
                        <w:bottom w:val="none" w:sz="0" w:space="0" w:color="auto"/>
                        <w:right w:val="none" w:sz="0" w:space="0" w:color="auto"/>
                      </w:divBdr>
                    </w:div>
                  </w:divsChild>
                </w:div>
                <w:div w:id="730925573">
                  <w:marLeft w:val="60"/>
                  <w:marRight w:val="60"/>
                  <w:marTop w:val="100"/>
                  <w:marBottom w:val="100"/>
                  <w:divBdr>
                    <w:top w:val="none" w:sz="0" w:space="0" w:color="auto"/>
                    <w:left w:val="none" w:sz="0" w:space="0" w:color="auto"/>
                    <w:bottom w:val="none" w:sz="0" w:space="0" w:color="auto"/>
                    <w:right w:val="none" w:sz="0" w:space="0" w:color="auto"/>
                  </w:divBdr>
                  <w:divsChild>
                    <w:div w:id="1759519581">
                      <w:marLeft w:val="0"/>
                      <w:marRight w:val="0"/>
                      <w:marTop w:val="0"/>
                      <w:marBottom w:val="0"/>
                      <w:divBdr>
                        <w:top w:val="none" w:sz="0" w:space="0" w:color="auto"/>
                        <w:left w:val="none" w:sz="0" w:space="0" w:color="auto"/>
                        <w:bottom w:val="none" w:sz="0" w:space="0" w:color="auto"/>
                        <w:right w:val="none" w:sz="0" w:space="0" w:color="auto"/>
                      </w:divBdr>
                    </w:div>
                  </w:divsChild>
                </w:div>
                <w:div w:id="572473867">
                  <w:marLeft w:val="60"/>
                  <w:marRight w:val="60"/>
                  <w:marTop w:val="100"/>
                  <w:marBottom w:val="100"/>
                  <w:divBdr>
                    <w:top w:val="none" w:sz="0" w:space="0" w:color="auto"/>
                    <w:left w:val="none" w:sz="0" w:space="0" w:color="auto"/>
                    <w:bottom w:val="none" w:sz="0" w:space="0" w:color="auto"/>
                    <w:right w:val="none" w:sz="0" w:space="0" w:color="auto"/>
                  </w:divBdr>
                  <w:divsChild>
                    <w:div w:id="1888444410">
                      <w:marLeft w:val="0"/>
                      <w:marRight w:val="0"/>
                      <w:marTop w:val="0"/>
                      <w:marBottom w:val="0"/>
                      <w:divBdr>
                        <w:top w:val="none" w:sz="0" w:space="0" w:color="auto"/>
                        <w:left w:val="none" w:sz="0" w:space="0" w:color="auto"/>
                        <w:bottom w:val="none" w:sz="0" w:space="0" w:color="auto"/>
                        <w:right w:val="none" w:sz="0" w:space="0" w:color="auto"/>
                      </w:divBdr>
                    </w:div>
                  </w:divsChild>
                </w:div>
                <w:div w:id="829253320">
                  <w:marLeft w:val="60"/>
                  <w:marRight w:val="60"/>
                  <w:marTop w:val="100"/>
                  <w:marBottom w:val="100"/>
                  <w:divBdr>
                    <w:top w:val="none" w:sz="0" w:space="0" w:color="auto"/>
                    <w:left w:val="none" w:sz="0" w:space="0" w:color="auto"/>
                    <w:bottom w:val="none" w:sz="0" w:space="0" w:color="auto"/>
                    <w:right w:val="none" w:sz="0" w:space="0" w:color="auto"/>
                  </w:divBdr>
                </w:div>
                <w:div w:id="775753753">
                  <w:marLeft w:val="60"/>
                  <w:marRight w:val="60"/>
                  <w:marTop w:val="100"/>
                  <w:marBottom w:val="100"/>
                  <w:divBdr>
                    <w:top w:val="none" w:sz="0" w:space="0" w:color="auto"/>
                    <w:left w:val="none" w:sz="0" w:space="0" w:color="auto"/>
                    <w:bottom w:val="none" w:sz="0" w:space="0" w:color="auto"/>
                    <w:right w:val="none" w:sz="0" w:space="0" w:color="auto"/>
                  </w:divBdr>
                  <w:divsChild>
                    <w:div w:id="654796405">
                      <w:marLeft w:val="0"/>
                      <w:marRight w:val="0"/>
                      <w:marTop w:val="0"/>
                      <w:marBottom w:val="0"/>
                      <w:divBdr>
                        <w:top w:val="none" w:sz="0" w:space="0" w:color="auto"/>
                        <w:left w:val="none" w:sz="0" w:space="0" w:color="auto"/>
                        <w:bottom w:val="none" w:sz="0" w:space="0" w:color="auto"/>
                        <w:right w:val="none" w:sz="0" w:space="0" w:color="auto"/>
                      </w:divBdr>
                    </w:div>
                  </w:divsChild>
                </w:div>
                <w:div w:id="545027635">
                  <w:marLeft w:val="60"/>
                  <w:marRight w:val="60"/>
                  <w:marTop w:val="100"/>
                  <w:marBottom w:val="100"/>
                  <w:divBdr>
                    <w:top w:val="none" w:sz="0" w:space="0" w:color="auto"/>
                    <w:left w:val="none" w:sz="0" w:space="0" w:color="auto"/>
                    <w:bottom w:val="none" w:sz="0" w:space="0" w:color="auto"/>
                    <w:right w:val="none" w:sz="0" w:space="0" w:color="auto"/>
                  </w:divBdr>
                  <w:divsChild>
                    <w:div w:id="400061088">
                      <w:marLeft w:val="0"/>
                      <w:marRight w:val="0"/>
                      <w:marTop w:val="0"/>
                      <w:marBottom w:val="0"/>
                      <w:divBdr>
                        <w:top w:val="none" w:sz="0" w:space="0" w:color="auto"/>
                        <w:left w:val="none" w:sz="0" w:space="0" w:color="auto"/>
                        <w:bottom w:val="none" w:sz="0" w:space="0" w:color="auto"/>
                        <w:right w:val="none" w:sz="0" w:space="0" w:color="auto"/>
                      </w:divBdr>
                    </w:div>
                  </w:divsChild>
                </w:div>
                <w:div w:id="501627087">
                  <w:marLeft w:val="60"/>
                  <w:marRight w:val="60"/>
                  <w:marTop w:val="100"/>
                  <w:marBottom w:val="100"/>
                  <w:divBdr>
                    <w:top w:val="none" w:sz="0" w:space="0" w:color="auto"/>
                    <w:left w:val="none" w:sz="0" w:space="0" w:color="auto"/>
                    <w:bottom w:val="none" w:sz="0" w:space="0" w:color="auto"/>
                    <w:right w:val="none" w:sz="0" w:space="0" w:color="auto"/>
                  </w:divBdr>
                  <w:divsChild>
                    <w:div w:id="873885975">
                      <w:marLeft w:val="0"/>
                      <w:marRight w:val="0"/>
                      <w:marTop w:val="0"/>
                      <w:marBottom w:val="0"/>
                      <w:divBdr>
                        <w:top w:val="none" w:sz="0" w:space="0" w:color="auto"/>
                        <w:left w:val="none" w:sz="0" w:space="0" w:color="auto"/>
                        <w:bottom w:val="none" w:sz="0" w:space="0" w:color="auto"/>
                        <w:right w:val="none" w:sz="0" w:space="0" w:color="auto"/>
                      </w:divBdr>
                    </w:div>
                  </w:divsChild>
                </w:div>
                <w:div w:id="117572205">
                  <w:marLeft w:val="60"/>
                  <w:marRight w:val="60"/>
                  <w:marTop w:val="100"/>
                  <w:marBottom w:val="100"/>
                  <w:divBdr>
                    <w:top w:val="none" w:sz="0" w:space="0" w:color="auto"/>
                    <w:left w:val="none" w:sz="0" w:space="0" w:color="auto"/>
                    <w:bottom w:val="none" w:sz="0" w:space="0" w:color="auto"/>
                    <w:right w:val="none" w:sz="0" w:space="0" w:color="auto"/>
                  </w:divBdr>
                </w:div>
                <w:div w:id="58793681">
                  <w:marLeft w:val="60"/>
                  <w:marRight w:val="60"/>
                  <w:marTop w:val="100"/>
                  <w:marBottom w:val="100"/>
                  <w:divBdr>
                    <w:top w:val="none" w:sz="0" w:space="0" w:color="auto"/>
                    <w:left w:val="none" w:sz="0" w:space="0" w:color="auto"/>
                    <w:bottom w:val="none" w:sz="0" w:space="0" w:color="auto"/>
                    <w:right w:val="none" w:sz="0" w:space="0" w:color="auto"/>
                  </w:divBdr>
                  <w:divsChild>
                    <w:div w:id="537621589">
                      <w:marLeft w:val="0"/>
                      <w:marRight w:val="0"/>
                      <w:marTop w:val="0"/>
                      <w:marBottom w:val="0"/>
                      <w:divBdr>
                        <w:top w:val="none" w:sz="0" w:space="0" w:color="auto"/>
                        <w:left w:val="none" w:sz="0" w:space="0" w:color="auto"/>
                        <w:bottom w:val="none" w:sz="0" w:space="0" w:color="auto"/>
                        <w:right w:val="none" w:sz="0" w:space="0" w:color="auto"/>
                      </w:divBdr>
                    </w:div>
                  </w:divsChild>
                </w:div>
                <w:div w:id="1855412059">
                  <w:marLeft w:val="60"/>
                  <w:marRight w:val="60"/>
                  <w:marTop w:val="100"/>
                  <w:marBottom w:val="100"/>
                  <w:divBdr>
                    <w:top w:val="none" w:sz="0" w:space="0" w:color="auto"/>
                    <w:left w:val="none" w:sz="0" w:space="0" w:color="auto"/>
                    <w:bottom w:val="none" w:sz="0" w:space="0" w:color="auto"/>
                    <w:right w:val="none" w:sz="0" w:space="0" w:color="auto"/>
                  </w:divBdr>
                  <w:divsChild>
                    <w:div w:id="1123619894">
                      <w:marLeft w:val="0"/>
                      <w:marRight w:val="0"/>
                      <w:marTop w:val="0"/>
                      <w:marBottom w:val="0"/>
                      <w:divBdr>
                        <w:top w:val="none" w:sz="0" w:space="0" w:color="auto"/>
                        <w:left w:val="none" w:sz="0" w:space="0" w:color="auto"/>
                        <w:bottom w:val="none" w:sz="0" w:space="0" w:color="auto"/>
                        <w:right w:val="none" w:sz="0" w:space="0" w:color="auto"/>
                      </w:divBdr>
                    </w:div>
                  </w:divsChild>
                </w:div>
                <w:div w:id="643891832">
                  <w:marLeft w:val="60"/>
                  <w:marRight w:val="60"/>
                  <w:marTop w:val="100"/>
                  <w:marBottom w:val="100"/>
                  <w:divBdr>
                    <w:top w:val="none" w:sz="0" w:space="0" w:color="auto"/>
                    <w:left w:val="none" w:sz="0" w:space="0" w:color="auto"/>
                    <w:bottom w:val="none" w:sz="0" w:space="0" w:color="auto"/>
                    <w:right w:val="none" w:sz="0" w:space="0" w:color="auto"/>
                  </w:divBdr>
                  <w:divsChild>
                    <w:div w:id="1437870878">
                      <w:marLeft w:val="0"/>
                      <w:marRight w:val="0"/>
                      <w:marTop w:val="0"/>
                      <w:marBottom w:val="0"/>
                      <w:divBdr>
                        <w:top w:val="none" w:sz="0" w:space="0" w:color="auto"/>
                        <w:left w:val="none" w:sz="0" w:space="0" w:color="auto"/>
                        <w:bottom w:val="none" w:sz="0" w:space="0" w:color="auto"/>
                        <w:right w:val="none" w:sz="0" w:space="0" w:color="auto"/>
                      </w:divBdr>
                    </w:div>
                  </w:divsChild>
                </w:div>
                <w:div w:id="881088391">
                  <w:marLeft w:val="60"/>
                  <w:marRight w:val="60"/>
                  <w:marTop w:val="100"/>
                  <w:marBottom w:val="100"/>
                  <w:divBdr>
                    <w:top w:val="none" w:sz="0" w:space="0" w:color="auto"/>
                    <w:left w:val="none" w:sz="0" w:space="0" w:color="auto"/>
                    <w:bottom w:val="none" w:sz="0" w:space="0" w:color="auto"/>
                    <w:right w:val="none" w:sz="0" w:space="0" w:color="auto"/>
                  </w:divBdr>
                </w:div>
                <w:div w:id="658198016">
                  <w:marLeft w:val="60"/>
                  <w:marRight w:val="60"/>
                  <w:marTop w:val="100"/>
                  <w:marBottom w:val="100"/>
                  <w:divBdr>
                    <w:top w:val="none" w:sz="0" w:space="0" w:color="auto"/>
                    <w:left w:val="none" w:sz="0" w:space="0" w:color="auto"/>
                    <w:bottom w:val="none" w:sz="0" w:space="0" w:color="auto"/>
                    <w:right w:val="none" w:sz="0" w:space="0" w:color="auto"/>
                  </w:divBdr>
                  <w:divsChild>
                    <w:div w:id="79253824">
                      <w:marLeft w:val="0"/>
                      <w:marRight w:val="0"/>
                      <w:marTop w:val="0"/>
                      <w:marBottom w:val="0"/>
                      <w:divBdr>
                        <w:top w:val="none" w:sz="0" w:space="0" w:color="auto"/>
                        <w:left w:val="none" w:sz="0" w:space="0" w:color="auto"/>
                        <w:bottom w:val="none" w:sz="0" w:space="0" w:color="auto"/>
                        <w:right w:val="none" w:sz="0" w:space="0" w:color="auto"/>
                      </w:divBdr>
                    </w:div>
                  </w:divsChild>
                </w:div>
                <w:div w:id="1294605134">
                  <w:marLeft w:val="60"/>
                  <w:marRight w:val="60"/>
                  <w:marTop w:val="100"/>
                  <w:marBottom w:val="100"/>
                  <w:divBdr>
                    <w:top w:val="none" w:sz="0" w:space="0" w:color="auto"/>
                    <w:left w:val="none" w:sz="0" w:space="0" w:color="auto"/>
                    <w:bottom w:val="none" w:sz="0" w:space="0" w:color="auto"/>
                    <w:right w:val="none" w:sz="0" w:space="0" w:color="auto"/>
                  </w:divBdr>
                  <w:divsChild>
                    <w:div w:id="93213547">
                      <w:marLeft w:val="0"/>
                      <w:marRight w:val="0"/>
                      <w:marTop w:val="0"/>
                      <w:marBottom w:val="0"/>
                      <w:divBdr>
                        <w:top w:val="none" w:sz="0" w:space="0" w:color="auto"/>
                        <w:left w:val="none" w:sz="0" w:space="0" w:color="auto"/>
                        <w:bottom w:val="none" w:sz="0" w:space="0" w:color="auto"/>
                        <w:right w:val="none" w:sz="0" w:space="0" w:color="auto"/>
                      </w:divBdr>
                    </w:div>
                  </w:divsChild>
                </w:div>
                <w:div w:id="252591083">
                  <w:marLeft w:val="60"/>
                  <w:marRight w:val="60"/>
                  <w:marTop w:val="100"/>
                  <w:marBottom w:val="100"/>
                  <w:divBdr>
                    <w:top w:val="none" w:sz="0" w:space="0" w:color="auto"/>
                    <w:left w:val="none" w:sz="0" w:space="0" w:color="auto"/>
                    <w:bottom w:val="none" w:sz="0" w:space="0" w:color="auto"/>
                    <w:right w:val="none" w:sz="0" w:space="0" w:color="auto"/>
                  </w:divBdr>
                  <w:divsChild>
                    <w:div w:id="164245721">
                      <w:marLeft w:val="0"/>
                      <w:marRight w:val="0"/>
                      <w:marTop w:val="0"/>
                      <w:marBottom w:val="0"/>
                      <w:divBdr>
                        <w:top w:val="none" w:sz="0" w:space="0" w:color="auto"/>
                        <w:left w:val="none" w:sz="0" w:space="0" w:color="auto"/>
                        <w:bottom w:val="none" w:sz="0" w:space="0" w:color="auto"/>
                        <w:right w:val="none" w:sz="0" w:space="0" w:color="auto"/>
                      </w:divBdr>
                    </w:div>
                  </w:divsChild>
                </w:div>
                <w:div w:id="1396052960">
                  <w:marLeft w:val="60"/>
                  <w:marRight w:val="60"/>
                  <w:marTop w:val="100"/>
                  <w:marBottom w:val="100"/>
                  <w:divBdr>
                    <w:top w:val="none" w:sz="0" w:space="0" w:color="auto"/>
                    <w:left w:val="none" w:sz="0" w:space="0" w:color="auto"/>
                    <w:bottom w:val="none" w:sz="0" w:space="0" w:color="auto"/>
                    <w:right w:val="none" w:sz="0" w:space="0" w:color="auto"/>
                  </w:divBdr>
                </w:div>
                <w:div w:id="1706366965">
                  <w:marLeft w:val="60"/>
                  <w:marRight w:val="60"/>
                  <w:marTop w:val="100"/>
                  <w:marBottom w:val="100"/>
                  <w:divBdr>
                    <w:top w:val="none" w:sz="0" w:space="0" w:color="auto"/>
                    <w:left w:val="none" w:sz="0" w:space="0" w:color="auto"/>
                    <w:bottom w:val="none" w:sz="0" w:space="0" w:color="auto"/>
                    <w:right w:val="none" w:sz="0" w:space="0" w:color="auto"/>
                  </w:divBdr>
                  <w:divsChild>
                    <w:div w:id="2110657527">
                      <w:marLeft w:val="0"/>
                      <w:marRight w:val="0"/>
                      <w:marTop w:val="0"/>
                      <w:marBottom w:val="0"/>
                      <w:divBdr>
                        <w:top w:val="none" w:sz="0" w:space="0" w:color="auto"/>
                        <w:left w:val="none" w:sz="0" w:space="0" w:color="auto"/>
                        <w:bottom w:val="none" w:sz="0" w:space="0" w:color="auto"/>
                        <w:right w:val="none" w:sz="0" w:space="0" w:color="auto"/>
                      </w:divBdr>
                    </w:div>
                  </w:divsChild>
                </w:div>
                <w:div w:id="940376078">
                  <w:marLeft w:val="60"/>
                  <w:marRight w:val="60"/>
                  <w:marTop w:val="100"/>
                  <w:marBottom w:val="100"/>
                  <w:divBdr>
                    <w:top w:val="none" w:sz="0" w:space="0" w:color="auto"/>
                    <w:left w:val="none" w:sz="0" w:space="0" w:color="auto"/>
                    <w:bottom w:val="none" w:sz="0" w:space="0" w:color="auto"/>
                    <w:right w:val="none" w:sz="0" w:space="0" w:color="auto"/>
                  </w:divBdr>
                  <w:divsChild>
                    <w:div w:id="610433437">
                      <w:marLeft w:val="0"/>
                      <w:marRight w:val="0"/>
                      <w:marTop w:val="0"/>
                      <w:marBottom w:val="0"/>
                      <w:divBdr>
                        <w:top w:val="none" w:sz="0" w:space="0" w:color="auto"/>
                        <w:left w:val="none" w:sz="0" w:space="0" w:color="auto"/>
                        <w:bottom w:val="none" w:sz="0" w:space="0" w:color="auto"/>
                        <w:right w:val="none" w:sz="0" w:space="0" w:color="auto"/>
                      </w:divBdr>
                    </w:div>
                  </w:divsChild>
                </w:div>
                <w:div w:id="2069569375">
                  <w:marLeft w:val="60"/>
                  <w:marRight w:val="60"/>
                  <w:marTop w:val="100"/>
                  <w:marBottom w:val="100"/>
                  <w:divBdr>
                    <w:top w:val="none" w:sz="0" w:space="0" w:color="auto"/>
                    <w:left w:val="none" w:sz="0" w:space="0" w:color="auto"/>
                    <w:bottom w:val="none" w:sz="0" w:space="0" w:color="auto"/>
                    <w:right w:val="none" w:sz="0" w:space="0" w:color="auto"/>
                  </w:divBdr>
                  <w:divsChild>
                    <w:div w:id="396125711">
                      <w:marLeft w:val="0"/>
                      <w:marRight w:val="0"/>
                      <w:marTop w:val="0"/>
                      <w:marBottom w:val="0"/>
                      <w:divBdr>
                        <w:top w:val="none" w:sz="0" w:space="0" w:color="auto"/>
                        <w:left w:val="none" w:sz="0" w:space="0" w:color="auto"/>
                        <w:bottom w:val="none" w:sz="0" w:space="0" w:color="auto"/>
                        <w:right w:val="none" w:sz="0" w:space="0" w:color="auto"/>
                      </w:divBdr>
                    </w:div>
                  </w:divsChild>
                </w:div>
                <w:div w:id="868226747">
                  <w:marLeft w:val="60"/>
                  <w:marRight w:val="60"/>
                  <w:marTop w:val="100"/>
                  <w:marBottom w:val="100"/>
                  <w:divBdr>
                    <w:top w:val="none" w:sz="0" w:space="0" w:color="auto"/>
                    <w:left w:val="none" w:sz="0" w:space="0" w:color="auto"/>
                    <w:bottom w:val="none" w:sz="0" w:space="0" w:color="auto"/>
                    <w:right w:val="none" w:sz="0" w:space="0" w:color="auto"/>
                  </w:divBdr>
                  <w:divsChild>
                    <w:div w:id="5402583">
                      <w:marLeft w:val="0"/>
                      <w:marRight w:val="0"/>
                      <w:marTop w:val="0"/>
                      <w:marBottom w:val="0"/>
                      <w:divBdr>
                        <w:top w:val="none" w:sz="0" w:space="0" w:color="auto"/>
                        <w:left w:val="none" w:sz="0" w:space="0" w:color="auto"/>
                        <w:bottom w:val="none" w:sz="0" w:space="0" w:color="auto"/>
                        <w:right w:val="none" w:sz="0" w:space="0" w:color="auto"/>
                      </w:divBdr>
                    </w:div>
                  </w:divsChild>
                </w:div>
                <w:div w:id="1527863274">
                  <w:marLeft w:val="60"/>
                  <w:marRight w:val="60"/>
                  <w:marTop w:val="100"/>
                  <w:marBottom w:val="100"/>
                  <w:divBdr>
                    <w:top w:val="none" w:sz="0" w:space="0" w:color="auto"/>
                    <w:left w:val="none" w:sz="0" w:space="0" w:color="auto"/>
                    <w:bottom w:val="none" w:sz="0" w:space="0" w:color="auto"/>
                    <w:right w:val="none" w:sz="0" w:space="0" w:color="auto"/>
                  </w:divBdr>
                  <w:divsChild>
                    <w:div w:id="419570703">
                      <w:marLeft w:val="0"/>
                      <w:marRight w:val="0"/>
                      <w:marTop w:val="0"/>
                      <w:marBottom w:val="0"/>
                      <w:divBdr>
                        <w:top w:val="none" w:sz="0" w:space="0" w:color="auto"/>
                        <w:left w:val="none" w:sz="0" w:space="0" w:color="auto"/>
                        <w:bottom w:val="none" w:sz="0" w:space="0" w:color="auto"/>
                        <w:right w:val="none" w:sz="0" w:space="0" w:color="auto"/>
                      </w:divBdr>
                    </w:div>
                  </w:divsChild>
                </w:div>
                <w:div w:id="1316569557">
                  <w:marLeft w:val="60"/>
                  <w:marRight w:val="60"/>
                  <w:marTop w:val="100"/>
                  <w:marBottom w:val="100"/>
                  <w:divBdr>
                    <w:top w:val="none" w:sz="0" w:space="0" w:color="auto"/>
                    <w:left w:val="none" w:sz="0" w:space="0" w:color="auto"/>
                    <w:bottom w:val="none" w:sz="0" w:space="0" w:color="auto"/>
                    <w:right w:val="none" w:sz="0" w:space="0" w:color="auto"/>
                  </w:divBdr>
                  <w:divsChild>
                    <w:div w:id="1545367592">
                      <w:marLeft w:val="0"/>
                      <w:marRight w:val="0"/>
                      <w:marTop w:val="0"/>
                      <w:marBottom w:val="0"/>
                      <w:divBdr>
                        <w:top w:val="none" w:sz="0" w:space="0" w:color="auto"/>
                        <w:left w:val="none" w:sz="0" w:space="0" w:color="auto"/>
                        <w:bottom w:val="none" w:sz="0" w:space="0" w:color="auto"/>
                        <w:right w:val="none" w:sz="0" w:space="0" w:color="auto"/>
                      </w:divBdr>
                    </w:div>
                  </w:divsChild>
                </w:div>
                <w:div w:id="746877568">
                  <w:marLeft w:val="60"/>
                  <w:marRight w:val="60"/>
                  <w:marTop w:val="100"/>
                  <w:marBottom w:val="100"/>
                  <w:divBdr>
                    <w:top w:val="none" w:sz="0" w:space="0" w:color="auto"/>
                    <w:left w:val="none" w:sz="0" w:space="0" w:color="auto"/>
                    <w:bottom w:val="none" w:sz="0" w:space="0" w:color="auto"/>
                    <w:right w:val="none" w:sz="0" w:space="0" w:color="auto"/>
                  </w:divBdr>
                  <w:divsChild>
                    <w:div w:id="392121210">
                      <w:marLeft w:val="0"/>
                      <w:marRight w:val="0"/>
                      <w:marTop w:val="0"/>
                      <w:marBottom w:val="0"/>
                      <w:divBdr>
                        <w:top w:val="none" w:sz="0" w:space="0" w:color="auto"/>
                        <w:left w:val="none" w:sz="0" w:space="0" w:color="auto"/>
                        <w:bottom w:val="none" w:sz="0" w:space="0" w:color="auto"/>
                        <w:right w:val="none" w:sz="0" w:space="0" w:color="auto"/>
                      </w:divBdr>
                    </w:div>
                  </w:divsChild>
                </w:div>
                <w:div w:id="1315841293">
                  <w:marLeft w:val="60"/>
                  <w:marRight w:val="60"/>
                  <w:marTop w:val="100"/>
                  <w:marBottom w:val="100"/>
                  <w:divBdr>
                    <w:top w:val="none" w:sz="0" w:space="0" w:color="auto"/>
                    <w:left w:val="none" w:sz="0" w:space="0" w:color="auto"/>
                    <w:bottom w:val="none" w:sz="0" w:space="0" w:color="auto"/>
                    <w:right w:val="none" w:sz="0" w:space="0" w:color="auto"/>
                  </w:divBdr>
                </w:div>
                <w:div w:id="1482577512">
                  <w:marLeft w:val="60"/>
                  <w:marRight w:val="60"/>
                  <w:marTop w:val="100"/>
                  <w:marBottom w:val="100"/>
                  <w:divBdr>
                    <w:top w:val="none" w:sz="0" w:space="0" w:color="auto"/>
                    <w:left w:val="none" w:sz="0" w:space="0" w:color="auto"/>
                    <w:bottom w:val="none" w:sz="0" w:space="0" w:color="auto"/>
                    <w:right w:val="none" w:sz="0" w:space="0" w:color="auto"/>
                  </w:divBdr>
                  <w:divsChild>
                    <w:div w:id="1897425649">
                      <w:marLeft w:val="0"/>
                      <w:marRight w:val="0"/>
                      <w:marTop w:val="0"/>
                      <w:marBottom w:val="0"/>
                      <w:divBdr>
                        <w:top w:val="none" w:sz="0" w:space="0" w:color="auto"/>
                        <w:left w:val="none" w:sz="0" w:space="0" w:color="auto"/>
                        <w:bottom w:val="none" w:sz="0" w:space="0" w:color="auto"/>
                        <w:right w:val="none" w:sz="0" w:space="0" w:color="auto"/>
                      </w:divBdr>
                    </w:div>
                  </w:divsChild>
                </w:div>
                <w:div w:id="290020629">
                  <w:marLeft w:val="60"/>
                  <w:marRight w:val="60"/>
                  <w:marTop w:val="100"/>
                  <w:marBottom w:val="100"/>
                  <w:divBdr>
                    <w:top w:val="none" w:sz="0" w:space="0" w:color="auto"/>
                    <w:left w:val="none" w:sz="0" w:space="0" w:color="auto"/>
                    <w:bottom w:val="none" w:sz="0" w:space="0" w:color="auto"/>
                    <w:right w:val="none" w:sz="0" w:space="0" w:color="auto"/>
                  </w:divBdr>
                  <w:divsChild>
                    <w:div w:id="1695299935">
                      <w:marLeft w:val="0"/>
                      <w:marRight w:val="0"/>
                      <w:marTop w:val="0"/>
                      <w:marBottom w:val="0"/>
                      <w:divBdr>
                        <w:top w:val="none" w:sz="0" w:space="0" w:color="auto"/>
                        <w:left w:val="none" w:sz="0" w:space="0" w:color="auto"/>
                        <w:bottom w:val="none" w:sz="0" w:space="0" w:color="auto"/>
                        <w:right w:val="none" w:sz="0" w:space="0" w:color="auto"/>
                      </w:divBdr>
                    </w:div>
                  </w:divsChild>
                </w:div>
                <w:div w:id="822431458">
                  <w:marLeft w:val="60"/>
                  <w:marRight w:val="60"/>
                  <w:marTop w:val="100"/>
                  <w:marBottom w:val="100"/>
                  <w:divBdr>
                    <w:top w:val="none" w:sz="0" w:space="0" w:color="auto"/>
                    <w:left w:val="none" w:sz="0" w:space="0" w:color="auto"/>
                    <w:bottom w:val="none" w:sz="0" w:space="0" w:color="auto"/>
                    <w:right w:val="none" w:sz="0" w:space="0" w:color="auto"/>
                  </w:divBdr>
                  <w:divsChild>
                    <w:div w:id="398477642">
                      <w:marLeft w:val="0"/>
                      <w:marRight w:val="0"/>
                      <w:marTop w:val="0"/>
                      <w:marBottom w:val="0"/>
                      <w:divBdr>
                        <w:top w:val="none" w:sz="0" w:space="0" w:color="auto"/>
                        <w:left w:val="none" w:sz="0" w:space="0" w:color="auto"/>
                        <w:bottom w:val="none" w:sz="0" w:space="0" w:color="auto"/>
                        <w:right w:val="none" w:sz="0" w:space="0" w:color="auto"/>
                      </w:divBdr>
                    </w:div>
                  </w:divsChild>
                </w:div>
                <w:div w:id="1095900769">
                  <w:marLeft w:val="60"/>
                  <w:marRight w:val="60"/>
                  <w:marTop w:val="100"/>
                  <w:marBottom w:val="100"/>
                  <w:divBdr>
                    <w:top w:val="none" w:sz="0" w:space="0" w:color="auto"/>
                    <w:left w:val="none" w:sz="0" w:space="0" w:color="auto"/>
                    <w:bottom w:val="none" w:sz="0" w:space="0" w:color="auto"/>
                    <w:right w:val="none" w:sz="0" w:space="0" w:color="auto"/>
                  </w:divBdr>
                </w:div>
                <w:div w:id="676539810">
                  <w:marLeft w:val="60"/>
                  <w:marRight w:val="60"/>
                  <w:marTop w:val="100"/>
                  <w:marBottom w:val="100"/>
                  <w:divBdr>
                    <w:top w:val="none" w:sz="0" w:space="0" w:color="auto"/>
                    <w:left w:val="none" w:sz="0" w:space="0" w:color="auto"/>
                    <w:bottom w:val="none" w:sz="0" w:space="0" w:color="auto"/>
                    <w:right w:val="none" w:sz="0" w:space="0" w:color="auto"/>
                  </w:divBdr>
                  <w:divsChild>
                    <w:div w:id="1968268116">
                      <w:marLeft w:val="0"/>
                      <w:marRight w:val="0"/>
                      <w:marTop w:val="0"/>
                      <w:marBottom w:val="0"/>
                      <w:divBdr>
                        <w:top w:val="none" w:sz="0" w:space="0" w:color="auto"/>
                        <w:left w:val="none" w:sz="0" w:space="0" w:color="auto"/>
                        <w:bottom w:val="none" w:sz="0" w:space="0" w:color="auto"/>
                        <w:right w:val="none" w:sz="0" w:space="0" w:color="auto"/>
                      </w:divBdr>
                    </w:div>
                  </w:divsChild>
                </w:div>
                <w:div w:id="1445081432">
                  <w:marLeft w:val="60"/>
                  <w:marRight w:val="60"/>
                  <w:marTop w:val="100"/>
                  <w:marBottom w:val="100"/>
                  <w:divBdr>
                    <w:top w:val="none" w:sz="0" w:space="0" w:color="auto"/>
                    <w:left w:val="none" w:sz="0" w:space="0" w:color="auto"/>
                    <w:bottom w:val="none" w:sz="0" w:space="0" w:color="auto"/>
                    <w:right w:val="none" w:sz="0" w:space="0" w:color="auto"/>
                  </w:divBdr>
                  <w:divsChild>
                    <w:div w:id="1107576035">
                      <w:marLeft w:val="0"/>
                      <w:marRight w:val="0"/>
                      <w:marTop w:val="0"/>
                      <w:marBottom w:val="0"/>
                      <w:divBdr>
                        <w:top w:val="none" w:sz="0" w:space="0" w:color="auto"/>
                        <w:left w:val="none" w:sz="0" w:space="0" w:color="auto"/>
                        <w:bottom w:val="none" w:sz="0" w:space="0" w:color="auto"/>
                        <w:right w:val="none" w:sz="0" w:space="0" w:color="auto"/>
                      </w:divBdr>
                    </w:div>
                  </w:divsChild>
                </w:div>
                <w:div w:id="667758800">
                  <w:marLeft w:val="60"/>
                  <w:marRight w:val="60"/>
                  <w:marTop w:val="100"/>
                  <w:marBottom w:val="100"/>
                  <w:divBdr>
                    <w:top w:val="none" w:sz="0" w:space="0" w:color="auto"/>
                    <w:left w:val="none" w:sz="0" w:space="0" w:color="auto"/>
                    <w:bottom w:val="none" w:sz="0" w:space="0" w:color="auto"/>
                    <w:right w:val="none" w:sz="0" w:space="0" w:color="auto"/>
                  </w:divBdr>
                  <w:divsChild>
                    <w:div w:id="125779473">
                      <w:marLeft w:val="0"/>
                      <w:marRight w:val="0"/>
                      <w:marTop w:val="0"/>
                      <w:marBottom w:val="0"/>
                      <w:divBdr>
                        <w:top w:val="none" w:sz="0" w:space="0" w:color="auto"/>
                        <w:left w:val="none" w:sz="0" w:space="0" w:color="auto"/>
                        <w:bottom w:val="none" w:sz="0" w:space="0" w:color="auto"/>
                        <w:right w:val="none" w:sz="0" w:space="0" w:color="auto"/>
                      </w:divBdr>
                    </w:div>
                  </w:divsChild>
                </w:div>
                <w:div w:id="599526574">
                  <w:marLeft w:val="60"/>
                  <w:marRight w:val="60"/>
                  <w:marTop w:val="100"/>
                  <w:marBottom w:val="100"/>
                  <w:divBdr>
                    <w:top w:val="none" w:sz="0" w:space="0" w:color="auto"/>
                    <w:left w:val="none" w:sz="0" w:space="0" w:color="auto"/>
                    <w:bottom w:val="none" w:sz="0" w:space="0" w:color="auto"/>
                    <w:right w:val="none" w:sz="0" w:space="0" w:color="auto"/>
                  </w:divBdr>
                </w:div>
                <w:div w:id="1165438991">
                  <w:marLeft w:val="60"/>
                  <w:marRight w:val="60"/>
                  <w:marTop w:val="100"/>
                  <w:marBottom w:val="100"/>
                  <w:divBdr>
                    <w:top w:val="none" w:sz="0" w:space="0" w:color="auto"/>
                    <w:left w:val="none" w:sz="0" w:space="0" w:color="auto"/>
                    <w:bottom w:val="none" w:sz="0" w:space="0" w:color="auto"/>
                    <w:right w:val="none" w:sz="0" w:space="0" w:color="auto"/>
                  </w:divBdr>
                  <w:divsChild>
                    <w:div w:id="1806969477">
                      <w:marLeft w:val="0"/>
                      <w:marRight w:val="0"/>
                      <w:marTop w:val="0"/>
                      <w:marBottom w:val="0"/>
                      <w:divBdr>
                        <w:top w:val="none" w:sz="0" w:space="0" w:color="auto"/>
                        <w:left w:val="none" w:sz="0" w:space="0" w:color="auto"/>
                        <w:bottom w:val="none" w:sz="0" w:space="0" w:color="auto"/>
                        <w:right w:val="none" w:sz="0" w:space="0" w:color="auto"/>
                      </w:divBdr>
                    </w:div>
                  </w:divsChild>
                </w:div>
                <w:div w:id="352652433">
                  <w:marLeft w:val="60"/>
                  <w:marRight w:val="60"/>
                  <w:marTop w:val="100"/>
                  <w:marBottom w:val="100"/>
                  <w:divBdr>
                    <w:top w:val="none" w:sz="0" w:space="0" w:color="auto"/>
                    <w:left w:val="none" w:sz="0" w:space="0" w:color="auto"/>
                    <w:bottom w:val="none" w:sz="0" w:space="0" w:color="auto"/>
                    <w:right w:val="none" w:sz="0" w:space="0" w:color="auto"/>
                  </w:divBdr>
                  <w:divsChild>
                    <w:div w:id="919875851">
                      <w:marLeft w:val="0"/>
                      <w:marRight w:val="0"/>
                      <w:marTop w:val="0"/>
                      <w:marBottom w:val="0"/>
                      <w:divBdr>
                        <w:top w:val="none" w:sz="0" w:space="0" w:color="auto"/>
                        <w:left w:val="none" w:sz="0" w:space="0" w:color="auto"/>
                        <w:bottom w:val="none" w:sz="0" w:space="0" w:color="auto"/>
                        <w:right w:val="none" w:sz="0" w:space="0" w:color="auto"/>
                      </w:divBdr>
                    </w:div>
                  </w:divsChild>
                </w:div>
                <w:div w:id="265694364">
                  <w:marLeft w:val="60"/>
                  <w:marRight w:val="60"/>
                  <w:marTop w:val="100"/>
                  <w:marBottom w:val="100"/>
                  <w:divBdr>
                    <w:top w:val="none" w:sz="0" w:space="0" w:color="auto"/>
                    <w:left w:val="none" w:sz="0" w:space="0" w:color="auto"/>
                    <w:bottom w:val="none" w:sz="0" w:space="0" w:color="auto"/>
                    <w:right w:val="none" w:sz="0" w:space="0" w:color="auto"/>
                  </w:divBdr>
                  <w:divsChild>
                    <w:div w:id="486676652">
                      <w:marLeft w:val="0"/>
                      <w:marRight w:val="0"/>
                      <w:marTop w:val="0"/>
                      <w:marBottom w:val="0"/>
                      <w:divBdr>
                        <w:top w:val="none" w:sz="0" w:space="0" w:color="auto"/>
                        <w:left w:val="none" w:sz="0" w:space="0" w:color="auto"/>
                        <w:bottom w:val="none" w:sz="0" w:space="0" w:color="auto"/>
                        <w:right w:val="none" w:sz="0" w:space="0" w:color="auto"/>
                      </w:divBdr>
                    </w:div>
                  </w:divsChild>
                </w:div>
                <w:div w:id="1804276584">
                  <w:marLeft w:val="60"/>
                  <w:marRight w:val="60"/>
                  <w:marTop w:val="100"/>
                  <w:marBottom w:val="100"/>
                  <w:divBdr>
                    <w:top w:val="none" w:sz="0" w:space="0" w:color="auto"/>
                    <w:left w:val="none" w:sz="0" w:space="0" w:color="auto"/>
                    <w:bottom w:val="none" w:sz="0" w:space="0" w:color="auto"/>
                    <w:right w:val="none" w:sz="0" w:space="0" w:color="auto"/>
                  </w:divBdr>
                </w:div>
                <w:div w:id="1356157267">
                  <w:marLeft w:val="60"/>
                  <w:marRight w:val="60"/>
                  <w:marTop w:val="100"/>
                  <w:marBottom w:val="100"/>
                  <w:divBdr>
                    <w:top w:val="none" w:sz="0" w:space="0" w:color="auto"/>
                    <w:left w:val="none" w:sz="0" w:space="0" w:color="auto"/>
                    <w:bottom w:val="none" w:sz="0" w:space="0" w:color="auto"/>
                    <w:right w:val="none" w:sz="0" w:space="0" w:color="auto"/>
                  </w:divBdr>
                  <w:divsChild>
                    <w:div w:id="347215512">
                      <w:marLeft w:val="0"/>
                      <w:marRight w:val="0"/>
                      <w:marTop w:val="0"/>
                      <w:marBottom w:val="0"/>
                      <w:divBdr>
                        <w:top w:val="none" w:sz="0" w:space="0" w:color="auto"/>
                        <w:left w:val="none" w:sz="0" w:space="0" w:color="auto"/>
                        <w:bottom w:val="none" w:sz="0" w:space="0" w:color="auto"/>
                        <w:right w:val="none" w:sz="0" w:space="0" w:color="auto"/>
                      </w:divBdr>
                    </w:div>
                  </w:divsChild>
                </w:div>
                <w:div w:id="1856728535">
                  <w:marLeft w:val="60"/>
                  <w:marRight w:val="60"/>
                  <w:marTop w:val="100"/>
                  <w:marBottom w:val="100"/>
                  <w:divBdr>
                    <w:top w:val="none" w:sz="0" w:space="0" w:color="auto"/>
                    <w:left w:val="none" w:sz="0" w:space="0" w:color="auto"/>
                    <w:bottom w:val="none" w:sz="0" w:space="0" w:color="auto"/>
                    <w:right w:val="none" w:sz="0" w:space="0" w:color="auto"/>
                  </w:divBdr>
                  <w:divsChild>
                    <w:div w:id="92282057">
                      <w:marLeft w:val="0"/>
                      <w:marRight w:val="0"/>
                      <w:marTop w:val="0"/>
                      <w:marBottom w:val="0"/>
                      <w:divBdr>
                        <w:top w:val="none" w:sz="0" w:space="0" w:color="auto"/>
                        <w:left w:val="none" w:sz="0" w:space="0" w:color="auto"/>
                        <w:bottom w:val="none" w:sz="0" w:space="0" w:color="auto"/>
                        <w:right w:val="none" w:sz="0" w:space="0" w:color="auto"/>
                      </w:divBdr>
                    </w:div>
                  </w:divsChild>
                </w:div>
                <w:div w:id="1378358619">
                  <w:marLeft w:val="60"/>
                  <w:marRight w:val="60"/>
                  <w:marTop w:val="100"/>
                  <w:marBottom w:val="100"/>
                  <w:divBdr>
                    <w:top w:val="none" w:sz="0" w:space="0" w:color="auto"/>
                    <w:left w:val="none" w:sz="0" w:space="0" w:color="auto"/>
                    <w:bottom w:val="none" w:sz="0" w:space="0" w:color="auto"/>
                    <w:right w:val="none" w:sz="0" w:space="0" w:color="auto"/>
                  </w:divBdr>
                  <w:divsChild>
                    <w:div w:id="128936896">
                      <w:marLeft w:val="0"/>
                      <w:marRight w:val="0"/>
                      <w:marTop w:val="0"/>
                      <w:marBottom w:val="0"/>
                      <w:divBdr>
                        <w:top w:val="none" w:sz="0" w:space="0" w:color="auto"/>
                        <w:left w:val="none" w:sz="0" w:space="0" w:color="auto"/>
                        <w:bottom w:val="none" w:sz="0" w:space="0" w:color="auto"/>
                        <w:right w:val="none" w:sz="0" w:space="0" w:color="auto"/>
                      </w:divBdr>
                    </w:div>
                  </w:divsChild>
                </w:div>
                <w:div w:id="1304195267">
                  <w:marLeft w:val="60"/>
                  <w:marRight w:val="60"/>
                  <w:marTop w:val="100"/>
                  <w:marBottom w:val="100"/>
                  <w:divBdr>
                    <w:top w:val="none" w:sz="0" w:space="0" w:color="auto"/>
                    <w:left w:val="none" w:sz="0" w:space="0" w:color="auto"/>
                    <w:bottom w:val="none" w:sz="0" w:space="0" w:color="auto"/>
                    <w:right w:val="none" w:sz="0" w:space="0" w:color="auto"/>
                  </w:divBdr>
                </w:div>
                <w:div w:id="571620225">
                  <w:marLeft w:val="60"/>
                  <w:marRight w:val="60"/>
                  <w:marTop w:val="100"/>
                  <w:marBottom w:val="100"/>
                  <w:divBdr>
                    <w:top w:val="none" w:sz="0" w:space="0" w:color="auto"/>
                    <w:left w:val="none" w:sz="0" w:space="0" w:color="auto"/>
                    <w:bottom w:val="none" w:sz="0" w:space="0" w:color="auto"/>
                    <w:right w:val="none" w:sz="0" w:space="0" w:color="auto"/>
                  </w:divBdr>
                </w:div>
                <w:div w:id="1304119907">
                  <w:marLeft w:val="60"/>
                  <w:marRight w:val="60"/>
                  <w:marTop w:val="100"/>
                  <w:marBottom w:val="100"/>
                  <w:divBdr>
                    <w:top w:val="none" w:sz="0" w:space="0" w:color="auto"/>
                    <w:left w:val="none" w:sz="0" w:space="0" w:color="auto"/>
                    <w:bottom w:val="none" w:sz="0" w:space="0" w:color="auto"/>
                    <w:right w:val="none" w:sz="0" w:space="0" w:color="auto"/>
                  </w:divBdr>
                </w:div>
                <w:div w:id="496188986">
                  <w:marLeft w:val="60"/>
                  <w:marRight w:val="60"/>
                  <w:marTop w:val="100"/>
                  <w:marBottom w:val="100"/>
                  <w:divBdr>
                    <w:top w:val="none" w:sz="0" w:space="0" w:color="auto"/>
                    <w:left w:val="none" w:sz="0" w:space="0" w:color="auto"/>
                    <w:bottom w:val="none" w:sz="0" w:space="0" w:color="auto"/>
                    <w:right w:val="none" w:sz="0" w:space="0" w:color="auto"/>
                  </w:divBdr>
                  <w:divsChild>
                    <w:div w:id="1208448983">
                      <w:marLeft w:val="0"/>
                      <w:marRight w:val="0"/>
                      <w:marTop w:val="0"/>
                      <w:marBottom w:val="0"/>
                      <w:divBdr>
                        <w:top w:val="none" w:sz="0" w:space="0" w:color="auto"/>
                        <w:left w:val="none" w:sz="0" w:space="0" w:color="auto"/>
                        <w:bottom w:val="none" w:sz="0" w:space="0" w:color="auto"/>
                        <w:right w:val="none" w:sz="0" w:space="0" w:color="auto"/>
                      </w:divBdr>
                    </w:div>
                  </w:divsChild>
                </w:div>
                <w:div w:id="57628963">
                  <w:marLeft w:val="60"/>
                  <w:marRight w:val="60"/>
                  <w:marTop w:val="100"/>
                  <w:marBottom w:val="100"/>
                  <w:divBdr>
                    <w:top w:val="none" w:sz="0" w:space="0" w:color="auto"/>
                    <w:left w:val="none" w:sz="0" w:space="0" w:color="auto"/>
                    <w:bottom w:val="none" w:sz="0" w:space="0" w:color="auto"/>
                    <w:right w:val="none" w:sz="0" w:space="0" w:color="auto"/>
                  </w:divBdr>
                  <w:divsChild>
                    <w:div w:id="1628924242">
                      <w:marLeft w:val="0"/>
                      <w:marRight w:val="0"/>
                      <w:marTop w:val="0"/>
                      <w:marBottom w:val="0"/>
                      <w:divBdr>
                        <w:top w:val="none" w:sz="0" w:space="0" w:color="auto"/>
                        <w:left w:val="none" w:sz="0" w:space="0" w:color="auto"/>
                        <w:bottom w:val="none" w:sz="0" w:space="0" w:color="auto"/>
                        <w:right w:val="none" w:sz="0" w:space="0" w:color="auto"/>
                      </w:divBdr>
                    </w:div>
                  </w:divsChild>
                </w:div>
                <w:div w:id="1413240348">
                  <w:marLeft w:val="60"/>
                  <w:marRight w:val="60"/>
                  <w:marTop w:val="100"/>
                  <w:marBottom w:val="100"/>
                  <w:divBdr>
                    <w:top w:val="none" w:sz="0" w:space="0" w:color="auto"/>
                    <w:left w:val="none" w:sz="0" w:space="0" w:color="auto"/>
                    <w:bottom w:val="none" w:sz="0" w:space="0" w:color="auto"/>
                    <w:right w:val="none" w:sz="0" w:space="0" w:color="auto"/>
                  </w:divBdr>
                  <w:divsChild>
                    <w:div w:id="1045763216">
                      <w:marLeft w:val="0"/>
                      <w:marRight w:val="0"/>
                      <w:marTop w:val="0"/>
                      <w:marBottom w:val="0"/>
                      <w:divBdr>
                        <w:top w:val="none" w:sz="0" w:space="0" w:color="auto"/>
                        <w:left w:val="none" w:sz="0" w:space="0" w:color="auto"/>
                        <w:bottom w:val="none" w:sz="0" w:space="0" w:color="auto"/>
                        <w:right w:val="none" w:sz="0" w:space="0" w:color="auto"/>
                      </w:divBdr>
                    </w:div>
                  </w:divsChild>
                </w:div>
                <w:div w:id="425270748">
                  <w:marLeft w:val="60"/>
                  <w:marRight w:val="60"/>
                  <w:marTop w:val="100"/>
                  <w:marBottom w:val="100"/>
                  <w:divBdr>
                    <w:top w:val="none" w:sz="0" w:space="0" w:color="auto"/>
                    <w:left w:val="none" w:sz="0" w:space="0" w:color="auto"/>
                    <w:bottom w:val="none" w:sz="0" w:space="0" w:color="auto"/>
                    <w:right w:val="none" w:sz="0" w:space="0" w:color="auto"/>
                  </w:divBdr>
                </w:div>
                <w:div w:id="1881749113">
                  <w:marLeft w:val="60"/>
                  <w:marRight w:val="60"/>
                  <w:marTop w:val="100"/>
                  <w:marBottom w:val="100"/>
                  <w:divBdr>
                    <w:top w:val="none" w:sz="0" w:space="0" w:color="auto"/>
                    <w:left w:val="none" w:sz="0" w:space="0" w:color="auto"/>
                    <w:bottom w:val="none" w:sz="0" w:space="0" w:color="auto"/>
                    <w:right w:val="none" w:sz="0" w:space="0" w:color="auto"/>
                  </w:divBdr>
                  <w:divsChild>
                    <w:div w:id="458039441">
                      <w:marLeft w:val="0"/>
                      <w:marRight w:val="0"/>
                      <w:marTop w:val="0"/>
                      <w:marBottom w:val="0"/>
                      <w:divBdr>
                        <w:top w:val="none" w:sz="0" w:space="0" w:color="auto"/>
                        <w:left w:val="none" w:sz="0" w:space="0" w:color="auto"/>
                        <w:bottom w:val="none" w:sz="0" w:space="0" w:color="auto"/>
                        <w:right w:val="none" w:sz="0" w:space="0" w:color="auto"/>
                      </w:divBdr>
                    </w:div>
                  </w:divsChild>
                </w:div>
                <w:div w:id="391387125">
                  <w:marLeft w:val="60"/>
                  <w:marRight w:val="60"/>
                  <w:marTop w:val="100"/>
                  <w:marBottom w:val="100"/>
                  <w:divBdr>
                    <w:top w:val="none" w:sz="0" w:space="0" w:color="auto"/>
                    <w:left w:val="none" w:sz="0" w:space="0" w:color="auto"/>
                    <w:bottom w:val="none" w:sz="0" w:space="0" w:color="auto"/>
                    <w:right w:val="none" w:sz="0" w:space="0" w:color="auto"/>
                  </w:divBdr>
                  <w:divsChild>
                    <w:div w:id="1596397083">
                      <w:marLeft w:val="0"/>
                      <w:marRight w:val="0"/>
                      <w:marTop w:val="0"/>
                      <w:marBottom w:val="0"/>
                      <w:divBdr>
                        <w:top w:val="none" w:sz="0" w:space="0" w:color="auto"/>
                        <w:left w:val="none" w:sz="0" w:space="0" w:color="auto"/>
                        <w:bottom w:val="none" w:sz="0" w:space="0" w:color="auto"/>
                        <w:right w:val="none" w:sz="0" w:space="0" w:color="auto"/>
                      </w:divBdr>
                    </w:div>
                  </w:divsChild>
                </w:div>
                <w:div w:id="1996376303">
                  <w:marLeft w:val="60"/>
                  <w:marRight w:val="60"/>
                  <w:marTop w:val="100"/>
                  <w:marBottom w:val="100"/>
                  <w:divBdr>
                    <w:top w:val="none" w:sz="0" w:space="0" w:color="auto"/>
                    <w:left w:val="none" w:sz="0" w:space="0" w:color="auto"/>
                    <w:bottom w:val="none" w:sz="0" w:space="0" w:color="auto"/>
                    <w:right w:val="none" w:sz="0" w:space="0" w:color="auto"/>
                  </w:divBdr>
                  <w:divsChild>
                    <w:div w:id="400757991">
                      <w:marLeft w:val="0"/>
                      <w:marRight w:val="0"/>
                      <w:marTop w:val="0"/>
                      <w:marBottom w:val="0"/>
                      <w:divBdr>
                        <w:top w:val="none" w:sz="0" w:space="0" w:color="auto"/>
                        <w:left w:val="none" w:sz="0" w:space="0" w:color="auto"/>
                        <w:bottom w:val="none" w:sz="0" w:space="0" w:color="auto"/>
                        <w:right w:val="none" w:sz="0" w:space="0" w:color="auto"/>
                      </w:divBdr>
                    </w:div>
                  </w:divsChild>
                </w:div>
                <w:div w:id="670529751">
                  <w:marLeft w:val="60"/>
                  <w:marRight w:val="60"/>
                  <w:marTop w:val="100"/>
                  <w:marBottom w:val="100"/>
                  <w:divBdr>
                    <w:top w:val="none" w:sz="0" w:space="0" w:color="auto"/>
                    <w:left w:val="none" w:sz="0" w:space="0" w:color="auto"/>
                    <w:bottom w:val="none" w:sz="0" w:space="0" w:color="auto"/>
                    <w:right w:val="none" w:sz="0" w:space="0" w:color="auto"/>
                  </w:divBdr>
                </w:div>
                <w:div w:id="637606984">
                  <w:marLeft w:val="60"/>
                  <w:marRight w:val="60"/>
                  <w:marTop w:val="100"/>
                  <w:marBottom w:val="100"/>
                  <w:divBdr>
                    <w:top w:val="none" w:sz="0" w:space="0" w:color="auto"/>
                    <w:left w:val="none" w:sz="0" w:space="0" w:color="auto"/>
                    <w:bottom w:val="none" w:sz="0" w:space="0" w:color="auto"/>
                    <w:right w:val="none" w:sz="0" w:space="0" w:color="auto"/>
                  </w:divBdr>
                  <w:divsChild>
                    <w:div w:id="1927570093">
                      <w:marLeft w:val="0"/>
                      <w:marRight w:val="0"/>
                      <w:marTop w:val="0"/>
                      <w:marBottom w:val="0"/>
                      <w:divBdr>
                        <w:top w:val="none" w:sz="0" w:space="0" w:color="auto"/>
                        <w:left w:val="none" w:sz="0" w:space="0" w:color="auto"/>
                        <w:bottom w:val="none" w:sz="0" w:space="0" w:color="auto"/>
                        <w:right w:val="none" w:sz="0" w:space="0" w:color="auto"/>
                      </w:divBdr>
                    </w:div>
                  </w:divsChild>
                </w:div>
                <w:div w:id="967709037">
                  <w:marLeft w:val="60"/>
                  <w:marRight w:val="60"/>
                  <w:marTop w:val="100"/>
                  <w:marBottom w:val="100"/>
                  <w:divBdr>
                    <w:top w:val="none" w:sz="0" w:space="0" w:color="auto"/>
                    <w:left w:val="none" w:sz="0" w:space="0" w:color="auto"/>
                    <w:bottom w:val="none" w:sz="0" w:space="0" w:color="auto"/>
                    <w:right w:val="none" w:sz="0" w:space="0" w:color="auto"/>
                  </w:divBdr>
                  <w:divsChild>
                    <w:div w:id="1961761942">
                      <w:marLeft w:val="0"/>
                      <w:marRight w:val="0"/>
                      <w:marTop w:val="0"/>
                      <w:marBottom w:val="0"/>
                      <w:divBdr>
                        <w:top w:val="none" w:sz="0" w:space="0" w:color="auto"/>
                        <w:left w:val="none" w:sz="0" w:space="0" w:color="auto"/>
                        <w:bottom w:val="none" w:sz="0" w:space="0" w:color="auto"/>
                        <w:right w:val="none" w:sz="0" w:space="0" w:color="auto"/>
                      </w:divBdr>
                    </w:div>
                  </w:divsChild>
                </w:div>
                <w:div w:id="1974404596">
                  <w:marLeft w:val="60"/>
                  <w:marRight w:val="60"/>
                  <w:marTop w:val="100"/>
                  <w:marBottom w:val="100"/>
                  <w:divBdr>
                    <w:top w:val="none" w:sz="0" w:space="0" w:color="auto"/>
                    <w:left w:val="none" w:sz="0" w:space="0" w:color="auto"/>
                    <w:bottom w:val="none" w:sz="0" w:space="0" w:color="auto"/>
                    <w:right w:val="none" w:sz="0" w:space="0" w:color="auto"/>
                  </w:divBdr>
                  <w:divsChild>
                    <w:div w:id="152767602">
                      <w:marLeft w:val="0"/>
                      <w:marRight w:val="0"/>
                      <w:marTop w:val="0"/>
                      <w:marBottom w:val="0"/>
                      <w:divBdr>
                        <w:top w:val="none" w:sz="0" w:space="0" w:color="auto"/>
                        <w:left w:val="none" w:sz="0" w:space="0" w:color="auto"/>
                        <w:bottom w:val="none" w:sz="0" w:space="0" w:color="auto"/>
                        <w:right w:val="none" w:sz="0" w:space="0" w:color="auto"/>
                      </w:divBdr>
                    </w:div>
                  </w:divsChild>
                </w:div>
                <w:div w:id="1733652581">
                  <w:marLeft w:val="60"/>
                  <w:marRight w:val="60"/>
                  <w:marTop w:val="100"/>
                  <w:marBottom w:val="100"/>
                  <w:divBdr>
                    <w:top w:val="none" w:sz="0" w:space="0" w:color="auto"/>
                    <w:left w:val="none" w:sz="0" w:space="0" w:color="auto"/>
                    <w:bottom w:val="none" w:sz="0" w:space="0" w:color="auto"/>
                    <w:right w:val="none" w:sz="0" w:space="0" w:color="auto"/>
                  </w:divBdr>
                </w:div>
                <w:div w:id="557396261">
                  <w:marLeft w:val="60"/>
                  <w:marRight w:val="60"/>
                  <w:marTop w:val="100"/>
                  <w:marBottom w:val="100"/>
                  <w:divBdr>
                    <w:top w:val="none" w:sz="0" w:space="0" w:color="auto"/>
                    <w:left w:val="none" w:sz="0" w:space="0" w:color="auto"/>
                    <w:bottom w:val="none" w:sz="0" w:space="0" w:color="auto"/>
                    <w:right w:val="none" w:sz="0" w:space="0" w:color="auto"/>
                  </w:divBdr>
                  <w:divsChild>
                    <w:div w:id="214778362">
                      <w:marLeft w:val="0"/>
                      <w:marRight w:val="0"/>
                      <w:marTop w:val="0"/>
                      <w:marBottom w:val="0"/>
                      <w:divBdr>
                        <w:top w:val="none" w:sz="0" w:space="0" w:color="auto"/>
                        <w:left w:val="none" w:sz="0" w:space="0" w:color="auto"/>
                        <w:bottom w:val="none" w:sz="0" w:space="0" w:color="auto"/>
                        <w:right w:val="none" w:sz="0" w:space="0" w:color="auto"/>
                      </w:divBdr>
                    </w:div>
                  </w:divsChild>
                </w:div>
                <w:div w:id="1746683057">
                  <w:marLeft w:val="60"/>
                  <w:marRight w:val="60"/>
                  <w:marTop w:val="100"/>
                  <w:marBottom w:val="100"/>
                  <w:divBdr>
                    <w:top w:val="none" w:sz="0" w:space="0" w:color="auto"/>
                    <w:left w:val="none" w:sz="0" w:space="0" w:color="auto"/>
                    <w:bottom w:val="none" w:sz="0" w:space="0" w:color="auto"/>
                    <w:right w:val="none" w:sz="0" w:space="0" w:color="auto"/>
                  </w:divBdr>
                  <w:divsChild>
                    <w:div w:id="1917128454">
                      <w:marLeft w:val="0"/>
                      <w:marRight w:val="0"/>
                      <w:marTop w:val="0"/>
                      <w:marBottom w:val="0"/>
                      <w:divBdr>
                        <w:top w:val="none" w:sz="0" w:space="0" w:color="auto"/>
                        <w:left w:val="none" w:sz="0" w:space="0" w:color="auto"/>
                        <w:bottom w:val="none" w:sz="0" w:space="0" w:color="auto"/>
                        <w:right w:val="none" w:sz="0" w:space="0" w:color="auto"/>
                      </w:divBdr>
                    </w:div>
                  </w:divsChild>
                </w:div>
                <w:div w:id="1595935886">
                  <w:marLeft w:val="60"/>
                  <w:marRight w:val="60"/>
                  <w:marTop w:val="100"/>
                  <w:marBottom w:val="100"/>
                  <w:divBdr>
                    <w:top w:val="none" w:sz="0" w:space="0" w:color="auto"/>
                    <w:left w:val="none" w:sz="0" w:space="0" w:color="auto"/>
                    <w:bottom w:val="none" w:sz="0" w:space="0" w:color="auto"/>
                    <w:right w:val="none" w:sz="0" w:space="0" w:color="auto"/>
                  </w:divBdr>
                  <w:divsChild>
                    <w:div w:id="1425951365">
                      <w:marLeft w:val="0"/>
                      <w:marRight w:val="0"/>
                      <w:marTop w:val="0"/>
                      <w:marBottom w:val="0"/>
                      <w:divBdr>
                        <w:top w:val="none" w:sz="0" w:space="0" w:color="auto"/>
                        <w:left w:val="none" w:sz="0" w:space="0" w:color="auto"/>
                        <w:bottom w:val="none" w:sz="0" w:space="0" w:color="auto"/>
                        <w:right w:val="none" w:sz="0" w:space="0" w:color="auto"/>
                      </w:divBdr>
                    </w:div>
                  </w:divsChild>
                </w:div>
                <w:div w:id="769621734">
                  <w:marLeft w:val="60"/>
                  <w:marRight w:val="60"/>
                  <w:marTop w:val="100"/>
                  <w:marBottom w:val="100"/>
                  <w:divBdr>
                    <w:top w:val="none" w:sz="0" w:space="0" w:color="auto"/>
                    <w:left w:val="none" w:sz="0" w:space="0" w:color="auto"/>
                    <w:bottom w:val="none" w:sz="0" w:space="0" w:color="auto"/>
                    <w:right w:val="none" w:sz="0" w:space="0" w:color="auto"/>
                  </w:divBdr>
                </w:div>
                <w:div w:id="1749496315">
                  <w:marLeft w:val="60"/>
                  <w:marRight w:val="60"/>
                  <w:marTop w:val="100"/>
                  <w:marBottom w:val="100"/>
                  <w:divBdr>
                    <w:top w:val="none" w:sz="0" w:space="0" w:color="auto"/>
                    <w:left w:val="none" w:sz="0" w:space="0" w:color="auto"/>
                    <w:bottom w:val="none" w:sz="0" w:space="0" w:color="auto"/>
                    <w:right w:val="none" w:sz="0" w:space="0" w:color="auto"/>
                  </w:divBdr>
                  <w:divsChild>
                    <w:div w:id="1584605063">
                      <w:marLeft w:val="0"/>
                      <w:marRight w:val="0"/>
                      <w:marTop w:val="0"/>
                      <w:marBottom w:val="0"/>
                      <w:divBdr>
                        <w:top w:val="none" w:sz="0" w:space="0" w:color="auto"/>
                        <w:left w:val="none" w:sz="0" w:space="0" w:color="auto"/>
                        <w:bottom w:val="none" w:sz="0" w:space="0" w:color="auto"/>
                        <w:right w:val="none" w:sz="0" w:space="0" w:color="auto"/>
                      </w:divBdr>
                    </w:div>
                  </w:divsChild>
                </w:div>
                <w:div w:id="638808152">
                  <w:marLeft w:val="60"/>
                  <w:marRight w:val="60"/>
                  <w:marTop w:val="100"/>
                  <w:marBottom w:val="100"/>
                  <w:divBdr>
                    <w:top w:val="none" w:sz="0" w:space="0" w:color="auto"/>
                    <w:left w:val="none" w:sz="0" w:space="0" w:color="auto"/>
                    <w:bottom w:val="none" w:sz="0" w:space="0" w:color="auto"/>
                    <w:right w:val="none" w:sz="0" w:space="0" w:color="auto"/>
                  </w:divBdr>
                  <w:divsChild>
                    <w:div w:id="2103530069">
                      <w:marLeft w:val="0"/>
                      <w:marRight w:val="0"/>
                      <w:marTop w:val="0"/>
                      <w:marBottom w:val="0"/>
                      <w:divBdr>
                        <w:top w:val="none" w:sz="0" w:space="0" w:color="auto"/>
                        <w:left w:val="none" w:sz="0" w:space="0" w:color="auto"/>
                        <w:bottom w:val="none" w:sz="0" w:space="0" w:color="auto"/>
                        <w:right w:val="none" w:sz="0" w:space="0" w:color="auto"/>
                      </w:divBdr>
                    </w:div>
                  </w:divsChild>
                </w:div>
                <w:div w:id="1716543427">
                  <w:marLeft w:val="60"/>
                  <w:marRight w:val="60"/>
                  <w:marTop w:val="100"/>
                  <w:marBottom w:val="100"/>
                  <w:divBdr>
                    <w:top w:val="none" w:sz="0" w:space="0" w:color="auto"/>
                    <w:left w:val="none" w:sz="0" w:space="0" w:color="auto"/>
                    <w:bottom w:val="none" w:sz="0" w:space="0" w:color="auto"/>
                    <w:right w:val="none" w:sz="0" w:space="0" w:color="auto"/>
                  </w:divBdr>
                  <w:divsChild>
                    <w:div w:id="234782645">
                      <w:marLeft w:val="0"/>
                      <w:marRight w:val="0"/>
                      <w:marTop w:val="0"/>
                      <w:marBottom w:val="0"/>
                      <w:divBdr>
                        <w:top w:val="none" w:sz="0" w:space="0" w:color="auto"/>
                        <w:left w:val="none" w:sz="0" w:space="0" w:color="auto"/>
                        <w:bottom w:val="none" w:sz="0" w:space="0" w:color="auto"/>
                        <w:right w:val="none" w:sz="0" w:space="0" w:color="auto"/>
                      </w:divBdr>
                    </w:div>
                  </w:divsChild>
                </w:div>
                <w:div w:id="1410737302">
                  <w:marLeft w:val="60"/>
                  <w:marRight w:val="60"/>
                  <w:marTop w:val="100"/>
                  <w:marBottom w:val="100"/>
                  <w:divBdr>
                    <w:top w:val="none" w:sz="0" w:space="0" w:color="auto"/>
                    <w:left w:val="none" w:sz="0" w:space="0" w:color="auto"/>
                    <w:bottom w:val="none" w:sz="0" w:space="0" w:color="auto"/>
                    <w:right w:val="none" w:sz="0" w:space="0" w:color="auto"/>
                  </w:divBdr>
                </w:div>
                <w:div w:id="1680153841">
                  <w:marLeft w:val="60"/>
                  <w:marRight w:val="60"/>
                  <w:marTop w:val="100"/>
                  <w:marBottom w:val="100"/>
                  <w:divBdr>
                    <w:top w:val="none" w:sz="0" w:space="0" w:color="auto"/>
                    <w:left w:val="none" w:sz="0" w:space="0" w:color="auto"/>
                    <w:bottom w:val="none" w:sz="0" w:space="0" w:color="auto"/>
                    <w:right w:val="none" w:sz="0" w:space="0" w:color="auto"/>
                  </w:divBdr>
                  <w:divsChild>
                    <w:div w:id="641350576">
                      <w:marLeft w:val="0"/>
                      <w:marRight w:val="0"/>
                      <w:marTop w:val="0"/>
                      <w:marBottom w:val="0"/>
                      <w:divBdr>
                        <w:top w:val="none" w:sz="0" w:space="0" w:color="auto"/>
                        <w:left w:val="none" w:sz="0" w:space="0" w:color="auto"/>
                        <w:bottom w:val="none" w:sz="0" w:space="0" w:color="auto"/>
                        <w:right w:val="none" w:sz="0" w:space="0" w:color="auto"/>
                      </w:divBdr>
                    </w:div>
                  </w:divsChild>
                </w:div>
                <w:div w:id="218325760">
                  <w:marLeft w:val="60"/>
                  <w:marRight w:val="60"/>
                  <w:marTop w:val="100"/>
                  <w:marBottom w:val="100"/>
                  <w:divBdr>
                    <w:top w:val="none" w:sz="0" w:space="0" w:color="auto"/>
                    <w:left w:val="none" w:sz="0" w:space="0" w:color="auto"/>
                    <w:bottom w:val="none" w:sz="0" w:space="0" w:color="auto"/>
                    <w:right w:val="none" w:sz="0" w:space="0" w:color="auto"/>
                  </w:divBdr>
                  <w:divsChild>
                    <w:div w:id="1222450458">
                      <w:marLeft w:val="0"/>
                      <w:marRight w:val="0"/>
                      <w:marTop w:val="0"/>
                      <w:marBottom w:val="0"/>
                      <w:divBdr>
                        <w:top w:val="none" w:sz="0" w:space="0" w:color="auto"/>
                        <w:left w:val="none" w:sz="0" w:space="0" w:color="auto"/>
                        <w:bottom w:val="none" w:sz="0" w:space="0" w:color="auto"/>
                        <w:right w:val="none" w:sz="0" w:space="0" w:color="auto"/>
                      </w:divBdr>
                    </w:div>
                  </w:divsChild>
                </w:div>
                <w:div w:id="951210069">
                  <w:marLeft w:val="60"/>
                  <w:marRight w:val="60"/>
                  <w:marTop w:val="100"/>
                  <w:marBottom w:val="100"/>
                  <w:divBdr>
                    <w:top w:val="none" w:sz="0" w:space="0" w:color="auto"/>
                    <w:left w:val="none" w:sz="0" w:space="0" w:color="auto"/>
                    <w:bottom w:val="none" w:sz="0" w:space="0" w:color="auto"/>
                    <w:right w:val="none" w:sz="0" w:space="0" w:color="auto"/>
                  </w:divBdr>
                  <w:divsChild>
                    <w:div w:id="681662612">
                      <w:marLeft w:val="0"/>
                      <w:marRight w:val="0"/>
                      <w:marTop w:val="0"/>
                      <w:marBottom w:val="0"/>
                      <w:divBdr>
                        <w:top w:val="none" w:sz="0" w:space="0" w:color="auto"/>
                        <w:left w:val="none" w:sz="0" w:space="0" w:color="auto"/>
                        <w:bottom w:val="none" w:sz="0" w:space="0" w:color="auto"/>
                        <w:right w:val="none" w:sz="0" w:space="0" w:color="auto"/>
                      </w:divBdr>
                    </w:div>
                  </w:divsChild>
                </w:div>
                <w:div w:id="1675915010">
                  <w:marLeft w:val="60"/>
                  <w:marRight w:val="60"/>
                  <w:marTop w:val="100"/>
                  <w:marBottom w:val="100"/>
                  <w:divBdr>
                    <w:top w:val="none" w:sz="0" w:space="0" w:color="auto"/>
                    <w:left w:val="none" w:sz="0" w:space="0" w:color="auto"/>
                    <w:bottom w:val="none" w:sz="0" w:space="0" w:color="auto"/>
                    <w:right w:val="none" w:sz="0" w:space="0" w:color="auto"/>
                  </w:divBdr>
                </w:div>
                <w:div w:id="1374115437">
                  <w:marLeft w:val="60"/>
                  <w:marRight w:val="60"/>
                  <w:marTop w:val="100"/>
                  <w:marBottom w:val="10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1041977963">
                  <w:marLeft w:val="60"/>
                  <w:marRight w:val="60"/>
                  <w:marTop w:val="100"/>
                  <w:marBottom w:val="100"/>
                  <w:divBdr>
                    <w:top w:val="none" w:sz="0" w:space="0" w:color="auto"/>
                    <w:left w:val="none" w:sz="0" w:space="0" w:color="auto"/>
                    <w:bottom w:val="none" w:sz="0" w:space="0" w:color="auto"/>
                    <w:right w:val="none" w:sz="0" w:space="0" w:color="auto"/>
                  </w:divBdr>
                  <w:divsChild>
                    <w:div w:id="1158109826">
                      <w:marLeft w:val="0"/>
                      <w:marRight w:val="0"/>
                      <w:marTop w:val="0"/>
                      <w:marBottom w:val="0"/>
                      <w:divBdr>
                        <w:top w:val="none" w:sz="0" w:space="0" w:color="auto"/>
                        <w:left w:val="none" w:sz="0" w:space="0" w:color="auto"/>
                        <w:bottom w:val="none" w:sz="0" w:space="0" w:color="auto"/>
                        <w:right w:val="none" w:sz="0" w:space="0" w:color="auto"/>
                      </w:divBdr>
                    </w:div>
                  </w:divsChild>
                </w:div>
                <w:div w:id="1599756596">
                  <w:marLeft w:val="60"/>
                  <w:marRight w:val="60"/>
                  <w:marTop w:val="100"/>
                  <w:marBottom w:val="100"/>
                  <w:divBdr>
                    <w:top w:val="none" w:sz="0" w:space="0" w:color="auto"/>
                    <w:left w:val="none" w:sz="0" w:space="0" w:color="auto"/>
                    <w:bottom w:val="none" w:sz="0" w:space="0" w:color="auto"/>
                    <w:right w:val="none" w:sz="0" w:space="0" w:color="auto"/>
                  </w:divBdr>
                  <w:divsChild>
                    <w:div w:id="1869761127">
                      <w:marLeft w:val="0"/>
                      <w:marRight w:val="0"/>
                      <w:marTop w:val="0"/>
                      <w:marBottom w:val="0"/>
                      <w:divBdr>
                        <w:top w:val="none" w:sz="0" w:space="0" w:color="auto"/>
                        <w:left w:val="none" w:sz="0" w:space="0" w:color="auto"/>
                        <w:bottom w:val="none" w:sz="0" w:space="0" w:color="auto"/>
                        <w:right w:val="none" w:sz="0" w:space="0" w:color="auto"/>
                      </w:divBdr>
                    </w:div>
                  </w:divsChild>
                </w:div>
                <w:div w:id="1436170794">
                  <w:marLeft w:val="60"/>
                  <w:marRight w:val="60"/>
                  <w:marTop w:val="100"/>
                  <w:marBottom w:val="100"/>
                  <w:divBdr>
                    <w:top w:val="none" w:sz="0" w:space="0" w:color="auto"/>
                    <w:left w:val="none" w:sz="0" w:space="0" w:color="auto"/>
                    <w:bottom w:val="none" w:sz="0" w:space="0" w:color="auto"/>
                    <w:right w:val="none" w:sz="0" w:space="0" w:color="auto"/>
                  </w:divBdr>
                </w:div>
                <w:div w:id="1047998210">
                  <w:marLeft w:val="60"/>
                  <w:marRight w:val="60"/>
                  <w:marTop w:val="100"/>
                  <w:marBottom w:val="100"/>
                  <w:divBdr>
                    <w:top w:val="none" w:sz="0" w:space="0" w:color="auto"/>
                    <w:left w:val="none" w:sz="0" w:space="0" w:color="auto"/>
                    <w:bottom w:val="none" w:sz="0" w:space="0" w:color="auto"/>
                    <w:right w:val="none" w:sz="0" w:space="0" w:color="auto"/>
                  </w:divBdr>
                  <w:divsChild>
                    <w:div w:id="1727297779">
                      <w:marLeft w:val="0"/>
                      <w:marRight w:val="0"/>
                      <w:marTop w:val="0"/>
                      <w:marBottom w:val="0"/>
                      <w:divBdr>
                        <w:top w:val="none" w:sz="0" w:space="0" w:color="auto"/>
                        <w:left w:val="none" w:sz="0" w:space="0" w:color="auto"/>
                        <w:bottom w:val="none" w:sz="0" w:space="0" w:color="auto"/>
                        <w:right w:val="none" w:sz="0" w:space="0" w:color="auto"/>
                      </w:divBdr>
                    </w:div>
                  </w:divsChild>
                </w:div>
                <w:div w:id="204098213">
                  <w:marLeft w:val="60"/>
                  <w:marRight w:val="60"/>
                  <w:marTop w:val="100"/>
                  <w:marBottom w:val="100"/>
                  <w:divBdr>
                    <w:top w:val="none" w:sz="0" w:space="0" w:color="auto"/>
                    <w:left w:val="none" w:sz="0" w:space="0" w:color="auto"/>
                    <w:bottom w:val="none" w:sz="0" w:space="0" w:color="auto"/>
                    <w:right w:val="none" w:sz="0" w:space="0" w:color="auto"/>
                  </w:divBdr>
                  <w:divsChild>
                    <w:div w:id="1862082793">
                      <w:marLeft w:val="0"/>
                      <w:marRight w:val="0"/>
                      <w:marTop w:val="0"/>
                      <w:marBottom w:val="0"/>
                      <w:divBdr>
                        <w:top w:val="none" w:sz="0" w:space="0" w:color="auto"/>
                        <w:left w:val="none" w:sz="0" w:space="0" w:color="auto"/>
                        <w:bottom w:val="none" w:sz="0" w:space="0" w:color="auto"/>
                        <w:right w:val="none" w:sz="0" w:space="0" w:color="auto"/>
                      </w:divBdr>
                    </w:div>
                  </w:divsChild>
                </w:div>
                <w:div w:id="1078669416">
                  <w:marLeft w:val="60"/>
                  <w:marRight w:val="60"/>
                  <w:marTop w:val="100"/>
                  <w:marBottom w:val="100"/>
                  <w:divBdr>
                    <w:top w:val="none" w:sz="0" w:space="0" w:color="auto"/>
                    <w:left w:val="none" w:sz="0" w:space="0" w:color="auto"/>
                    <w:bottom w:val="none" w:sz="0" w:space="0" w:color="auto"/>
                    <w:right w:val="none" w:sz="0" w:space="0" w:color="auto"/>
                  </w:divBdr>
                  <w:divsChild>
                    <w:div w:id="1143430102">
                      <w:marLeft w:val="0"/>
                      <w:marRight w:val="0"/>
                      <w:marTop w:val="0"/>
                      <w:marBottom w:val="0"/>
                      <w:divBdr>
                        <w:top w:val="none" w:sz="0" w:space="0" w:color="auto"/>
                        <w:left w:val="none" w:sz="0" w:space="0" w:color="auto"/>
                        <w:bottom w:val="none" w:sz="0" w:space="0" w:color="auto"/>
                        <w:right w:val="none" w:sz="0" w:space="0" w:color="auto"/>
                      </w:divBdr>
                    </w:div>
                  </w:divsChild>
                </w:div>
                <w:div w:id="345906559">
                  <w:marLeft w:val="60"/>
                  <w:marRight w:val="60"/>
                  <w:marTop w:val="100"/>
                  <w:marBottom w:val="100"/>
                  <w:divBdr>
                    <w:top w:val="none" w:sz="0" w:space="0" w:color="auto"/>
                    <w:left w:val="none" w:sz="0" w:space="0" w:color="auto"/>
                    <w:bottom w:val="none" w:sz="0" w:space="0" w:color="auto"/>
                    <w:right w:val="none" w:sz="0" w:space="0" w:color="auto"/>
                  </w:divBdr>
                </w:div>
                <w:div w:id="33235405">
                  <w:marLeft w:val="60"/>
                  <w:marRight w:val="60"/>
                  <w:marTop w:val="100"/>
                  <w:marBottom w:val="100"/>
                  <w:divBdr>
                    <w:top w:val="none" w:sz="0" w:space="0" w:color="auto"/>
                    <w:left w:val="none" w:sz="0" w:space="0" w:color="auto"/>
                    <w:bottom w:val="none" w:sz="0" w:space="0" w:color="auto"/>
                    <w:right w:val="none" w:sz="0" w:space="0" w:color="auto"/>
                  </w:divBdr>
                  <w:divsChild>
                    <w:div w:id="280111661">
                      <w:marLeft w:val="0"/>
                      <w:marRight w:val="0"/>
                      <w:marTop w:val="0"/>
                      <w:marBottom w:val="0"/>
                      <w:divBdr>
                        <w:top w:val="none" w:sz="0" w:space="0" w:color="auto"/>
                        <w:left w:val="none" w:sz="0" w:space="0" w:color="auto"/>
                        <w:bottom w:val="none" w:sz="0" w:space="0" w:color="auto"/>
                        <w:right w:val="none" w:sz="0" w:space="0" w:color="auto"/>
                      </w:divBdr>
                    </w:div>
                  </w:divsChild>
                </w:div>
                <w:div w:id="1808357330">
                  <w:marLeft w:val="60"/>
                  <w:marRight w:val="60"/>
                  <w:marTop w:val="100"/>
                  <w:marBottom w:val="100"/>
                  <w:divBdr>
                    <w:top w:val="none" w:sz="0" w:space="0" w:color="auto"/>
                    <w:left w:val="none" w:sz="0" w:space="0" w:color="auto"/>
                    <w:bottom w:val="none" w:sz="0" w:space="0" w:color="auto"/>
                    <w:right w:val="none" w:sz="0" w:space="0" w:color="auto"/>
                  </w:divBdr>
                  <w:divsChild>
                    <w:div w:id="1253777066">
                      <w:marLeft w:val="0"/>
                      <w:marRight w:val="0"/>
                      <w:marTop w:val="0"/>
                      <w:marBottom w:val="0"/>
                      <w:divBdr>
                        <w:top w:val="none" w:sz="0" w:space="0" w:color="auto"/>
                        <w:left w:val="none" w:sz="0" w:space="0" w:color="auto"/>
                        <w:bottom w:val="none" w:sz="0" w:space="0" w:color="auto"/>
                        <w:right w:val="none" w:sz="0" w:space="0" w:color="auto"/>
                      </w:divBdr>
                    </w:div>
                  </w:divsChild>
                </w:div>
                <w:div w:id="1665431493">
                  <w:marLeft w:val="60"/>
                  <w:marRight w:val="60"/>
                  <w:marTop w:val="100"/>
                  <w:marBottom w:val="100"/>
                  <w:divBdr>
                    <w:top w:val="none" w:sz="0" w:space="0" w:color="auto"/>
                    <w:left w:val="none" w:sz="0" w:space="0" w:color="auto"/>
                    <w:bottom w:val="none" w:sz="0" w:space="0" w:color="auto"/>
                    <w:right w:val="none" w:sz="0" w:space="0" w:color="auto"/>
                  </w:divBdr>
                  <w:divsChild>
                    <w:div w:id="997925940">
                      <w:marLeft w:val="0"/>
                      <w:marRight w:val="0"/>
                      <w:marTop w:val="0"/>
                      <w:marBottom w:val="0"/>
                      <w:divBdr>
                        <w:top w:val="none" w:sz="0" w:space="0" w:color="auto"/>
                        <w:left w:val="none" w:sz="0" w:space="0" w:color="auto"/>
                        <w:bottom w:val="none" w:sz="0" w:space="0" w:color="auto"/>
                        <w:right w:val="none" w:sz="0" w:space="0" w:color="auto"/>
                      </w:divBdr>
                    </w:div>
                  </w:divsChild>
                </w:div>
                <w:div w:id="1781872994">
                  <w:marLeft w:val="60"/>
                  <w:marRight w:val="60"/>
                  <w:marTop w:val="100"/>
                  <w:marBottom w:val="100"/>
                  <w:divBdr>
                    <w:top w:val="none" w:sz="0" w:space="0" w:color="auto"/>
                    <w:left w:val="none" w:sz="0" w:space="0" w:color="auto"/>
                    <w:bottom w:val="none" w:sz="0" w:space="0" w:color="auto"/>
                    <w:right w:val="none" w:sz="0" w:space="0" w:color="auto"/>
                  </w:divBdr>
                </w:div>
                <w:div w:id="1566917088">
                  <w:marLeft w:val="60"/>
                  <w:marRight w:val="60"/>
                  <w:marTop w:val="100"/>
                  <w:marBottom w:val="100"/>
                  <w:divBdr>
                    <w:top w:val="none" w:sz="0" w:space="0" w:color="auto"/>
                    <w:left w:val="none" w:sz="0" w:space="0" w:color="auto"/>
                    <w:bottom w:val="none" w:sz="0" w:space="0" w:color="auto"/>
                    <w:right w:val="none" w:sz="0" w:space="0" w:color="auto"/>
                  </w:divBdr>
                  <w:divsChild>
                    <w:div w:id="1872954320">
                      <w:marLeft w:val="0"/>
                      <w:marRight w:val="0"/>
                      <w:marTop w:val="0"/>
                      <w:marBottom w:val="0"/>
                      <w:divBdr>
                        <w:top w:val="none" w:sz="0" w:space="0" w:color="auto"/>
                        <w:left w:val="none" w:sz="0" w:space="0" w:color="auto"/>
                        <w:bottom w:val="none" w:sz="0" w:space="0" w:color="auto"/>
                        <w:right w:val="none" w:sz="0" w:space="0" w:color="auto"/>
                      </w:divBdr>
                    </w:div>
                  </w:divsChild>
                </w:div>
                <w:div w:id="643777938">
                  <w:marLeft w:val="60"/>
                  <w:marRight w:val="60"/>
                  <w:marTop w:val="100"/>
                  <w:marBottom w:val="100"/>
                  <w:divBdr>
                    <w:top w:val="none" w:sz="0" w:space="0" w:color="auto"/>
                    <w:left w:val="none" w:sz="0" w:space="0" w:color="auto"/>
                    <w:bottom w:val="none" w:sz="0" w:space="0" w:color="auto"/>
                    <w:right w:val="none" w:sz="0" w:space="0" w:color="auto"/>
                  </w:divBdr>
                  <w:divsChild>
                    <w:div w:id="1140608310">
                      <w:marLeft w:val="0"/>
                      <w:marRight w:val="0"/>
                      <w:marTop w:val="0"/>
                      <w:marBottom w:val="0"/>
                      <w:divBdr>
                        <w:top w:val="none" w:sz="0" w:space="0" w:color="auto"/>
                        <w:left w:val="none" w:sz="0" w:space="0" w:color="auto"/>
                        <w:bottom w:val="none" w:sz="0" w:space="0" w:color="auto"/>
                        <w:right w:val="none" w:sz="0" w:space="0" w:color="auto"/>
                      </w:divBdr>
                    </w:div>
                  </w:divsChild>
                </w:div>
                <w:div w:id="874584308">
                  <w:marLeft w:val="60"/>
                  <w:marRight w:val="60"/>
                  <w:marTop w:val="100"/>
                  <w:marBottom w:val="100"/>
                  <w:divBdr>
                    <w:top w:val="none" w:sz="0" w:space="0" w:color="auto"/>
                    <w:left w:val="none" w:sz="0" w:space="0" w:color="auto"/>
                    <w:bottom w:val="none" w:sz="0" w:space="0" w:color="auto"/>
                    <w:right w:val="none" w:sz="0" w:space="0" w:color="auto"/>
                  </w:divBdr>
                  <w:divsChild>
                    <w:div w:id="459301279">
                      <w:marLeft w:val="0"/>
                      <w:marRight w:val="0"/>
                      <w:marTop w:val="0"/>
                      <w:marBottom w:val="0"/>
                      <w:divBdr>
                        <w:top w:val="none" w:sz="0" w:space="0" w:color="auto"/>
                        <w:left w:val="none" w:sz="0" w:space="0" w:color="auto"/>
                        <w:bottom w:val="none" w:sz="0" w:space="0" w:color="auto"/>
                        <w:right w:val="none" w:sz="0" w:space="0" w:color="auto"/>
                      </w:divBdr>
                    </w:div>
                  </w:divsChild>
                </w:div>
                <w:div w:id="1301230199">
                  <w:marLeft w:val="60"/>
                  <w:marRight w:val="60"/>
                  <w:marTop w:val="100"/>
                  <w:marBottom w:val="100"/>
                  <w:divBdr>
                    <w:top w:val="none" w:sz="0" w:space="0" w:color="auto"/>
                    <w:left w:val="none" w:sz="0" w:space="0" w:color="auto"/>
                    <w:bottom w:val="none" w:sz="0" w:space="0" w:color="auto"/>
                    <w:right w:val="none" w:sz="0" w:space="0" w:color="auto"/>
                  </w:divBdr>
                </w:div>
                <w:div w:id="880284699">
                  <w:marLeft w:val="60"/>
                  <w:marRight w:val="60"/>
                  <w:marTop w:val="100"/>
                  <w:marBottom w:val="100"/>
                  <w:divBdr>
                    <w:top w:val="none" w:sz="0" w:space="0" w:color="auto"/>
                    <w:left w:val="none" w:sz="0" w:space="0" w:color="auto"/>
                    <w:bottom w:val="none" w:sz="0" w:space="0" w:color="auto"/>
                    <w:right w:val="none" w:sz="0" w:space="0" w:color="auto"/>
                  </w:divBdr>
                  <w:divsChild>
                    <w:div w:id="390620315">
                      <w:marLeft w:val="0"/>
                      <w:marRight w:val="0"/>
                      <w:marTop w:val="0"/>
                      <w:marBottom w:val="0"/>
                      <w:divBdr>
                        <w:top w:val="none" w:sz="0" w:space="0" w:color="auto"/>
                        <w:left w:val="none" w:sz="0" w:space="0" w:color="auto"/>
                        <w:bottom w:val="none" w:sz="0" w:space="0" w:color="auto"/>
                        <w:right w:val="none" w:sz="0" w:space="0" w:color="auto"/>
                      </w:divBdr>
                    </w:div>
                  </w:divsChild>
                </w:div>
                <w:div w:id="990326191">
                  <w:marLeft w:val="60"/>
                  <w:marRight w:val="60"/>
                  <w:marTop w:val="100"/>
                  <w:marBottom w:val="100"/>
                  <w:divBdr>
                    <w:top w:val="none" w:sz="0" w:space="0" w:color="auto"/>
                    <w:left w:val="none" w:sz="0" w:space="0" w:color="auto"/>
                    <w:bottom w:val="none" w:sz="0" w:space="0" w:color="auto"/>
                    <w:right w:val="none" w:sz="0" w:space="0" w:color="auto"/>
                  </w:divBdr>
                  <w:divsChild>
                    <w:div w:id="1301571803">
                      <w:marLeft w:val="0"/>
                      <w:marRight w:val="0"/>
                      <w:marTop w:val="0"/>
                      <w:marBottom w:val="0"/>
                      <w:divBdr>
                        <w:top w:val="none" w:sz="0" w:space="0" w:color="auto"/>
                        <w:left w:val="none" w:sz="0" w:space="0" w:color="auto"/>
                        <w:bottom w:val="none" w:sz="0" w:space="0" w:color="auto"/>
                        <w:right w:val="none" w:sz="0" w:space="0" w:color="auto"/>
                      </w:divBdr>
                    </w:div>
                  </w:divsChild>
                </w:div>
                <w:div w:id="661199659">
                  <w:marLeft w:val="60"/>
                  <w:marRight w:val="60"/>
                  <w:marTop w:val="100"/>
                  <w:marBottom w:val="100"/>
                  <w:divBdr>
                    <w:top w:val="none" w:sz="0" w:space="0" w:color="auto"/>
                    <w:left w:val="none" w:sz="0" w:space="0" w:color="auto"/>
                    <w:bottom w:val="none" w:sz="0" w:space="0" w:color="auto"/>
                    <w:right w:val="none" w:sz="0" w:space="0" w:color="auto"/>
                  </w:divBdr>
                  <w:divsChild>
                    <w:div w:id="613437026">
                      <w:marLeft w:val="0"/>
                      <w:marRight w:val="0"/>
                      <w:marTop w:val="0"/>
                      <w:marBottom w:val="0"/>
                      <w:divBdr>
                        <w:top w:val="none" w:sz="0" w:space="0" w:color="auto"/>
                        <w:left w:val="none" w:sz="0" w:space="0" w:color="auto"/>
                        <w:bottom w:val="none" w:sz="0" w:space="0" w:color="auto"/>
                        <w:right w:val="none" w:sz="0" w:space="0" w:color="auto"/>
                      </w:divBdr>
                    </w:div>
                  </w:divsChild>
                </w:div>
                <w:div w:id="1549148354">
                  <w:marLeft w:val="60"/>
                  <w:marRight w:val="60"/>
                  <w:marTop w:val="100"/>
                  <w:marBottom w:val="100"/>
                  <w:divBdr>
                    <w:top w:val="none" w:sz="0" w:space="0" w:color="auto"/>
                    <w:left w:val="none" w:sz="0" w:space="0" w:color="auto"/>
                    <w:bottom w:val="none" w:sz="0" w:space="0" w:color="auto"/>
                    <w:right w:val="none" w:sz="0" w:space="0" w:color="auto"/>
                  </w:divBdr>
                </w:div>
                <w:div w:id="817918437">
                  <w:marLeft w:val="60"/>
                  <w:marRight w:val="60"/>
                  <w:marTop w:val="100"/>
                  <w:marBottom w:val="100"/>
                  <w:divBdr>
                    <w:top w:val="none" w:sz="0" w:space="0" w:color="auto"/>
                    <w:left w:val="none" w:sz="0" w:space="0" w:color="auto"/>
                    <w:bottom w:val="none" w:sz="0" w:space="0" w:color="auto"/>
                    <w:right w:val="none" w:sz="0" w:space="0" w:color="auto"/>
                  </w:divBdr>
                  <w:divsChild>
                    <w:div w:id="1296328979">
                      <w:marLeft w:val="0"/>
                      <w:marRight w:val="0"/>
                      <w:marTop w:val="0"/>
                      <w:marBottom w:val="0"/>
                      <w:divBdr>
                        <w:top w:val="none" w:sz="0" w:space="0" w:color="auto"/>
                        <w:left w:val="none" w:sz="0" w:space="0" w:color="auto"/>
                        <w:bottom w:val="none" w:sz="0" w:space="0" w:color="auto"/>
                        <w:right w:val="none" w:sz="0" w:space="0" w:color="auto"/>
                      </w:divBdr>
                    </w:div>
                  </w:divsChild>
                </w:div>
                <w:div w:id="1413353586">
                  <w:marLeft w:val="60"/>
                  <w:marRight w:val="60"/>
                  <w:marTop w:val="100"/>
                  <w:marBottom w:val="100"/>
                  <w:divBdr>
                    <w:top w:val="none" w:sz="0" w:space="0" w:color="auto"/>
                    <w:left w:val="none" w:sz="0" w:space="0" w:color="auto"/>
                    <w:bottom w:val="none" w:sz="0" w:space="0" w:color="auto"/>
                    <w:right w:val="none" w:sz="0" w:space="0" w:color="auto"/>
                  </w:divBdr>
                  <w:divsChild>
                    <w:div w:id="2105178383">
                      <w:marLeft w:val="0"/>
                      <w:marRight w:val="0"/>
                      <w:marTop w:val="0"/>
                      <w:marBottom w:val="0"/>
                      <w:divBdr>
                        <w:top w:val="none" w:sz="0" w:space="0" w:color="auto"/>
                        <w:left w:val="none" w:sz="0" w:space="0" w:color="auto"/>
                        <w:bottom w:val="none" w:sz="0" w:space="0" w:color="auto"/>
                        <w:right w:val="none" w:sz="0" w:space="0" w:color="auto"/>
                      </w:divBdr>
                    </w:div>
                  </w:divsChild>
                </w:div>
                <w:div w:id="691417480">
                  <w:marLeft w:val="60"/>
                  <w:marRight w:val="60"/>
                  <w:marTop w:val="100"/>
                  <w:marBottom w:val="100"/>
                  <w:divBdr>
                    <w:top w:val="none" w:sz="0" w:space="0" w:color="auto"/>
                    <w:left w:val="none" w:sz="0" w:space="0" w:color="auto"/>
                    <w:bottom w:val="none" w:sz="0" w:space="0" w:color="auto"/>
                    <w:right w:val="none" w:sz="0" w:space="0" w:color="auto"/>
                  </w:divBdr>
                  <w:divsChild>
                    <w:div w:id="11685958">
                      <w:marLeft w:val="0"/>
                      <w:marRight w:val="0"/>
                      <w:marTop w:val="0"/>
                      <w:marBottom w:val="0"/>
                      <w:divBdr>
                        <w:top w:val="none" w:sz="0" w:space="0" w:color="auto"/>
                        <w:left w:val="none" w:sz="0" w:space="0" w:color="auto"/>
                        <w:bottom w:val="none" w:sz="0" w:space="0" w:color="auto"/>
                        <w:right w:val="none" w:sz="0" w:space="0" w:color="auto"/>
                      </w:divBdr>
                    </w:div>
                  </w:divsChild>
                </w:div>
                <w:div w:id="1301807391">
                  <w:marLeft w:val="60"/>
                  <w:marRight w:val="60"/>
                  <w:marTop w:val="100"/>
                  <w:marBottom w:val="100"/>
                  <w:divBdr>
                    <w:top w:val="none" w:sz="0" w:space="0" w:color="auto"/>
                    <w:left w:val="none" w:sz="0" w:space="0" w:color="auto"/>
                    <w:bottom w:val="none" w:sz="0" w:space="0" w:color="auto"/>
                    <w:right w:val="none" w:sz="0" w:space="0" w:color="auto"/>
                  </w:divBdr>
                </w:div>
                <w:div w:id="1565525428">
                  <w:marLeft w:val="60"/>
                  <w:marRight w:val="60"/>
                  <w:marTop w:val="100"/>
                  <w:marBottom w:val="100"/>
                  <w:divBdr>
                    <w:top w:val="none" w:sz="0" w:space="0" w:color="auto"/>
                    <w:left w:val="none" w:sz="0" w:space="0" w:color="auto"/>
                    <w:bottom w:val="none" w:sz="0" w:space="0" w:color="auto"/>
                    <w:right w:val="none" w:sz="0" w:space="0" w:color="auto"/>
                  </w:divBdr>
                  <w:divsChild>
                    <w:div w:id="222062485">
                      <w:marLeft w:val="0"/>
                      <w:marRight w:val="0"/>
                      <w:marTop w:val="0"/>
                      <w:marBottom w:val="0"/>
                      <w:divBdr>
                        <w:top w:val="none" w:sz="0" w:space="0" w:color="auto"/>
                        <w:left w:val="none" w:sz="0" w:space="0" w:color="auto"/>
                        <w:bottom w:val="none" w:sz="0" w:space="0" w:color="auto"/>
                        <w:right w:val="none" w:sz="0" w:space="0" w:color="auto"/>
                      </w:divBdr>
                    </w:div>
                  </w:divsChild>
                </w:div>
                <w:div w:id="578903750">
                  <w:marLeft w:val="60"/>
                  <w:marRight w:val="60"/>
                  <w:marTop w:val="100"/>
                  <w:marBottom w:val="100"/>
                  <w:divBdr>
                    <w:top w:val="none" w:sz="0" w:space="0" w:color="auto"/>
                    <w:left w:val="none" w:sz="0" w:space="0" w:color="auto"/>
                    <w:bottom w:val="none" w:sz="0" w:space="0" w:color="auto"/>
                    <w:right w:val="none" w:sz="0" w:space="0" w:color="auto"/>
                  </w:divBdr>
                  <w:divsChild>
                    <w:div w:id="1721858784">
                      <w:marLeft w:val="0"/>
                      <w:marRight w:val="0"/>
                      <w:marTop w:val="0"/>
                      <w:marBottom w:val="0"/>
                      <w:divBdr>
                        <w:top w:val="none" w:sz="0" w:space="0" w:color="auto"/>
                        <w:left w:val="none" w:sz="0" w:space="0" w:color="auto"/>
                        <w:bottom w:val="none" w:sz="0" w:space="0" w:color="auto"/>
                        <w:right w:val="none" w:sz="0" w:space="0" w:color="auto"/>
                      </w:divBdr>
                    </w:div>
                  </w:divsChild>
                </w:div>
                <w:div w:id="1575552404">
                  <w:marLeft w:val="60"/>
                  <w:marRight w:val="60"/>
                  <w:marTop w:val="100"/>
                  <w:marBottom w:val="100"/>
                  <w:divBdr>
                    <w:top w:val="none" w:sz="0" w:space="0" w:color="auto"/>
                    <w:left w:val="none" w:sz="0" w:space="0" w:color="auto"/>
                    <w:bottom w:val="none" w:sz="0" w:space="0" w:color="auto"/>
                    <w:right w:val="none" w:sz="0" w:space="0" w:color="auto"/>
                  </w:divBdr>
                  <w:divsChild>
                    <w:div w:id="2074084108">
                      <w:marLeft w:val="0"/>
                      <w:marRight w:val="0"/>
                      <w:marTop w:val="0"/>
                      <w:marBottom w:val="0"/>
                      <w:divBdr>
                        <w:top w:val="none" w:sz="0" w:space="0" w:color="auto"/>
                        <w:left w:val="none" w:sz="0" w:space="0" w:color="auto"/>
                        <w:bottom w:val="none" w:sz="0" w:space="0" w:color="auto"/>
                        <w:right w:val="none" w:sz="0" w:space="0" w:color="auto"/>
                      </w:divBdr>
                    </w:div>
                  </w:divsChild>
                </w:div>
                <w:div w:id="2049449016">
                  <w:marLeft w:val="60"/>
                  <w:marRight w:val="60"/>
                  <w:marTop w:val="100"/>
                  <w:marBottom w:val="100"/>
                  <w:divBdr>
                    <w:top w:val="none" w:sz="0" w:space="0" w:color="auto"/>
                    <w:left w:val="none" w:sz="0" w:space="0" w:color="auto"/>
                    <w:bottom w:val="none" w:sz="0" w:space="0" w:color="auto"/>
                    <w:right w:val="none" w:sz="0" w:space="0" w:color="auto"/>
                  </w:divBdr>
                </w:div>
                <w:div w:id="561795380">
                  <w:marLeft w:val="60"/>
                  <w:marRight w:val="60"/>
                  <w:marTop w:val="100"/>
                  <w:marBottom w:val="100"/>
                  <w:divBdr>
                    <w:top w:val="none" w:sz="0" w:space="0" w:color="auto"/>
                    <w:left w:val="none" w:sz="0" w:space="0" w:color="auto"/>
                    <w:bottom w:val="none" w:sz="0" w:space="0" w:color="auto"/>
                    <w:right w:val="none" w:sz="0" w:space="0" w:color="auto"/>
                  </w:divBdr>
                </w:div>
                <w:div w:id="1947228483">
                  <w:marLeft w:val="60"/>
                  <w:marRight w:val="60"/>
                  <w:marTop w:val="100"/>
                  <w:marBottom w:val="100"/>
                  <w:divBdr>
                    <w:top w:val="none" w:sz="0" w:space="0" w:color="auto"/>
                    <w:left w:val="none" w:sz="0" w:space="0" w:color="auto"/>
                    <w:bottom w:val="none" w:sz="0" w:space="0" w:color="auto"/>
                    <w:right w:val="none" w:sz="0" w:space="0" w:color="auto"/>
                  </w:divBdr>
                  <w:divsChild>
                    <w:div w:id="1770200813">
                      <w:marLeft w:val="0"/>
                      <w:marRight w:val="0"/>
                      <w:marTop w:val="0"/>
                      <w:marBottom w:val="0"/>
                      <w:divBdr>
                        <w:top w:val="none" w:sz="0" w:space="0" w:color="auto"/>
                        <w:left w:val="none" w:sz="0" w:space="0" w:color="auto"/>
                        <w:bottom w:val="none" w:sz="0" w:space="0" w:color="auto"/>
                        <w:right w:val="none" w:sz="0" w:space="0" w:color="auto"/>
                      </w:divBdr>
                    </w:div>
                  </w:divsChild>
                </w:div>
                <w:div w:id="994845119">
                  <w:marLeft w:val="60"/>
                  <w:marRight w:val="60"/>
                  <w:marTop w:val="100"/>
                  <w:marBottom w:val="100"/>
                  <w:divBdr>
                    <w:top w:val="none" w:sz="0" w:space="0" w:color="auto"/>
                    <w:left w:val="none" w:sz="0" w:space="0" w:color="auto"/>
                    <w:bottom w:val="none" w:sz="0" w:space="0" w:color="auto"/>
                    <w:right w:val="none" w:sz="0" w:space="0" w:color="auto"/>
                  </w:divBdr>
                  <w:divsChild>
                    <w:div w:id="2059081791">
                      <w:marLeft w:val="0"/>
                      <w:marRight w:val="0"/>
                      <w:marTop w:val="0"/>
                      <w:marBottom w:val="0"/>
                      <w:divBdr>
                        <w:top w:val="none" w:sz="0" w:space="0" w:color="auto"/>
                        <w:left w:val="none" w:sz="0" w:space="0" w:color="auto"/>
                        <w:bottom w:val="none" w:sz="0" w:space="0" w:color="auto"/>
                        <w:right w:val="none" w:sz="0" w:space="0" w:color="auto"/>
                      </w:divBdr>
                    </w:div>
                  </w:divsChild>
                </w:div>
                <w:div w:id="1384600319">
                  <w:marLeft w:val="60"/>
                  <w:marRight w:val="60"/>
                  <w:marTop w:val="100"/>
                  <w:marBottom w:val="100"/>
                  <w:divBdr>
                    <w:top w:val="none" w:sz="0" w:space="0" w:color="auto"/>
                    <w:left w:val="none" w:sz="0" w:space="0" w:color="auto"/>
                    <w:bottom w:val="none" w:sz="0" w:space="0" w:color="auto"/>
                    <w:right w:val="none" w:sz="0" w:space="0" w:color="auto"/>
                  </w:divBdr>
                  <w:divsChild>
                    <w:div w:id="718436159">
                      <w:marLeft w:val="0"/>
                      <w:marRight w:val="0"/>
                      <w:marTop w:val="0"/>
                      <w:marBottom w:val="0"/>
                      <w:divBdr>
                        <w:top w:val="none" w:sz="0" w:space="0" w:color="auto"/>
                        <w:left w:val="none" w:sz="0" w:space="0" w:color="auto"/>
                        <w:bottom w:val="none" w:sz="0" w:space="0" w:color="auto"/>
                        <w:right w:val="none" w:sz="0" w:space="0" w:color="auto"/>
                      </w:divBdr>
                    </w:div>
                  </w:divsChild>
                </w:div>
                <w:div w:id="654265382">
                  <w:marLeft w:val="60"/>
                  <w:marRight w:val="60"/>
                  <w:marTop w:val="100"/>
                  <w:marBottom w:val="100"/>
                  <w:divBdr>
                    <w:top w:val="none" w:sz="0" w:space="0" w:color="auto"/>
                    <w:left w:val="none" w:sz="0" w:space="0" w:color="auto"/>
                    <w:bottom w:val="none" w:sz="0" w:space="0" w:color="auto"/>
                    <w:right w:val="none" w:sz="0" w:space="0" w:color="auto"/>
                  </w:divBdr>
                </w:div>
                <w:div w:id="1001002435">
                  <w:marLeft w:val="60"/>
                  <w:marRight w:val="60"/>
                  <w:marTop w:val="100"/>
                  <w:marBottom w:val="100"/>
                  <w:divBdr>
                    <w:top w:val="none" w:sz="0" w:space="0" w:color="auto"/>
                    <w:left w:val="none" w:sz="0" w:space="0" w:color="auto"/>
                    <w:bottom w:val="none" w:sz="0" w:space="0" w:color="auto"/>
                    <w:right w:val="none" w:sz="0" w:space="0" w:color="auto"/>
                  </w:divBdr>
                  <w:divsChild>
                    <w:div w:id="1746955443">
                      <w:marLeft w:val="0"/>
                      <w:marRight w:val="0"/>
                      <w:marTop w:val="0"/>
                      <w:marBottom w:val="0"/>
                      <w:divBdr>
                        <w:top w:val="none" w:sz="0" w:space="0" w:color="auto"/>
                        <w:left w:val="none" w:sz="0" w:space="0" w:color="auto"/>
                        <w:bottom w:val="none" w:sz="0" w:space="0" w:color="auto"/>
                        <w:right w:val="none" w:sz="0" w:space="0" w:color="auto"/>
                      </w:divBdr>
                    </w:div>
                  </w:divsChild>
                </w:div>
                <w:div w:id="567613365">
                  <w:marLeft w:val="60"/>
                  <w:marRight w:val="60"/>
                  <w:marTop w:val="100"/>
                  <w:marBottom w:val="100"/>
                  <w:divBdr>
                    <w:top w:val="none" w:sz="0" w:space="0" w:color="auto"/>
                    <w:left w:val="none" w:sz="0" w:space="0" w:color="auto"/>
                    <w:bottom w:val="none" w:sz="0" w:space="0" w:color="auto"/>
                    <w:right w:val="none" w:sz="0" w:space="0" w:color="auto"/>
                  </w:divBdr>
                  <w:divsChild>
                    <w:div w:id="1960914428">
                      <w:marLeft w:val="0"/>
                      <w:marRight w:val="0"/>
                      <w:marTop w:val="0"/>
                      <w:marBottom w:val="0"/>
                      <w:divBdr>
                        <w:top w:val="none" w:sz="0" w:space="0" w:color="auto"/>
                        <w:left w:val="none" w:sz="0" w:space="0" w:color="auto"/>
                        <w:bottom w:val="none" w:sz="0" w:space="0" w:color="auto"/>
                        <w:right w:val="none" w:sz="0" w:space="0" w:color="auto"/>
                      </w:divBdr>
                    </w:div>
                  </w:divsChild>
                </w:div>
                <w:div w:id="1951082831">
                  <w:marLeft w:val="60"/>
                  <w:marRight w:val="60"/>
                  <w:marTop w:val="100"/>
                  <w:marBottom w:val="100"/>
                  <w:divBdr>
                    <w:top w:val="none" w:sz="0" w:space="0" w:color="auto"/>
                    <w:left w:val="none" w:sz="0" w:space="0" w:color="auto"/>
                    <w:bottom w:val="none" w:sz="0" w:space="0" w:color="auto"/>
                    <w:right w:val="none" w:sz="0" w:space="0" w:color="auto"/>
                  </w:divBdr>
                  <w:divsChild>
                    <w:div w:id="170459986">
                      <w:marLeft w:val="0"/>
                      <w:marRight w:val="0"/>
                      <w:marTop w:val="0"/>
                      <w:marBottom w:val="0"/>
                      <w:divBdr>
                        <w:top w:val="none" w:sz="0" w:space="0" w:color="auto"/>
                        <w:left w:val="none" w:sz="0" w:space="0" w:color="auto"/>
                        <w:bottom w:val="none" w:sz="0" w:space="0" w:color="auto"/>
                        <w:right w:val="none" w:sz="0" w:space="0" w:color="auto"/>
                      </w:divBdr>
                    </w:div>
                  </w:divsChild>
                </w:div>
                <w:div w:id="1108352009">
                  <w:marLeft w:val="60"/>
                  <w:marRight w:val="60"/>
                  <w:marTop w:val="100"/>
                  <w:marBottom w:val="100"/>
                  <w:divBdr>
                    <w:top w:val="none" w:sz="0" w:space="0" w:color="auto"/>
                    <w:left w:val="none" w:sz="0" w:space="0" w:color="auto"/>
                    <w:bottom w:val="none" w:sz="0" w:space="0" w:color="auto"/>
                    <w:right w:val="none" w:sz="0" w:space="0" w:color="auto"/>
                  </w:divBdr>
                </w:div>
                <w:div w:id="1074620693">
                  <w:marLeft w:val="60"/>
                  <w:marRight w:val="60"/>
                  <w:marTop w:val="100"/>
                  <w:marBottom w:val="100"/>
                  <w:divBdr>
                    <w:top w:val="none" w:sz="0" w:space="0" w:color="auto"/>
                    <w:left w:val="none" w:sz="0" w:space="0" w:color="auto"/>
                    <w:bottom w:val="none" w:sz="0" w:space="0" w:color="auto"/>
                    <w:right w:val="none" w:sz="0" w:space="0" w:color="auto"/>
                  </w:divBdr>
                  <w:divsChild>
                    <w:div w:id="215089434">
                      <w:marLeft w:val="0"/>
                      <w:marRight w:val="0"/>
                      <w:marTop w:val="0"/>
                      <w:marBottom w:val="0"/>
                      <w:divBdr>
                        <w:top w:val="none" w:sz="0" w:space="0" w:color="auto"/>
                        <w:left w:val="none" w:sz="0" w:space="0" w:color="auto"/>
                        <w:bottom w:val="none" w:sz="0" w:space="0" w:color="auto"/>
                        <w:right w:val="none" w:sz="0" w:space="0" w:color="auto"/>
                      </w:divBdr>
                    </w:div>
                  </w:divsChild>
                </w:div>
                <w:div w:id="1190535521">
                  <w:marLeft w:val="60"/>
                  <w:marRight w:val="60"/>
                  <w:marTop w:val="100"/>
                  <w:marBottom w:val="100"/>
                  <w:divBdr>
                    <w:top w:val="none" w:sz="0" w:space="0" w:color="auto"/>
                    <w:left w:val="none" w:sz="0" w:space="0" w:color="auto"/>
                    <w:bottom w:val="none" w:sz="0" w:space="0" w:color="auto"/>
                    <w:right w:val="none" w:sz="0" w:space="0" w:color="auto"/>
                  </w:divBdr>
                  <w:divsChild>
                    <w:div w:id="1665276618">
                      <w:marLeft w:val="0"/>
                      <w:marRight w:val="0"/>
                      <w:marTop w:val="0"/>
                      <w:marBottom w:val="0"/>
                      <w:divBdr>
                        <w:top w:val="none" w:sz="0" w:space="0" w:color="auto"/>
                        <w:left w:val="none" w:sz="0" w:space="0" w:color="auto"/>
                        <w:bottom w:val="none" w:sz="0" w:space="0" w:color="auto"/>
                        <w:right w:val="none" w:sz="0" w:space="0" w:color="auto"/>
                      </w:divBdr>
                    </w:div>
                  </w:divsChild>
                </w:div>
                <w:div w:id="1487167123">
                  <w:marLeft w:val="60"/>
                  <w:marRight w:val="60"/>
                  <w:marTop w:val="100"/>
                  <w:marBottom w:val="100"/>
                  <w:divBdr>
                    <w:top w:val="none" w:sz="0" w:space="0" w:color="auto"/>
                    <w:left w:val="none" w:sz="0" w:space="0" w:color="auto"/>
                    <w:bottom w:val="none" w:sz="0" w:space="0" w:color="auto"/>
                    <w:right w:val="none" w:sz="0" w:space="0" w:color="auto"/>
                  </w:divBdr>
                  <w:divsChild>
                    <w:div w:id="290404355">
                      <w:marLeft w:val="0"/>
                      <w:marRight w:val="0"/>
                      <w:marTop w:val="0"/>
                      <w:marBottom w:val="0"/>
                      <w:divBdr>
                        <w:top w:val="none" w:sz="0" w:space="0" w:color="auto"/>
                        <w:left w:val="none" w:sz="0" w:space="0" w:color="auto"/>
                        <w:bottom w:val="none" w:sz="0" w:space="0" w:color="auto"/>
                        <w:right w:val="none" w:sz="0" w:space="0" w:color="auto"/>
                      </w:divBdr>
                    </w:div>
                  </w:divsChild>
                </w:div>
                <w:div w:id="1222401305">
                  <w:marLeft w:val="60"/>
                  <w:marRight w:val="60"/>
                  <w:marTop w:val="100"/>
                  <w:marBottom w:val="100"/>
                  <w:divBdr>
                    <w:top w:val="none" w:sz="0" w:space="0" w:color="auto"/>
                    <w:left w:val="none" w:sz="0" w:space="0" w:color="auto"/>
                    <w:bottom w:val="none" w:sz="0" w:space="0" w:color="auto"/>
                    <w:right w:val="none" w:sz="0" w:space="0" w:color="auto"/>
                  </w:divBdr>
                </w:div>
                <w:div w:id="405421916">
                  <w:marLeft w:val="60"/>
                  <w:marRight w:val="60"/>
                  <w:marTop w:val="100"/>
                  <w:marBottom w:val="100"/>
                  <w:divBdr>
                    <w:top w:val="none" w:sz="0" w:space="0" w:color="auto"/>
                    <w:left w:val="none" w:sz="0" w:space="0" w:color="auto"/>
                    <w:bottom w:val="none" w:sz="0" w:space="0" w:color="auto"/>
                    <w:right w:val="none" w:sz="0" w:space="0" w:color="auto"/>
                  </w:divBdr>
                  <w:divsChild>
                    <w:div w:id="717510666">
                      <w:marLeft w:val="0"/>
                      <w:marRight w:val="0"/>
                      <w:marTop w:val="0"/>
                      <w:marBottom w:val="0"/>
                      <w:divBdr>
                        <w:top w:val="none" w:sz="0" w:space="0" w:color="auto"/>
                        <w:left w:val="none" w:sz="0" w:space="0" w:color="auto"/>
                        <w:bottom w:val="none" w:sz="0" w:space="0" w:color="auto"/>
                        <w:right w:val="none" w:sz="0" w:space="0" w:color="auto"/>
                      </w:divBdr>
                    </w:div>
                  </w:divsChild>
                </w:div>
                <w:div w:id="1082524563">
                  <w:marLeft w:val="60"/>
                  <w:marRight w:val="60"/>
                  <w:marTop w:val="100"/>
                  <w:marBottom w:val="100"/>
                  <w:divBdr>
                    <w:top w:val="none" w:sz="0" w:space="0" w:color="auto"/>
                    <w:left w:val="none" w:sz="0" w:space="0" w:color="auto"/>
                    <w:bottom w:val="none" w:sz="0" w:space="0" w:color="auto"/>
                    <w:right w:val="none" w:sz="0" w:space="0" w:color="auto"/>
                  </w:divBdr>
                  <w:divsChild>
                    <w:div w:id="992830956">
                      <w:marLeft w:val="0"/>
                      <w:marRight w:val="0"/>
                      <w:marTop w:val="0"/>
                      <w:marBottom w:val="0"/>
                      <w:divBdr>
                        <w:top w:val="none" w:sz="0" w:space="0" w:color="auto"/>
                        <w:left w:val="none" w:sz="0" w:space="0" w:color="auto"/>
                        <w:bottom w:val="none" w:sz="0" w:space="0" w:color="auto"/>
                        <w:right w:val="none" w:sz="0" w:space="0" w:color="auto"/>
                      </w:divBdr>
                    </w:div>
                  </w:divsChild>
                </w:div>
                <w:div w:id="337580505">
                  <w:marLeft w:val="60"/>
                  <w:marRight w:val="60"/>
                  <w:marTop w:val="100"/>
                  <w:marBottom w:val="100"/>
                  <w:divBdr>
                    <w:top w:val="none" w:sz="0" w:space="0" w:color="auto"/>
                    <w:left w:val="none" w:sz="0" w:space="0" w:color="auto"/>
                    <w:bottom w:val="none" w:sz="0" w:space="0" w:color="auto"/>
                    <w:right w:val="none" w:sz="0" w:space="0" w:color="auto"/>
                  </w:divBdr>
                  <w:divsChild>
                    <w:div w:id="530413333">
                      <w:marLeft w:val="0"/>
                      <w:marRight w:val="0"/>
                      <w:marTop w:val="0"/>
                      <w:marBottom w:val="0"/>
                      <w:divBdr>
                        <w:top w:val="none" w:sz="0" w:space="0" w:color="auto"/>
                        <w:left w:val="none" w:sz="0" w:space="0" w:color="auto"/>
                        <w:bottom w:val="none" w:sz="0" w:space="0" w:color="auto"/>
                        <w:right w:val="none" w:sz="0" w:space="0" w:color="auto"/>
                      </w:divBdr>
                    </w:div>
                  </w:divsChild>
                </w:div>
                <w:div w:id="1017537759">
                  <w:marLeft w:val="60"/>
                  <w:marRight w:val="60"/>
                  <w:marTop w:val="100"/>
                  <w:marBottom w:val="100"/>
                  <w:divBdr>
                    <w:top w:val="none" w:sz="0" w:space="0" w:color="auto"/>
                    <w:left w:val="none" w:sz="0" w:space="0" w:color="auto"/>
                    <w:bottom w:val="none" w:sz="0" w:space="0" w:color="auto"/>
                    <w:right w:val="none" w:sz="0" w:space="0" w:color="auto"/>
                  </w:divBdr>
                </w:div>
                <w:div w:id="1424181475">
                  <w:marLeft w:val="60"/>
                  <w:marRight w:val="60"/>
                  <w:marTop w:val="100"/>
                  <w:marBottom w:val="100"/>
                  <w:divBdr>
                    <w:top w:val="none" w:sz="0" w:space="0" w:color="auto"/>
                    <w:left w:val="none" w:sz="0" w:space="0" w:color="auto"/>
                    <w:bottom w:val="none" w:sz="0" w:space="0" w:color="auto"/>
                    <w:right w:val="none" w:sz="0" w:space="0" w:color="auto"/>
                  </w:divBdr>
                  <w:divsChild>
                    <w:div w:id="1605190666">
                      <w:marLeft w:val="0"/>
                      <w:marRight w:val="0"/>
                      <w:marTop w:val="0"/>
                      <w:marBottom w:val="0"/>
                      <w:divBdr>
                        <w:top w:val="none" w:sz="0" w:space="0" w:color="auto"/>
                        <w:left w:val="none" w:sz="0" w:space="0" w:color="auto"/>
                        <w:bottom w:val="none" w:sz="0" w:space="0" w:color="auto"/>
                        <w:right w:val="none" w:sz="0" w:space="0" w:color="auto"/>
                      </w:divBdr>
                    </w:div>
                  </w:divsChild>
                </w:div>
                <w:div w:id="535965553">
                  <w:marLeft w:val="60"/>
                  <w:marRight w:val="60"/>
                  <w:marTop w:val="100"/>
                  <w:marBottom w:val="100"/>
                  <w:divBdr>
                    <w:top w:val="none" w:sz="0" w:space="0" w:color="auto"/>
                    <w:left w:val="none" w:sz="0" w:space="0" w:color="auto"/>
                    <w:bottom w:val="none" w:sz="0" w:space="0" w:color="auto"/>
                    <w:right w:val="none" w:sz="0" w:space="0" w:color="auto"/>
                  </w:divBdr>
                  <w:divsChild>
                    <w:div w:id="1313022028">
                      <w:marLeft w:val="0"/>
                      <w:marRight w:val="0"/>
                      <w:marTop w:val="0"/>
                      <w:marBottom w:val="0"/>
                      <w:divBdr>
                        <w:top w:val="none" w:sz="0" w:space="0" w:color="auto"/>
                        <w:left w:val="none" w:sz="0" w:space="0" w:color="auto"/>
                        <w:bottom w:val="none" w:sz="0" w:space="0" w:color="auto"/>
                        <w:right w:val="none" w:sz="0" w:space="0" w:color="auto"/>
                      </w:divBdr>
                    </w:div>
                  </w:divsChild>
                </w:div>
                <w:div w:id="313074044">
                  <w:marLeft w:val="60"/>
                  <w:marRight w:val="60"/>
                  <w:marTop w:val="100"/>
                  <w:marBottom w:val="100"/>
                  <w:divBdr>
                    <w:top w:val="none" w:sz="0" w:space="0" w:color="auto"/>
                    <w:left w:val="none" w:sz="0" w:space="0" w:color="auto"/>
                    <w:bottom w:val="none" w:sz="0" w:space="0" w:color="auto"/>
                    <w:right w:val="none" w:sz="0" w:space="0" w:color="auto"/>
                  </w:divBdr>
                  <w:divsChild>
                    <w:div w:id="346030554">
                      <w:marLeft w:val="0"/>
                      <w:marRight w:val="0"/>
                      <w:marTop w:val="0"/>
                      <w:marBottom w:val="0"/>
                      <w:divBdr>
                        <w:top w:val="none" w:sz="0" w:space="0" w:color="auto"/>
                        <w:left w:val="none" w:sz="0" w:space="0" w:color="auto"/>
                        <w:bottom w:val="none" w:sz="0" w:space="0" w:color="auto"/>
                        <w:right w:val="none" w:sz="0" w:space="0" w:color="auto"/>
                      </w:divBdr>
                    </w:div>
                  </w:divsChild>
                </w:div>
                <w:div w:id="414012815">
                  <w:marLeft w:val="60"/>
                  <w:marRight w:val="60"/>
                  <w:marTop w:val="100"/>
                  <w:marBottom w:val="100"/>
                  <w:divBdr>
                    <w:top w:val="none" w:sz="0" w:space="0" w:color="auto"/>
                    <w:left w:val="none" w:sz="0" w:space="0" w:color="auto"/>
                    <w:bottom w:val="none" w:sz="0" w:space="0" w:color="auto"/>
                    <w:right w:val="none" w:sz="0" w:space="0" w:color="auto"/>
                  </w:divBdr>
                </w:div>
                <w:div w:id="1792434638">
                  <w:marLeft w:val="60"/>
                  <w:marRight w:val="60"/>
                  <w:marTop w:val="100"/>
                  <w:marBottom w:val="100"/>
                  <w:divBdr>
                    <w:top w:val="none" w:sz="0" w:space="0" w:color="auto"/>
                    <w:left w:val="none" w:sz="0" w:space="0" w:color="auto"/>
                    <w:bottom w:val="none" w:sz="0" w:space="0" w:color="auto"/>
                    <w:right w:val="none" w:sz="0" w:space="0" w:color="auto"/>
                  </w:divBdr>
                  <w:divsChild>
                    <w:div w:id="43919432">
                      <w:marLeft w:val="0"/>
                      <w:marRight w:val="0"/>
                      <w:marTop w:val="0"/>
                      <w:marBottom w:val="0"/>
                      <w:divBdr>
                        <w:top w:val="none" w:sz="0" w:space="0" w:color="auto"/>
                        <w:left w:val="none" w:sz="0" w:space="0" w:color="auto"/>
                        <w:bottom w:val="none" w:sz="0" w:space="0" w:color="auto"/>
                        <w:right w:val="none" w:sz="0" w:space="0" w:color="auto"/>
                      </w:divBdr>
                    </w:div>
                  </w:divsChild>
                </w:div>
                <w:div w:id="1200782190">
                  <w:marLeft w:val="60"/>
                  <w:marRight w:val="60"/>
                  <w:marTop w:val="100"/>
                  <w:marBottom w:val="100"/>
                  <w:divBdr>
                    <w:top w:val="none" w:sz="0" w:space="0" w:color="auto"/>
                    <w:left w:val="none" w:sz="0" w:space="0" w:color="auto"/>
                    <w:bottom w:val="none" w:sz="0" w:space="0" w:color="auto"/>
                    <w:right w:val="none" w:sz="0" w:space="0" w:color="auto"/>
                  </w:divBdr>
                  <w:divsChild>
                    <w:div w:id="976686877">
                      <w:marLeft w:val="0"/>
                      <w:marRight w:val="0"/>
                      <w:marTop w:val="0"/>
                      <w:marBottom w:val="0"/>
                      <w:divBdr>
                        <w:top w:val="none" w:sz="0" w:space="0" w:color="auto"/>
                        <w:left w:val="none" w:sz="0" w:space="0" w:color="auto"/>
                        <w:bottom w:val="none" w:sz="0" w:space="0" w:color="auto"/>
                        <w:right w:val="none" w:sz="0" w:space="0" w:color="auto"/>
                      </w:divBdr>
                    </w:div>
                  </w:divsChild>
                </w:div>
                <w:div w:id="635722339">
                  <w:marLeft w:val="60"/>
                  <w:marRight w:val="60"/>
                  <w:marTop w:val="100"/>
                  <w:marBottom w:val="100"/>
                  <w:divBdr>
                    <w:top w:val="none" w:sz="0" w:space="0" w:color="auto"/>
                    <w:left w:val="none" w:sz="0" w:space="0" w:color="auto"/>
                    <w:bottom w:val="none" w:sz="0" w:space="0" w:color="auto"/>
                    <w:right w:val="none" w:sz="0" w:space="0" w:color="auto"/>
                  </w:divBdr>
                  <w:divsChild>
                    <w:div w:id="1278098517">
                      <w:marLeft w:val="0"/>
                      <w:marRight w:val="0"/>
                      <w:marTop w:val="0"/>
                      <w:marBottom w:val="0"/>
                      <w:divBdr>
                        <w:top w:val="none" w:sz="0" w:space="0" w:color="auto"/>
                        <w:left w:val="none" w:sz="0" w:space="0" w:color="auto"/>
                        <w:bottom w:val="none" w:sz="0" w:space="0" w:color="auto"/>
                        <w:right w:val="none" w:sz="0" w:space="0" w:color="auto"/>
                      </w:divBdr>
                    </w:div>
                  </w:divsChild>
                </w:div>
                <w:div w:id="549269740">
                  <w:marLeft w:val="60"/>
                  <w:marRight w:val="60"/>
                  <w:marTop w:val="100"/>
                  <w:marBottom w:val="100"/>
                  <w:divBdr>
                    <w:top w:val="none" w:sz="0" w:space="0" w:color="auto"/>
                    <w:left w:val="none" w:sz="0" w:space="0" w:color="auto"/>
                    <w:bottom w:val="none" w:sz="0" w:space="0" w:color="auto"/>
                    <w:right w:val="none" w:sz="0" w:space="0" w:color="auto"/>
                  </w:divBdr>
                </w:div>
                <w:div w:id="1073697443">
                  <w:marLeft w:val="60"/>
                  <w:marRight w:val="60"/>
                  <w:marTop w:val="100"/>
                  <w:marBottom w:val="100"/>
                  <w:divBdr>
                    <w:top w:val="none" w:sz="0" w:space="0" w:color="auto"/>
                    <w:left w:val="none" w:sz="0" w:space="0" w:color="auto"/>
                    <w:bottom w:val="none" w:sz="0" w:space="0" w:color="auto"/>
                    <w:right w:val="none" w:sz="0" w:space="0" w:color="auto"/>
                  </w:divBdr>
                  <w:divsChild>
                    <w:div w:id="1377655496">
                      <w:marLeft w:val="0"/>
                      <w:marRight w:val="0"/>
                      <w:marTop w:val="0"/>
                      <w:marBottom w:val="0"/>
                      <w:divBdr>
                        <w:top w:val="none" w:sz="0" w:space="0" w:color="auto"/>
                        <w:left w:val="none" w:sz="0" w:space="0" w:color="auto"/>
                        <w:bottom w:val="none" w:sz="0" w:space="0" w:color="auto"/>
                        <w:right w:val="none" w:sz="0" w:space="0" w:color="auto"/>
                      </w:divBdr>
                    </w:div>
                  </w:divsChild>
                </w:div>
                <w:div w:id="1260990272">
                  <w:marLeft w:val="60"/>
                  <w:marRight w:val="60"/>
                  <w:marTop w:val="100"/>
                  <w:marBottom w:val="100"/>
                  <w:divBdr>
                    <w:top w:val="none" w:sz="0" w:space="0" w:color="auto"/>
                    <w:left w:val="none" w:sz="0" w:space="0" w:color="auto"/>
                    <w:bottom w:val="none" w:sz="0" w:space="0" w:color="auto"/>
                    <w:right w:val="none" w:sz="0" w:space="0" w:color="auto"/>
                  </w:divBdr>
                  <w:divsChild>
                    <w:div w:id="1570312398">
                      <w:marLeft w:val="0"/>
                      <w:marRight w:val="0"/>
                      <w:marTop w:val="0"/>
                      <w:marBottom w:val="0"/>
                      <w:divBdr>
                        <w:top w:val="none" w:sz="0" w:space="0" w:color="auto"/>
                        <w:left w:val="none" w:sz="0" w:space="0" w:color="auto"/>
                        <w:bottom w:val="none" w:sz="0" w:space="0" w:color="auto"/>
                        <w:right w:val="none" w:sz="0" w:space="0" w:color="auto"/>
                      </w:divBdr>
                    </w:div>
                  </w:divsChild>
                </w:div>
                <w:div w:id="537278169">
                  <w:marLeft w:val="60"/>
                  <w:marRight w:val="60"/>
                  <w:marTop w:val="100"/>
                  <w:marBottom w:val="100"/>
                  <w:divBdr>
                    <w:top w:val="none" w:sz="0" w:space="0" w:color="auto"/>
                    <w:left w:val="none" w:sz="0" w:space="0" w:color="auto"/>
                    <w:bottom w:val="none" w:sz="0" w:space="0" w:color="auto"/>
                    <w:right w:val="none" w:sz="0" w:space="0" w:color="auto"/>
                  </w:divBdr>
                  <w:divsChild>
                    <w:div w:id="1091900205">
                      <w:marLeft w:val="0"/>
                      <w:marRight w:val="0"/>
                      <w:marTop w:val="0"/>
                      <w:marBottom w:val="0"/>
                      <w:divBdr>
                        <w:top w:val="none" w:sz="0" w:space="0" w:color="auto"/>
                        <w:left w:val="none" w:sz="0" w:space="0" w:color="auto"/>
                        <w:bottom w:val="none" w:sz="0" w:space="0" w:color="auto"/>
                        <w:right w:val="none" w:sz="0" w:space="0" w:color="auto"/>
                      </w:divBdr>
                    </w:div>
                  </w:divsChild>
                </w:div>
                <w:div w:id="1240558127">
                  <w:marLeft w:val="60"/>
                  <w:marRight w:val="60"/>
                  <w:marTop w:val="100"/>
                  <w:marBottom w:val="100"/>
                  <w:divBdr>
                    <w:top w:val="none" w:sz="0" w:space="0" w:color="auto"/>
                    <w:left w:val="none" w:sz="0" w:space="0" w:color="auto"/>
                    <w:bottom w:val="none" w:sz="0" w:space="0" w:color="auto"/>
                    <w:right w:val="none" w:sz="0" w:space="0" w:color="auto"/>
                  </w:divBdr>
                </w:div>
                <w:div w:id="855966201">
                  <w:marLeft w:val="60"/>
                  <w:marRight w:val="60"/>
                  <w:marTop w:val="100"/>
                  <w:marBottom w:val="100"/>
                  <w:divBdr>
                    <w:top w:val="none" w:sz="0" w:space="0" w:color="auto"/>
                    <w:left w:val="none" w:sz="0" w:space="0" w:color="auto"/>
                    <w:bottom w:val="none" w:sz="0" w:space="0" w:color="auto"/>
                    <w:right w:val="none" w:sz="0" w:space="0" w:color="auto"/>
                  </w:divBdr>
                  <w:divsChild>
                    <w:div w:id="566690277">
                      <w:marLeft w:val="0"/>
                      <w:marRight w:val="0"/>
                      <w:marTop w:val="0"/>
                      <w:marBottom w:val="0"/>
                      <w:divBdr>
                        <w:top w:val="none" w:sz="0" w:space="0" w:color="auto"/>
                        <w:left w:val="none" w:sz="0" w:space="0" w:color="auto"/>
                        <w:bottom w:val="none" w:sz="0" w:space="0" w:color="auto"/>
                        <w:right w:val="none" w:sz="0" w:space="0" w:color="auto"/>
                      </w:divBdr>
                    </w:div>
                  </w:divsChild>
                </w:div>
                <w:div w:id="1017003865">
                  <w:marLeft w:val="60"/>
                  <w:marRight w:val="60"/>
                  <w:marTop w:val="100"/>
                  <w:marBottom w:val="100"/>
                  <w:divBdr>
                    <w:top w:val="none" w:sz="0" w:space="0" w:color="auto"/>
                    <w:left w:val="none" w:sz="0" w:space="0" w:color="auto"/>
                    <w:bottom w:val="none" w:sz="0" w:space="0" w:color="auto"/>
                    <w:right w:val="none" w:sz="0" w:space="0" w:color="auto"/>
                  </w:divBdr>
                  <w:divsChild>
                    <w:div w:id="721445703">
                      <w:marLeft w:val="0"/>
                      <w:marRight w:val="0"/>
                      <w:marTop w:val="0"/>
                      <w:marBottom w:val="0"/>
                      <w:divBdr>
                        <w:top w:val="none" w:sz="0" w:space="0" w:color="auto"/>
                        <w:left w:val="none" w:sz="0" w:space="0" w:color="auto"/>
                        <w:bottom w:val="none" w:sz="0" w:space="0" w:color="auto"/>
                        <w:right w:val="none" w:sz="0" w:space="0" w:color="auto"/>
                      </w:divBdr>
                    </w:div>
                  </w:divsChild>
                </w:div>
                <w:div w:id="13503584">
                  <w:marLeft w:val="60"/>
                  <w:marRight w:val="60"/>
                  <w:marTop w:val="100"/>
                  <w:marBottom w:val="100"/>
                  <w:divBdr>
                    <w:top w:val="none" w:sz="0" w:space="0" w:color="auto"/>
                    <w:left w:val="none" w:sz="0" w:space="0" w:color="auto"/>
                    <w:bottom w:val="none" w:sz="0" w:space="0" w:color="auto"/>
                    <w:right w:val="none" w:sz="0" w:space="0" w:color="auto"/>
                  </w:divBdr>
                  <w:divsChild>
                    <w:div w:id="1693611416">
                      <w:marLeft w:val="0"/>
                      <w:marRight w:val="0"/>
                      <w:marTop w:val="0"/>
                      <w:marBottom w:val="0"/>
                      <w:divBdr>
                        <w:top w:val="none" w:sz="0" w:space="0" w:color="auto"/>
                        <w:left w:val="none" w:sz="0" w:space="0" w:color="auto"/>
                        <w:bottom w:val="none" w:sz="0" w:space="0" w:color="auto"/>
                        <w:right w:val="none" w:sz="0" w:space="0" w:color="auto"/>
                      </w:divBdr>
                    </w:div>
                  </w:divsChild>
                </w:div>
                <w:div w:id="1287349774">
                  <w:marLeft w:val="60"/>
                  <w:marRight w:val="60"/>
                  <w:marTop w:val="100"/>
                  <w:marBottom w:val="100"/>
                  <w:divBdr>
                    <w:top w:val="none" w:sz="0" w:space="0" w:color="auto"/>
                    <w:left w:val="none" w:sz="0" w:space="0" w:color="auto"/>
                    <w:bottom w:val="none" w:sz="0" w:space="0" w:color="auto"/>
                    <w:right w:val="none" w:sz="0" w:space="0" w:color="auto"/>
                  </w:divBdr>
                </w:div>
                <w:div w:id="955135130">
                  <w:marLeft w:val="60"/>
                  <w:marRight w:val="60"/>
                  <w:marTop w:val="100"/>
                  <w:marBottom w:val="100"/>
                  <w:divBdr>
                    <w:top w:val="none" w:sz="0" w:space="0" w:color="auto"/>
                    <w:left w:val="none" w:sz="0" w:space="0" w:color="auto"/>
                    <w:bottom w:val="none" w:sz="0" w:space="0" w:color="auto"/>
                    <w:right w:val="none" w:sz="0" w:space="0" w:color="auto"/>
                  </w:divBdr>
                  <w:divsChild>
                    <w:div w:id="1011221532">
                      <w:marLeft w:val="0"/>
                      <w:marRight w:val="0"/>
                      <w:marTop w:val="0"/>
                      <w:marBottom w:val="0"/>
                      <w:divBdr>
                        <w:top w:val="none" w:sz="0" w:space="0" w:color="auto"/>
                        <w:left w:val="none" w:sz="0" w:space="0" w:color="auto"/>
                        <w:bottom w:val="none" w:sz="0" w:space="0" w:color="auto"/>
                        <w:right w:val="none" w:sz="0" w:space="0" w:color="auto"/>
                      </w:divBdr>
                    </w:div>
                  </w:divsChild>
                </w:div>
                <w:div w:id="894195278">
                  <w:marLeft w:val="60"/>
                  <w:marRight w:val="60"/>
                  <w:marTop w:val="100"/>
                  <w:marBottom w:val="100"/>
                  <w:divBdr>
                    <w:top w:val="none" w:sz="0" w:space="0" w:color="auto"/>
                    <w:left w:val="none" w:sz="0" w:space="0" w:color="auto"/>
                    <w:bottom w:val="none" w:sz="0" w:space="0" w:color="auto"/>
                    <w:right w:val="none" w:sz="0" w:space="0" w:color="auto"/>
                  </w:divBdr>
                  <w:divsChild>
                    <w:div w:id="2136025592">
                      <w:marLeft w:val="0"/>
                      <w:marRight w:val="0"/>
                      <w:marTop w:val="0"/>
                      <w:marBottom w:val="0"/>
                      <w:divBdr>
                        <w:top w:val="none" w:sz="0" w:space="0" w:color="auto"/>
                        <w:left w:val="none" w:sz="0" w:space="0" w:color="auto"/>
                        <w:bottom w:val="none" w:sz="0" w:space="0" w:color="auto"/>
                        <w:right w:val="none" w:sz="0" w:space="0" w:color="auto"/>
                      </w:divBdr>
                    </w:div>
                  </w:divsChild>
                </w:div>
                <w:div w:id="1431200856">
                  <w:marLeft w:val="60"/>
                  <w:marRight w:val="60"/>
                  <w:marTop w:val="100"/>
                  <w:marBottom w:val="100"/>
                  <w:divBdr>
                    <w:top w:val="none" w:sz="0" w:space="0" w:color="auto"/>
                    <w:left w:val="none" w:sz="0" w:space="0" w:color="auto"/>
                    <w:bottom w:val="none" w:sz="0" w:space="0" w:color="auto"/>
                    <w:right w:val="none" w:sz="0" w:space="0" w:color="auto"/>
                  </w:divBdr>
                  <w:divsChild>
                    <w:div w:id="78604648">
                      <w:marLeft w:val="0"/>
                      <w:marRight w:val="0"/>
                      <w:marTop w:val="0"/>
                      <w:marBottom w:val="0"/>
                      <w:divBdr>
                        <w:top w:val="none" w:sz="0" w:space="0" w:color="auto"/>
                        <w:left w:val="none" w:sz="0" w:space="0" w:color="auto"/>
                        <w:bottom w:val="none" w:sz="0" w:space="0" w:color="auto"/>
                        <w:right w:val="none" w:sz="0" w:space="0" w:color="auto"/>
                      </w:divBdr>
                    </w:div>
                  </w:divsChild>
                </w:div>
                <w:div w:id="909537228">
                  <w:marLeft w:val="60"/>
                  <w:marRight w:val="60"/>
                  <w:marTop w:val="100"/>
                  <w:marBottom w:val="100"/>
                  <w:divBdr>
                    <w:top w:val="none" w:sz="0" w:space="0" w:color="auto"/>
                    <w:left w:val="none" w:sz="0" w:space="0" w:color="auto"/>
                    <w:bottom w:val="none" w:sz="0" w:space="0" w:color="auto"/>
                    <w:right w:val="none" w:sz="0" w:space="0" w:color="auto"/>
                  </w:divBdr>
                </w:div>
                <w:div w:id="96103904">
                  <w:marLeft w:val="60"/>
                  <w:marRight w:val="60"/>
                  <w:marTop w:val="100"/>
                  <w:marBottom w:val="100"/>
                  <w:divBdr>
                    <w:top w:val="none" w:sz="0" w:space="0" w:color="auto"/>
                    <w:left w:val="none" w:sz="0" w:space="0" w:color="auto"/>
                    <w:bottom w:val="none" w:sz="0" w:space="0" w:color="auto"/>
                    <w:right w:val="none" w:sz="0" w:space="0" w:color="auto"/>
                  </w:divBdr>
                  <w:divsChild>
                    <w:div w:id="149489191">
                      <w:marLeft w:val="0"/>
                      <w:marRight w:val="0"/>
                      <w:marTop w:val="0"/>
                      <w:marBottom w:val="0"/>
                      <w:divBdr>
                        <w:top w:val="none" w:sz="0" w:space="0" w:color="auto"/>
                        <w:left w:val="none" w:sz="0" w:space="0" w:color="auto"/>
                        <w:bottom w:val="none" w:sz="0" w:space="0" w:color="auto"/>
                        <w:right w:val="none" w:sz="0" w:space="0" w:color="auto"/>
                      </w:divBdr>
                    </w:div>
                  </w:divsChild>
                </w:div>
                <w:div w:id="2084716827">
                  <w:marLeft w:val="60"/>
                  <w:marRight w:val="60"/>
                  <w:marTop w:val="100"/>
                  <w:marBottom w:val="100"/>
                  <w:divBdr>
                    <w:top w:val="none" w:sz="0" w:space="0" w:color="auto"/>
                    <w:left w:val="none" w:sz="0" w:space="0" w:color="auto"/>
                    <w:bottom w:val="none" w:sz="0" w:space="0" w:color="auto"/>
                    <w:right w:val="none" w:sz="0" w:space="0" w:color="auto"/>
                  </w:divBdr>
                  <w:divsChild>
                    <w:div w:id="1648511842">
                      <w:marLeft w:val="0"/>
                      <w:marRight w:val="0"/>
                      <w:marTop w:val="0"/>
                      <w:marBottom w:val="0"/>
                      <w:divBdr>
                        <w:top w:val="none" w:sz="0" w:space="0" w:color="auto"/>
                        <w:left w:val="none" w:sz="0" w:space="0" w:color="auto"/>
                        <w:bottom w:val="none" w:sz="0" w:space="0" w:color="auto"/>
                        <w:right w:val="none" w:sz="0" w:space="0" w:color="auto"/>
                      </w:divBdr>
                    </w:div>
                  </w:divsChild>
                </w:div>
                <w:div w:id="1977101964">
                  <w:marLeft w:val="60"/>
                  <w:marRight w:val="60"/>
                  <w:marTop w:val="100"/>
                  <w:marBottom w:val="100"/>
                  <w:divBdr>
                    <w:top w:val="none" w:sz="0" w:space="0" w:color="auto"/>
                    <w:left w:val="none" w:sz="0" w:space="0" w:color="auto"/>
                    <w:bottom w:val="none" w:sz="0" w:space="0" w:color="auto"/>
                    <w:right w:val="none" w:sz="0" w:space="0" w:color="auto"/>
                  </w:divBdr>
                  <w:divsChild>
                    <w:div w:id="1294677556">
                      <w:marLeft w:val="0"/>
                      <w:marRight w:val="0"/>
                      <w:marTop w:val="0"/>
                      <w:marBottom w:val="0"/>
                      <w:divBdr>
                        <w:top w:val="none" w:sz="0" w:space="0" w:color="auto"/>
                        <w:left w:val="none" w:sz="0" w:space="0" w:color="auto"/>
                        <w:bottom w:val="none" w:sz="0" w:space="0" w:color="auto"/>
                        <w:right w:val="none" w:sz="0" w:space="0" w:color="auto"/>
                      </w:divBdr>
                    </w:div>
                  </w:divsChild>
                </w:div>
                <w:div w:id="880478957">
                  <w:marLeft w:val="60"/>
                  <w:marRight w:val="60"/>
                  <w:marTop w:val="100"/>
                  <w:marBottom w:val="100"/>
                  <w:divBdr>
                    <w:top w:val="none" w:sz="0" w:space="0" w:color="auto"/>
                    <w:left w:val="none" w:sz="0" w:space="0" w:color="auto"/>
                    <w:bottom w:val="none" w:sz="0" w:space="0" w:color="auto"/>
                    <w:right w:val="none" w:sz="0" w:space="0" w:color="auto"/>
                  </w:divBdr>
                </w:div>
                <w:div w:id="325397506">
                  <w:marLeft w:val="60"/>
                  <w:marRight w:val="60"/>
                  <w:marTop w:val="100"/>
                  <w:marBottom w:val="100"/>
                  <w:divBdr>
                    <w:top w:val="none" w:sz="0" w:space="0" w:color="auto"/>
                    <w:left w:val="none" w:sz="0" w:space="0" w:color="auto"/>
                    <w:bottom w:val="none" w:sz="0" w:space="0" w:color="auto"/>
                    <w:right w:val="none" w:sz="0" w:space="0" w:color="auto"/>
                  </w:divBdr>
                  <w:divsChild>
                    <w:div w:id="655032607">
                      <w:marLeft w:val="0"/>
                      <w:marRight w:val="0"/>
                      <w:marTop w:val="0"/>
                      <w:marBottom w:val="0"/>
                      <w:divBdr>
                        <w:top w:val="none" w:sz="0" w:space="0" w:color="auto"/>
                        <w:left w:val="none" w:sz="0" w:space="0" w:color="auto"/>
                        <w:bottom w:val="none" w:sz="0" w:space="0" w:color="auto"/>
                        <w:right w:val="none" w:sz="0" w:space="0" w:color="auto"/>
                      </w:divBdr>
                    </w:div>
                  </w:divsChild>
                </w:div>
                <w:div w:id="838738526">
                  <w:marLeft w:val="60"/>
                  <w:marRight w:val="60"/>
                  <w:marTop w:val="100"/>
                  <w:marBottom w:val="100"/>
                  <w:divBdr>
                    <w:top w:val="none" w:sz="0" w:space="0" w:color="auto"/>
                    <w:left w:val="none" w:sz="0" w:space="0" w:color="auto"/>
                    <w:bottom w:val="none" w:sz="0" w:space="0" w:color="auto"/>
                    <w:right w:val="none" w:sz="0" w:space="0" w:color="auto"/>
                  </w:divBdr>
                  <w:divsChild>
                    <w:div w:id="1408848259">
                      <w:marLeft w:val="0"/>
                      <w:marRight w:val="0"/>
                      <w:marTop w:val="0"/>
                      <w:marBottom w:val="0"/>
                      <w:divBdr>
                        <w:top w:val="none" w:sz="0" w:space="0" w:color="auto"/>
                        <w:left w:val="none" w:sz="0" w:space="0" w:color="auto"/>
                        <w:bottom w:val="none" w:sz="0" w:space="0" w:color="auto"/>
                        <w:right w:val="none" w:sz="0" w:space="0" w:color="auto"/>
                      </w:divBdr>
                    </w:div>
                  </w:divsChild>
                </w:div>
                <w:div w:id="770273466">
                  <w:marLeft w:val="60"/>
                  <w:marRight w:val="60"/>
                  <w:marTop w:val="100"/>
                  <w:marBottom w:val="100"/>
                  <w:divBdr>
                    <w:top w:val="none" w:sz="0" w:space="0" w:color="auto"/>
                    <w:left w:val="none" w:sz="0" w:space="0" w:color="auto"/>
                    <w:bottom w:val="none" w:sz="0" w:space="0" w:color="auto"/>
                    <w:right w:val="none" w:sz="0" w:space="0" w:color="auto"/>
                  </w:divBdr>
                  <w:divsChild>
                    <w:div w:id="1960992636">
                      <w:marLeft w:val="0"/>
                      <w:marRight w:val="0"/>
                      <w:marTop w:val="0"/>
                      <w:marBottom w:val="0"/>
                      <w:divBdr>
                        <w:top w:val="none" w:sz="0" w:space="0" w:color="auto"/>
                        <w:left w:val="none" w:sz="0" w:space="0" w:color="auto"/>
                        <w:bottom w:val="none" w:sz="0" w:space="0" w:color="auto"/>
                        <w:right w:val="none" w:sz="0" w:space="0" w:color="auto"/>
                      </w:divBdr>
                    </w:div>
                  </w:divsChild>
                </w:div>
                <w:div w:id="826631490">
                  <w:marLeft w:val="60"/>
                  <w:marRight w:val="60"/>
                  <w:marTop w:val="100"/>
                  <w:marBottom w:val="100"/>
                  <w:divBdr>
                    <w:top w:val="none" w:sz="0" w:space="0" w:color="auto"/>
                    <w:left w:val="none" w:sz="0" w:space="0" w:color="auto"/>
                    <w:bottom w:val="none" w:sz="0" w:space="0" w:color="auto"/>
                    <w:right w:val="none" w:sz="0" w:space="0" w:color="auto"/>
                  </w:divBdr>
                </w:div>
                <w:div w:id="738359468">
                  <w:marLeft w:val="60"/>
                  <w:marRight w:val="60"/>
                  <w:marTop w:val="100"/>
                  <w:marBottom w:val="100"/>
                  <w:divBdr>
                    <w:top w:val="none" w:sz="0" w:space="0" w:color="auto"/>
                    <w:left w:val="none" w:sz="0" w:space="0" w:color="auto"/>
                    <w:bottom w:val="none" w:sz="0" w:space="0" w:color="auto"/>
                    <w:right w:val="none" w:sz="0" w:space="0" w:color="auto"/>
                  </w:divBdr>
                  <w:divsChild>
                    <w:div w:id="968631533">
                      <w:marLeft w:val="0"/>
                      <w:marRight w:val="0"/>
                      <w:marTop w:val="0"/>
                      <w:marBottom w:val="0"/>
                      <w:divBdr>
                        <w:top w:val="none" w:sz="0" w:space="0" w:color="auto"/>
                        <w:left w:val="none" w:sz="0" w:space="0" w:color="auto"/>
                        <w:bottom w:val="none" w:sz="0" w:space="0" w:color="auto"/>
                        <w:right w:val="none" w:sz="0" w:space="0" w:color="auto"/>
                      </w:divBdr>
                    </w:div>
                  </w:divsChild>
                </w:div>
                <w:div w:id="1008946763">
                  <w:marLeft w:val="60"/>
                  <w:marRight w:val="60"/>
                  <w:marTop w:val="100"/>
                  <w:marBottom w:val="100"/>
                  <w:divBdr>
                    <w:top w:val="none" w:sz="0" w:space="0" w:color="auto"/>
                    <w:left w:val="none" w:sz="0" w:space="0" w:color="auto"/>
                    <w:bottom w:val="none" w:sz="0" w:space="0" w:color="auto"/>
                    <w:right w:val="none" w:sz="0" w:space="0" w:color="auto"/>
                  </w:divBdr>
                  <w:divsChild>
                    <w:div w:id="320895066">
                      <w:marLeft w:val="0"/>
                      <w:marRight w:val="0"/>
                      <w:marTop w:val="0"/>
                      <w:marBottom w:val="0"/>
                      <w:divBdr>
                        <w:top w:val="none" w:sz="0" w:space="0" w:color="auto"/>
                        <w:left w:val="none" w:sz="0" w:space="0" w:color="auto"/>
                        <w:bottom w:val="none" w:sz="0" w:space="0" w:color="auto"/>
                        <w:right w:val="none" w:sz="0" w:space="0" w:color="auto"/>
                      </w:divBdr>
                    </w:div>
                  </w:divsChild>
                </w:div>
                <w:div w:id="8022972">
                  <w:marLeft w:val="60"/>
                  <w:marRight w:val="60"/>
                  <w:marTop w:val="100"/>
                  <w:marBottom w:val="100"/>
                  <w:divBdr>
                    <w:top w:val="none" w:sz="0" w:space="0" w:color="auto"/>
                    <w:left w:val="none" w:sz="0" w:space="0" w:color="auto"/>
                    <w:bottom w:val="none" w:sz="0" w:space="0" w:color="auto"/>
                    <w:right w:val="none" w:sz="0" w:space="0" w:color="auto"/>
                  </w:divBdr>
                  <w:divsChild>
                    <w:div w:id="813958481">
                      <w:marLeft w:val="0"/>
                      <w:marRight w:val="0"/>
                      <w:marTop w:val="0"/>
                      <w:marBottom w:val="0"/>
                      <w:divBdr>
                        <w:top w:val="none" w:sz="0" w:space="0" w:color="auto"/>
                        <w:left w:val="none" w:sz="0" w:space="0" w:color="auto"/>
                        <w:bottom w:val="none" w:sz="0" w:space="0" w:color="auto"/>
                        <w:right w:val="none" w:sz="0" w:space="0" w:color="auto"/>
                      </w:divBdr>
                    </w:div>
                  </w:divsChild>
                </w:div>
                <w:div w:id="922375824">
                  <w:marLeft w:val="60"/>
                  <w:marRight w:val="60"/>
                  <w:marTop w:val="100"/>
                  <w:marBottom w:val="100"/>
                  <w:divBdr>
                    <w:top w:val="none" w:sz="0" w:space="0" w:color="auto"/>
                    <w:left w:val="none" w:sz="0" w:space="0" w:color="auto"/>
                    <w:bottom w:val="none" w:sz="0" w:space="0" w:color="auto"/>
                    <w:right w:val="none" w:sz="0" w:space="0" w:color="auto"/>
                  </w:divBdr>
                </w:div>
                <w:div w:id="20405102">
                  <w:marLeft w:val="60"/>
                  <w:marRight w:val="60"/>
                  <w:marTop w:val="100"/>
                  <w:marBottom w:val="100"/>
                  <w:divBdr>
                    <w:top w:val="none" w:sz="0" w:space="0" w:color="auto"/>
                    <w:left w:val="none" w:sz="0" w:space="0" w:color="auto"/>
                    <w:bottom w:val="none" w:sz="0" w:space="0" w:color="auto"/>
                    <w:right w:val="none" w:sz="0" w:space="0" w:color="auto"/>
                  </w:divBdr>
                  <w:divsChild>
                    <w:div w:id="2143694608">
                      <w:marLeft w:val="0"/>
                      <w:marRight w:val="0"/>
                      <w:marTop w:val="0"/>
                      <w:marBottom w:val="0"/>
                      <w:divBdr>
                        <w:top w:val="none" w:sz="0" w:space="0" w:color="auto"/>
                        <w:left w:val="none" w:sz="0" w:space="0" w:color="auto"/>
                        <w:bottom w:val="none" w:sz="0" w:space="0" w:color="auto"/>
                        <w:right w:val="none" w:sz="0" w:space="0" w:color="auto"/>
                      </w:divBdr>
                    </w:div>
                  </w:divsChild>
                </w:div>
                <w:div w:id="417479604">
                  <w:marLeft w:val="60"/>
                  <w:marRight w:val="60"/>
                  <w:marTop w:val="100"/>
                  <w:marBottom w:val="100"/>
                  <w:divBdr>
                    <w:top w:val="none" w:sz="0" w:space="0" w:color="auto"/>
                    <w:left w:val="none" w:sz="0" w:space="0" w:color="auto"/>
                    <w:bottom w:val="none" w:sz="0" w:space="0" w:color="auto"/>
                    <w:right w:val="none" w:sz="0" w:space="0" w:color="auto"/>
                  </w:divBdr>
                  <w:divsChild>
                    <w:div w:id="690450897">
                      <w:marLeft w:val="0"/>
                      <w:marRight w:val="0"/>
                      <w:marTop w:val="0"/>
                      <w:marBottom w:val="0"/>
                      <w:divBdr>
                        <w:top w:val="none" w:sz="0" w:space="0" w:color="auto"/>
                        <w:left w:val="none" w:sz="0" w:space="0" w:color="auto"/>
                        <w:bottom w:val="none" w:sz="0" w:space="0" w:color="auto"/>
                        <w:right w:val="none" w:sz="0" w:space="0" w:color="auto"/>
                      </w:divBdr>
                    </w:div>
                  </w:divsChild>
                </w:div>
                <w:div w:id="1559903576">
                  <w:marLeft w:val="60"/>
                  <w:marRight w:val="60"/>
                  <w:marTop w:val="100"/>
                  <w:marBottom w:val="100"/>
                  <w:divBdr>
                    <w:top w:val="none" w:sz="0" w:space="0" w:color="auto"/>
                    <w:left w:val="none" w:sz="0" w:space="0" w:color="auto"/>
                    <w:bottom w:val="none" w:sz="0" w:space="0" w:color="auto"/>
                    <w:right w:val="none" w:sz="0" w:space="0" w:color="auto"/>
                  </w:divBdr>
                  <w:divsChild>
                    <w:div w:id="179242230">
                      <w:marLeft w:val="0"/>
                      <w:marRight w:val="0"/>
                      <w:marTop w:val="0"/>
                      <w:marBottom w:val="0"/>
                      <w:divBdr>
                        <w:top w:val="none" w:sz="0" w:space="0" w:color="auto"/>
                        <w:left w:val="none" w:sz="0" w:space="0" w:color="auto"/>
                        <w:bottom w:val="none" w:sz="0" w:space="0" w:color="auto"/>
                        <w:right w:val="none" w:sz="0" w:space="0" w:color="auto"/>
                      </w:divBdr>
                    </w:div>
                  </w:divsChild>
                </w:div>
                <w:div w:id="1941063052">
                  <w:marLeft w:val="60"/>
                  <w:marRight w:val="60"/>
                  <w:marTop w:val="100"/>
                  <w:marBottom w:val="100"/>
                  <w:divBdr>
                    <w:top w:val="none" w:sz="0" w:space="0" w:color="auto"/>
                    <w:left w:val="none" w:sz="0" w:space="0" w:color="auto"/>
                    <w:bottom w:val="none" w:sz="0" w:space="0" w:color="auto"/>
                    <w:right w:val="none" w:sz="0" w:space="0" w:color="auto"/>
                  </w:divBdr>
                </w:div>
                <w:div w:id="1455711467">
                  <w:marLeft w:val="60"/>
                  <w:marRight w:val="60"/>
                  <w:marTop w:val="100"/>
                  <w:marBottom w:val="100"/>
                  <w:divBdr>
                    <w:top w:val="none" w:sz="0" w:space="0" w:color="auto"/>
                    <w:left w:val="none" w:sz="0" w:space="0" w:color="auto"/>
                    <w:bottom w:val="none" w:sz="0" w:space="0" w:color="auto"/>
                    <w:right w:val="none" w:sz="0" w:space="0" w:color="auto"/>
                  </w:divBdr>
                  <w:divsChild>
                    <w:div w:id="992877328">
                      <w:marLeft w:val="0"/>
                      <w:marRight w:val="0"/>
                      <w:marTop w:val="0"/>
                      <w:marBottom w:val="0"/>
                      <w:divBdr>
                        <w:top w:val="none" w:sz="0" w:space="0" w:color="auto"/>
                        <w:left w:val="none" w:sz="0" w:space="0" w:color="auto"/>
                        <w:bottom w:val="none" w:sz="0" w:space="0" w:color="auto"/>
                        <w:right w:val="none" w:sz="0" w:space="0" w:color="auto"/>
                      </w:divBdr>
                    </w:div>
                  </w:divsChild>
                </w:div>
                <w:div w:id="277611483">
                  <w:marLeft w:val="60"/>
                  <w:marRight w:val="60"/>
                  <w:marTop w:val="100"/>
                  <w:marBottom w:val="100"/>
                  <w:divBdr>
                    <w:top w:val="none" w:sz="0" w:space="0" w:color="auto"/>
                    <w:left w:val="none" w:sz="0" w:space="0" w:color="auto"/>
                    <w:bottom w:val="none" w:sz="0" w:space="0" w:color="auto"/>
                    <w:right w:val="none" w:sz="0" w:space="0" w:color="auto"/>
                  </w:divBdr>
                  <w:divsChild>
                    <w:div w:id="818115466">
                      <w:marLeft w:val="0"/>
                      <w:marRight w:val="0"/>
                      <w:marTop w:val="0"/>
                      <w:marBottom w:val="0"/>
                      <w:divBdr>
                        <w:top w:val="none" w:sz="0" w:space="0" w:color="auto"/>
                        <w:left w:val="none" w:sz="0" w:space="0" w:color="auto"/>
                        <w:bottom w:val="none" w:sz="0" w:space="0" w:color="auto"/>
                        <w:right w:val="none" w:sz="0" w:space="0" w:color="auto"/>
                      </w:divBdr>
                    </w:div>
                  </w:divsChild>
                </w:div>
                <w:div w:id="797339820">
                  <w:marLeft w:val="60"/>
                  <w:marRight w:val="60"/>
                  <w:marTop w:val="100"/>
                  <w:marBottom w:val="100"/>
                  <w:divBdr>
                    <w:top w:val="none" w:sz="0" w:space="0" w:color="auto"/>
                    <w:left w:val="none" w:sz="0" w:space="0" w:color="auto"/>
                    <w:bottom w:val="none" w:sz="0" w:space="0" w:color="auto"/>
                    <w:right w:val="none" w:sz="0" w:space="0" w:color="auto"/>
                  </w:divBdr>
                  <w:divsChild>
                    <w:div w:id="2046052768">
                      <w:marLeft w:val="0"/>
                      <w:marRight w:val="0"/>
                      <w:marTop w:val="0"/>
                      <w:marBottom w:val="0"/>
                      <w:divBdr>
                        <w:top w:val="none" w:sz="0" w:space="0" w:color="auto"/>
                        <w:left w:val="none" w:sz="0" w:space="0" w:color="auto"/>
                        <w:bottom w:val="none" w:sz="0" w:space="0" w:color="auto"/>
                        <w:right w:val="none" w:sz="0" w:space="0" w:color="auto"/>
                      </w:divBdr>
                    </w:div>
                  </w:divsChild>
                </w:div>
                <w:div w:id="764888722">
                  <w:marLeft w:val="60"/>
                  <w:marRight w:val="60"/>
                  <w:marTop w:val="100"/>
                  <w:marBottom w:val="100"/>
                  <w:divBdr>
                    <w:top w:val="none" w:sz="0" w:space="0" w:color="auto"/>
                    <w:left w:val="none" w:sz="0" w:space="0" w:color="auto"/>
                    <w:bottom w:val="none" w:sz="0" w:space="0" w:color="auto"/>
                    <w:right w:val="none" w:sz="0" w:space="0" w:color="auto"/>
                  </w:divBdr>
                </w:div>
                <w:div w:id="1017583873">
                  <w:marLeft w:val="60"/>
                  <w:marRight w:val="60"/>
                  <w:marTop w:val="100"/>
                  <w:marBottom w:val="100"/>
                  <w:divBdr>
                    <w:top w:val="none" w:sz="0" w:space="0" w:color="auto"/>
                    <w:left w:val="none" w:sz="0" w:space="0" w:color="auto"/>
                    <w:bottom w:val="none" w:sz="0" w:space="0" w:color="auto"/>
                    <w:right w:val="none" w:sz="0" w:space="0" w:color="auto"/>
                  </w:divBdr>
                  <w:divsChild>
                    <w:div w:id="1638493230">
                      <w:marLeft w:val="0"/>
                      <w:marRight w:val="0"/>
                      <w:marTop w:val="0"/>
                      <w:marBottom w:val="0"/>
                      <w:divBdr>
                        <w:top w:val="none" w:sz="0" w:space="0" w:color="auto"/>
                        <w:left w:val="none" w:sz="0" w:space="0" w:color="auto"/>
                        <w:bottom w:val="none" w:sz="0" w:space="0" w:color="auto"/>
                        <w:right w:val="none" w:sz="0" w:space="0" w:color="auto"/>
                      </w:divBdr>
                    </w:div>
                  </w:divsChild>
                </w:div>
                <w:div w:id="1675111221">
                  <w:marLeft w:val="60"/>
                  <w:marRight w:val="60"/>
                  <w:marTop w:val="100"/>
                  <w:marBottom w:val="100"/>
                  <w:divBdr>
                    <w:top w:val="none" w:sz="0" w:space="0" w:color="auto"/>
                    <w:left w:val="none" w:sz="0" w:space="0" w:color="auto"/>
                    <w:bottom w:val="none" w:sz="0" w:space="0" w:color="auto"/>
                    <w:right w:val="none" w:sz="0" w:space="0" w:color="auto"/>
                  </w:divBdr>
                  <w:divsChild>
                    <w:div w:id="1136682437">
                      <w:marLeft w:val="0"/>
                      <w:marRight w:val="0"/>
                      <w:marTop w:val="0"/>
                      <w:marBottom w:val="0"/>
                      <w:divBdr>
                        <w:top w:val="none" w:sz="0" w:space="0" w:color="auto"/>
                        <w:left w:val="none" w:sz="0" w:space="0" w:color="auto"/>
                        <w:bottom w:val="none" w:sz="0" w:space="0" w:color="auto"/>
                        <w:right w:val="none" w:sz="0" w:space="0" w:color="auto"/>
                      </w:divBdr>
                    </w:div>
                  </w:divsChild>
                </w:div>
                <w:div w:id="250701764">
                  <w:marLeft w:val="60"/>
                  <w:marRight w:val="60"/>
                  <w:marTop w:val="100"/>
                  <w:marBottom w:val="100"/>
                  <w:divBdr>
                    <w:top w:val="none" w:sz="0" w:space="0" w:color="auto"/>
                    <w:left w:val="none" w:sz="0" w:space="0" w:color="auto"/>
                    <w:bottom w:val="none" w:sz="0" w:space="0" w:color="auto"/>
                    <w:right w:val="none" w:sz="0" w:space="0" w:color="auto"/>
                  </w:divBdr>
                  <w:divsChild>
                    <w:div w:id="310403569">
                      <w:marLeft w:val="0"/>
                      <w:marRight w:val="0"/>
                      <w:marTop w:val="0"/>
                      <w:marBottom w:val="0"/>
                      <w:divBdr>
                        <w:top w:val="none" w:sz="0" w:space="0" w:color="auto"/>
                        <w:left w:val="none" w:sz="0" w:space="0" w:color="auto"/>
                        <w:bottom w:val="none" w:sz="0" w:space="0" w:color="auto"/>
                        <w:right w:val="none" w:sz="0" w:space="0" w:color="auto"/>
                      </w:divBdr>
                    </w:div>
                  </w:divsChild>
                </w:div>
                <w:div w:id="1907260457">
                  <w:marLeft w:val="60"/>
                  <w:marRight w:val="60"/>
                  <w:marTop w:val="100"/>
                  <w:marBottom w:val="100"/>
                  <w:divBdr>
                    <w:top w:val="none" w:sz="0" w:space="0" w:color="auto"/>
                    <w:left w:val="none" w:sz="0" w:space="0" w:color="auto"/>
                    <w:bottom w:val="none" w:sz="0" w:space="0" w:color="auto"/>
                    <w:right w:val="none" w:sz="0" w:space="0" w:color="auto"/>
                  </w:divBdr>
                </w:div>
                <w:div w:id="1081831315">
                  <w:marLeft w:val="60"/>
                  <w:marRight w:val="60"/>
                  <w:marTop w:val="100"/>
                  <w:marBottom w:val="100"/>
                  <w:divBdr>
                    <w:top w:val="none" w:sz="0" w:space="0" w:color="auto"/>
                    <w:left w:val="none" w:sz="0" w:space="0" w:color="auto"/>
                    <w:bottom w:val="none" w:sz="0" w:space="0" w:color="auto"/>
                    <w:right w:val="none" w:sz="0" w:space="0" w:color="auto"/>
                  </w:divBdr>
                  <w:divsChild>
                    <w:div w:id="1548837306">
                      <w:marLeft w:val="0"/>
                      <w:marRight w:val="0"/>
                      <w:marTop w:val="0"/>
                      <w:marBottom w:val="0"/>
                      <w:divBdr>
                        <w:top w:val="none" w:sz="0" w:space="0" w:color="auto"/>
                        <w:left w:val="none" w:sz="0" w:space="0" w:color="auto"/>
                        <w:bottom w:val="none" w:sz="0" w:space="0" w:color="auto"/>
                        <w:right w:val="none" w:sz="0" w:space="0" w:color="auto"/>
                      </w:divBdr>
                    </w:div>
                  </w:divsChild>
                </w:div>
                <w:div w:id="1816021990">
                  <w:marLeft w:val="60"/>
                  <w:marRight w:val="60"/>
                  <w:marTop w:val="100"/>
                  <w:marBottom w:val="100"/>
                  <w:divBdr>
                    <w:top w:val="none" w:sz="0" w:space="0" w:color="auto"/>
                    <w:left w:val="none" w:sz="0" w:space="0" w:color="auto"/>
                    <w:bottom w:val="none" w:sz="0" w:space="0" w:color="auto"/>
                    <w:right w:val="none" w:sz="0" w:space="0" w:color="auto"/>
                  </w:divBdr>
                  <w:divsChild>
                    <w:div w:id="2117212381">
                      <w:marLeft w:val="0"/>
                      <w:marRight w:val="0"/>
                      <w:marTop w:val="0"/>
                      <w:marBottom w:val="0"/>
                      <w:divBdr>
                        <w:top w:val="none" w:sz="0" w:space="0" w:color="auto"/>
                        <w:left w:val="none" w:sz="0" w:space="0" w:color="auto"/>
                        <w:bottom w:val="none" w:sz="0" w:space="0" w:color="auto"/>
                        <w:right w:val="none" w:sz="0" w:space="0" w:color="auto"/>
                      </w:divBdr>
                    </w:div>
                  </w:divsChild>
                </w:div>
                <w:div w:id="182979312">
                  <w:marLeft w:val="60"/>
                  <w:marRight w:val="60"/>
                  <w:marTop w:val="100"/>
                  <w:marBottom w:val="100"/>
                  <w:divBdr>
                    <w:top w:val="none" w:sz="0" w:space="0" w:color="auto"/>
                    <w:left w:val="none" w:sz="0" w:space="0" w:color="auto"/>
                    <w:bottom w:val="none" w:sz="0" w:space="0" w:color="auto"/>
                    <w:right w:val="none" w:sz="0" w:space="0" w:color="auto"/>
                  </w:divBdr>
                  <w:divsChild>
                    <w:div w:id="1630669585">
                      <w:marLeft w:val="0"/>
                      <w:marRight w:val="0"/>
                      <w:marTop w:val="0"/>
                      <w:marBottom w:val="0"/>
                      <w:divBdr>
                        <w:top w:val="none" w:sz="0" w:space="0" w:color="auto"/>
                        <w:left w:val="none" w:sz="0" w:space="0" w:color="auto"/>
                        <w:bottom w:val="none" w:sz="0" w:space="0" w:color="auto"/>
                        <w:right w:val="none" w:sz="0" w:space="0" w:color="auto"/>
                      </w:divBdr>
                    </w:div>
                  </w:divsChild>
                </w:div>
                <w:div w:id="903374921">
                  <w:marLeft w:val="60"/>
                  <w:marRight w:val="60"/>
                  <w:marTop w:val="100"/>
                  <w:marBottom w:val="100"/>
                  <w:divBdr>
                    <w:top w:val="none" w:sz="0" w:space="0" w:color="auto"/>
                    <w:left w:val="none" w:sz="0" w:space="0" w:color="auto"/>
                    <w:bottom w:val="none" w:sz="0" w:space="0" w:color="auto"/>
                    <w:right w:val="none" w:sz="0" w:space="0" w:color="auto"/>
                  </w:divBdr>
                </w:div>
                <w:div w:id="247470338">
                  <w:marLeft w:val="60"/>
                  <w:marRight w:val="60"/>
                  <w:marTop w:val="100"/>
                  <w:marBottom w:val="100"/>
                  <w:divBdr>
                    <w:top w:val="none" w:sz="0" w:space="0" w:color="auto"/>
                    <w:left w:val="none" w:sz="0" w:space="0" w:color="auto"/>
                    <w:bottom w:val="none" w:sz="0" w:space="0" w:color="auto"/>
                    <w:right w:val="none" w:sz="0" w:space="0" w:color="auto"/>
                  </w:divBdr>
                  <w:divsChild>
                    <w:div w:id="1511291322">
                      <w:marLeft w:val="0"/>
                      <w:marRight w:val="0"/>
                      <w:marTop w:val="0"/>
                      <w:marBottom w:val="0"/>
                      <w:divBdr>
                        <w:top w:val="none" w:sz="0" w:space="0" w:color="auto"/>
                        <w:left w:val="none" w:sz="0" w:space="0" w:color="auto"/>
                        <w:bottom w:val="none" w:sz="0" w:space="0" w:color="auto"/>
                        <w:right w:val="none" w:sz="0" w:space="0" w:color="auto"/>
                      </w:divBdr>
                    </w:div>
                  </w:divsChild>
                </w:div>
                <w:div w:id="644701966">
                  <w:marLeft w:val="60"/>
                  <w:marRight w:val="60"/>
                  <w:marTop w:val="100"/>
                  <w:marBottom w:val="100"/>
                  <w:divBdr>
                    <w:top w:val="none" w:sz="0" w:space="0" w:color="auto"/>
                    <w:left w:val="none" w:sz="0" w:space="0" w:color="auto"/>
                    <w:bottom w:val="none" w:sz="0" w:space="0" w:color="auto"/>
                    <w:right w:val="none" w:sz="0" w:space="0" w:color="auto"/>
                  </w:divBdr>
                  <w:divsChild>
                    <w:div w:id="21521292">
                      <w:marLeft w:val="0"/>
                      <w:marRight w:val="0"/>
                      <w:marTop w:val="0"/>
                      <w:marBottom w:val="0"/>
                      <w:divBdr>
                        <w:top w:val="none" w:sz="0" w:space="0" w:color="auto"/>
                        <w:left w:val="none" w:sz="0" w:space="0" w:color="auto"/>
                        <w:bottom w:val="none" w:sz="0" w:space="0" w:color="auto"/>
                        <w:right w:val="none" w:sz="0" w:space="0" w:color="auto"/>
                      </w:divBdr>
                    </w:div>
                  </w:divsChild>
                </w:div>
                <w:div w:id="533469482">
                  <w:marLeft w:val="60"/>
                  <w:marRight w:val="60"/>
                  <w:marTop w:val="100"/>
                  <w:marBottom w:val="100"/>
                  <w:divBdr>
                    <w:top w:val="none" w:sz="0" w:space="0" w:color="auto"/>
                    <w:left w:val="none" w:sz="0" w:space="0" w:color="auto"/>
                    <w:bottom w:val="none" w:sz="0" w:space="0" w:color="auto"/>
                    <w:right w:val="none" w:sz="0" w:space="0" w:color="auto"/>
                  </w:divBdr>
                  <w:divsChild>
                    <w:div w:id="1165172956">
                      <w:marLeft w:val="0"/>
                      <w:marRight w:val="0"/>
                      <w:marTop w:val="0"/>
                      <w:marBottom w:val="0"/>
                      <w:divBdr>
                        <w:top w:val="none" w:sz="0" w:space="0" w:color="auto"/>
                        <w:left w:val="none" w:sz="0" w:space="0" w:color="auto"/>
                        <w:bottom w:val="none" w:sz="0" w:space="0" w:color="auto"/>
                        <w:right w:val="none" w:sz="0" w:space="0" w:color="auto"/>
                      </w:divBdr>
                    </w:div>
                  </w:divsChild>
                </w:div>
                <w:div w:id="2023050667">
                  <w:marLeft w:val="60"/>
                  <w:marRight w:val="60"/>
                  <w:marTop w:val="100"/>
                  <w:marBottom w:val="100"/>
                  <w:divBdr>
                    <w:top w:val="none" w:sz="0" w:space="0" w:color="auto"/>
                    <w:left w:val="none" w:sz="0" w:space="0" w:color="auto"/>
                    <w:bottom w:val="none" w:sz="0" w:space="0" w:color="auto"/>
                    <w:right w:val="none" w:sz="0" w:space="0" w:color="auto"/>
                  </w:divBdr>
                </w:div>
                <w:div w:id="528876279">
                  <w:marLeft w:val="60"/>
                  <w:marRight w:val="60"/>
                  <w:marTop w:val="100"/>
                  <w:marBottom w:val="100"/>
                  <w:divBdr>
                    <w:top w:val="none" w:sz="0" w:space="0" w:color="auto"/>
                    <w:left w:val="none" w:sz="0" w:space="0" w:color="auto"/>
                    <w:bottom w:val="none" w:sz="0" w:space="0" w:color="auto"/>
                    <w:right w:val="none" w:sz="0" w:space="0" w:color="auto"/>
                  </w:divBdr>
                  <w:divsChild>
                    <w:div w:id="995113522">
                      <w:marLeft w:val="0"/>
                      <w:marRight w:val="0"/>
                      <w:marTop w:val="0"/>
                      <w:marBottom w:val="0"/>
                      <w:divBdr>
                        <w:top w:val="none" w:sz="0" w:space="0" w:color="auto"/>
                        <w:left w:val="none" w:sz="0" w:space="0" w:color="auto"/>
                        <w:bottom w:val="none" w:sz="0" w:space="0" w:color="auto"/>
                        <w:right w:val="none" w:sz="0" w:space="0" w:color="auto"/>
                      </w:divBdr>
                    </w:div>
                  </w:divsChild>
                </w:div>
                <w:div w:id="1766342364">
                  <w:marLeft w:val="60"/>
                  <w:marRight w:val="60"/>
                  <w:marTop w:val="100"/>
                  <w:marBottom w:val="100"/>
                  <w:divBdr>
                    <w:top w:val="none" w:sz="0" w:space="0" w:color="auto"/>
                    <w:left w:val="none" w:sz="0" w:space="0" w:color="auto"/>
                    <w:bottom w:val="none" w:sz="0" w:space="0" w:color="auto"/>
                    <w:right w:val="none" w:sz="0" w:space="0" w:color="auto"/>
                  </w:divBdr>
                  <w:divsChild>
                    <w:div w:id="869416296">
                      <w:marLeft w:val="0"/>
                      <w:marRight w:val="0"/>
                      <w:marTop w:val="0"/>
                      <w:marBottom w:val="0"/>
                      <w:divBdr>
                        <w:top w:val="none" w:sz="0" w:space="0" w:color="auto"/>
                        <w:left w:val="none" w:sz="0" w:space="0" w:color="auto"/>
                        <w:bottom w:val="none" w:sz="0" w:space="0" w:color="auto"/>
                        <w:right w:val="none" w:sz="0" w:space="0" w:color="auto"/>
                      </w:divBdr>
                    </w:div>
                  </w:divsChild>
                </w:div>
                <w:div w:id="814756507">
                  <w:marLeft w:val="60"/>
                  <w:marRight w:val="60"/>
                  <w:marTop w:val="100"/>
                  <w:marBottom w:val="100"/>
                  <w:divBdr>
                    <w:top w:val="none" w:sz="0" w:space="0" w:color="auto"/>
                    <w:left w:val="none" w:sz="0" w:space="0" w:color="auto"/>
                    <w:bottom w:val="none" w:sz="0" w:space="0" w:color="auto"/>
                    <w:right w:val="none" w:sz="0" w:space="0" w:color="auto"/>
                  </w:divBdr>
                  <w:divsChild>
                    <w:div w:id="616837235">
                      <w:marLeft w:val="0"/>
                      <w:marRight w:val="0"/>
                      <w:marTop w:val="0"/>
                      <w:marBottom w:val="0"/>
                      <w:divBdr>
                        <w:top w:val="none" w:sz="0" w:space="0" w:color="auto"/>
                        <w:left w:val="none" w:sz="0" w:space="0" w:color="auto"/>
                        <w:bottom w:val="none" w:sz="0" w:space="0" w:color="auto"/>
                        <w:right w:val="none" w:sz="0" w:space="0" w:color="auto"/>
                      </w:divBdr>
                    </w:div>
                  </w:divsChild>
                </w:div>
                <w:div w:id="2005013246">
                  <w:marLeft w:val="60"/>
                  <w:marRight w:val="60"/>
                  <w:marTop w:val="100"/>
                  <w:marBottom w:val="100"/>
                  <w:divBdr>
                    <w:top w:val="none" w:sz="0" w:space="0" w:color="auto"/>
                    <w:left w:val="none" w:sz="0" w:space="0" w:color="auto"/>
                    <w:bottom w:val="none" w:sz="0" w:space="0" w:color="auto"/>
                    <w:right w:val="none" w:sz="0" w:space="0" w:color="auto"/>
                  </w:divBdr>
                </w:div>
                <w:div w:id="1784573348">
                  <w:marLeft w:val="60"/>
                  <w:marRight w:val="60"/>
                  <w:marTop w:val="100"/>
                  <w:marBottom w:val="100"/>
                  <w:divBdr>
                    <w:top w:val="none" w:sz="0" w:space="0" w:color="auto"/>
                    <w:left w:val="none" w:sz="0" w:space="0" w:color="auto"/>
                    <w:bottom w:val="none" w:sz="0" w:space="0" w:color="auto"/>
                    <w:right w:val="none" w:sz="0" w:space="0" w:color="auto"/>
                  </w:divBdr>
                  <w:divsChild>
                    <w:div w:id="593364234">
                      <w:marLeft w:val="0"/>
                      <w:marRight w:val="0"/>
                      <w:marTop w:val="0"/>
                      <w:marBottom w:val="0"/>
                      <w:divBdr>
                        <w:top w:val="none" w:sz="0" w:space="0" w:color="auto"/>
                        <w:left w:val="none" w:sz="0" w:space="0" w:color="auto"/>
                        <w:bottom w:val="none" w:sz="0" w:space="0" w:color="auto"/>
                        <w:right w:val="none" w:sz="0" w:space="0" w:color="auto"/>
                      </w:divBdr>
                    </w:div>
                  </w:divsChild>
                </w:div>
                <w:div w:id="186144795">
                  <w:marLeft w:val="60"/>
                  <w:marRight w:val="60"/>
                  <w:marTop w:val="100"/>
                  <w:marBottom w:val="100"/>
                  <w:divBdr>
                    <w:top w:val="none" w:sz="0" w:space="0" w:color="auto"/>
                    <w:left w:val="none" w:sz="0" w:space="0" w:color="auto"/>
                    <w:bottom w:val="none" w:sz="0" w:space="0" w:color="auto"/>
                    <w:right w:val="none" w:sz="0" w:space="0" w:color="auto"/>
                  </w:divBdr>
                  <w:divsChild>
                    <w:div w:id="1616061736">
                      <w:marLeft w:val="0"/>
                      <w:marRight w:val="0"/>
                      <w:marTop w:val="0"/>
                      <w:marBottom w:val="0"/>
                      <w:divBdr>
                        <w:top w:val="none" w:sz="0" w:space="0" w:color="auto"/>
                        <w:left w:val="none" w:sz="0" w:space="0" w:color="auto"/>
                        <w:bottom w:val="none" w:sz="0" w:space="0" w:color="auto"/>
                        <w:right w:val="none" w:sz="0" w:space="0" w:color="auto"/>
                      </w:divBdr>
                    </w:div>
                  </w:divsChild>
                </w:div>
                <w:div w:id="972179301">
                  <w:marLeft w:val="60"/>
                  <w:marRight w:val="60"/>
                  <w:marTop w:val="100"/>
                  <w:marBottom w:val="100"/>
                  <w:divBdr>
                    <w:top w:val="none" w:sz="0" w:space="0" w:color="auto"/>
                    <w:left w:val="none" w:sz="0" w:space="0" w:color="auto"/>
                    <w:bottom w:val="none" w:sz="0" w:space="0" w:color="auto"/>
                    <w:right w:val="none" w:sz="0" w:space="0" w:color="auto"/>
                  </w:divBdr>
                  <w:divsChild>
                    <w:div w:id="326372598">
                      <w:marLeft w:val="0"/>
                      <w:marRight w:val="0"/>
                      <w:marTop w:val="0"/>
                      <w:marBottom w:val="0"/>
                      <w:divBdr>
                        <w:top w:val="none" w:sz="0" w:space="0" w:color="auto"/>
                        <w:left w:val="none" w:sz="0" w:space="0" w:color="auto"/>
                        <w:bottom w:val="none" w:sz="0" w:space="0" w:color="auto"/>
                        <w:right w:val="none" w:sz="0" w:space="0" w:color="auto"/>
                      </w:divBdr>
                    </w:div>
                  </w:divsChild>
                </w:div>
                <w:div w:id="2129540533">
                  <w:marLeft w:val="60"/>
                  <w:marRight w:val="60"/>
                  <w:marTop w:val="100"/>
                  <w:marBottom w:val="100"/>
                  <w:divBdr>
                    <w:top w:val="none" w:sz="0" w:space="0" w:color="auto"/>
                    <w:left w:val="none" w:sz="0" w:space="0" w:color="auto"/>
                    <w:bottom w:val="none" w:sz="0" w:space="0" w:color="auto"/>
                    <w:right w:val="none" w:sz="0" w:space="0" w:color="auto"/>
                  </w:divBdr>
                </w:div>
                <w:div w:id="2056924212">
                  <w:marLeft w:val="60"/>
                  <w:marRight w:val="60"/>
                  <w:marTop w:val="100"/>
                  <w:marBottom w:val="100"/>
                  <w:divBdr>
                    <w:top w:val="none" w:sz="0" w:space="0" w:color="auto"/>
                    <w:left w:val="none" w:sz="0" w:space="0" w:color="auto"/>
                    <w:bottom w:val="none" w:sz="0" w:space="0" w:color="auto"/>
                    <w:right w:val="none" w:sz="0" w:space="0" w:color="auto"/>
                  </w:divBdr>
                  <w:divsChild>
                    <w:div w:id="1780834394">
                      <w:marLeft w:val="0"/>
                      <w:marRight w:val="0"/>
                      <w:marTop w:val="0"/>
                      <w:marBottom w:val="0"/>
                      <w:divBdr>
                        <w:top w:val="none" w:sz="0" w:space="0" w:color="auto"/>
                        <w:left w:val="none" w:sz="0" w:space="0" w:color="auto"/>
                        <w:bottom w:val="none" w:sz="0" w:space="0" w:color="auto"/>
                        <w:right w:val="none" w:sz="0" w:space="0" w:color="auto"/>
                      </w:divBdr>
                    </w:div>
                  </w:divsChild>
                </w:div>
                <w:div w:id="807016590">
                  <w:marLeft w:val="60"/>
                  <w:marRight w:val="60"/>
                  <w:marTop w:val="100"/>
                  <w:marBottom w:val="100"/>
                  <w:divBdr>
                    <w:top w:val="none" w:sz="0" w:space="0" w:color="auto"/>
                    <w:left w:val="none" w:sz="0" w:space="0" w:color="auto"/>
                    <w:bottom w:val="none" w:sz="0" w:space="0" w:color="auto"/>
                    <w:right w:val="none" w:sz="0" w:space="0" w:color="auto"/>
                  </w:divBdr>
                  <w:divsChild>
                    <w:div w:id="1299727953">
                      <w:marLeft w:val="0"/>
                      <w:marRight w:val="0"/>
                      <w:marTop w:val="0"/>
                      <w:marBottom w:val="0"/>
                      <w:divBdr>
                        <w:top w:val="none" w:sz="0" w:space="0" w:color="auto"/>
                        <w:left w:val="none" w:sz="0" w:space="0" w:color="auto"/>
                        <w:bottom w:val="none" w:sz="0" w:space="0" w:color="auto"/>
                        <w:right w:val="none" w:sz="0" w:space="0" w:color="auto"/>
                      </w:divBdr>
                    </w:div>
                  </w:divsChild>
                </w:div>
                <w:div w:id="1374697140">
                  <w:marLeft w:val="60"/>
                  <w:marRight w:val="60"/>
                  <w:marTop w:val="100"/>
                  <w:marBottom w:val="100"/>
                  <w:divBdr>
                    <w:top w:val="none" w:sz="0" w:space="0" w:color="auto"/>
                    <w:left w:val="none" w:sz="0" w:space="0" w:color="auto"/>
                    <w:bottom w:val="none" w:sz="0" w:space="0" w:color="auto"/>
                    <w:right w:val="none" w:sz="0" w:space="0" w:color="auto"/>
                  </w:divBdr>
                  <w:divsChild>
                    <w:div w:id="341972438">
                      <w:marLeft w:val="0"/>
                      <w:marRight w:val="0"/>
                      <w:marTop w:val="0"/>
                      <w:marBottom w:val="0"/>
                      <w:divBdr>
                        <w:top w:val="none" w:sz="0" w:space="0" w:color="auto"/>
                        <w:left w:val="none" w:sz="0" w:space="0" w:color="auto"/>
                        <w:bottom w:val="none" w:sz="0" w:space="0" w:color="auto"/>
                        <w:right w:val="none" w:sz="0" w:space="0" w:color="auto"/>
                      </w:divBdr>
                    </w:div>
                  </w:divsChild>
                </w:div>
                <w:div w:id="901868515">
                  <w:marLeft w:val="60"/>
                  <w:marRight w:val="60"/>
                  <w:marTop w:val="100"/>
                  <w:marBottom w:val="100"/>
                  <w:divBdr>
                    <w:top w:val="none" w:sz="0" w:space="0" w:color="auto"/>
                    <w:left w:val="none" w:sz="0" w:space="0" w:color="auto"/>
                    <w:bottom w:val="none" w:sz="0" w:space="0" w:color="auto"/>
                    <w:right w:val="none" w:sz="0" w:space="0" w:color="auto"/>
                  </w:divBdr>
                </w:div>
                <w:div w:id="584803657">
                  <w:marLeft w:val="60"/>
                  <w:marRight w:val="60"/>
                  <w:marTop w:val="100"/>
                  <w:marBottom w:val="100"/>
                  <w:divBdr>
                    <w:top w:val="none" w:sz="0" w:space="0" w:color="auto"/>
                    <w:left w:val="none" w:sz="0" w:space="0" w:color="auto"/>
                    <w:bottom w:val="none" w:sz="0" w:space="0" w:color="auto"/>
                    <w:right w:val="none" w:sz="0" w:space="0" w:color="auto"/>
                  </w:divBdr>
                  <w:divsChild>
                    <w:div w:id="207838168">
                      <w:marLeft w:val="0"/>
                      <w:marRight w:val="0"/>
                      <w:marTop w:val="0"/>
                      <w:marBottom w:val="0"/>
                      <w:divBdr>
                        <w:top w:val="none" w:sz="0" w:space="0" w:color="auto"/>
                        <w:left w:val="none" w:sz="0" w:space="0" w:color="auto"/>
                        <w:bottom w:val="none" w:sz="0" w:space="0" w:color="auto"/>
                        <w:right w:val="none" w:sz="0" w:space="0" w:color="auto"/>
                      </w:divBdr>
                    </w:div>
                  </w:divsChild>
                </w:div>
                <w:div w:id="1332024003">
                  <w:marLeft w:val="60"/>
                  <w:marRight w:val="60"/>
                  <w:marTop w:val="100"/>
                  <w:marBottom w:val="100"/>
                  <w:divBdr>
                    <w:top w:val="none" w:sz="0" w:space="0" w:color="auto"/>
                    <w:left w:val="none" w:sz="0" w:space="0" w:color="auto"/>
                    <w:bottom w:val="none" w:sz="0" w:space="0" w:color="auto"/>
                    <w:right w:val="none" w:sz="0" w:space="0" w:color="auto"/>
                  </w:divBdr>
                  <w:divsChild>
                    <w:div w:id="1303972513">
                      <w:marLeft w:val="0"/>
                      <w:marRight w:val="0"/>
                      <w:marTop w:val="0"/>
                      <w:marBottom w:val="0"/>
                      <w:divBdr>
                        <w:top w:val="none" w:sz="0" w:space="0" w:color="auto"/>
                        <w:left w:val="none" w:sz="0" w:space="0" w:color="auto"/>
                        <w:bottom w:val="none" w:sz="0" w:space="0" w:color="auto"/>
                        <w:right w:val="none" w:sz="0" w:space="0" w:color="auto"/>
                      </w:divBdr>
                    </w:div>
                  </w:divsChild>
                </w:div>
                <w:div w:id="1854224139">
                  <w:marLeft w:val="60"/>
                  <w:marRight w:val="60"/>
                  <w:marTop w:val="100"/>
                  <w:marBottom w:val="100"/>
                  <w:divBdr>
                    <w:top w:val="none" w:sz="0" w:space="0" w:color="auto"/>
                    <w:left w:val="none" w:sz="0" w:space="0" w:color="auto"/>
                    <w:bottom w:val="none" w:sz="0" w:space="0" w:color="auto"/>
                    <w:right w:val="none" w:sz="0" w:space="0" w:color="auto"/>
                  </w:divBdr>
                  <w:divsChild>
                    <w:div w:id="1115977212">
                      <w:marLeft w:val="0"/>
                      <w:marRight w:val="0"/>
                      <w:marTop w:val="0"/>
                      <w:marBottom w:val="0"/>
                      <w:divBdr>
                        <w:top w:val="none" w:sz="0" w:space="0" w:color="auto"/>
                        <w:left w:val="none" w:sz="0" w:space="0" w:color="auto"/>
                        <w:bottom w:val="none" w:sz="0" w:space="0" w:color="auto"/>
                        <w:right w:val="none" w:sz="0" w:space="0" w:color="auto"/>
                      </w:divBdr>
                    </w:div>
                  </w:divsChild>
                </w:div>
                <w:div w:id="802038295">
                  <w:marLeft w:val="60"/>
                  <w:marRight w:val="60"/>
                  <w:marTop w:val="100"/>
                  <w:marBottom w:val="100"/>
                  <w:divBdr>
                    <w:top w:val="none" w:sz="0" w:space="0" w:color="auto"/>
                    <w:left w:val="none" w:sz="0" w:space="0" w:color="auto"/>
                    <w:bottom w:val="none" w:sz="0" w:space="0" w:color="auto"/>
                    <w:right w:val="none" w:sz="0" w:space="0" w:color="auto"/>
                  </w:divBdr>
                </w:div>
                <w:div w:id="893463058">
                  <w:marLeft w:val="60"/>
                  <w:marRight w:val="60"/>
                  <w:marTop w:val="100"/>
                  <w:marBottom w:val="100"/>
                  <w:divBdr>
                    <w:top w:val="none" w:sz="0" w:space="0" w:color="auto"/>
                    <w:left w:val="none" w:sz="0" w:space="0" w:color="auto"/>
                    <w:bottom w:val="none" w:sz="0" w:space="0" w:color="auto"/>
                    <w:right w:val="none" w:sz="0" w:space="0" w:color="auto"/>
                  </w:divBdr>
                  <w:divsChild>
                    <w:div w:id="1366905142">
                      <w:marLeft w:val="0"/>
                      <w:marRight w:val="0"/>
                      <w:marTop w:val="0"/>
                      <w:marBottom w:val="0"/>
                      <w:divBdr>
                        <w:top w:val="none" w:sz="0" w:space="0" w:color="auto"/>
                        <w:left w:val="none" w:sz="0" w:space="0" w:color="auto"/>
                        <w:bottom w:val="none" w:sz="0" w:space="0" w:color="auto"/>
                        <w:right w:val="none" w:sz="0" w:space="0" w:color="auto"/>
                      </w:divBdr>
                    </w:div>
                  </w:divsChild>
                </w:div>
                <w:div w:id="495346919">
                  <w:marLeft w:val="60"/>
                  <w:marRight w:val="60"/>
                  <w:marTop w:val="100"/>
                  <w:marBottom w:val="100"/>
                  <w:divBdr>
                    <w:top w:val="none" w:sz="0" w:space="0" w:color="auto"/>
                    <w:left w:val="none" w:sz="0" w:space="0" w:color="auto"/>
                    <w:bottom w:val="none" w:sz="0" w:space="0" w:color="auto"/>
                    <w:right w:val="none" w:sz="0" w:space="0" w:color="auto"/>
                  </w:divBdr>
                  <w:divsChild>
                    <w:div w:id="277377893">
                      <w:marLeft w:val="0"/>
                      <w:marRight w:val="0"/>
                      <w:marTop w:val="0"/>
                      <w:marBottom w:val="0"/>
                      <w:divBdr>
                        <w:top w:val="none" w:sz="0" w:space="0" w:color="auto"/>
                        <w:left w:val="none" w:sz="0" w:space="0" w:color="auto"/>
                        <w:bottom w:val="none" w:sz="0" w:space="0" w:color="auto"/>
                        <w:right w:val="none" w:sz="0" w:space="0" w:color="auto"/>
                      </w:divBdr>
                    </w:div>
                  </w:divsChild>
                </w:div>
                <w:div w:id="89938934">
                  <w:marLeft w:val="60"/>
                  <w:marRight w:val="60"/>
                  <w:marTop w:val="100"/>
                  <w:marBottom w:val="100"/>
                  <w:divBdr>
                    <w:top w:val="none" w:sz="0" w:space="0" w:color="auto"/>
                    <w:left w:val="none" w:sz="0" w:space="0" w:color="auto"/>
                    <w:bottom w:val="none" w:sz="0" w:space="0" w:color="auto"/>
                    <w:right w:val="none" w:sz="0" w:space="0" w:color="auto"/>
                  </w:divBdr>
                  <w:divsChild>
                    <w:div w:id="482427008">
                      <w:marLeft w:val="0"/>
                      <w:marRight w:val="0"/>
                      <w:marTop w:val="0"/>
                      <w:marBottom w:val="0"/>
                      <w:divBdr>
                        <w:top w:val="none" w:sz="0" w:space="0" w:color="auto"/>
                        <w:left w:val="none" w:sz="0" w:space="0" w:color="auto"/>
                        <w:bottom w:val="none" w:sz="0" w:space="0" w:color="auto"/>
                        <w:right w:val="none" w:sz="0" w:space="0" w:color="auto"/>
                      </w:divBdr>
                    </w:div>
                  </w:divsChild>
                </w:div>
                <w:div w:id="284848939">
                  <w:marLeft w:val="60"/>
                  <w:marRight w:val="60"/>
                  <w:marTop w:val="100"/>
                  <w:marBottom w:val="100"/>
                  <w:divBdr>
                    <w:top w:val="none" w:sz="0" w:space="0" w:color="auto"/>
                    <w:left w:val="none" w:sz="0" w:space="0" w:color="auto"/>
                    <w:bottom w:val="none" w:sz="0" w:space="0" w:color="auto"/>
                    <w:right w:val="none" w:sz="0" w:space="0" w:color="auto"/>
                  </w:divBdr>
                </w:div>
                <w:div w:id="1850441156">
                  <w:marLeft w:val="60"/>
                  <w:marRight w:val="60"/>
                  <w:marTop w:val="100"/>
                  <w:marBottom w:val="100"/>
                  <w:divBdr>
                    <w:top w:val="none" w:sz="0" w:space="0" w:color="auto"/>
                    <w:left w:val="none" w:sz="0" w:space="0" w:color="auto"/>
                    <w:bottom w:val="none" w:sz="0" w:space="0" w:color="auto"/>
                    <w:right w:val="none" w:sz="0" w:space="0" w:color="auto"/>
                  </w:divBdr>
                  <w:divsChild>
                    <w:div w:id="1692759348">
                      <w:marLeft w:val="0"/>
                      <w:marRight w:val="0"/>
                      <w:marTop w:val="0"/>
                      <w:marBottom w:val="0"/>
                      <w:divBdr>
                        <w:top w:val="none" w:sz="0" w:space="0" w:color="auto"/>
                        <w:left w:val="none" w:sz="0" w:space="0" w:color="auto"/>
                        <w:bottom w:val="none" w:sz="0" w:space="0" w:color="auto"/>
                        <w:right w:val="none" w:sz="0" w:space="0" w:color="auto"/>
                      </w:divBdr>
                    </w:div>
                  </w:divsChild>
                </w:div>
                <w:div w:id="2066219743">
                  <w:marLeft w:val="60"/>
                  <w:marRight w:val="60"/>
                  <w:marTop w:val="100"/>
                  <w:marBottom w:val="100"/>
                  <w:divBdr>
                    <w:top w:val="none" w:sz="0" w:space="0" w:color="auto"/>
                    <w:left w:val="none" w:sz="0" w:space="0" w:color="auto"/>
                    <w:bottom w:val="none" w:sz="0" w:space="0" w:color="auto"/>
                    <w:right w:val="none" w:sz="0" w:space="0" w:color="auto"/>
                  </w:divBdr>
                  <w:divsChild>
                    <w:div w:id="19400888">
                      <w:marLeft w:val="0"/>
                      <w:marRight w:val="0"/>
                      <w:marTop w:val="0"/>
                      <w:marBottom w:val="0"/>
                      <w:divBdr>
                        <w:top w:val="none" w:sz="0" w:space="0" w:color="auto"/>
                        <w:left w:val="none" w:sz="0" w:space="0" w:color="auto"/>
                        <w:bottom w:val="none" w:sz="0" w:space="0" w:color="auto"/>
                        <w:right w:val="none" w:sz="0" w:space="0" w:color="auto"/>
                      </w:divBdr>
                    </w:div>
                  </w:divsChild>
                </w:div>
                <w:div w:id="1059985003">
                  <w:marLeft w:val="60"/>
                  <w:marRight w:val="60"/>
                  <w:marTop w:val="100"/>
                  <w:marBottom w:val="100"/>
                  <w:divBdr>
                    <w:top w:val="none" w:sz="0" w:space="0" w:color="auto"/>
                    <w:left w:val="none" w:sz="0" w:space="0" w:color="auto"/>
                    <w:bottom w:val="none" w:sz="0" w:space="0" w:color="auto"/>
                    <w:right w:val="none" w:sz="0" w:space="0" w:color="auto"/>
                  </w:divBdr>
                  <w:divsChild>
                    <w:div w:id="816260984">
                      <w:marLeft w:val="0"/>
                      <w:marRight w:val="0"/>
                      <w:marTop w:val="0"/>
                      <w:marBottom w:val="0"/>
                      <w:divBdr>
                        <w:top w:val="none" w:sz="0" w:space="0" w:color="auto"/>
                        <w:left w:val="none" w:sz="0" w:space="0" w:color="auto"/>
                        <w:bottom w:val="none" w:sz="0" w:space="0" w:color="auto"/>
                        <w:right w:val="none" w:sz="0" w:space="0" w:color="auto"/>
                      </w:divBdr>
                    </w:div>
                  </w:divsChild>
                </w:div>
                <w:div w:id="579947861">
                  <w:marLeft w:val="60"/>
                  <w:marRight w:val="60"/>
                  <w:marTop w:val="100"/>
                  <w:marBottom w:val="100"/>
                  <w:divBdr>
                    <w:top w:val="none" w:sz="0" w:space="0" w:color="auto"/>
                    <w:left w:val="none" w:sz="0" w:space="0" w:color="auto"/>
                    <w:bottom w:val="none" w:sz="0" w:space="0" w:color="auto"/>
                    <w:right w:val="none" w:sz="0" w:space="0" w:color="auto"/>
                  </w:divBdr>
                </w:div>
                <w:div w:id="687216332">
                  <w:marLeft w:val="60"/>
                  <w:marRight w:val="60"/>
                  <w:marTop w:val="100"/>
                  <w:marBottom w:val="100"/>
                  <w:divBdr>
                    <w:top w:val="none" w:sz="0" w:space="0" w:color="auto"/>
                    <w:left w:val="none" w:sz="0" w:space="0" w:color="auto"/>
                    <w:bottom w:val="none" w:sz="0" w:space="0" w:color="auto"/>
                    <w:right w:val="none" w:sz="0" w:space="0" w:color="auto"/>
                  </w:divBdr>
                  <w:divsChild>
                    <w:div w:id="1271934186">
                      <w:marLeft w:val="0"/>
                      <w:marRight w:val="0"/>
                      <w:marTop w:val="0"/>
                      <w:marBottom w:val="0"/>
                      <w:divBdr>
                        <w:top w:val="none" w:sz="0" w:space="0" w:color="auto"/>
                        <w:left w:val="none" w:sz="0" w:space="0" w:color="auto"/>
                        <w:bottom w:val="none" w:sz="0" w:space="0" w:color="auto"/>
                        <w:right w:val="none" w:sz="0" w:space="0" w:color="auto"/>
                      </w:divBdr>
                    </w:div>
                  </w:divsChild>
                </w:div>
                <w:div w:id="267809848">
                  <w:marLeft w:val="60"/>
                  <w:marRight w:val="60"/>
                  <w:marTop w:val="100"/>
                  <w:marBottom w:val="100"/>
                  <w:divBdr>
                    <w:top w:val="none" w:sz="0" w:space="0" w:color="auto"/>
                    <w:left w:val="none" w:sz="0" w:space="0" w:color="auto"/>
                    <w:bottom w:val="none" w:sz="0" w:space="0" w:color="auto"/>
                    <w:right w:val="none" w:sz="0" w:space="0" w:color="auto"/>
                  </w:divBdr>
                  <w:divsChild>
                    <w:div w:id="580023221">
                      <w:marLeft w:val="0"/>
                      <w:marRight w:val="0"/>
                      <w:marTop w:val="0"/>
                      <w:marBottom w:val="0"/>
                      <w:divBdr>
                        <w:top w:val="none" w:sz="0" w:space="0" w:color="auto"/>
                        <w:left w:val="none" w:sz="0" w:space="0" w:color="auto"/>
                        <w:bottom w:val="none" w:sz="0" w:space="0" w:color="auto"/>
                        <w:right w:val="none" w:sz="0" w:space="0" w:color="auto"/>
                      </w:divBdr>
                    </w:div>
                  </w:divsChild>
                </w:div>
                <w:div w:id="245117765">
                  <w:marLeft w:val="60"/>
                  <w:marRight w:val="60"/>
                  <w:marTop w:val="100"/>
                  <w:marBottom w:val="100"/>
                  <w:divBdr>
                    <w:top w:val="none" w:sz="0" w:space="0" w:color="auto"/>
                    <w:left w:val="none" w:sz="0" w:space="0" w:color="auto"/>
                    <w:bottom w:val="none" w:sz="0" w:space="0" w:color="auto"/>
                    <w:right w:val="none" w:sz="0" w:space="0" w:color="auto"/>
                  </w:divBdr>
                  <w:divsChild>
                    <w:div w:id="970139084">
                      <w:marLeft w:val="0"/>
                      <w:marRight w:val="0"/>
                      <w:marTop w:val="0"/>
                      <w:marBottom w:val="0"/>
                      <w:divBdr>
                        <w:top w:val="none" w:sz="0" w:space="0" w:color="auto"/>
                        <w:left w:val="none" w:sz="0" w:space="0" w:color="auto"/>
                        <w:bottom w:val="none" w:sz="0" w:space="0" w:color="auto"/>
                        <w:right w:val="none" w:sz="0" w:space="0" w:color="auto"/>
                      </w:divBdr>
                    </w:div>
                  </w:divsChild>
                </w:div>
                <w:div w:id="1977835572">
                  <w:marLeft w:val="60"/>
                  <w:marRight w:val="60"/>
                  <w:marTop w:val="100"/>
                  <w:marBottom w:val="100"/>
                  <w:divBdr>
                    <w:top w:val="none" w:sz="0" w:space="0" w:color="auto"/>
                    <w:left w:val="none" w:sz="0" w:space="0" w:color="auto"/>
                    <w:bottom w:val="none" w:sz="0" w:space="0" w:color="auto"/>
                    <w:right w:val="none" w:sz="0" w:space="0" w:color="auto"/>
                  </w:divBdr>
                </w:div>
                <w:div w:id="1508405559">
                  <w:marLeft w:val="60"/>
                  <w:marRight w:val="60"/>
                  <w:marTop w:val="100"/>
                  <w:marBottom w:val="100"/>
                  <w:divBdr>
                    <w:top w:val="none" w:sz="0" w:space="0" w:color="auto"/>
                    <w:left w:val="none" w:sz="0" w:space="0" w:color="auto"/>
                    <w:bottom w:val="none" w:sz="0" w:space="0" w:color="auto"/>
                    <w:right w:val="none" w:sz="0" w:space="0" w:color="auto"/>
                  </w:divBdr>
                </w:div>
                <w:div w:id="1912305799">
                  <w:marLeft w:val="60"/>
                  <w:marRight w:val="60"/>
                  <w:marTop w:val="100"/>
                  <w:marBottom w:val="100"/>
                  <w:divBdr>
                    <w:top w:val="none" w:sz="0" w:space="0" w:color="auto"/>
                    <w:left w:val="none" w:sz="0" w:space="0" w:color="auto"/>
                    <w:bottom w:val="none" w:sz="0" w:space="0" w:color="auto"/>
                    <w:right w:val="none" w:sz="0" w:space="0" w:color="auto"/>
                  </w:divBdr>
                </w:div>
                <w:div w:id="1112940045">
                  <w:marLeft w:val="60"/>
                  <w:marRight w:val="60"/>
                  <w:marTop w:val="100"/>
                  <w:marBottom w:val="100"/>
                  <w:divBdr>
                    <w:top w:val="none" w:sz="0" w:space="0" w:color="auto"/>
                    <w:left w:val="none" w:sz="0" w:space="0" w:color="auto"/>
                    <w:bottom w:val="none" w:sz="0" w:space="0" w:color="auto"/>
                    <w:right w:val="none" w:sz="0" w:space="0" w:color="auto"/>
                  </w:divBdr>
                  <w:divsChild>
                    <w:div w:id="1998726288">
                      <w:marLeft w:val="0"/>
                      <w:marRight w:val="0"/>
                      <w:marTop w:val="0"/>
                      <w:marBottom w:val="0"/>
                      <w:divBdr>
                        <w:top w:val="none" w:sz="0" w:space="0" w:color="auto"/>
                        <w:left w:val="none" w:sz="0" w:space="0" w:color="auto"/>
                        <w:bottom w:val="none" w:sz="0" w:space="0" w:color="auto"/>
                        <w:right w:val="none" w:sz="0" w:space="0" w:color="auto"/>
                      </w:divBdr>
                    </w:div>
                  </w:divsChild>
                </w:div>
                <w:div w:id="422727778">
                  <w:marLeft w:val="60"/>
                  <w:marRight w:val="60"/>
                  <w:marTop w:val="100"/>
                  <w:marBottom w:val="100"/>
                  <w:divBdr>
                    <w:top w:val="none" w:sz="0" w:space="0" w:color="auto"/>
                    <w:left w:val="none" w:sz="0" w:space="0" w:color="auto"/>
                    <w:bottom w:val="none" w:sz="0" w:space="0" w:color="auto"/>
                    <w:right w:val="none" w:sz="0" w:space="0" w:color="auto"/>
                  </w:divBdr>
                  <w:divsChild>
                    <w:div w:id="1685474350">
                      <w:marLeft w:val="0"/>
                      <w:marRight w:val="0"/>
                      <w:marTop w:val="0"/>
                      <w:marBottom w:val="0"/>
                      <w:divBdr>
                        <w:top w:val="none" w:sz="0" w:space="0" w:color="auto"/>
                        <w:left w:val="none" w:sz="0" w:space="0" w:color="auto"/>
                        <w:bottom w:val="none" w:sz="0" w:space="0" w:color="auto"/>
                        <w:right w:val="none" w:sz="0" w:space="0" w:color="auto"/>
                      </w:divBdr>
                    </w:div>
                  </w:divsChild>
                </w:div>
                <w:div w:id="472068107">
                  <w:marLeft w:val="60"/>
                  <w:marRight w:val="60"/>
                  <w:marTop w:val="100"/>
                  <w:marBottom w:val="100"/>
                  <w:divBdr>
                    <w:top w:val="none" w:sz="0" w:space="0" w:color="auto"/>
                    <w:left w:val="none" w:sz="0" w:space="0" w:color="auto"/>
                    <w:bottom w:val="none" w:sz="0" w:space="0" w:color="auto"/>
                    <w:right w:val="none" w:sz="0" w:space="0" w:color="auto"/>
                  </w:divBdr>
                  <w:divsChild>
                    <w:div w:id="1716781073">
                      <w:marLeft w:val="0"/>
                      <w:marRight w:val="0"/>
                      <w:marTop w:val="0"/>
                      <w:marBottom w:val="0"/>
                      <w:divBdr>
                        <w:top w:val="none" w:sz="0" w:space="0" w:color="auto"/>
                        <w:left w:val="none" w:sz="0" w:space="0" w:color="auto"/>
                        <w:bottom w:val="none" w:sz="0" w:space="0" w:color="auto"/>
                        <w:right w:val="none" w:sz="0" w:space="0" w:color="auto"/>
                      </w:divBdr>
                    </w:div>
                  </w:divsChild>
                </w:div>
                <w:div w:id="1828787873">
                  <w:marLeft w:val="60"/>
                  <w:marRight w:val="60"/>
                  <w:marTop w:val="100"/>
                  <w:marBottom w:val="100"/>
                  <w:divBdr>
                    <w:top w:val="none" w:sz="0" w:space="0" w:color="auto"/>
                    <w:left w:val="none" w:sz="0" w:space="0" w:color="auto"/>
                    <w:bottom w:val="none" w:sz="0" w:space="0" w:color="auto"/>
                    <w:right w:val="none" w:sz="0" w:space="0" w:color="auto"/>
                  </w:divBdr>
                  <w:divsChild>
                    <w:div w:id="540703121">
                      <w:marLeft w:val="0"/>
                      <w:marRight w:val="0"/>
                      <w:marTop w:val="0"/>
                      <w:marBottom w:val="0"/>
                      <w:divBdr>
                        <w:top w:val="none" w:sz="0" w:space="0" w:color="auto"/>
                        <w:left w:val="none" w:sz="0" w:space="0" w:color="auto"/>
                        <w:bottom w:val="none" w:sz="0" w:space="0" w:color="auto"/>
                        <w:right w:val="none" w:sz="0" w:space="0" w:color="auto"/>
                      </w:divBdr>
                    </w:div>
                  </w:divsChild>
                </w:div>
                <w:div w:id="1946427413">
                  <w:marLeft w:val="60"/>
                  <w:marRight w:val="60"/>
                  <w:marTop w:val="100"/>
                  <w:marBottom w:val="100"/>
                  <w:divBdr>
                    <w:top w:val="none" w:sz="0" w:space="0" w:color="auto"/>
                    <w:left w:val="none" w:sz="0" w:space="0" w:color="auto"/>
                    <w:bottom w:val="none" w:sz="0" w:space="0" w:color="auto"/>
                    <w:right w:val="none" w:sz="0" w:space="0" w:color="auto"/>
                  </w:divBdr>
                  <w:divsChild>
                    <w:div w:id="833492990">
                      <w:marLeft w:val="0"/>
                      <w:marRight w:val="0"/>
                      <w:marTop w:val="0"/>
                      <w:marBottom w:val="0"/>
                      <w:divBdr>
                        <w:top w:val="none" w:sz="0" w:space="0" w:color="auto"/>
                        <w:left w:val="none" w:sz="0" w:space="0" w:color="auto"/>
                        <w:bottom w:val="none" w:sz="0" w:space="0" w:color="auto"/>
                        <w:right w:val="none" w:sz="0" w:space="0" w:color="auto"/>
                      </w:divBdr>
                    </w:div>
                  </w:divsChild>
                </w:div>
                <w:div w:id="2119369583">
                  <w:marLeft w:val="60"/>
                  <w:marRight w:val="60"/>
                  <w:marTop w:val="100"/>
                  <w:marBottom w:val="100"/>
                  <w:divBdr>
                    <w:top w:val="none" w:sz="0" w:space="0" w:color="auto"/>
                    <w:left w:val="none" w:sz="0" w:space="0" w:color="auto"/>
                    <w:bottom w:val="none" w:sz="0" w:space="0" w:color="auto"/>
                    <w:right w:val="none" w:sz="0" w:space="0" w:color="auto"/>
                  </w:divBdr>
                  <w:divsChild>
                    <w:div w:id="1224608158">
                      <w:marLeft w:val="0"/>
                      <w:marRight w:val="0"/>
                      <w:marTop w:val="0"/>
                      <w:marBottom w:val="0"/>
                      <w:divBdr>
                        <w:top w:val="none" w:sz="0" w:space="0" w:color="auto"/>
                        <w:left w:val="none" w:sz="0" w:space="0" w:color="auto"/>
                        <w:bottom w:val="none" w:sz="0" w:space="0" w:color="auto"/>
                        <w:right w:val="none" w:sz="0" w:space="0" w:color="auto"/>
                      </w:divBdr>
                    </w:div>
                  </w:divsChild>
                </w:div>
                <w:div w:id="1181430839">
                  <w:marLeft w:val="60"/>
                  <w:marRight w:val="60"/>
                  <w:marTop w:val="100"/>
                  <w:marBottom w:val="100"/>
                  <w:divBdr>
                    <w:top w:val="none" w:sz="0" w:space="0" w:color="auto"/>
                    <w:left w:val="none" w:sz="0" w:space="0" w:color="auto"/>
                    <w:bottom w:val="none" w:sz="0" w:space="0" w:color="auto"/>
                    <w:right w:val="none" w:sz="0" w:space="0" w:color="auto"/>
                  </w:divBdr>
                  <w:divsChild>
                    <w:div w:id="872960845">
                      <w:marLeft w:val="0"/>
                      <w:marRight w:val="0"/>
                      <w:marTop w:val="0"/>
                      <w:marBottom w:val="0"/>
                      <w:divBdr>
                        <w:top w:val="none" w:sz="0" w:space="0" w:color="auto"/>
                        <w:left w:val="none" w:sz="0" w:space="0" w:color="auto"/>
                        <w:bottom w:val="none" w:sz="0" w:space="0" w:color="auto"/>
                        <w:right w:val="none" w:sz="0" w:space="0" w:color="auto"/>
                      </w:divBdr>
                    </w:div>
                  </w:divsChild>
                </w:div>
                <w:div w:id="1103259589">
                  <w:marLeft w:val="60"/>
                  <w:marRight w:val="60"/>
                  <w:marTop w:val="100"/>
                  <w:marBottom w:val="100"/>
                  <w:divBdr>
                    <w:top w:val="none" w:sz="0" w:space="0" w:color="auto"/>
                    <w:left w:val="none" w:sz="0" w:space="0" w:color="auto"/>
                    <w:bottom w:val="none" w:sz="0" w:space="0" w:color="auto"/>
                    <w:right w:val="none" w:sz="0" w:space="0" w:color="auto"/>
                  </w:divBdr>
                </w:div>
                <w:div w:id="1018652691">
                  <w:marLeft w:val="60"/>
                  <w:marRight w:val="60"/>
                  <w:marTop w:val="100"/>
                  <w:marBottom w:val="100"/>
                  <w:divBdr>
                    <w:top w:val="none" w:sz="0" w:space="0" w:color="auto"/>
                    <w:left w:val="none" w:sz="0" w:space="0" w:color="auto"/>
                    <w:bottom w:val="none" w:sz="0" w:space="0" w:color="auto"/>
                    <w:right w:val="none" w:sz="0" w:space="0" w:color="auto"/>
                  </w:divBdr>
                  <w:divsChild>
                    <w:div w:id="93792274">
                      <w:marLeft w:val="0"/>
                      <w:marRight w:val="0"/>
                      <w:marTop w:val="0"/>
                      <w:marBottom w:val="0"/>
                      <w:divBdr>
                        <w:top w:val="none" w:sz="0" w:space="0" w:color="auto"/>
                        <w:left w:val="none" w:sz="0" w:space="0" w:color="auto"/>
                        <w:bottom w:val="none" w:sz="0" w:space="0" w:color="auto"/>
                        <w:right w:val="none" w:sz="0" w:space="0" w:color="auto"/>
                      </w:divBdr>
                    </w:div>
                  </w:divsChild>
                </w:div>
                <w:div w:id="899361371">
                  <w:marLeft w:val="60"/>
                  <w:marRight w:val="60"/>
                  <w:marTop w:val="100"/>
                  <w:marBottom w:val="100"/>
                  <w:divBdr>
                    <w:top w:val="none" w:sz="0" w:space="0" w:color="auto"/>
                    <w:left w:val="none" w:sz="0" w:space="0" w:color="auto"/>
                    <w:bottom w:val="none" w:sz="0" w:space="0" w:color="auto"/>
                    <w:right w:val="none" w:sz="0" w:space="0" w:color="auto"/>
                  </w:divBdr>
                  <w:divsChild>
                    <w:div w:id="1216087238">
                      <w:marLeft w:val="0"/>
                      <w:marRight w:val="0"/>
                      <w:marTop w:val="0"/>
                      <w:marBottom w:val="0"/>
                      <w:divBdr>
                        <w:top w:val="none" w:sz="0" w:space="0" w:color="auto"/>
                        <w:left w:val="none" w:sz="0" w:space="0" w:color="auto"/>
                        <w:bottom w:val="none" w:sz="0" w:space="0" w:color="auto"/>
                        <w:right w:val="none" w:sz="0" w:space="0" w:color="auto"/>
                      </w:divBdr>
                    </w:div>
                  </w:divsChild>
                </w:div>
                <w:div w:id="1948150477">
                  <w:marLeft w:val="60"/>
                  <w:marRight w:val="60"/>
                  <w:marTop w:val="100"/>
                  <w:marBottom w:val="100"/>
                  <w:divBdr>
                    <w:top w:val="none" w:sz="0" w:space="0" w:color="auto"/>
                    <w:left w:val="none" w:sz="0" w:space="0" w:color="auto"/>
                    <w:bottom w:val="none" w:sz="0" w:space="0" w:color="auto"/>
                    <w:right w:val="none" w:sz="0" w:space="0" w:color="auto"/>
                  </w:divBdr>
                  <w:divsChild>
                    <w:div w:id="1945112457">
                      <w:marLeft w:val="0"/>
                      <w:marRight w:val="0"/>
                      <w:marTop w:val="0"/>
                      <w:marBottom w:val="0"/>
                      <w:divBdr>
                        <w:top w:val="none" w:sz="0" w:space="0" w:color="auto"/>
                        <w:left w:val="none" w:sz="0" w:space="0" w:color="auto"/>
                        <w:bottom w:val="none" w:sz="0" w:space="0" w:color="auto"/>
                        <w:right w:val="none" w:sz="0" w:space="0" w:color="auto"/>
                      </w:divBdr>
                    </w:div>
                  </w:divsChild>
                </w:div>
                <w:div w:id="1423600743">
                  <w:marLeft w:val="60"/>
                  <w:marRight w:val="60"/>
                  <w:marTop w:val="100"/>
                  <w:marBottom w:val="100"/>
                  <w:divBdr>
                    <w:top w:val="none" w:sz="0" w:space="0" w:color="auto"/>
                    <w:left w:val="none" w:sz="0" w:space="0" w:color="auto"/>
                    <w:bottom w:val="none" w:sz="0" w:space="0" w:color="auto"/>
                    <w:right w:val="none" w:sz="0" w:space="0" w:color="auto"/>
                  </w:divBdr>
                </w:div>
                <w:div w:id="644625231">
                  <w:marLeft w:val="60"/>
                  <w:marRight w:val="60"/>
                  <w:marTop w:val="100"/>
                  <w:marBottom w:val="100"/>
                  <w:divBdr>
                    <w:top w:val="none" w:sz="0" w:space="0" w:color="auto"/>
                    <w:left w:val="none" w:sz="0" w:space="0" w:color="auto"/>
                    <w:bottom w:val="none" w:sz="0" w:space="0" w:color="auto"/>
                    <w:right w:val="none" w:sz="0" w:space="0" w:color="auto"/>
                  </w:divBdr>
                  <w:divsChild>
                    <w:div w:id="1148518851">
                      <w:marLeft w:val="0"/>
                      <w:marRight w:val="0"/>
                      <w:marTop w:val="0"/>
                      <w:marBottom w:val="0"/>
                      <w:divBdr>
                        <w:top w:val="none" w:sz="0" w:space="0" w:color="auto"/>
                        <w:left w:val="none" w:sz="0" w:space="0" w:color="auto"/>
                        <w:bottom w:val="none" w:sz="0" w:space="0" w:color="auto"/>
                        <w:right w:val="none" w:sz="0" w:space="0" w:color="auto"/>
                      </w:divBdr>
                    </w:div>
                  </w:divsChild>
                </w:div>
                <w:div w:id="1301418040">
                  <w:marLeft w:val="60"/>
                  <w:marRight w:val="60"/>
                  <w:marTop w:val="100"/>
                  <w:marBottom w:val="100"/>
                  <w:divBdr>
                    <w:top w:val="none" w:sz="0" w:space="0" w:color="auto"/>
                    <w:left w:val="none" w:sz="0" w:space="0" w:color="auto"/>
                    <w:bottom w:val="none" w:sz="0" w:space="0" w:color="auto"/>
                    <w:right w:val="none" w:sz="0" w:space="0" w:color="auto"/>
                  </w:divBdr>
                  <w:divsChild>
                    <w:div w:id="1825973342">
                      <w:marLeft w:val="0"/>
                      <w:marRight w:val="0"/>
                      <w:marTop w:val="0"/>
                      <w:marBottom w:val="0"/>
                      <w:divBdr>
                        <w:top w:val="none" w:sz="0" w:space="0" w:color="auto"/>
                        <w:left w:val="none" w:sz="0" w:space="0" w:color="auto"/>
                        <w:bottom w:val="none" w:sz="0" w:space="0" w:color="auto"/>
                        <w:right w:val="none" w:sz="0" w:space="0" w:color="auto"/>
                      </w:divBdr>
                    </w:div>
                  </w:divsChild>
                </w:div>
                <w:div w:id="592323986">
                  <w:marLeft w:val="60"/>
                  <w:marRight w:val="60"/>
                  <w:marTop w:val="100"/>
                  <w:marBottom w:val="100"/>
                  <w:divBdr>
                    <w:top w:val="none" w:sz="0" w:space="0" w:color="auto"/>
                    <w:left w:val="none" w:sz="0" w:space="0" w:color="auto"/>
                    <w:bottom w:val="none" w:sz="0" w:space="0" w:color="auto"/>
                    <w:right w:val="none" w:sz="0" w:space="0" w:color="auto"/>
                  </w:divBdr>
                  <w:divsChild>
                    <w:div w:id="1386224339">
                      <w:marLeft w:val="0"/>
                      <w:marRight w:val="0"/>
                      <w:marTop w:val="0"/>
                      <w:marBottom w:val="0"/>
                      <w:divBdr>
                        <w:top w:val="none" w:sz="0" w:space="0" w:color="auto"/>
                        <w:left w:val="none" w:sz="0" w:space="0" w:color="auto"/>
                        <w:bottom w:val="none" w:sz="0" w:space="0" w:color="auto"/>
                        <w:right w:val="none" w:sz="0" w:space="0" w:color="auto"/>
                      </w:divBdr>
                    </w:div>
                  </w:divsChild>
                </w:div>
                <w:div w:id="1778598760">
                  <w:marLeft w:val="60"/>
                  <w:marRight w:val="60"/>
                  <w:marTop w:val="100"/>
                  <w:marBottom w:val="100"/>
                  <w:divBdr>
                    <w:top w:val="none" w:sz="0" w:space="0" w:color="auto"/>
                    <w:left w:val="none" w:sz="0" w:space="0" w:color="auto"/>
                    <w:bottom w:val="none" w:sz="0" w:space="0" w:color="auto"/>
                    <w:right w:val="none" w:sz="0" w:space="0" w:color="auto"/>
                  </w:divBdr>
                </w:div>
                <w:div w:id="1029572502">
                  <w:marLeft w:val="60"/>
                  <w:marRight w:val="60"/>
                  <w:marTop w:val="100"/>
                  <w:marBottom w:val="100"/>
                  <w:divBdr>
                    <w:top w:val="none" w:sz="0" w:space="0" w:color="auto"/>
                    <w:left w:val="none" w:sz="0" w:space="0" w:color="auto"/>
                    <w:bottom w:val="none" w:sz="0" w:space="0" w:color="auto"/>
                    <w:right w:val="none" w:sz="0" w:space="0" w:color="auto"/>
                  </w:divBdr>
                  <w:divsChild>
                    <w:div w:id="221913892">
                      <w:marLeft w:val="0"/>
                      <w:marRight w:val="0"/>
                      <w:marTop w:val="0"/>
                      <w:marBottom w:val="0"/>
                      <w:divBdr>
                        <w:top w:val="none" w:sz="0" w:space="0" w:color="auto"/>
                        <w:left w:val="none" w:sz="0" w:space="0" w:color="auto"/>
                        <w:bottom w:val="none" w:sz="0" w:space="0" w:color="auto"/>
                        <w:right w:val="none" w:sz="0" w:space="0" w:color="auto"/>
                      </w:divBdr>
                    </w:div>
                  </w:divsChild>
                </w:div>
                <w:div w:id="1690839332">
                  <w:marLeft w:val="60"/>
                  <w:marRight w:val="60"/>
                  <w:marTop w:val="100"/>
                  <w:marBottom w:val="100"/>
                  <w:divBdr>
                    <w:top w:val="none" w:sz="0" w:space="0" w:color="auto"/>
                    <w:left w:val="none" w:sz="0" w:space="0" w:color="auto"/>
                    <w:bottom w:val="none" w:sz="0" w:space="0" w:color="auto"/>
                    <w:right w:val="none" w:sz="0" w:space="0" w:color="auto"/>
                  </w:divBdr>
                  <w:divsChild>
                    <w:div w:id="163975835">
                      <w:marLeft w:val="0"/>
                      <w:marRight w:val="0"/>
                      <w:marTop w:val="0"/>
                      <w:marBottom w:val="0"/>
                      <w:divBdr>
                        <w:top w:val="none" w:sz="0" w:space="0" w:color="auto"/>
                        <w:left w:val="none" w:sz="0" w:space="0" w:color="auto"/>
                        <w:bottom w:val="none" w:sz="0" w:space="0" w:color="auto"/>
                        <w:right w:val="none" w:sz="0" w:space="0" w:color="auto"/>
                      </w:divBdr>
                    </w:div>
                  </w:divsChild>
                </w:div>
                <w:div w:id="867331053">
                  <w:marLeft w:val="60"/>
                  <w:marRight w:val="60"/>
                  <w:marTop w:val="100"/>
                  <w:marBottom w:val="100"/>
                  <w:divBdr>
                    <w:top w:val="none" w:sz="0" w:space="0" w:color="auto"/>
                    <w:left w:val="none" w:sz="0" w:space="0" w:color="auto"/>
                    <w:bottom w:val="none" w:sz="0" w:space="0" w:color="auto"/>
                    <w:right w:val="none" w:sz="0" w:space="0" w:color="auto"/>
                  </w:divBdr>
                  <w:divsChild>
                    <w:div w:id="1527674049">
                      <w:marLeft w:val="0"/>
                      <w:marRight w:val="0"/>
                      <w:marTop w:val="0"/>
                      <w:marBottom w:val="0"/>
                      <w:divBdr>
                        <w:top w:val="none" w:sz="0" w:space="0" w:color="auto"/>
                        <w:left w:val="none" w:sz="0" w:space="0" w:color="auto"/>
                        <w:bottom w:val="none" w:sz="0" w:space="0" w:color="auto"/>
                        <w:right w:val="none" w:sz="0" w:space="0" w:color="auto"/>
                      </w:divBdr>
                    </w:div>
                  </w:divsChild>
                </w:div>
                <w:div w:id="2100367885">
                  <w:marLeft w:val="60"/>
                  <w:marRight w:val="60"/>
                  <w:marTop w:val="100"/>
                  <w:marBottom w:val="100"/>
                  <w:divBdr>
                    <w:top w:val="none" w:sz="0" w:space="0" w:color="auto"/>
                    <w:left w:val="none" w:sz="0" w:space="0" w:color="auto"/>
                    <w:bottom w:val="none" w:sz="0" w:space="0" w:color="auto"/>
                    <w:right w:val="none" w:sz="0" w:space="0" w:color="auto"/>
                  </w:divBdr>
                </w:div>
                <w:div w:id="492532445">
                  <w:marLeft w:val="60"/>
                  <w:marRight w:val="60"/>
                  <w:marTop w:val="100"/>
                  <w:marBottom w:val="100"/>
                  <w:divBdr>
                    <w:top w:val="none" w:sz="0" w:space="0" w:color="auto"/>
                    <w:left w:val="none" w:sz="0" w:space="0" w:color="auto"/>
                    <w:bottom w:val="none" w:sz="0" w:space="0" w:color="auto"/>
                    <w:right w:val="none" w:sz="0" w:space="0" w:color="auto"/>
                  </w:divBdr>
                  <w:divsChild>
                    <w:div w:id="24454224">
                      <w:marLeft w:val="0"/>
                      <w:marRight w:val="0"/>
                      <w:marTop w:val="0"/>
                      <w:marBottom w:val="0"/>
                      <w:divBdr>
                        <w:top w:val="none" w:sz="0" w:space="0" w:color="auto"/>
                        <w:left w:val="none" w:sz="0" w:space="0" w:color="auto"/>
                        <w:bottom w:val="none" w:sz="0" w:space="0" w:color="auto"/>
                        <w:right w:val="none" w:sz="0" w:space="0" w:color="auto"/>
                      </w:divBdr>
                    </w:div>
                  </w:divsChild>
                </w:div>
                <w:div w:id="1778518638">
                  <w:marLeft w:val="60"/>
                  <w:marRight w:val="60"/>
                  <w:marTop w:val="100"/>
                  <w:marBottom w:val="100"/>
                  <w:divBdr>
                    <w:top w:val="none" w:sz="0" w:space="0" w:color="auto"/>
                    <w:left w:val="none" w:sz="0" w:space="0" w:color="auto"/>
                    <w:bottom w:val="none" w:sz="0" w:space="0" w:color="auto"/>
                    <w:right w:val="none" w:sz="0" w:space="0" w:color="auto"/>
                  </w:divBdr>
                  <w:divsChild>
                    <w:div w:id="753402252">
                      <w:marLeft w:val="0"/>
                      <w:marRight w:val="0"/>
                      <w:marTop w:val="0"/>
                      <w:marBottom w:val="0"/>
                      <w:divBdr>
                        <w:top w:val="none" w:sz="0" w:space="0" w:color="auto"/>
                        <w:left w:val="none" w:sz="0" w:space="0" w:color="auto"/>
                        <w:bottom w:val="none" w:sz="0" w:space="0" w:color="auto"/>
                        <w:right w:val="none" w:sz="0" w:space="0" w:color="auto"/>
                      </w:divBdr>
                    </w:div>
                  </w:divsChild>
                </w:div>
                <w:div w:id="2055960699">
                  <w:marLeft w:val="60"/>
                  <w:marRight w:val="60"/>
                  <w:marTop w:val="100"/>
                  <w:marBottom w:val="100"/>
                  <w:divBdr>
                    <w:top w:val="none" w:sz="0" w:space="0" w:color="auto"/>
                    <w:left w:val="none" w:sz="0" w:space="0" w:color="auto"/>
                    <w:bottom w:val="none" w:sz="0" w:space="0" w:color="auto"/>
                    <w:right w:val="none" w:sz="0" w:space="0" w:color="auto"/>
                  </w:divBdr>
                  <w:divsChild>
                    <w:div w:id="674693230">
                      <w:marLeft w:val="0"/>
                      <w:marRight w:val="0"/>
                      <w:marTop w:val="0"/>
                      <w:marBottom w:val="0"/>
                      <w:divBdr>
                        <w:top w:val="none" w:sz="0" w:space="0" w:color="auto"/>
                        <w:left w:val="none" w:sz="0" w:space="0" w:color="auto"/>
                        <w:bottom w:val="none" w:sz="0" w:space="0" w:color="auto"/>
                        <w:right w:val="none" w:sz="0" w:space="0" w:color="auto"/>
                      </w:divBdr>
                    </w:div>
                    <w:div w:id="51537879">
                      <w:marLeft w:val="0"/>
                      <w:marRight w:val="0"/>
                      <w:marTop w:val="0"/>
                      <w:marBottom w:val="0"/>
                      <w:divBdr>
                        <w:top w:val="none" w:sz="0" w:space="0" w:color="auto"/>
                        <w:left w:val="none" w:sz="0" w:space="0" w:color="auto"/>
                        <w:bottom w:val="none" w:sz="0" w:space="0" w:color="auto"/>
                        <w:right w:val="none" w:sz="0" w:space="0" w:color="auto"/>
                      </w:divBdr>
                    </w:div>
                    <w:div w:id="993098323">
                      <w:marLeft w:val="0"/>
                      <w:marRight w:val="0"/>
                      <w:marTop w:val="0"/>
                      <w:marBottom w:val="0"/>
                      <w:divBdr>
                        <w:top w:val="none" w:sz="0" w:space="0" w:color="auto"/>
                        <w:left w:val="none" w:sz="0" w:space="0" w:color="auto"/>
                        <w:bottom w:val="none" w:sz="0" w:space="0" w:color="auto"/>
                        <w:right w:val="none" w:sz="0" w:space="0" w:color="auto"/>
                      </w:divBdr>
                    </w:div>
                  </w:divsChild>
                </w:div>
                <w:div w:id="1396391393">
                  <w:marLeft w:val="60"/>
                  <w:marRight w:val="60"/>
                  <w:marTop w:val="100"/>
                  <w:marBottom w:val="100"/>
                  <w:divBdr>
                    <w:top w:val="none" w:sz="0" w:space="0" w:color="auto"/>
                    <w:left w:val="none" w:sz="0" w:space="0" w:color="auto"/>
                    <w:bottom w:val="none" w:sz="0" w:space="0" w:color="auto"/>
                    <w:right w:val="none" w:sz="0" w:space="0" w:color="auto"/>
                  </w:divBdr>
                  <w:divsChild>
                    <w:div w:id="769424164">
                      <w:marLeft w:val="0"/>
                      <w:marRight w:val="0"/>
                      <w:marTop w:val="0"/>
                      <w:marBottom w:val="0"/>
                      <w:divBdr>
                        <w:top w:val="none" w:sz="0" w:space="0" w:color="auto"/>
                        <w:left w:val="none" w:sz="0" w:space="0" w:color="auto"/>
                        <w:bottom w:val="none" w:sz="0" w:space="0" w:color="auto"/>
                        <w:right w:val="none" w:sz="0" w:space="0" w:color="auto"/>
                      </w:divBdr>
                    </w:div>
                  </w:divsChild>
                </w:div>
                <w:div w:id="653529138">
                  <w:marLeft w:val="60"/>
                  <w:marRight w:val="60"/>
                  <w:marTop w:val="100"/>
                  <w:marBottom w:val="100"/>
                  <w:divBdr>
                    <w:top w:val="none" w:sz="0" w:space="0" w:color="auto"/>
                    <w:left w:val="none" w:sz="0" w:space="0" w:color="auto"/>
                    <w:bottom w:val="none" w:sz="0" w:space="0" w:color="auto"/>
                    <w:right w:val="none" w:sz="0" w:space="0" w:color="auto"/>
                  </w:divBdr>
                  <w:divsChild>
                    <w:div w:id="2046128417">
                      <w:marLeft w:val="0"/>
                      <w:marRight w:val="0"/>
                      <w:marTop w:val="0"/>
                      <w:marBottom w:val="0"/>
                      <w:divBdr>
                        <w:top w:val="none" w:sz="0" w:space="0" w:color="auto"/>
                        <w:left w:val="none" w:sz="0" w:space="0" w:color="auto"/>
                        <w:bottom w:val="none" w:sz="0" w:space="0" w:color="auto"/>
                        <w:right w:val="none" w:sz="0" w:space="0" w:color="auto"/>
                      </w:divBdr>
                    </w:div>
                  </w:divsChild>
                </w:div>
                <w:div w:id="1066031375">
                  <w:marLeft w:val="60"/>
                  <w:marRight w:val="60"/>
                  <w:marTop w:val="100"/>
                  <w:marBottom w:val="100"/>
                  <w:divBdr>
                    <w:top w:val="none" w:sz="0" w:space="0" w:color="auto"/>
                    <w:left w:val="none" w:sz="0" w:space="0" w:color="auto"/>
                    <w:bottom w:val="none" w:sz="0" w:space="0" w:color="auto"/>
                    <w:right w:val="none" w:sz="0" w:space="0" w:color="auto"/>
                  </w:divBdr>
                  <w:divsChild>
                    <w:div w:id="1256935895">
                      <w:marLeft w:val="0"/>
                      <w:marRight w:val="0"/>
                      <w:marTop w:val="0"/>
                      <w:marBottom w:val="0"/>
                      <w:divBdr>
                        <w:top w:val="none" w:sz="0" w:space="0" w:color="auto"/>
                        <w:left w:val="none" w:sz="0" w:space="0" w:color="auto"/>
                        <w:bottom w:val="none" w:sz="0" w:space="0" w:color="auto"/>
                        <w:right w:val="none" w:sz="0" w:space="0" w:color="auto"/>
                      </w:divBdr>
                    </w:div>
                  </w:divsChild>
                </w:div>
                <w:div w:id="227571835">
                  <w:marLeft w:val="60"/>
                  <w:marRight w:val="60"/>
                  <w:marTop w:val="100"/>
                  <w:marBottom w:val="100"/>
                  <w:divBdr>
                    <w:top w:val="none" w:sz="0" w:space="0" w:color="auto"/>
                    <w:left w:val="none" w:sz="0" w:space="0" w:color="auto"/>
                    <w:bottom w:val="none" w:sz="0" w:space="0" w:color="auto"/>
                    <w:right w:val="none" w:sz="0" w:space="0" w:color="auto"/>
                  </w:divBdr>
                  <w:divsChild>
                    <w:div w:id="749355263">
                      <w:marLeft w:val="0"/>
                      <w:marRight w:val="0"/>
                      <w:marTop w:val="0"/>
                      <w:marBottom w:val="0"/>
                      <w:divBdr>
                        <w:top w:val="none" w:sz="0" w:space="0" w:color="auto"/>
                        <w:left w:val="none" w:sz="0" w:space="0" w:color="auto"/>
                        <w:bottom w:val="none" w:sz="0" w:space="0" w:color="auto"/>
                        <w:right w:val="none" w:sz="0" w:space="0" w:color="auto"/>
                      </w:divBdr>
                    </w:div>
                  </w:divsChild>
                </w:div>
                <w:div w:id="1661732667">
                  <w:marLeft w:val="60"/>
                  <w:marRight w:val="60"/>
                  <w:marTop w:val="100"/>
                  <w:marBottom w:val="100"/>
                  <w:divBdr>
                    <w:top w:val="none" w:sz="0" w:space="0" w:color="auto"/>
                    <w:left w:val="none" w:sz="0" w:space="0" w:color="auto"/>
                    <w:bottom w:val="none" w:sz="0" w:space="0" w:color="auto"/>
                    <w:right w:val="none" w:sz="0" w:space="0" w:color="auto"/>
                  </w:divBdr>
                  <w:divsChild>
                    <w:div w:id="993071671">
                      <w:marLeft w:val="0"/>
                      <w:marRight w:val="0"/>
                      <w:marTop w:val="0"/>
                      <w:marBottom w:val="0"/>
                      <w:divBdr>
                        <w:top w:val="none" w:sz="0" w:space="0" w:color="auto"/>
                        <w:left w:val="none" w:sz="0" w:space="0" w:color="auto"/>
                        <w:bottom w:val="none" w:sz="0" w:space="0" w:color="auto"/>
                        <w:right w:val="none" w:sz="0" w:space="0" w:color="auto"/>
                      </w:divBdr>
                    </w:div>
                  </w:divsChild>
                </w:div>
                <w:div w:id="422189438">
                  <w:marLeft w:val="60"/>
                  <w:marRight w:val="60"/>
                  <w:marTop w:val="100"/>
                  <w:marBottom w:val="100"/>
                  <w:divBdr>
                    <w:top w:val="none" w:sz="0" w:space="0" w:color="auto"/>
                    <w:left w:val="none" w:sz="0" w:space="0" w:color="auto"/>
                    <w:bottom w:val="none" w:sz="0" w:space="0" w:color="auto"/>
                    <w:right w:val="none" w:sz="0" w:space="0" w:color="auto"/>
                  </w:divBdr>
                  <w:divsChild>
                    <w:div w:id="1781759529">
                      <w:marLeft w:val="0"/>
                      <w:marRight w:val="0"/>
                      <w:marTop w:val="0"/>
                      <w:marBottom w:val="0"/>
                      <w:divBdr>
                        <w:top w:val="none" w:sz="0" w:space="0" w:color="auto"/>
                        <w:left w:val="none" w:sz="0" w:space="0" w:color="auto"/>
                        <w:bottom w:val="none" w:sz="0" w:space="0" w:color="auto"/>
                        <w:right w:val="none" w:sz="0" w:space="0" w:color="auto"/>
                      </w:divBdr>
                    </w:div>
                  </w:divsChild>
                </w:div>
                <w:div w:id="677851488">
                  <w:marLeft w:val="60"/>
                  <w:marRight w:val="60"/>
                  <w:marTop w:val="100"/>
                  <w:marBottom w:val="100"/>
                  <w:divBdr>
                    <w:top w:val="none" w:sz="0" w:space="0" w:color="auto"/>
                    <w:left w:val="none" w:sz="0" w:space="0" w:color="auto"/>
                    <w:bottom w:val="none" w:sz="0" w:space="0" w:color="auto"/>
                    <w:right w:val="none" w:sz="0" w:space="0" w:color="auto"/>
                  </w:divBdr>
                  <w:divsChild>
                    <w:div w:id="2114089079">
                      <w:marLeft w:val="0"/>
                      <w:marRight w:val="0"/>
                      <w:marTop w:val="0"/>
                      <w:marBottom w:val="0"/>
                      <w:divBdr>
                        <w:top w:val="none" w:sz="0" w:space="0" w:color="auto"/>
                        <w:left w:val="none" w:sz="0" w:space="0" w:color="auto"/>
                        <w:bottom w:val="none" w:sz="0" w:space="0" w:color="auto"/>
                        <w:right w:val="none" w:sz="0" w:space="0" w:color="auto"/>
                      </w:divBdr>
                    </w:div>
                  </w:divsChild>
                </w:div>
                <w:div w:id="512036476">
                  <w:marLeft w:val="60"/>
                  <w:marRight w:val="60"/>
                  <w:marTop w:val="100"/>
                  <w:marBottom w:val="100"/>
                  <w:divBdr>
                    <w:top w:val="none" w:sz="0" w:space="0" w:color="auto"/>
                    <w:left w:val="none" w:sz="0" w:space="0" w:color="auto"/>
                    <w:bottom w:val="none" w:sz="0" w:space="0" w:color="auto"/>
                    <w:right w:val="none" w:sz="0" w:space="0" w:color="auto"/>
                  </w:divBdr>
                  <w:divsChild>
                    <w:div w:id="1339653066">
                      <w:marLeft w:val="0"/>
                      <w:marRight w:val="0"/>
                      <w:marTop w:val="0"/>
                      <w:marBottom w:val="0"/>
                      <w:divBdr>
                        <w:top w:val="none" w:sz="0" w:space="0" w:color="auto"/>
                        <w:left w:val="none" w:sz="0" w:space="0" w:color="auto"/>
                        <w:bottom w:val="none" w:sz="0" w:space="0" w:color="auto"/>
                        <w:right w:val="none" w:sz="0" w:space="0" w:color="auto"/>
                      </w:divBdr>
                    </w:div>
                  </w:divsChild>
                </w:div>
                <w:div w:id="1419983810">
                  <w:marLeft w:val="60"/>
                  <w:marRight w:val="60"/>
                  <w:marTop w:val="100"/>
                  <w:marBottom w:val="100"/>
                  <w:divBdr>
                    <w:top w:val="none" w:sz="0" w:space="0" w:color="auto"/>
                    <w:left w:val="none" w:sz="0" w:space="0" w:color="auto"/>
                    <w:bottom w:val="none" w:sz="0" w:space="0" w:color="auto"/>
                    <w:right w:val="none" w:sz="0" w:space="0" w:color="auto"/>
                  </w:divBdr>
                  <w:divsChild>
                    <w:div w:id="882910246">
                      <w:marLeft w:val="0"/>
                      <w:marRight w:val="0"/>
                      <w:marTop w:val="0"/>
                      <w:marBottom w:val="0"/>
                      <w:divBdr>
                        <w:top w:val="none" w:sz="0" w:space="0" w:color="auto"/>
                        <w:left w:val="none" w:sz="0" w:space="0" w:color="auto"/>
                        <w:bottom w:val="none" w:sz="0" w:space="0" w:color="auto"/>
                        <w:right w:val="none" w:sz="0" w:space="0" w:color="auto"/>
                      </w:divBdr>
                    </w:div>
                  </w:divsChild>
                </w:div>
                <w:div w:id="1877962172">
                  <w:marLeft w:val="60"/>
                  <w:marRight w:val="60"/>
                  <w:marTop w:val="100"/>
                  <w:marBottom w:val="100"/>
                  <w:divBdr>
                    <w:top w:val="none" w:sz="0" w:space="0" w:color="auto"/>
                    <w:left w:val="none" w:sz="0" w:space="0" w:color="auto"/>
                    <w:bottom w:val="none" w:sz="0" w:space="0" w:color="auto"/>
                    <w:right w:val="none" w:sz="0" w:space="0" w:color="auto"/>
                  </w:divBdr>
                  <w:divsChild>
                    <w:div w:id="327025954">
                      <w:marLeft w:val="0"/>
                      <w:marRight w:val="0"/>
                      <w:marTop w:val="0"/>
                      <w:marBottom w:val="0"/>
                      <w:divBdr>
                        <w:top w:val="none" w:sz="0" w:space="0" w:color="auto"/>
                        <w:left w:val="none" w:sz="0" w:space="0" w:color="auto"/>
                        <w:bottom w:val="none" w:sz="0" w:space="0" w:color="auto"/>
                        <w:right w:val="none" w:sz="0" w:space="0" w:color="auto"/>
                      </w:divBdr>
                    </w:div>
                  </w:divsChild>
                </w:div>
                <w:div w:id="311565719">
                  <w:marLeft w:val="60"/>
                  <w:marRight w:val="60"/>
                  <w:marTop w:val="100"/>
                  <w:marBottom w:val="100"/>
                  <w:divBdr>
                    <w:top w:val="none" w:sz="0" w:space="0" w:color="auto"/>
                    <w:left w:val="none" w:sz="0" w:space="0" w:color="auto"/>
                    <w:bottom w:val="none" w:sz="0" w:space="0" w:color="auto"/>
                    <w:right w:val="none" w:sz="0" w:space="0" w:color="auto"/>
                  </w:divBdr>
                  <w:divsChild>
                    <w:div w:id="1999307520">
                      <w:marLeft w:val="0"/>
                      <w:marRight w:val="0"/>
                      <w:marTop w:val="0"/>
                      <w:marBottom w:val="0"/>
                      <w:divBdr>
                        <w:top w:val="none" w:sz="0" w:space="0" w:color="auto"/>
                        <w:left w:val="none" w:sz="0" w:space="0" w:color="auto"/>
                        <w:bottom w:val="none" w:sz="0" w:space="0" w:color="auto"/>
                        <w:right w:val="none" w:sz="0" w:space="0" w:color="auto"/>
                      </w:divBdr>
                    </w:div>
                  </w:divsChild>
                </w:div>
                <w:div w:id="1844082120">
                  <w:marLeft w:val="60"/>
                  <w:marRight w:val="60"/>
                  <w:marTop w:val="100"/>
                  <w:marBottom w:val="100"/>
                  <w:divBdr>
                    <w:top w:val="none" w:sz="0" w:space="0" w:color="auto"/>
                    <w:left w:val="none" w:sz="0" w:space="0" w:color="auto"/>
                    <w:bottom w:val="none" w:sz="0" w:space="0" w:color="auto"/>
                    <w:right w:val="none" w:sz="0" w:space="0" w:color="auto"/>
                  </w:divBdr>
                  <w:divsChild>
                    <w:div w:id="1060707269">
                      <w:marLeft w:val="0"/>
                      <w:marRight w:val="0"/>
                      <w:marTop w:val="0"/>
                      <w:marBottom w:val="0"/>
                      <w:divBdr>
                        <w:top w:val="none" w:sz="0" w:space="0" w:color="auto"/>
                        <w:left w:val="none" w:sz="0" w:space="0" w:color="auto"/>
                        <w:bottom w:val="none" w:sz="0" w:space="0" w:color="auto"/>
                        <w:right w:val="none" w:sz="0" w:space="0" w:color="auto"/>
                      </w:divBdr>
                    </w:div>
                  </w:divsChild>
                </w:div>
                <w:div w:id="955676600">
                  <w:marLeft w:val="60"/>
                  <w:marRight w:val="60"/>
                  <w:marTop w:val="100"/>
                  <w:marBottom w:val="100"/>
                  <w:divBdr>
                    <w:top w:val="none" w:sz="0" w:space="0" w:color="auto"/>
                    <w:left w:val="none" w:sz="0" w:space="0" w:color="auto"/>
                    <w:bottom w:val="none" w:sz="0" w:space="0" w:color="auto"/>
                    <w:right w:val="none" w:sz="0" w:space="0" w:color="auto"/>
                  </w:divBdr>
                  <w:divsChild>
                    <w:div w:id="720445914">
                      <w:marLeft w:val="0"/>
                      <w:marRight w:val="0"/>
                      <w:marTop w:val="0"/>
                      <w:marBottom w:val="0"/>
                      <w:divBdr>
                        <w:top w:val="none" w:sz="0" w:space="0" w:color="auto"/>
                        <w:left w:val="none" w:sz="0" w:space="0" w:color="auto"/>
                        <w:bottom w:val="none" w:sz="0" w:space="0" w:color="auto"/>
                        <w:right w:val="none" w:sz="0" w:space="0" w:color="auto"/>
                      </w:divBdr>
                    </w:div>
                  </w:divsChild>
                </w:div>
                <w:div w:id="771776644">
                  <w:marLeft w:val="60"/>
                  <w:marRight w:val="60"/>
                  <w:marTop w:val="100"/>
                  <w:marBottom w:val="100"/>
                  <w:divBdr>
                    <w:top w:val="none" w:sz="0" w:space="0" w:color="auto"/>
                    <w:left w:val="none" w:sz="0" w:space="0" w:color="auto"/>
                    <w:bottom w:val="none" w:sz="0" w:space="0" w:color="auto"/>
                    <w:right w:val="none" w:sz="0" w:space="0" w:color="auto"/>
                  </w:divBdr>
                  <w:divsChild>
                    <w:div w:id="104887686">
                      <w:marLeft w:val="0"/>
                      <w:marRight w:val="0"/>
                      <w:marTop w:val="0"/>
                      <w:marBottom w:val="0"/>
                      <w:divBdr>
                        <w:top w:val="none" w:sz="0" w:space="0" w:color="auto"/>
                        <w:left w:val="none" w:sz="0" w:space="0" w:color="auto"/>
                        <w:bottom w:val="none" w:sz="0" w:space="0" w:color="auto"/>
                        <w:right w:val="none" w:sz="0" w:space="0" w:color="auto"/>
                      </w:divBdr>
                    </w:div>
                  </w:divsChild>
                </w:div>
                <w:div w:id="55127120">
                  <w:marLeft w:val="60"/>
                  <w:marRight w:val="60"/>
                  <w:marTop w:val="100"/>
                  <w:marBottom w:val="100"/>
                  <w:divBdr>
                    <w:top w:val="none" w:sz="0" w:space="0" w:color="auto"/>
                    <w:left w:val="none" w:sz="0" w:space="0" w:color="auto"/>
                    <w:bottom w:val="none" w:sz="0" w:space="0" w:color="auto"/>
                    <w:right w:val="none" w:sz="0" w:space="0" w:color="auto"/>
                  </w:divBdr>
                  <w:divsChild>
                    <w:div w:id="1132747659">
                      <w:marLeft w:val="0"/>
                      <w:marRight w:val="0"/>
                      <w:marTop w:val="0"/>
                      <w:marBottom w:val="0"/>
                      <w:divBdr>
                        <w:top w:val="none" w:sz="0" w:space="0" w:color="auto"/>
                        <w:left w:val="none" w:sz="0" w:space="0" w:color="auto"/>
                        <w:bottom w:val="none" w:sz="0" w:space="0" w:color="auto"/>
                        <w:right w:val="none" w:sz="0" w:space="0" w:color="auto"/>
                      </w:divBdr>
                    </w:div>
                  </w:divsChild>
                </w:div>
                <w:div w:id="1132940879">
                  <w:marLeft w:val="60"/>
                  <w:marRight w:val="60"/>
                  <w:marTop w:val="100"/>
                  <w:marBottom w:val="100"/>
                  <w:divBdr>
                    <w:top w:val="none" w:sz="0" w:space="0" w:color="auto"/>
                    <w:left w:val="none" w:sz="0" w:space="0" w:color="auto"/>
                    <w:bottom w:val="none" w:sz="0" w:space="0" w:color="auto"/>
                    <w:right w:val="none" w:sz="0" w:space="0" w:color="auto"/>
                  </w:divBdr>
                  <w:divsChild>
                    <w:div w:id="2109881437">
                      <w:marLeft w:val="0"/>
                      <w:marRight w:val="0"/>
                      <w:marTop w:val="0"/>
                      <w:marBottom w:val="0"/>
                      <w:divBdr>
                        <w:top w:val="none" w:sz="0" w:space="0" w:color="auto"/>
                        <w:left w:val="none" w:sz="0" w:space="0" w:color="auto"/>
                        <w:bottom w:val="none" w:sz="0" w:space="0" w:color="auto"/>
                        <w:right w:val="none" w:sz="0" w:space="0" w:color="auto"/>
                      </w:divBdr>
                    </w:div>
                  </w:divsChild>
                </w:div>
                <w:div w:id="1341007810">
                  <w:marLeft w:val="60"/>
                  <w:marRight w:val="60"/>
                  <w:marTop w:val="100"/>
                  <w:marBottom w:val="100"/>
                  <w:divBdr>
                    <w:top w:val="none" w:sz="0" w:space="0" w:color="auto"/>
                    <w:left w:val="none" w:sz="0" w:space="0" w:color="auto"/>
                    <w:bottom w:val="none" w:sz="0" w:space="0" w:color="auto"/>
                    <w:right w:val="none" w:sz="0" w:space="0" w:color="auto"/>
                  </w:divBdr>
                </w:div>
                <w:div w:id="895774465">
                  <w:marLeft w:val="60"/>
                  <w:marRight w:val="60"/>
                  <w:marTop w:val="100"/>
                  <w:marBottom w:val="100"/>
                  <w:divBdr>
                    <w:top w:val="none" w:sz="0" w:space="0" w:color="auto"/>
                    <w:left w:val="none" w:sz="0" w:space="0" w:color="auto"/>
                    <w:bottom w:val="none" w:sz="0" w:space="0" w:color="auto"/>
                    <w:right w:val="none" w:sz="0" w:space="0" w:color="auto"/>
                  </w:divBdr>
                  <w:divsChild>
                    <w:div w:id="1165365724">
                      <w:marLeft w:val="0"/>
                      <w:marRight w:val="0"/>
                      <w:marTop w:val="0"/>
                      <w:marBottom w:val="0"/>
                      <w:divBdr>
                        <w:top w:val="none" w:sz="0" w:space="0" w:color="auto"/>
                        <w:left w:val="none" w:sz="0" w:space="0" w:color="auto"/>
                        <w:bottom w:val="none" w:sz="0" w:space="0" w:color="auto"/>
                        <w:right w:val="none" w:sz="0" w:space="0" w:color="auto"/>
                      </w:divBdr>
                    </w:div>
                  </w:divsChild>
                </w:div>
                <w:div w:id="1254321426">
                  <w:marLeft w:val="60"/>
                  <w:marRight w:val="60"/>
                  <w:marTop w:val="100"/>
                  <w:marBottom w:val="100"/>
                  <w:divBdr>
                    <w:top w:val="none" w:sz="0" w:space="0" w:color="auto"/>
                    <w:left w:val="none" w:sz="0" w:space="0" w:color="auto"/>
                    <w:bottom w:val="none" w:sz="0" w:space="0" w:color="auto"/>
                    <w:right w:val="none" w:sz="0" w:space="0" w:color="auto"/>
                  </w:divBdr>
                  <w:divsChild>
                    <w:div w:id="385109133">
                      <w:marLeft w:val="0"/>
                      <w:marRight w:val="0"/>
                      <w:marTop w:val="0"/>
                      <w:marBottom w:val="0"/>
                      <w:divBdr>
                        <w:top w:val="none" w:sz="0" w:space="0" w:color="auto"/>
                        <w:left w:val="none" w:sz="0" w:space="0" w:color="auto"/>
                        <w:bottom w:val="none" w:sz="0" w:space="0" w:color="auto"/>
                        <w:right w:val="none" w:sz="0" w:space="0" w:color="auto"/>
                      </w:divBdr>
                    </w:div>
                  </w:divsChild>
                </w:div>
                <w:div w:id="1608347623">
                  <w:marLeft w:val="60"/>
                  <w:marRight w:val="60"/>
                  <w:marTop w:val="100"/>
                  <w:marBottom w:val="100"/>
                  <w:divBdr>
                    <w:top w:val="none" w:sz="0" w:space="0" w:color="auto"/>
                    <w:left w:val="none" w:sz="0" w:space="0" w:color="auto"/>
                    <w:bottom w:val="none" w:sz="0" w:space="0" w:color="auto"/>
                    <w:right w:val="none" w:sz="0" w:space="0" w:color="auto"/>
                  </w:divBdr>
                  <w:divsChild>
                    <w:div w:id="1703819771">
                      <w:marLeft w:val="0"/>
                      <w:marRight w:val="0"/>
                      <w:marTop w:val="0"/>
                      <w:marBottom w:val="0"/>
                      <w:divBdr>
                        <w:top w:val="none" w:sz="0" w:space="0" w:color="auto"/>
                        <w:left w:val="none" w:sz="0" w:space="0" w:color="auto"/>
                        <w:bottom w:val="none" w:sz="0" w:space="0" w:color="auto"/>
                        <w:right w:val="none" w:sz="0" w:space="0" w:color="auto"/>
                      </w:divBdr>
                    </w:div>
                  </w:divsChild>
                </w:div>
                <w:div w:id="522405978">
                  <w:marLeft w:val="60"/>
                  <w:marRight w:val="60"/>
                  <w:marTop w:val="100"/>
                  <w:marBottom w:val="100"/>
                  <w:divBdr>
                    <w:top w:val="none" w:sz="0" w:space="0" w:color="auto"/>
                    <w:left w:val="none" w:sz="0" w:space="0" w:color="auto"/>
                    <w:bottom w:val="none" w:sz="0" w:space="0" w:color="auto"/>
                    <w:right w:val="none" w:sz="0" w:space="0" w:color="auto"/>
                  </w:divBdr>
                </w:div>
                <w:div w:id="1592426053">
                  <w:marLeft w:val="60"/>
                  <w:marRight w:val="60"/>
                  <w:marTop w:val="100"/>
                  <w:marBottom w:val="100"/>
                  <w:divBdr>
                    <w:top w:val="none" w:sz="0" w:space="0" w:color="auto"/>
                    <w:left w:val="none" w:sz="0" w:space="0" w:color="auto"/>
                    <w:bottom w:val="none" w:sz="0" w:space="0" w:color="auto"/>
                    <w:right w:val="none" w:sz="0" w:space="0" w:color="auto"/>
                  </w:divBdr>
                  <w:divsChild>
                    <w:div w:id="1113131932">
                      <w:marLeft w:val="0"/>
                      <w:marRight w:val="0"/>
                      <w:marTop w:val="0"/>
                      <w:marBottom w:val="0"/>
                      <w:divBdr>
                        <w:top w:val="none" w:sz="0" w:space="0" w:color="auto"/>
                        <w:left w:val="none" w:sz="0" w:space="0" w:color="auto"/>
                        <w:bottom w:val="none" w:sz="0" w:space="0" w:color="auto"/>
                        <w:right w:val="none" w:sz="0" w:space="0" w:color="auto"/>
                      </w:divBdr>
                    </w:div>
                  </w:divsChild>
                </w:div>
                <w:div w:id="63845449">
                  <w:marLeft w:val="60"/>
                  <w:marRight w:val="60"/>
                  <w:marTop w:val="100"/>
                  <w:marBottom w:val="100"/>
                  <w:divBdr>
                    <w:top w:val="none" w:sz="0" w:space="0" w:color="auto"/>
                    <w:left w:val="none" w:sz="0" w:space="0" w:color="auto"/>
                    <w:bottom w:val="none" w:sz="0" w:space="0" w:color="auto"/>
                    <w:right w:val="none" w:sz="0" w:space="0" w:color="auto"/>
                  </w:divBdr>
                  <w:divsChild>
                    <w:div w:id="1172792310">
                      <w:marLeft w:val="0"/>
                      <w:marRight w:val="0"/>
                      <w:marTop w:val="0"/>
                      <w:marBottom w:val="0"/>
                      <w:divBdr>
                        <w:top w:val="none" w:sz="0" w:space="0" w:color="auto"/>
                        <w:left w:val="none" w:sz="0" w:space="0" w:color="auto"/>
                        <w:bottom w:val="none" w:sz="0" w:space="0" w:color="auto"/>
                        <w:right w:val="none" w:sz="0" w:space="0" w:color="auto"/>
                      </w:divBdr>
                    </w:div>
                  </w:divsChild>
                </w:div>
                <w:div w:id="46221007">
                  <w:marLeft w:val="60"/>
                  <w:marRight w:val="60"/>
                  <w:marTop w:val="100"/>
                  <w:marBottom w:val="100"/>
                  <w:divBdr>
                    <w:top w:val="none" w:sz="0" w:space="0" w:color="auto"/>
                    <w:left w:val="none" w:sz="0" w:space="0" w:color="auto"/>
                    <w:bottom w:val="none" w:sz="0" w:space="0" w:color="auto"/>
                    <w:right w:val="none" w:sz="0" w:space="0" w:color="auto"/>
                  </w:divBdr>
                  <w:divsChild>
                    <w:div w:id="1663117465">
                      <w:marLeft w:val="0"/>
                      <w:marRight w:val="0"/>
                      <w:marTop w:val="0"/>
                      <w:marBottom w:val="0"/>
                      <w:divBdr>
                        <w:top w:val="none" w:sz="0" w:space="0" w:color="auto"/>
                        <w:left w:val="none" w:sz="0" w:space="0" w:color="auto"/>
                        <w:bottom w:val="none" w:sz="0" w:space="0" w:color="auto"/>
                        <w:right w:val="none" w:sz="0" w:space="0" w:color="auto"/>
                      </w:divBdr>
                    </w:div>
                  </w:divsChild>
                </w:div>
                <w:div w:id="203836200">
                  <w:marLeft w:val="60"/>
                  <w:marRight w:val="60"/>
                  <w:marTop w:val="100"/>
                  <w:marBottom w:val="100"/>
                  <w:divBdr>
                    <w:top w:val="none" w:sz="0" w:space="0" w:color="auto"/>
                    <w:left w:val="none" w:sz="0" w:space="0" w:color="auto"/>
                    <w:bottom w:val="none" w:sz="0" w:space="0" w:color="auto"/>
                    <w:right w:val="none" w:sz="0" w:space="0" w:color="auto"/>
                  </w:divBdr>
                </w:div>
                <w:div w:id="314340158">
                  <w:marLeft w:val="60"/>
                  <w:marRight w:val="60"/>
                  <w:marTop w:val="100"/>
                  <w:marBottom w:val="100"/>
                  <w:divBdr>
                    <w:top w:val="none" w:sz="0" w:space="0" w:color="auto"/>
                    <w:left w:val="none" w:sz="0" w:space="0" w:color="auto"/>
                    <w:bottom w:val="none" w:sz="0" w:space="0" w:color="auto"/>
                    <w:right w:val="none" w:sz="0" w:space="0" w:color="auto"/>
                  </w:divBdr>
                  <w:divsChild>
                    <w:div w:id="1241597707">
                      <w:marLeft w:val="0"/>
                      <w:marRight w:val="0"/>
                      <w:marTop w:val="0"/>
                      <w:marBottom w:val="0"/>
                      <w:divBdr>
                        <w:top w:val="none" w:sz="0" w:space="0" w:color="auto"/>
                        <w:left w:val="none" w:sz="0" w:space="0" w:color="auto"/>
                        <w:bottom w:val="none" w:sz="0" w:space="0" w:color="auto"/>
                        <w:right w:val="none" w:sz="0" w:space="0" w:color="auto"/>
                      </w:divBdr>
                    </w:div>
                  </w:divsChild>
                </w:div>
                <w:div w:id="1648244514">
                  <w:marLeft w:val="60"/>
                  <w:marRight w:val="60"/>
                  <w:marTop w:val="100"/>
                  <w:marBottom w:val="100"/>
                  <w:divBdr>
                    <w:top w:val="none" w:sz="0" w:space="0" w:color="auto"/>
                    <w:left w:val="none" w:sz="0" w:space="0" w:color="auto"/>
                    <w:bottom w:val="none" w:sz="0" w:space="0" w:color="auto"/>
                    <w:right w:val="none" w:sz="0" w:space="0" w:color="auto"/>
                  </w:divBdr>
                  <w:divsChild>
                    <w:div w:id="1187910129">
                      <w:marLeft w:val="0"/>
                      <w:marRight w:val="0"/>
                      <w:marTop w:val="0"/>
                      <w:marBottom w:val="0"/>
                      <w:divBdr>
                        <w:top w:val="none" w:sz="0" w:space="0" w:color="auto"/>
                        <w:left w:val="none" w:sz="0" w:space="0" w:color="auto"/>
                        <w:bottom w:val="none" w:sz="0" w:space="0" w:color="auto"/>
                        <w:right w:val="none" w:sz="0" w:space="0" w:color="auto"/>
                      </w:divBdr>
                    </w:div>
                  </w:divsChild>
                </w:div>
                <w:div w:id="2081055918">
                  <w:marLeft w:val="60"/>
                  <w:marRight w:val="60"/>
                  <w:marTop w:val="100"/>
                  <w:marBottom w:val="10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
                  </w:divsChild>
                </w:div>
                <w:div w:id="1158423765">
                  <w:marLeft w:val="60"/>
                  <w:marRight w:val="60"/>
                  <w:marTop w:val="100"/>
                  <w:marBottom w:val="100"/>
                  <w:divBdr>
                    <w:top w:val="none" w:sz="0" w:space="0" w:color="auto"/>
                    <w:left w:val="none" w:sz="0" w:space="0" w:color="auto"/>
                    <w:bottom w:val="none" w:sz="0" w:space="0" w:color="auto"/>
                    <w:right w:val="none" w:sz="0" w:space="0" w:color="auto"/>
                  </w:divBdr>
                  <w:divsChild>
                    <w:div w:id="451359719">
                      <w:marLeft w:val="0"/>
                      <w:marRight w:val="0"/>
                      <w:marTop w:val="0"/>
                      <w:marBottom w:val="0"/>
                      <w:divBdr>
                        <w:top w:val="none" w:sz="0" w:space="0" w:color="auto"/>
                        <w:left w:val="none" w:sz="0" w:space="0" w:color="auto"/>
                        <w:bottom w:val="none" w:sz="0" w:space="0" w:color="auto"/>
                        <w:right w:val="none" w:sz="0" w:space="0" w:color="auto"/>
                      </w:divBdr>
                    </w:div>
                  </w:divsChild>
                </w:div>
                <w:div w:id="1113209701">
                  <w:marLeft w:val="60"/>
                  <w:marRight w:val="60"/>
                  <w:marTop w:val="100"/>
                  <w:marBottom w:val="100"/>
                  <w:divBdr>
                    <w:top w:val="none" w:sz="0" w:space="0" w:color="auto"/>
                    <w:left w:val="none" w:sz="0" w:space="0" w:color="auto"/>
                    <w:bottom w:val="none" w:sz="0" w:space="0" w:color="auto"/>
                    <w:right w:val="none" w:sz="0" w:space="0" w:color="auto"/>
                  </w:divBdr>
                  <w:divsChild>
                    <w:div w:id="488711009">
                      <w:marLeft w:val="0"/>
                      <w:marRight w:val="0"/>
                      <w:marTop w:val="0"/>
                      <w:marBottom w:val="0"/>
                      <w:divBdr>
                        <w:top w:val="none" w:sz="0" w:space="0" w:color="auto"/>
                        <w:left w:val="none" w:sz="0" w:space="0" w:color="auto"/>
                        <w:bottom w:val="none" w:sz="0" w:space="0" w:color="auto"/>
                        <w:right w:val="none" w:sz="0" w:space="0" w:color="auto"/>
                      </w:divBdr>
                    </w:div>
                  </w:divsChild>
                </w:div>
                <w:div w:id="688289601">
                  <w:marLeft w:val="60"/>
                  <w:marRight w:val="60"/>
                  <w:marTop w:val="100"/>
                  <w:marBottom w:val="100"/>
                  <w:divBdr>
                    <w:top w:val="none" w:sz="0" w:space="0" w:color="auto"/>
                    <w:left w:val="none" w:sz="0" w:space="0" w:color="auto"/>
                    <w:bottom w:val="none" w:sz="0" w:space="0" w:color="auto"/>
                    <w:right w:val="none" w:sz="0" w:space="0" w:color="auto"/>
                  </w:divBdr>
                  <w:divsChild>
                    <w:div w:id="907111379">
                      <w:marLeft w:val="0"/>
                      <w:marRight w:val="0"/>
                      <w:marTop w:val="0"/>
                      <w:marBottom w:val="0"/>
                      <w:divBdr>
                        <w:top w:val="none" w:sz="0" w:space="0" w:color="auto"/>
                        <w:left w:val="none" w:sz="0" w:space="0" w:color="auto"/>
                        <w:bottom w:val="none" w:sz="0" w:space="0" w:color="auto"/>
                        <w:right w:val="none" w:sz="0" w:space="0" w:color="auto"/>
                      </w:divBdr>
                    </w:div>
                  </w:divsChild>
                </w:div>
                <w:div w:id="300884573">
                  <w:marLeft w:val="60"/>
                  <w:marRight w:val="60"/>
                  <w:marTop w:val="100"/>
                  <w:marBottom w:val="100"/>
                  <w:divBdr>
                    <w:top w:val="none" w:sz="0" w:space="0" w:color="auto"/>
                    <w:left w:val="none" w:sz="0" w:space="0" w:color="auto"/>
                    <w:bottom w:val="none" w:sz="0" w:space="0" w:color="auto"/>
                    <w:right w:val="none" w:sz="0" w:space="0" w:color="auto"/>
                  </w:divBdr>
                  <w:divsChild>
                    <w:div w:id="901868615">
                      <w:marLeft w:val="0"/>
                      <w:marRight w:val="0"/>
                      <w:marTop w:val="0"/>
                      <w:marBottom w:val="0"/>
                      <w:divBdr>
                        <w:top w:val="none" w:sz="0" w:space="0" w:color="auto"/>
                        <w:left w:val="none" w:sz="0" w:space="0" w:color="auto"/>
                        <w:bottom w:val="none" w:sz="0" w:space="0" w:color="auto"/>
                        <w:right w:val="none" w:sz="0" w:space="0" w:color="auto"/>
                      </w:divBdr>
                    </w:div>
                  </w:divsChild>
                </w:div>
                <w:div w:id="1661616556">
                  <w:marLeft w:val="60"/>
                  <w:marRight w:val="60"/>
                  <w:marTop w:val="100"/>
                  <w:marBottom w:val="100"/>
                  <w:divBdr>
                    <w:top w:val="none" w:sz="0" w:space="0" w:color="auto"/>
                    <w:left w:val="none" w:sz="0" w:space="0" w:color="auto"/>
                    <w:bottom w:val="none" w:sz="0" w:space="0" w:color="auto"/>
                    <w:right w:val="none" w:sz="0" w:space="0" w:color="auto"/>
                  </w:divBdr>
                </w:div>
                <w:div w:id="1035345369">
                  <w:marLeft w:val="60"/>
                  <w:marRight w:val="60"/>
                  <w:marTop w:val="100"/>
                  <w:marBottom w:val="100"/>
                  <w:divBdr>
                    <w:top w:val="none" w:sz="0" w:space="0" w:color="auto"/>
                    <w:left w:val="none" w:sz="0" w:space="0" w:color="auto"/>
                    <w:bottom w:val="none" w:sz="0" w:space="0" w:color="auto"/>
                    <w:right w:val="none" w:sz="0" w:space="0" w:color="auto"/>
                  </w:divBdr>
                  <w:divsChild>
                    <w:div w:id="2146462913">
                      <w:marLeft w:val="0"/>
                      <w:marRight w:val="0"/>
                      <w:marTop w:val="0"/>
                      <w:marBottom w:val="0"/>
                      <w:divBdr>
                        <w:top w:val="none" w:sz="0" w:space="0" w:color="auto"/>
                        <w:left w:val="none" w:sz="0" w:space="0" w:color="auto"/>
                        <w:bottom w:val="none" w:sz="0" w:space="0" w:color="auto"/>
                        <w:right w:val="none" w:sz="0" w:space="0" w:color="auto"/>
                      </w:divBdr>
                    </w:div>
                  </w:divsChild>
                </w:div>
                <w:div w:id="421797367">
                  <w:marLeft w:val="60"/>
                  <w:marRight w:val="60"/>
                  <w:marTop w:val="100"/>
                  <w:marBottom w:val="100"/>
                  <w:divBdr>
                    <w:top w:val="none" w:sz="0" w:space="0" w:color="auto"/>
                    <w:left w:val="none" w:sz="0" w:space="0" w:color="auto"/>
                    <w:bottom w:val="none" w:sz="0" w:space="0" w:color="auto"/>
                    <w:right w:val="none" w:sz="0" w:space="0" w:color="auto"/>
                  </w:divBdr>
                  <w:divsChild>
                    <w:div w:id="825633969">
                      <w:marLeft w:val="0"/>
                      <w:marRight w:val="0"/>
                      <w:marTop w:val="0"/>
                      <w:marBottom w:val="0"/>
                      <w:divBdr>
                        <w:top w:val="none" w:sz="0" w:space="0" w:color="auto"/>
                        <w:left w:val="none" w:sz="0" w:space="0" w:color="auto"/>
                        <w:bottom w:val="none" w:sz="0" w:space="0" w:color="auto"/>
                        <w:right w:val="none" w:sz="0" w:space="0" w:color="auto"/>
                      </w:divBdr>
                    </w:div>
                  </w:divsChild>
                </w:div>
                <w:div w:id="1508978450">
                  <w:marLeft w:val="60"/>
                  <w:marRight w:val="60"/>
                  <w:marTop w:val="100"/>
                  <w:marBottom w:val="100"/>
                  <w:divBdr>
                    <w:top w:val="none" w:sz="0" w:space="0" w:color="auto"/>
                    <w:left w:val="none" w:sz="0" w:space="0" w:color="auto"/>
                    <w:bottom w:val="none" w:sz="0" w:space="0" w:color="auto"/>
                    <w:right w:val="none" w:sz="0" w:space="0" w:color="auto"/>
                  </w:divBdr>
                  <w:divsChild>
                    <w:div w:id="482894457">
                      <w:marLeft w:val="0"/>
                      <w:marRight w:val="0"/>
                      <w:marTop w:val="0"/>
                      <w:marBottom w:val="0"/>
                      <w:divBdr>
                        <w:top w:val="none" w:sz="0" w:space="0" w:color="auto"/>
                        <w:left w:val="none" w:sz="0" w:space="0" w:color="auto"/>
                        <w:bottom w:val="none" w:sz="0" w:space="0" w:color="auto"/>
                        <w:right w:val="none" w:sz="0" w:space="0" w:color="auto"/>
                      </w:divBdr>
                    </w:div>
                  </w:divsChild>
                </w:div>
                <w:div w:id="1787503831">
                  <w:marLeft w:val="60"/>
                  <w:marRight w:val="60"/>
                  <w:marTop w:val="100"/>
                  <w:marBottom w:val="100"/>
                  <w:divBdr>
                    <w:top w:val="none" w:sz="0" w:space="0" w:color="auto"/>
                    <w:left w:val="none" w:sz="0" w:space="0" w:color="auto"/>
                    <w:bottom w:val="none" w:sz="0" w:space="0" w:color="auto"/>
                    <w:right w:val="none" w:sz="0" w:space="0" w:color="auto"/>
                  </w:divBdr>
                </w:div>
                <w:div w:id="1949190291">
                  <w:marLeft w:val="60"/>
                  <w:marRight w:val="60"/>
                  <w:marTop w:val="100"/>
                  <w:marBottom w:val="100"/>
                  <w:divBdr>
                    <w:top w:val="none" w:sz="0" w:space="0" w:color="auto"/>
                    <w:left w:val="none" w:sz="0" w:space="0" w:color="auto"/>
                    <w:bottom w:val="none" w:sz="0" w:space="0" w:color="auto"/>
                    <w:right w:val="none" w:sz="0" w:space="0" w:color="auto"/>
                  </w:divBdr>
                  <w:divsChild>
                    <w:div w:id="1469400178">
                      <w:marLeft w:val="0"/>
                      <w:marRight w:val="0"/>
                      <w:marTop w:val="0"/>
                      <w:marBottom w:val="0"/>
                      <w:divBdr>
                        <w:top w:val="none" w:sz="0" w:space="0" w:color="auto"/>
                        <w:left w:val="none" w:sz="0" w:space="0" w:color="auto"/>
                        <w:bottom w:val="none" w:sz="0" w:space="0" w:color="auto"/>
                        <w:right w:val="none" w:sz="0" w:space="0" w:color="auto"/>
                      </w:divBdr>
                    </w:div>
                  </w:divsChild>
                </w:div>
                <w:div w:id="1504970757">
                  <w:marLeft w:val="60"/>
                  <w:marRight w:val="60"/>
                  <w:marTop w:val="100"/>
                  <w:marBottom w:val="100"/>
                  <w:divBdr>
                    <w:top w:val="none" w:sz="0" w:space="0" w:color="auto"/>
                    <w:left w:val="none" w:sz="0" w:space="0" w:color="auto"/>
                    <w:bottom w:val="none" w:sz="0" w:space="0" w:color="auto"/>
                    <w:right w:val="none" w:sz="0" w:space="0" w:color="auto"/>
                  </w:divBdr>
                  <w:divsChild>
                    <w:div w:id="1186360320">
                      <w:marLeft w:val="0"/>
                      <w:marRight w:val="0"/>
                      <w:marTop w:val="0"/>
                      <w:marBottom w:val="0"/>
                      <w:divBdr>
                        <w:top w:val="none" w:sz="0" w:space="0" w:color="auto"/>
                        <w:left w:val="none" w:sz="0" w:space="0" w:color="auto"/>
                        <w:bottom w:val="none" w:sz="0" w:space="0" w:color="auto"/>
                        <w:right w:val="none" w:sz="0" w:space="0" w:color="auto"/>
                      </w:divBdr>
                    </w:div>
                  </w:divsChild>
                </w:div>
                <w:div w:id="1702625646">
                  <w:marLeft w:val="60"/>
                  <w:marRight w:val="60"/>
                  <w:marTop w:val="100"/>
                  <w:marBottom w:val="100"/>
                  <w:divBdr>
                    <w:top w:val="none" w:sz="0" w:space="0" w:color="auto"/>
                    <w:left w:val="none" w:sz="0" w:space="0" w:color="auto"/>
                    <w:bottom w:val="none" w:sz="0" w:space="0" w:color="auto"/>
                    <w:right w:val="none" w:sz="0" w:space="0" w:color="auto"/>
                  </w:divBdr>
                  <w:divsChild>
                    <w:div w:id="662709403">
                      <w:marLeft w:val="0"/>
                      <w:marRight w:val="0"/>
                      <w:marTop w:val="0"/>
                      <w:marBottom w:val="0"/>
                      <w:divBdr>
                        <w:top w:val="none" w:sz="0" w:space="0" w:color="auto"/>
                        <w:left w:val="none" w:sz="0" w:space="0" w:color="auto"/>
                        <w:bottom w:val="none" w:sz="0" w:space="0" w:color="auto"/>
                        <w:right w:val="none" w:sz="0" w:space="0" w:color="auto"/>
                      </w:divBdr>
                    </w:div>
                  </w:divsChild>
                </w:div>
                <w:div w:id="1444762600">
                  <w:marLeft w:val="60"/>
                  <w:marRight w:val="60"/>
                  <w:marTop w:val="100"/>
                  <w:marBottom w:val="100"/>
                  <w:divBdr>
                    <w:top w:val="none" w:sz="0" w:space="0" w:color="auto"/>
                    <w:left w:val="none" w:sz="0" w:space="0" w:color="auto"/>
                    <w:bottom w:val="none" w:sz="0" w:space="0" w:color="auto"/>
                    <w:right w:val="none" w:sz="0" w:space="0" w:color="auto"/>
                  </w:divBdr>
                </w:div>
                <w:div w:id="1631129469">
                  <w:marLeft w:val="60"/>
                  <w:marRight w:val="60"/>
                  <w:marTop w:val="100"/>
                  <w:marBottom w:val="100"/>
                  <w:divBdr>
                    <w:top w:val="none" w:sz="0" w:space="0" w:color="auto"/>
                    <w:left w:val="none" w:sz="0" w:space="0" w:color="auto"/>
                    <w:bottom w:val="none" w:sz="0" w:space="0" w:color="auto"/>
                    <w:right w:val="none" w:sz="0" w:space="0" w:color="auto"/>
                  </w:divBdr>
                  <w:divsChild>
                    <w:div w:id="403457632">
                      <w:marLeft w:val="0"/>
                      <w:marRight w:val="0"/>
                      <w:marTop w:val="0"/>
                      <w:marBottom w:val="0"/>
                      <w:divBdr>
                        <w:top w:val="none" w:sz="0" w:space="0" w:color="auto"/>
                        <w:left w:val="none" w:sz="0" w:space="0" w:color="auto"/>
                        <w:bottom w:val="none" w:sz="0" w:space="0" w:color="auto"/>
                        <w:right w:val="none" w:sz="0" w:space="0" w:color="auto"/>
                      </w:divBdr>
                    </w:div>
                  </w:divsChild>
                </w:div>
                <w:div w:id="18701717">
                  <w:marLeft w:val="60"/>
                  <w:marRight w:val="60"/>
                  <w:marTop w:val="100"/>
                  <w:marBottom w:val="100"/>
                  <w:divBdr>
                    <w:top w:val="none" w:sz="0" w:space="0" w:color="auto"/>
                    <w:left w:val="none" w:sz="0" w:space="0" w:color="auto"/>
                    <w:bottom w:val="none" w:sz="0" w:space="0" w:color="auto"/>
                    <w:right w:val="none" w:sz="0" w:space="0" w:color="auto"/>
                  </w:divBdr>
                  <w:divsChild>
                    <w:div w:id="1121460259">
                      <w:marLeft w:val="0"/>
                      <w:marRight w:val="0"/>
                      <w:marTop w:val="0"/>
                      <w:marBottom w:val="0"/>
                      <w:divBdr>
                        <w:top w:val="none" w:sz="0" w:space="0" w:color="auto"/>
                        <w:left w:val="none" w:sz="0" w:space="0" w:color="auto"/>
                        <w:bottom w:val="none" w:sz="0" w:space="0" w:color="auto"/>
                        <w:right w:val="none" w:sz="0" w:space="0" w:color="auto"/>
                      </w:divBdr>
                    </w:div>
                  </w:divsChild>
                </w:div>
                <w:div w:id="1435514413">
                  <w:marLeft w:val="60"/>
                  <w:marRight w:val="60"/>
                  <w:marTop w:val="100"/>
                  <w:marBottom w:val="100"/>
                  <w:divBdr>
                    <w:top w:val="none" w:sz="0" w:space="0" w:color="auto"/>
                    <w:left w:val="none" w:sz="0" w:space="0" w:color="auto"/>
                    <w:bottom w:val="none" w:sz="0" w:space="0" w:color="auto"/>
                    <w:right w:val="none" w:sz="0" w:space="0" w:color="auto"/>
                  </w:divBdr>
                  <w:divsChild>
                    <w:div w:id="898125698">
                      <w:marLeft w:val="0"/>
                      <w:marRight w:val="0"/>
                      <w:marTop w:val="0"/>
                      <w:marBottom w:val="0"/>
                      <w:divBdr>
                        <w:top w:val="none" w:sz="0" w:space="0" w:color="auto"/>
                        <w:left w:val="none" w:sz="0" w:space="0" w:color="auto"/>
                        <w:bottom w:val="none" w:sz="0" w:space="0" w:color="auto"/>
                        <w:right w:val="none" w:sz="0" w:space="0" w:color="auto"/>
                      </w:divBdr>
                    </w:div>
                  </w:divsChild>
                </w:div>
                <w:div w:id="2023315267">
                  <w:marLeft w:val="60"/>
                  <w:marRight w:val="60"/>
                  <w:marTop w:val="100"/>
                  <w:marBottom w:val="100"/>
                  <w:divBdr>
                    <w:top w:val="none" w:sz="0" w:space="0" w:color="auto"/>
                    <w:left w:val="none" w:sz="0" w:space="0" w:color="auto"/>
                    <w:bottom w:val="none" w:sz="0" w:space="0" w:color="auto"/>
                    <w:right w:val="none" w:sz="0" w:space="0" w:color="auto"/>
                  </w:divBdr>
                </w:div>
                <w:div w:id="1002776186">
                  <w:marLeft w:val="60"/>
                  <w:marRight w:val="60"/>
                  <w:marTop w:val="100"/>
                  <w:marBottom w:val="100"/>
                  <w:divBdr>
                    <w:top w:val="none" w:sz="0" w:space="0" w:color="auto"/>
                    <w:left w:val="none" w:sz="0" w:space="0" w:color="auto"/>
                    <w:bottom w:val="none" w:sz="0" w:space="0" w:color="auto"/>
                    <w:right w:val="none" w:sz="0" w:space="0" w:color="auto"/>
                  </w:divBdr>
                  <w:divsChild>
                    <w:div w:id="1337343869">
                      <w:marLeft w:val="0"/>
                      <w:marRight w:val="0"/>
                      <w:marTop w:val="0"/>
                      <w:marBottom w:val="0"/>
                      <w:divBdr>
                        <w:top w:val="none" w:sz="0" w:space="0" w:color="auto"/>
                        <w:left w:val="none" w:sz="0" w:space="0" w:color="auto"/>
                        <w:bottom w:val="none" w:sz="0" w:space="0" w:color="auto"/>
                        <w:right w:val="none" w:sz="0" w:space="0" w:color="auto"/>
                      </w:divBdr>
                    </w:div>
                  </w:divsChild>
                </w:div>
                <w:div w:id="202988035">
                  <w:marLeft w:val="60"/>
                  <w:marRight w:val="60"/>
                  <w:marTop w:val="100"/>
                  <w:marBottom w:val="100"/>
                  <w:divBdr>
                    <w:top w:val="none" w:sz="0" w:space="0" w:color="auto"/>
                    <w:left w:val="none" w:sz="0" w:space="0" w:color="auto"/>
                    <w:bottom w:val="none" w:sz="0" w:space="0" w:color="auto"/>
                    <w:right w:val="none" w:sz="0" w:space="0" w:color="auto"/>
                  </w:divBdr>
                  <w:divsChild>
                    <w:div w:id="841897703">
                      <w:marLeft w:val="0"/>
                      <w:marRight w:val="0"/>
                      <w:marTop w:val="0"/>
                      <w:marBottom w:val="0"/>
                      <w:divBdr>
                        <w:top w:val="none" w:sz="0" w:space="0" w:color="auto"/>
                        <w:left w:val="none" w:sz="0" w:space="0" w:color="auto"/>
                        <w:bottom w:val="none" w:sz="0" w:space="0" w:color="auto"/>
                        <w:right w:val="none" w:sz="0" w:space="0" w:color="auto"/>
                      </w:divBdr>
                    </w:div>
                  </w:divsChild>
                </w:div>
                <w:div w:id="1064138635">
                  <w:marLeft w:val="60"/>
                  <w:marRight w:val="60"/>
                  <w:marTop w:val="100"/>
                  <w:marBottom w:val="100"/>
                  <w:divBdr>
                    <w:top w:val="none" w:sz="0" w:space="0" w:color="auto"/>
                    <w:left w:val="none" w:sz="0" w:space="0" w:color="auto"/>
                    <w:bottom w:val="none" w:sz="0" w:space="0" w:color="auto"/>
                    <w:right w:val="none" w:sz="0" w:space="0" w:color="auto"/>
                  </w:divBdr>
                  <w:divsChild>
                    <w:div w:id="1133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927">
              <w:marLeft w:val="60"/>
              <w:marRight w:val="60"/>
              <w:marTop w:val="100"/>
              <w:marBottom w:val="100"/>
              <w:divBdr>
                <w:top w:val="none" w:sz="0" w:space="0" w:color="auto"/>
                <w:left w:val="none" w:sz="0" w:space="0" w:color="auto"/>
                <w:bottom w:val="none" w:sz="0" w:space="0" w:color="auto"/>
                <w:right w:val="none" w:sz="0" w:space="0" w:color="auto"/>
              </w:divBdr>
            </w:div>
            <w:div w:id="1434475313">
              <w:marLeft w:val="60"/>
              <w:marRight w:val="60"/>
              <w:marTop w:val="100"/>
              <w:marBottom w:val="100"/>
              <w:divBdr>
                <w:top w:val="none" w:sz="0" w:space="0" w:color="auto"/>
                <w:left w:val="none" w:sz="0" w:space="0" w:color="auto"/>
                <w:bottom w:val="none" w:sz="0" w:space="0" w:color="auto"/>
                <w:right w:val="none" w:sz="0" w:space="0" w:color="auto"/>
              </w:divBdr>
              <w:divsChild>
                <w:div w:id="1380010108">
                  <w:marLeft w:val="0"/>
                  <w:marRight w:val="0"/>
                  <w:marTop w:val="0"/>
                  <w:marBottom w:val="0"/>
                  <w:divBdr>
                    <w:top w:val="none" w:sz="0" w:space="0" w:color="auto"/>
                    <w:left w:val="none" w:sz="0" w:space="0" w:color="auto"/>
                    <w:bottom w:val="none" w:sz="0" w:space="0" w:color="auto"/>
                    <w:right w:val="none" w:sz="0" w:space="0" w:color="auto"/>
                  </w:divBdr>
                </w:div>
              </w:divsChild>
            </w:div>
            <w:div w:id="625160234">
              <w:marLeft w:val="60"/>
              <w:marRight w:val="60"/>
              <w:marTop w:val="100"/>
              <w:marBottom w:val="100"/>
              <w:divBdr>
                <w:top w:val="none" w:sz="0" w:space="0" w:color="auto"/>
                <w:left w:val="none" w:sz="0" w:space="0" w:color="auto"/>
                <w:bottom w:val="none" w:sz="0" w:space="0" w:color="auto"/>
                <w:right w:val="none" w:sz="0" w:space="0" w:color="auto"/>
              </w:divBdr>
              <w:divsChild>
                <w:div w:id="6182415">
                  <w:marLeft w:val="0"/>
                  <w:marRight w:val="0"/>
                  <w:marTop w:val="0"/>
                  <w:marBottom w:val="0"/>
                  <w:divBdr>
                    <w:top w:val="none" w:sz="0" w:space="0" w:color="auto"/>
                    <w:left w:val="none" w:sz="0" w:space="0" w:color="auto"/>
                    <w:bottom w:val="none" w:sz="0" w:space="0" w:color="auto"/>
                    <w:right w:val="none" w:sz="0" w:space="0" w:color="auto"/>
                  </w:divBdr>
                </w:div>
              </w:divsChild>
            </w:div>
            <w:div w:id="2002923497">
              <w:marLeft w:val="60"/>
              <w:marRight w:val="60"/>
              <w:marTop w:val="100"/>
              <w:marBottom w:val="100"/>
              <w:divBdr>
                <w:top w:val="none" w:sz="0" w:space="0" w:color="auto"/>
                <w:left w:val="none" w:sz="0" w:space="0" w:color="auto"/>
                <w:bottom w:val="none" w:sz="0" w:space="0" w:color="auto"/>
                <w:right w:val="none" w:sz="0" w:space="0" w:color="auto"/>
              </w:divBdr>
              <w:divsChild>
                <w:div w:id="1404721832">
                  <w:marLeft w:val="0"/>
                  <w:marRight w:val="0"/>
                  <w:marTop w:val="0"/>
                  <w:marBottom w:val="0"/>
                  <w:divBdr>
                    <w:top w:val="none" w:sz="0" w:space="0" w:color="auto"/>
                    <w:left w:val="none" w:sz="0" w:space="0" w:color="auto"/>
                    <w:bottom w:val="none" w:sz="0" w:space="0" w:color="auto"/>
                    <w:right w:val="none" w:sz="0" w:space="0" w:color="auto"/>
                  </w:divBdr>
                </w:div>
              </w:divsChild>
            </w:div>
            <w:div w:id="255096544">
              <w:marLeft w:val="60"/>
              <w:marRight w:val="60"/>
              <w:marTop w:val="100"/>
              <w:marBottom w:val="100"/>
              <w:divBdr>
                <w:top w:val="none" w:sz="0" w:space="0" w:color="auto"/>
                <w:left w:val="none" w:sz="0" w:space="0" w:color="auto"/>
                <w:bottom w:val="none" w:sz="0" w:space="0" w:color="auto"/>
                <w:right w:val="none" w:sz="0" w:space="0" w:color="auto"/>
              </w:divBdr>
              <w:divsChild>
                <w:div w:id="494345715">
                  <w:marLeft w:val="0"/>
                  <w:marRight w:val="0"/>
                  <w:marTop w:val="0"/>
                  <w:marBottom w:val="0"/>
                  <w:divBdr>
                    <w:top w:val="none" w:sz="0" w:space="0" w:color="auto"/>
                    <w:left w:val="none" w:sz="0" w:space="0" w:color="auto"/>
                    <w:bottom w:val="none" w:sz="0" w:space="0" w:color="auto"/>
                    <w:right w:val="none" w:sz="0" w:space="0" w:color="auto"/>
                  </w:divBdr>
                </w:div>
              </w:divsChild>
            </w:div>
            <w:div w:id="67919811">
              <w:marLeft w:val="60"/>
              <w:marRight w:val="60"/>
              <w:marTop w:val="100"/>
              <w:marBottom w:val="100"/>
              <w:divBdr>
                <w:top w:val="none" w:sz="0" w:space="0" w:color="auto"/>
                <w:left w:val="none" w:sz="0" w:space="0" w:color="auto"/>
                <w:bottom w:val="none" w:sz="0" w:space="0" w:color="auto"/>
                <w:right w:val="none" w:sz="0" w:space="0" w:color="auto"/>
              </w:divBdr>
              <w:divsChild>
                <w:div w:id="749693272">
                  <w:marLeft w:val="0"/>
                  <w:marRight w:val="0"/>
                  <w:marTop w:val="0"/>
                  <w:marBottom w:val="0"/>
                  <w:divBdr>
                    <w:top w:val="none" w:sz="0" w:space="0" w:color="auto"/>
                    <w:left w:val="none" w:sz="0" w:space="0" w:color="auto"/>
                    <w:bottom w:val="none" w:sz="0" w:space="0" w:color="auto"/>
                    <w:right w:val="none" w:sz="0" w:space="0" w:color="auto"/>
                  </w:divBdr>
                </w:div>
              </w:divsChild>
            </w:div>
            <w:div w:id="1710031952">
              <w:marLeft w:val="60"/>
              <w:marRight w:val="60"/>
              <w:marTop w:val="100"/>
              <w:marBottom w:val="100"/>
              <w:divBdr>
                <w:top w:val="none" w:sz="0" w:space="0" w:color="auto"/>
                <w:left w:val="none" w:sz="0" w:space="0" w:color="auto"/>
                <w:bottom w:val="none" w:sz="0" w:space="0" w:color="auto"/>
                <w:right w:val="none" w:sz="0" w:space="0" w:color="auto"/>
              </w:divBdr>
              <w:divsChild>
                <w:div w:id="1692029660">
                  <w:marLeft w:val="0"/>
                  <w:marRight w:val="0"/>
                  <w:marTop w:val="0"/>
                  <w:marBottom w:val="0"/>
                  <w:divBdr>
                    <w:top w:val="none" w:sz="0" w:space="0" w:color="auto"/>
                    <w:left w:val="none" w:sz="0" w:space="0" w:color="auto"/>
                    <w:bottom w:val="none" w:sz="0" w:space="0" w:color="auto"/>
                    <w:right w:val="none" w:sz="0" w:space="0" w:color="auto"/>
                  </w:divBdr>
                </w:div>
              </w:divsChild>
            </w:div>
            <w:div w:id="1016880168">
              <w:marLeft w:val="60"/>
              <w:marRight w:val="60"/>
              <w:marTop w:val="100"/>
              <w:marBottom w:val="100"/>
              <w:divBdr>
                <w:top w:val="none" w:sz="0" w:space="0" w:color="auto"/>
                <w:left w:val="none" w:sz="0" w:space="0" w:color="auto"/>
                <w:bottom w:val="none" w:sz="0" w:space="0" w:color="auto"/>
                <w:right w:val="none" w:sz="0" w:space="0" w:color="auto"/>
              </w:divBdr>
              <w:divsChild>
                <w:div w:id="145127808">
                  <w:marLeft w:val="0"/>
                  <w:marRight w:val="0"/>
                  <w:marTop w:val="0"/>
                  <w:marBottom w:val="0"/>
                  <w:divBdr>
                    <w:top w:val="none" w:sz="0" w:space="0" w:color="auto"/>
                    <w:left w:val="none" w:sz="0" w:space="0" w:color="auto"/>
                    <w:bottom w:val="none" w:sz="0" w:space="0" w:color="auto"/>
                    <w:right w:val="none" w:sz="0" w:space="0" w:color="auto"/>
                  </w:divBdr>
                </w:div>
              </w:divsChild>
            </w:div>
            <w:div w:id="504710779">
              <w:marLeft w:val="60"/>
              <w:marRight w:val="60"/>
              <w:marTop w:val="100"/>
              <w:marBottom w:val="100"/>
              <w:divBdr>
                <w:top w:val="none" w:sz="0" w:space="0" w:color="auto"/>
                <w:left w:val="none" w:sz="0" w:space="0" w:color="auto"/>
                <w:bottom w:val="none" w:sz="0" w:space="0" w:color="auto"/>
                <w:right w:val="none" w:sz="0" w:space="0" w:color="auto"/>
              </w:divBdr>
            </w:div>
            <w:div w:id="1827628902">
              <w:marLeft w:val="60"/>
              <w:marRight w:val="60"/>
              <w:marTop w:val="100"/>
              <w:marBottom w:val="100"/>
              <w:divBdr>
                <w:top w:val="none" w:sz="0" w:space="0" w:color="auto"/>
                <w:left w:val="none" w:sz="0" w:space="0" w:color="auto"/>
                <w:bottom w:val="none" w:sz="0" w:space="0" w:color="auto"/>
                <w:right w:val="none" w:sz="0" w:space="0" w:color="auto"/>
              </w:divBdr>
              <w:divsChild>
                <w:div w:id="95905819">
                  <w:marLeft w:val="0"/>
                  <w:marRight w:val="0"/>
                  <w:marTop w:val="0"/>
                  <w:marBottom w:val="0"/>
                  <w:divBdr>
                    <w:top w:val="none" w:sz="0" w:space="0" w:color="auto"/>
                    <w:left w:val="none" w:sz="0" w:space="0" w:color="auto"/>
                    <w:bottom w:val="none" w:sz="0" w:space="0" w:color="auto"/>
                    <w:right w:val="none" w:sz="0" w:space="0" w:color="auto"/>
                  </w:divBdr>
                </w:div>
              </w:divsChild>
            </w:div>
            <w:div w:id="1550412647">
              <w:marLeft w:val="60"/>
              <w:marRight w:val="60"/>
              <w:marTop w:val="100"/>
              <w:marBottom w:val="100"/>
              <w:divBdr>
                <w:top w:val="none" w:sz="0" w:space="0" w:color="auto"/>
                <w:left w:val="none" w:sz="0" w:space="0" w:color="auto"/>
                <w:bottom w:val="none" w:sz="0" w:space="0" w:color="auto"/>
                <w:right w:val="none" w:sz="0" w:space="0" w:color="auto"/>
              </w:divBdr>
              <w:divsChild>
                <w:div w:id="1839076713">
                  <w:marLeft w:val="0"/>
                  <w:marRight w:val="0"/>
                  <w:marTop w:val="0"/>
                  <w:marBottom w:val="0"/>
                  <w:divBdr>
                    <w:top w:val="none" w:sz="0" w:space="0" w:color="auto"/>
                    <w:left w:val="none" w:sz="0" w:space="0" w:color="auto"/>
                    <w:bottom w:val="none" w:sz="0" w:space="0" w:color="auto"/>
                    <w:right w:val="none" w:sz="0" w:space="0" w:color="auto"/>
                  </w:divBdr>
                </w:div>
              </w:divsChild>
            </w:div>
            <w:div w:id="740716884">
              <w:marLeft w:val="60"/>
              <w:marRight w:val="60"/>
              <w:marTop w:val="100"/>
              <w:marBottom w:val="100"/>
              <w:divBdr>
                <w:top w:val="none" w:sz="0" w:space="0" w:color="auto"/>
                <w:left w:val="none" w:sz="0" w:space="0" w:color="auto"/>
                <w:bottom w:val="none" w:sz="0" w:space="0" w:color="auto"/>
                <w:right w:val="none" w:sz="0" w:space="0" w:color="auto"/>
              </w:divBdr>
              <w:divsChild>
                <w:div w:id="1968005358">
                  <w:marLeft w:val="0"/>
                  <w:marRight w:val="0"/>
                  <w:marTop w:val="0"/>
                  <w:marBottom w:val="0"/>
                  <w:divBdr>
                    <w:top w:val="none" w:sz="0" w:space="0" w:color="auto"/>
                    <w:left w:val="none" w:sz="0" w:space="0" w:color="auto"/>
                    <w:bottom w:val="none" w:sz="0" w:space="0" w:color="auto"/>
                    <w:right w:val="none" w:sz="0" w:space="0" w:color="auto"/>
                  </w:divBdr>
                </w:div>
              </w:divsChild>
            </w:div>
            <w:div w:id="1420254616">
              <w:marLeft w:val="60"/>
              <w:marRight w:val="60"/>
              <w:marTop w:val="100"/>
              <w:marBottom w:val="100"/>
              <w:divBdr>
                <w:top w:val="none" w:sz="0" w:space="0" w:color="auto"/>
                <w:left w:val="none" w:sz="0" w:space="0" w:color="auto"/>
                <w:bottom w:val="none" w:sz="0" w:space="0" w:color="auto"/>
                <w:right w:val="none" w:sz="0" w:space="0" w:color="auto"/>
              </w:divBdr>
            </w:div>
            <w:div w:id="38866870">
              <w:marLeft w:val="60"/>
              <w:marRight w:val="60"/>
              <w:marTop w:val="100"/>
              <w:marBottom w:val="100"/>
              <w:divBdr>
                <w:top w:val="none" w:sz="0" w:space="0" w:color="auto"/>
                <w:left w:val="none" w:sz="0" w:space="0" w:color="auto"/>
                <w:bottom w:val="none" w:sz="0" w:space="0" w:color="auto"/>
                <w:right w:val="none" w:sz="0" w:space="0" w:color="auto"/>
              </w:divBdr>
              <w:divsChild>
                <w:div w:id="932977162">
                  <w:marLeft w:val="0"/>
                  <w:marRight w:val="0"/>
                  <w:marTop w:val="0"/>
                  <w:marBottom w:val="0"/>
                  <w:divBdr>
                    <w:top w:val="none" w:sz="0" w:space="0" w:color="auto"/>
                    <w:left w:val="none" w:sz="0" w:space="0" w:color="auto"/>
                    <w:bottom w:val="none" w:sz="0" w:space="0" w:color="auto"/>
                    <w:right w:val="none" w:sz="0" w:space="0" w:color="auto"/>
                  </w:divBdr>
                </w:div>
              </w:divsChild>
            </w:div>
            <w:div w:id="1943957178">
              <w:marLeft w:val="60"/>
              <w:marRight w:val="60"/>
              <w:marTop w:val="100"/>
              <w:marBottom w:val="100"/>
              <w:divBdr>
                <w:top w:val="none" w:sz="0" w:space="0" w:color="auto"/>
                <w:left w:val="none" w:sz="0" w:space="0" w:color="auto"/>
                <w:bottom w:val="none" w:sz="0" w:space="0" w:color="auto"/>
                <w:right w:val="none" w:sz="0" w:space="0" w:color="auto"/>
              </w:divBdr>
              <w:divsChild>
                <w:div w:id="919214552">
                  <w:marLeft w:val="0"/>
                  <w:marRight w:val="0"/>
                  <w:marTop w:val="0"/>
                  <w:marBottom w:val="0"/>
                  <w:divBdr>
                    <w:top w:val="none" w:sz="0" w:space="0" w:color="auto"/>
                    <w:left w:val="none" w:sz="0" w:space="0" w:color="auto"/>
                    <w:bottom w:val="none" w:sz="0" w:space="0" w:color="auto"/>
                    <w:right w:val="none" w:sz="0" w:space="0" w:color="auto"/>
                  </w:divBdr>
                </w:div>
              </w:divsChild>
            </w:div>
            <w:div w:id="1859850194">
              <w:marLeft w:val="60"/>
              <w:marRight w:val="60"/>
              <w:marTop w:val="100"/>
              <w:marBottom w:val="100"/>
              <w:divBdr>
                <w:top w:val="none" w:sz="0" w:space="0" w:color="auto"/>
                <w:left w:val="none" w:sz="0" w:space="0" w:color="auto"/>
                <w:bottom w:val="none" w:sz="0" w:space="0" w:color="auto"/>
                <w:right w:val="none" w:sz="0" w:space="0" w:color="auto"/>
              </w:divBdr>
              <w:divsChild>
                <w:div w:id="2107114969">
                  <w:marLeft w:val="0"/>
                  <w:marRight w:val="0"/>
                  <w:marTop w:val="0"/>
                  <w:marBottom w:val="0"/>
                  <w:divBdr>
                    <w:top w:val="none" w:sz="0" w:space="0" w:color="auto"/>
                    <w:left w:val="none" w:sz="0" w:space="0" w:color="auto"/>
                    <w:bottom w:val="none" w:sz="0" w:space="0" w:color="auto"/>
                    <w:right w:val="none" w:sz="0" w:space="0" w:color="auto"/>
                  </w:divBdr>
                </w:div>
              </w:divsChild>
            </w:div>
            <w:div w:id="1848597408">
              <w:marLeft w:val="60"/>
              <w:marRight w:val="60"/>
              <w:marTop w:val="100"/>
              <w:marBottom w:val="100"/>
              <w:divBdr>
                <w:top w:val="none" w:sz="0" w:space="0" w:color="auto"/>
                <w:left w:val="none" w:sz="0" w:space="0" w:color="auto"/>
                <w:bottom w:val="none" w:sz="0" w:space="0" w:color="auto"/>
                <w:right w:val="none" w:sz="0" w:space="0" w:color="auto"/>
              </w:divBdr>
            </w:div>
            <w:div w:id="560479272">
              <w:marLeft w:val="60"/>
              <w:marRight w:val="60"/>
              <w:marTop w:val="100"/>
              <w:marBottom w:val="100"/>
              <w:divBdr>
                <w:top w:val="none" w:sz="0" w:space="0" w:color="auto"/>
                <w:left w:val="none" w:sz="0" w:space="0" w:color="auto"/>
                <w:bottom w:val="none" w:sz="0" w:space="0" w:color="auto"/>
                <w:right w:val="none" w:sz="0" w:space="0" w:color="auto"/>
              </w:divBdr>
              <w:divsChild>
                <w:div w:id="485316114">
                  <w:marLeft w:val="0"/>
                  <w:marRight w:val="0"/>
                  <w:marTop w:val="0"/>
                  <w:marBottom w:val="0"/>
                  <w:divBdr>
                    <w:top w:val="none" w:sz="0" w:space="0" w:color="auto"/>
                    <w:left w:val="none" w:sz="0" w:space="0" w:color="auto"/>
                    <w:bottom w:val="none" w:sz="0" w:space="0" w:color="auto"/>
                    <w:right w:val="none" w:sz="0" w:space="0" w:color="auto"/>
                  </w:divBdr>
                </w:div>
              </w:divsChild>
            </w:div>
            <w:div w:id="508063466">
              <w:marLeft w:val="60"/>
              <w:marRight w:val="60"/>
              <w:marTop w:val="100"/>
              <w:marBottom w:val="100"/>
              <w:divBdr>
                <w:top w:val="none" w:sz="0" w:space="0" w:color="auto"/>
                <w:left w:val="none" w:sz="0" w:space="0" w:color="auto"/>
                <w:bottom w:val="none" w:sz="0" w:space="0" w:color="auto"/>
                <w:right w:val="none" w:sz="0" w:space="0" w:color="auto"/>
              </w:divBdr>
              <w:divsChild>
                <w:div w:id="1726416977">
                  <w:marLeft w:val="0"/>
                  <w:marRight w:val="0"/>
                  <w:marTop w:val="0"/>
                  <w:marBottom w:val="0"/>
                  <w:divBdr>
                    <w:top w:val="none" w:sz="0" w:space="0" w:color="auto"/>
                    <w:left w:val="none" w:sz="0" w:space="0" w:color="auto"/>
                    <w:bottom w:val="none" w:sz="0" w:space="0" w:color="auto"/>
                    <w:right w:val="none" w:sz="0" w:space="0" w:color="auto"/>
                  </w:divBdr>
                </w:div>
              </w:divsChild>
            </w:div>
            <w:div w:id="732192377">
              <w:marLeft w:val="60"/>
              <w:marRight w:val="60"/>
              <w:marTop w:val="100"/>
              <w:marBottom w:val="100"/>
              <w:divBdr>
                <w:top w:val="none" w:sz="0" w:space="0" w:color="auto"/>
                <w:left w:val="none" w:sz="0" w:space="0" w:color="auto"/>
                <w:bottom w:val="none" w:sz="0" w:space="0" w:color="auto"/>
                <w:right w:val="none" w:sz="0" w:space="0" w:color="auto"/>
              </w:divBdr>
              <w:divsChild>
                <w:div w:id="825315945">
                  <w:marLeft w:val="0"/>
                  <w:marRight w:val="0"/>
                  <w:marTop w:val="0"/>
                  <w:marBottom w:val="0"/>
                  <w:divBdr>
                    <w:top w:val="none" w:sz="0" w:space="0" w:color="auto"/>
                    <w:left w:val="none" w:sz="0" w:space="0" w:color="auto"/>
                    <w:bottom w:val="none" w:sz="0" w:space="0" w:color="auto"/>
                    <w:right w:val="none" w:sz="0" w:space="0" w:color="auto"/>
                  </w:divBdr>
                </w:div>
              </w:divsChild>
            </w:div>
            <w:div w:id="2091267598">
              <w:marLeft w:val="60"/>
              <w:marRight w:val="60"/>
              <w:marTop w:val="100"/>
              <w:marBottom w:val="100"/>
              <w:divBdr>
                <w:top w:val="none" w:sz="0" w:space="0" w:color="auto"/>
                <w:left w:val="none" w:sz="0" w:space="0" w:color="auto"/>
                <w:bottom w:val="none" w:sz="0" w:space="0" w:color="auto"/>
                <w:right w:val="none" w:sz="0" w:space="0" w:color="auto"/>
              </w:divBdr>
            </w:div>
            <w:div w:id="702098733">
              <w:marLeft w:val="60"/>
              <w:marRight w:val="60"/>
              <w:marTop w:val="100"/>
              <w:marBottom w:val="100"/>
              <w:divBdr>
                <w:top w:val="none" w:sz="0" w:space="0" w:color="auto"/>
                <w:left w:val="none" w:sz="0" w:space="0" w:color="auto"/>
                <w:bottom w:val="none" w:sz="0" w:space="0" w:color="auto"/>
                <w:right w:val="none" w:sz="0" w:space="0" w:color="auto"/>
              </w:divBdr>
              <w:divsChild>
                <w:div w:id="1348099633">
                  <w:marLeft w:val="0"/>
                  <w:marRight w:val="0"/>
                  <w:marTop w:val="0"/>
                  <w:marBottom w:val="0"/>
                  <w:divBdr>
                    <w:top w:val="none" w:sz="0" w:space="0" w:color="auto"/>
                    <w:left w:val="none" w:sz="0" w:space="0" w:color="auto"/>
                    <w:bottom w:val="none" w:sz="0" w:space="0" w:color="auto"/>
                    <w:right w:val="none" w:sz="0" w:space="0" w:color="auto"/>
                  </w:divBdr>
                </w:div>
              </w:divsChild>
            </w:div>
            <w:div w:id="2145611590">
              <w:marLeft w:val="60"/>
              <w:marRight w:val="60"/>
              <w:marTop w:val="100"/>
              <w:marBottom w:val="100"/>
              <w:divBdr>
                <w:top w:val="none" w:sz="0" w:space="0" w:color="auto"/>
                <w:left w:val="none" w:sz="0" w:space="0" w:color="auto"/>
                <w:bottom w:val="none" w:sz="0" w:space="0" w:color="auto"/>
                <w:right w:val="none" w:sz="0" w:space="0" w:color="auto"/>
              </w:divBdr>
              <w:divsChild>
                <w:div w:id="1002784322">
                  <w:marLeft w:val="0"/>
                  <w:marRight w:val="0"/>
                  <w:marTop w:val="0"/>
                  <w:marBottom w:val="0"/>
                  <w:divBdr>
                    <w:top w:val="none" w:sz="0" w:space="0" w:color="auto"/>
                    <w:left w:val="none" w:sz="0" w:space="0" w:color="auto"/>
                    <w:bottom w:val="none" w:sz="0" w:space="0" w:color="auto"/>
                    <w:right w:val="none" w:sz="0" w:space="0" w:color="auto"/>
                  </w:divBdr>
                </w:div>
              </w:divsChild>
            </w:div>
            <w:div w:id="1596134085">
              <w:marLeft w:val="60"/>
              <w:marRight w:val="60"/>
              <w:marTop w:val="100"/>
              <w:marBottom w:val="100"/>
              <w:divBdr>
                <w:top w:val="none" w:sz="0" w:space="0" w:color="auto"/>
                <w:left w:val="none" w:sz="0" w:space="0" w:color="auto"/>
                <w:bottom w:val="none" w:sz="0" w:space="0" w:color="auto"/>
                <w:right w:val="none" w:sz="0" w:space="0" w:color="auto"/>
              </w:divBdr>
              <w:divsChild>
                <w:div w:id="1960062658">
                  <w:marLeft w:val="0"/>
                  <w:marRight w:val="0"/>
                  <w:marTop w:val="0"/>
                  <w:marBottom w:val="0"/>
                  <w:divBdr>
                    <w:top w:val="none" w:sz="0" w:space="0" w:color="auto"/>
                    <w:left w:val="none" w:sz="0" w:space="0" w:color="auto"/>
                    <w:bottom w:val="none" w:sz="0" w:space="0" w:color="auto"/>
                    <w:right w:val="none" w:sz="0" w:space="0" w:color="auto"/>
                  </w:divBdr>
                </w:div>
              </w:divsChild>
            </w:div>
            <w:div w:id="523204404">
              <w:marLeft w:val="60"/>
              <w:marRight w:val="60"/>
              <w:marTop w:val="100"/>
              <w:marBottom w:val="100"/>
              <w:divBdr>
                <w:top w:val="none" w:sz="0" w:space="0" w:color="auto"/>
                <w:left w:val="none" w:sz="0" w:space="0" w:color="auto"/>
                <w:bottom w:val="none" w:sz="0" w:space="0" w:color="auto"/>
                <w:right w:val="none" w:sz="0" w:space="0" w:color="auto"/>
              </w:divBdr>
            </w:div>
            <w:div w:id="1623920544">
              <w:marLeft w:val="60"/>
              <w:marRight w:val="60"/>
              <w:marTop w:val="100"/>
              <w:marBottom w:val="100"/>
              <w:divBdr>
                <w:top w:val="none" w:sz="0" w:space="0" w:color="auto"/>
                <w:left w:val="none" w:sz="0" w:space="0" w:color="auto"/>
                <w:bottom w:val="none" w:sz="0" w:space="0" w:color="auto"/>
                <w:right w:val="none" w:sz="0" w:space="0" w:color="auto"/>
              </w:divBdr>
              <w:divsChild>
                <w:div w:id="692802885">
                  <w:marLeft w:val="0"/>
                  <w:marRight w:val="0"/>
                  <w:marTop w:val="0"/>
                  <w:marBottom w:val="0"/>
                  <w:divBdr>
                    <w:top w:val="none" w:sz="0" w:space="0" w:color="auto"/>
                    <w:left w:val="none" w:sz="0" w:space="0" w:color="auto"/>
                    <w:bottom w:val="none" w:sz="0" w:space="0" w:color="auto"/>
                    <w:right w:val="none" w:sz="0" w:space="0" w:color="auto"/>
                  </w:divBdr>
                </w:div>
              </w:divsChild>
            </w:div>
            <w:div w:id="746464214">
              <w:marLeft w:val="60"/>
              <w:marRight w:val="60"/>
              <w:marTop w:val="100"/>
              <w:marBottom w:val="100"/>
              <w:divBdr>
                <w:top w:val="none" w:sz="0" w:space="0" w:color="auto"/>
                <w:left w:val="none" w:sz="0" w:space="0" w:color="auto"/>
                <w:bottom w:val="none" w:sz="0" w:space="0" w:color="auto"/>
                <w:right w:val="none" w:sz="0" w:space="0" w:color="auto"/>
              </w:divBdr>
              <w:divsChild>
                <w:div w:id="1764256486">
                  <w:marLeft w:val="0"/>
                  <w:marRight w:val="0"/>
                  <w:marTop w:val="0"/>
                  <w:marBottom w:val="0"/>
                  <w:divBdr>
                    <w:top w:val="none" w:sz="0" w:space="0" w:color="auto"/>
                    <w:left w:val="none" w:sz="0" w:space="0" w:color="auto"/>
                    <w:bottom w:val="none" w:sz="0" w:space="0" w:color="auto"/>
                    <w:right w:val="none" w:sz="0" w:space="0" w:color="auto"/>
                  </w:divBdr>
                </w:div>
              </w:divsChild>
            </w:div>
            <w:div w:id="2079282172">
              <w:marLeft w:val="60"/>
              <w:marRight w:val="60"/>
              <w:marTop w:val="100"/>
              <w:marBottom w:val="100"/>
              <w:divBdr>
                <w:top w:val="none" w:sz="0" w:space="0" w:color="auto"/>
                <w:left w:val="none" w:sz="0" w:space="0" w:color="auto"/>
                <w:bottom w:val="none" w:sz="0" w:space="0" w:color="auto"/>
                <w:right w:val="none" w:sz="0" w:space="0" w:color="auto"/>
              </w:divBdr>
              <w:divsChild>
                <w:div w:id="1572502346">
                  <w:marLeft w:val="0"/>
                  <w:marRight w:val="0"/>
                  <w:marTop w:val="0"/>
                  <w:marBottom w:val="0"/>
                  <w:divBdr>
                    <w:top w:val="none" w:sz="0" w:space="0" w:color="auto"/>
                    <w:left w:val="none" w:sz="0" w:space="0" w:color="auto"/>
                    <w:bottom w:val="none" w:sz="0" w:space="0" w:color="auto"/>
                    <w:right w:val="none" w:sz="0" w:space="0" w:color="auto"/>
                  </w:divBdr>
                </w:div>
              </w:divsChild>
            </w:div>
            <w:div w:id="2137604294">
              <w:marLeft w:val="60"/>
              <w:marRight w:val="60"/>
              <w:marTop w:val="100"/>
              <w:marBottom w:val="100"/>
              <w:divBdr>
                <w:top w:val="none" w:sz="0" w:space="0" w:color="auto"/>
                <w:left w:val="none" w:sz="0" w:space="0" w:color="auto"/>
                <w:bottom w:val="none" w:sz="0" w:space="0" w:color="auto"/>
                <w:right w:val="none" w:sz="0" w:space="0" w:color="auto"/>
              </w:divBdr>
            </w:div>
            <w:div w:id="1720783082">
              <w:marLeft w:val="60"/>
              <w:marRight w:val="60"/>
              <w:marTop w:val="100"/>
              <w:marBottom w:val="100"/>
              <w:divBdr>
                <w:top w:val="none" w:sz="0" w:space="0" w:color="auto"/>
                <w:left w:val="none" w:sz="0" w:space="0" w:color="auto"/>
                <w:bottom w:val="none" w:sz="0" w:space="0" w:color="auto"/>
                <w:right w:val="none" w:sz="0" w:space="0" w:color="auto"/>
              </w:divBdr>
              <w:divsChild>
                <w:div w:id="61801158">
                  <w:marLeft w:val="0"/>
                  <w:marRight w:val="0"/>
                  <w:marTop w:val="0"/>
                  <w:marBottom w:val="0"/>
                  <w:divBdr>
                    <w:top w:val="none" w:sz="0" w:space="0" w:color="auto"/>
                    <w:left w:val="none" w:sz="0" w:space="0" w:color="auto"/>
                    <w:bottom w:val="none" w:sz="0" w:space="0" w:color="auto"/>
                    <w:right w:val="none" w:sz="0" w:space="0" w:color="auto"/>
                  </w:divBdr>
                </w:div>
              </w:divsChild>
            </w:div>
            <w:div w:id="31348714">
              <w:marLeft w:val="60"/>
              <w:marRight w:val="60"/>
              <w:marTop w:val="100"/>
              <w:marBottom w:val="100"/>
              <w:divBdr>
                <w:top w:val="none" w:sz="0" w:space="0" w:color="auto"/>
                <w:left w:val="none" w:sz="0" w:space="0" w:color="auto"/>
                <w:bottom w:val="none" w:sz="0" w:space="0" w:color="auto"/>
                <w:right w:val="none" w:sz="0" w:space="0" w:color="auto"/>
              </w:divBdr>
              <w:divsChild>
                <w:div w:id="1766076029">
                  <w:marLeft w:val="0"/>
                  <w:marRight w:val="0"/>
                  <w:marTop w:val="0"/>
                  <w:marBottom w:val="0"/>
                  <w:divBdr>
                    <w:top w:val="none" w:sz="0" w:space="0" w:color="auto"/>
                    <w:left w:val="none" w:sz="0" w:space="0" w:color="auto"/>
                    <w:bottom w:val="none" w:sz="0" w:space="0" w:color="auto"/>
                    <w:right w:val="none" w:sz="0" w:space="0" w:color="auto"/>
                  </w:divBdr>
                </w:div>
              </w:divsChild>
            </w:div>
            <w:div w:id="1044985316">
              <w:marLeft w:val="60"/>
              <w:marRight w:val="60"/>
              <w:marTop w:val="100"/>
              <w:marBottom w:val="100"/>
              <w:divBdr>
                <w:top w:val="none" w:sz="0" w:space="0" w:color="auto"/>
                <w:left w:val="none" w:sz="0" w:space="0" w:color="auto"/>
                <w:bottom w:val="none" w:sz="0" w:space="0" w:color="auto"/>
                <w:right w:val="none" w:sz="0" w:space="0" w:color="auto"/>
              </w:divBdr>
              <w:divsChild>
                <w:div w:id="1296837223">
                  <w:marLeft w:val="0"/>
                  <w:marRight w:val="0"/>
                  <w:marTop w:val="0"/>
                  <w:marBottom w:val="0"/>
                  <w:divBdr>
                    <w:top w:val="none" w:sz="0" w:space="0" w:color="auto"/>
                    <w:left w:val="none" w:sz="0" w:space="0" w:color="auto"/>
                    <w:bottom w:val="none" w:sz="0" w:space="0" w:color="auto"/>
                    <w:right w:val="none" w:sz="0" w:space="0" w:color="auto"/>
                  </w:divBdr>
                </w:div>
              </w:divsChild>
            </w:div>
            <w:div w:id="1984694759">
              <w:marLeft w:val="60"/>
              <w:marRight w:val="60"/>
              <w:marTop w:val="100"/>
              <w:marBottom w:val="100"/>
              <w:divBdr>
                <w:top w:val="none" w:sz="0" w:space="0" w:color="auto"/>
                <w:left w:val="none" w:sz="0" w:space="0" w:color="auto"/>
                <w:bottom w:val="none" w:sz="0" w:space="0" w:color="auto"/>
                <w:right w:val="none" w:sz="0" w:space="0" w:color="auto"/>
              </w:divBdr>
            </w:div>
            <w:div w:id="1900284701">
              <w:marLeft w:val="60"/>
              <w:marRight w:val="60"/>
              <w:marTop w:val="100"/>
              <w:marBottom w:val="100"/>
              <w:divBdr>
                <w:top w:val="none" w:sz="0" w:space="0" w:color="auto"/>
                <w:left w:val="none" w:sz="0" w:space="0" w:color="auto"/>
                <w:bottom w:val="none" w:sz="0" w:space="0" w:color="auto"/>
                <w:right w:val="none" w:sz="0" w:space="0" w:color="auto"/>
              </w:divBdr>
              <w:divsChild>
                <w:div w:id="1905797983">
                  <w:marLeft w:val="0"/>
                  <w:marRight w:val="0"/>
                  <w:marTop w:val="0"/>
                  <w:marBottom w:val="0"/>
                  <w:divBdr>
                    <w:top w:val="none" w:sz="0" w:space="0" w:color="auto"/>
                    <w:left w:val="none" w:sz="0" w:space="0" w:color="auto"/>
                    <w:bottom w:val="none" w:sz="0" w:space="0" w:color="auto"/>
                    <w:right w:val="none" w:sz="0" w:space="0" w:color="auto"/>
                  </w:divBdr>
                </w:div>
              </w:divsChild>
            </w:div>
            <w:div w:id="658652740">
              <w:marLeft w:val="60"/>
              <w:marRight w:val="60"/>
              <w:marTop w:val="100"/>
              <w:marBottom w:val="100"/>
              <w:divBdr>
                <w:top w:val="none" w:sz="0" w:space="0" w:color="auto"/>
                <w:left w:val="none" w:sz="0" w:space="0" w:color="auto"/>
                <w:bottom w:val="none" w:sz="0" w:space="0" w:color="auto"/>
                <w:right w:val="none" w:sz="0" w:space="0" w:color="auto"/>
              </w:divBdr>
              <w:divsChild>
                <w:div w:id="1469861174">
                  <w:marLeft w:val="0"/>
                  <w:marRight w:val="0"/>
                  <w:marTop w:val="0"/>
                  <w:marBottom w:val="0"/>
                  <w:divBdr>
                    <w:top w:val="none" w:sz="0" w:space="0" w:color="auto"/>
                    <w:left w:val="none" w:sz="0" w:space="0" w:color="auto"/>
                    <w:bottom w:val="none" w:sz="0" w:space="0" w:color="auto"/>
                    <w:right w:val="none" w:sz="0" w:space="0" w:color="auto"/>
                  </w:divBdr>
                </w:div>
              </w:divsChild>
            </w:div>
            <w:div w:id="1617519994">
              <w:marLeft w:val="60"/>
              <w:marRight w:val="60"/>
              <w:marTop w:val="100"/>
              <w:marBottom w:val="100"/>
              <w:divBdr>
                <w:top w:val="none" w:sz="0" w:space="0" w:color="auto"/>
                <w:left w:val="none" w:sz="0" w:space="0" w:color="auto"/>
                <w:bottom w:val="none" w:sz="0" w:space="0" w:color="auto"/>
                <w:right w:val="none" w:sz="0" w:space="0" w:color="auto"/>
              </w:divBdr>
              <w:divsChild>
                <w:div w:id="1436560666">
                  <w:marLeft w:val="0"/>
                  <w:marRight w:val="0"/>
                  <w:marTop w:val="0"/>
                  <w:marBottom w:val="0"/>
                  <w:divBdr>
                    <w:top w:val="none" w:sz="0" w:space="0" w:color="auto"/>
                    <w:left w:val="none" w:sz="0" w:space="0" w:color="auto"/>
                    <w:bottom w:val="none" w:sz="0" w:space="0" w:color="auto"/>
                    <w:right w:val="none" w:sz="0" w:space="0" w:color="auto"/>
                  </w:divBdr>
                </w:div>
              </w:divsChild>
            </w:div>
            <w:div w:id="836574245">
              <w:marLeft w:val="60"/>
              <w:marRight w:val="60"/>
              <w:marTop w:val="100"/>
              <w:marBottom w:val="100"/>
              <w:divBdr>
                <w:top w:val="none" w:sz="0" w:space="0" w:color="auto"/>
                <w:left w:val="none" w:sz="0" w:space="0" w:color="auto"/>
                <w:bottom w:val="none" w:sz="0" w:space="0" w:color="auto"/>
                <w:right w:val="none" w:sz="0" w:space="0" w:color="auto"/>
              </w:divBdr>
            </w:div>
            <w:div w:id="1397046807">
              <w:marLeft w:val="60"/>
              <w:marRight w:val="60"/>
              <w:marTop w:val="100"/>
              <w:marBottom w:val="100"/>
              <w:divBdr>
                <w:top w:val="none" w:sz="0" w:space="0" w:color="auto"/>
                <w:left w:val="none" w:sz="0" w:space="0" w:color="auto"/>
                <w:bottom w:val="none" w:sz="0" w:space="0" w:color="auto"/>
                <w:right w:val="none" w:sz="0" w:space="0" w:color="auto"/>
              </w:divBdr>
              <w:divsChild>
                <w:div w:id="976645837">
                  <w:marLeft w:val="0"/>
                  <w:marRight w:val="0"/>
                  <w:marTop w:val="0"/>
                  <w:marBottom w:val="0"/>
                  <w:divBdr>
                    <w:top w:val="none" w:sz="0" w:space="0" w:color="auto"/>
                    <w:left w:val="none" w:sz="0" w:space="0" w:color="auto"/>
                    <w:bottom w:val="none" w:sz="0" w:space="0" w:color="auto"/>
                    <w:right w:val="none" w:sz="0" w:space="0" w:color="auto"/>
                  </w:divBdr>
                </w:div>
              </w:divsChild>
            </w:div>
            <w:div w:id="1316295994">
              <w:marLeft w:val="60"/>
              <w:marRight w:val="60"/>
              <w:marTop w:val="100"/>
              <w:marBottom w:val="100"/>
              <w:divBdr>
                <w:top w:val="none" w:sz="0" w:space="0" w:color="auto"/>
                <w:left w:val="none" w:sz="0" w:space="0" w:color="auto"/>
                <w:bottom w:val="none" w:sz="0" w:space="0" w:color="auto"/>
                <w:right w:val="none" w:sz="0" w:space="0" w:color="auto"/>
              </w:divBdr>
              <w:divsChild>
                <w:div w:id="384378518">
                  <w:marLeft w:val="0"/>
                  <w:marRight w:val="0"/>
                  <w:marTop w:val="0"/>
                  <w:marBottom w:val="0"/>
                  <w:divBdr>
                    <w:top w:val="none" w:sz="0" w:space="0" w:color="auto"/>
                    <w:left w:val="none" w:sz="0" w:space="0" w:color="auto"/>
                    <w:bottom w:val="none" w:sz="0" w:space="0" w:color="auto"/>
                    <w:right w:val="none" w:sz="0" w:space="0" w:color="auto"/>
                  </w:divBdr>
                </w:div>
              </w:divsChild>
            </w:div>
            <w:div w:id="395202770">
              <w:marLeft w:val="60"/>
              <w:marRight w:val="60"/>
              <w:marTop w:val="100"/>
              <w:marBottom w:val="100"/>
              <w:divBdr>
                <w:top w:val="none" w:sz="0" w:space="0" w:color="auto"/>
                <w:left w:val="none" w:sz="0" w:space="0" w:color="auto"/>
                <w:bottom w:val="none" w:sz="0" w:space="0" w:color="auto"/>
                <w:right w:val="none" w:sz="0" w:space="0" w:color="auto"/>
              </w:divBdr>
              <w:divsChild>
                <w:div w:id="1615484070">
                  <w:marLeft w:val="0"/>
                  <w:marRight w:val="0"/>
                  <w:marTop w:val="0"/>
                  <w:marBottom w:val="0"/>
                  <w:divBdr>
                    <w:top w:val="none" w:sz="0" w:space="0" w:color="auto"/>
                    <w:left w:val="none" w:sz="0" w:space="0" w:color="auto"/>
                    <w:bottom w:val="none" w:sz="0" w:space="0" w:color="auto"/>
                    <w:right w:val="none" w:sz="0" w:space="0" w:color="auto"/>
                  </w:divBdr>
                </w:div>
              </w:divsChild>
            </w:div>
            <w:div w:id="646788269">
              <w:marLeft w:val="60"/>
              <w:marRight w:val="60"/>
              <w:marTop w:val="100"/>
              <w:marBottom w:val="100"/>
              <w:divBdr>
                <w:top w:val="none" w:sz="0" w:space="0" w:color="auto"/>
                <w:left w:val="none" w:sz="0" w:space="0" w:color="auto"/>
                <w:bottom w:val="none" w:sz="0" w:space="0" w:color="auto"/>
                <w:right w:val="none" w:sz="0" w:space="0" w:color="auto"/>
              </w:divBdr>
            </w:div>
            <w:div w:id="1015352558">
              <w:marLeft w:val="60"/>
              <w:marRight w:val="60"/>
              <w:marTop w:val="100"/>
              <w:marBottom w:val="100"/>
              <w:divBdr>
                <w:top w:val="none" w:sz="0" w:space="0" w:color="auto"/>
                <w:left w:val="none" w:sz="0" w:space="0" w:color="auto"/>
                <w:bottom w:val="none" w:sz="0" w:space="0" w:color="auto"/>
                <w:right w:val="none" w:sz="0" w:space="0" w:color="auto"/>
              </w:divBdr>
              <w:divsChild>
                <w:div w:id="1528330750">
                  <w:marLeft w:val="0"/>
                  <w:marRight w:val="0"/>
                  <w:marTop w:val="0"/>
                  <w:marBottom w:val="0"/>
                  <w:divBdr>
                    <w:top w:val="none" w:sz="0" w:space="0" w:color="auto"/>
                    <w:left w:val="none" w:sz="0" w:space="0" w:color="auto"/>
                    <w:bottom w:val="none" w:sz="0" w:space="0" w:color="auto"/>
                    <w:right w:val="none" w:sz="0" w:space="0" w:color="auto"/>
                  </w:divBdr>
                </w:div>
              </w:divsChild>
            </w:div>
            <w:div w:id="1386954481">
              <w:marLeft w:val="60"/>
              <w:marRight w:val="60"/>
              <w:marTop w:val="100"/>
              <w:marBottom w:val="100"/>
              <w:divBdr>
                <w:top w:val="none" w:sz="0" w:space="0" w:color="auto"/>
                <w:left w:val="none" w:sz="0" w:space="0" w:color="auto"/>
                <w:bottom w:val="none" w:sz="0" w:space="0" w:color="auto"/>
                <w:right w:val="none" w:sz="0" w:space="0" w:color="auto"/>
              </w:divBdr>
              <w:divsChild>
                <w:div w:id="565072757">
                  <w:marLeft w:val="0"/>
                  <w:marRight w:val="0"/>
                  <w:marTop w:val="0"/>
                  <w:marBottom w:val="0"/>
                  <w:divBdr>
                    <w:top w:val="none" w:sz="0" w:space="0" w:color="auto"/>
                    <w:left w:val="none" w:sz="0" w:space="0" w:color="auto"/>
                    <w:bottom w:val="none" w:sz="0" w:space="0" w:color="auto"/>
                    <w:right w:val="none" w:sz="0" w:space="0" w:color="auto"/>
                  </w:divBdr>
                </w:div>
              </w:divsChild>
            </w:div>
            <w:div w:id="1277566122">
              <w:marLeft w:val="60"/>
              <w:marRight w:val="60"/>
              <w:marTop w:val="100"/>
              <w:marBottom w:val="100"/>
              <w:divBdr>
                <w:top w:val="none" w:sz="0" w:space="0" w:color="auto"/>
                <w:left w:val="none" w:sz="0" w:space="0" w:color="auto"/>
                <w:bottom w:val="none" w:sz="0" w:space="0" w:color="auto"/>
                <w:right w:val="none" w:sz="0" w:space="0" w:color="auto"/>
              </w:divBdr>
              <w:divsChild>
                <w:div w:id="726227462">
                  <w:marLeft w:val="0"/>
                  <w:marRight w:val="0"/>
                  <w:marTop w:val="0"/>
                  <w:marBottom w:val="0"/>
                  <w:divBdr>
                    <w:top w:val="none" w:sz="0" w:space="0" w:color="auto"/>
                    <w:left w:val="none" w:sz="0" w:space="0" w:color="auto"/>
                    <w:bottom w:val="none" w:sz="0" w:space="0" w:color="auto"/>
                    <w:right w:val="none" w:sz="0" w:space="0" w:color="auto"/>
                  </w:divBdr>
                </w:div>
              </w:divsChild>
            </w:div>
            <w:div w:id="1108425555">
              <w:marLeft w:val="60"/>
              <w:marRight w:val="60"/>
              <w:marTop w:val="100"/>
              <w:marBottom w:val="100"/>
              <w:divBdr>
                <w:top w:val="none" w:sz="0" w:space="0" w:color="auto"/>
                <w:left w:val="none" w:sz="0" w:space="0" w:color="auto"/>
                <w:bottom w:val="none" w:sz="0" w:space="0" w:color="auto"/>
                <w:right w:val="none" w:sz="0" w:space="0" w:color="auto"/>
              </w:divBdr>
            </w:div>
            <w:div w:id="91437651">
              <w:marLeft w:val="60"/>
              <w:marRight w:val="60"/>
              <w:marTop w:val="100"/>
              <w:marBottom w:val="100"/>
              <w:divBdr>
                <w:top w:val="none" w:sz="0" w:space="0" w:color="auto"/>
                <w:left w:val="none" w:sz="0" w:space="0" w:color="auto"/>
                <w:bottom w:val="none" w:sz="0" w:space="0" w:color="auto"/>
                <w:right w:val="none" w:sz="0" w:space="0" w:color="auto"/>
              </w:divBdr>
            </w:div>
            <w:div w:id="1055853984">
              <w:marLeft w:val="60"/>
              <w:marRight w:val="60"/>
              <w:marTop w:val="100"/>
              <w:marBottom w:val="100"/>
              <w:divBdr>
                <w:top w:val="none" w:sz="0" w:space="0" w:color="auto"/>
                <w:left w:val="none" w:sz="0" w:space="0" w:color="auto"/>
                <w:bottom w:val="none" w:sz="0" w:space="0" w:color="auto"/>
                <w:right w:val="none" w:sz="0" w:space="0" w:color="auto"/>
              </w:divBdr>
              <w:divsChild>
                <w:div w:id="499734069">
                  <w:marLeft w:val="0"/>
                  <w:marRight w:val="0"/>
                  <w:marTop w:val="0"/>
                  <w:marBottom w:val="0"/>
                  <w:divBdr>
                    <w:top w:val="none" w:sz="0" w:space="0" w:color="auto"/>
                    <w:left w:val="none" w:sz="0" w:space="0" w:color="auto"/>
                    <w:bottom w:val="none" w:sz="0" w:space="0" w:color="auto"/>
                    <w:right w:val="none" w:sz="0" w:space="0" w:color="auto"/>
                  </w:divBdr>
                </w:div>
              </w:divsChild>
            </w:div>
            <w:div w:id="2013069880">
              <w:marLeft w:val="60"/>
              <w:marRight w:val="60"/>
              <w:marTop w:val="100"/>
              <w:marBottom w:val="100"/>
              <w:divBdr>
                <w:top w:val="none" w:sz="0" w:space="0" w:color="auto"/>
                <w:left w:val="none" w:sz="0" w:space="0" w:color="auto"/>
                <w:bottom w:val="none" w:sz="0" w:space="0" w:color="auto"/>
                <w:right w:val="none" w:sz="0" w:space="0" w:color="auto"/>
              </w:divBdr>
              <w:divsChild>
                <w:div w:id="1061709661">
                  <w:marLeft w:val="0"/>
                  <w:marRight w:val="0"/>
                  <w:marTop w:val="0"/>
                  <w:marBottom w:val="0"/>
                  <w:divBdr>
                    <w:top w:val="none" w:sz="0" w:space="0" w:color="auto"/>
                    <w:left w:val="none" w:sz="0" w:space="0" w:color="auto"/>
                    <w:bottom w:val="none" w:sz="0" w:space="0" w:color="auto"/>
                    <w:right w:val="none" w:sz="0" w:space="0" w:color="auto"/>
                  </w:divBdr>
                </w:div>
              </w:divsChild>
            </w:div>
            <w:div w:id="2130007540">
              <w:marLeft w:val="60"/>
              <w:marRight w:val="60"/>
              <w:marTop w:val="100"/>
              <w:marBottom w:val="100"/>
              <w:divBdr>
                <w:top w:val="none" w:sz="0" w:space="0" w:color="auto"/>
                <w:left w:val="none" w:sz="0" w:space="0" w:color="auto"/>
                <w:bottom w:val="none" w:sz="0" w:space="0" w:color="auto"/>
                <w:right w:val="none" w:sz="0" w:space="0" w:color="auto"/>
              </w:divBdr>
              <w:divsChild>
                <w:div w:id="952247442">
                  <w:marLeft w:val="0"/>
                  <w:marRight w:val="0"/>
                  <w:marTop w:val="0"/>
                  <w:marBottom w:val="0"/>
                  <w:divBdr>
                    <w:top w:val="none" w:sz="0" w:space="0" w:color="auto"/>
                    <w:left w:val="none" w:sz="0" w:space="0" w:color="auto"/>
                    <w:bottom w:val="none" w:sz="0" w:space="0" w:color="auto"/>
                    <w:right w:val="none" w:sz="0" w:space="0" w:color="auto"/>
                  </w:divBdr>
                </w:div>
              </w:divsChild>
            </w:div>
            <w:div w:id="482232935">
              <w:marLeft w:val="60"/>
              <w:marRight w:val="60"/>
              <w:marTop w:val="100"/>
              <w:marBottom w:val="100"/>
              <w:divBdr>
                <w:top w:val="none" w:sz="0" w:space="0" w:color="auto"/>
                <w:left w:val="none" w:sz="0" w:space="0" w:color="auto"/>
                <w:bottom w:val="none" w:sz="0" w:space="0" w:color="auto"/>
                <w:right w:val="none" w:sz="0" w:space="0" w:color="auto"/>
              </w:divBdr>
            </w:div>
            <w:div w:id="1019236392">
              <w:marLeft w:val="60"/>
              <w:marRight w:val="60"/>
              <w:marTop w:val="100"/>
              <w:marBottom w:val="100"/>
              <w:divBdr>
                <w:top w:val="none" w:sz="0" w:space="0" w:color="auto"/>
                <w:left w:val="none" w:sz="0" w:space="0" w:color="auto"/>
                <w:bottom w:val="none" w:sz="0" w:space="0" w:color="auto"/>
                <w:right w:val="none" w:sz="0" w:space="0" w:color="auto"/>
              </w:divBdr>
              <w:divsChild>
                <w:div w:id="1841238702">
                  <w:marLeft w:val="0"/>
                  <w:marRight w:val="0"/>
                  <w:marTop w:val="0"/>
                  <w:marBottom w:val="0"/>
                  <w:divBdr>
                    <w:top w:val="none" w:sz="0" w:space="0" w:color="auto"/>
                    <w:left w:val="none" w:sz="0" w:space="0" w:color="auto"/>
                    <w:bottom w:val="none" w:sz="0" w:space="0" w:color="auto"/>
                    <w:right w:val="none" w:sz="0" w:space="0" w:color="auto"/>
                  </w:divBdr>
                </w:div>
              </w:divsChild>
            </w:div>
            <w:div w:id="71702292">
              <w:marLeft w:val="60"/>
              <w:marRight w:val="60"/>
              <w:marTop w:val="100"/>
              <w:marBottom w:val="100"/>
              <w:divBdr>
                <w:top w:val="none" w:sz="0" w:space="0" w:color="auto"/>
                <w:left w:val="none" w:sz="0" w:space="0" w:color="auto"/>
                <w:bottom w:val="none" w:sz="0" w:space="0" w:color="auto"/>
                <w:right w:val="none" w:sz="0" w:space="0" w:color="auto"/>
              </w:divBdr>
              <w:divsChild>
                <w:div w:id="925116165">
                  <w:marLeft w:val="0"/>
                  <w:marRight w:val="0"/>
                  <w:marTop w:val="0"/>
                  <w:marBottom w:val="0"/>
                  <w:divBdr>
                    <w:top w:val="none" w:sz="0" w:space="0" w:color="auto"/>
                    <w:left w:val="none" w:sz="0" w:space="0" w:color="auto"/>
                    <w:bottom w:val="none" w:sz="0" w:space="0" w:color="auto"/>
                    <w:right w:val="none" w:sz="0" w:space="0" w:color="auto"/>
                  </w:divBdr>
                </w:div>
              </w:divsChild>
            </w:div>
            <w:div w:id="1802729268">
              <w:marLeft w:val="60"/>
              <w:marRight w:val="60"/>
              <w:marTop w:val="100"/>
              <w:marBottom w:val="100"/>
              <w:divBdr>
                <w:top w:val="none" w:sz="0" w:space="0" w:color="auto"/>
                <w:left w:val="none" w:sz="0" w:space="0" w:color="auto"/>
                <w:bottom w:val="none" w:sz="0" w:space="0" w:color="auto"/>
                <w:right w:val="none" w:sz="0" w:space="0" w:color="auto"/>
              </w:divBdr>
              <w:divsChild>
                <w:div w:id="1544898910">
                  <w:marLeft w:val="0"/>
                  <w:marRight w:val="0"/>
                  <w:marTop w:val="0"/>
                  <w:marBottom w:val="0"/>
                  <w:divBdr>
                    <w:top w:val="none" w:sz="0" w:space="0" w:color="auto"/>
                    <w:left w:val="none" w:sz="0" w:space="0" w:color="auto"/>
                    <w:bottom w:val="none" w:sz="0" w:space="0" w:color="auto"/>
                    <w:right w:val="none" w:sz="0" w:space="0" w:color="auto"/>
                  </w:divBdr>
                </w:div>
                <w:div w:id="910508295">
                  <w:marLeft w:val="0"/>
                  <w:marRight w:val="0"/>
                  <w:marTop w:val="0"/>
                  <w:marBottom w:val="0"/>
                  <w:divBdr>
                    <w:top w:val="none" w:sz="0" w:space="0" w:color="auto"/>
                    <w:left w:val="none" w:sz="0" w:space="0" w:color="auto"/>
                    <w:bottom w:val="none" w:sz="0" w:space="0" w:color="auto"/>
                    <w:right w:val="none" w:sz="0" w:space="0" w:color="auto"/>
                  </w:divBdr>
                </w:div>
                <w:div w:id="1050688152">
                  <w:marLeft w:val="0"/>
                  <w:marRight w:val="0"/>
                  <w:marTop w:val="0"/>
                  <w:marBottom w:val="0"/>
                  <w:divBdr>
                    <w:top w:val="none" w:sz="0" w:space="0" w:color="auto"/>
                    <w:left w:val="none" w:sz="0" w:space="0" w:color="auto"/>
                    <w:bottom w:val="none" w:sz="0" w:space="0" w:color="auto"/>
                    <w:right w:val="none" w:sz="0" w:space="0" w:color="auto"/>
                  </w:divBdr>
                </w:div>
              </w:divsChild>
            </w:div>
            <w:div w:id="532695931">
              <w:marLeft w:val="60"/>
              <w:marRight w:val="60"/>
              <w:marTop w:val="100"/>
              <w:marBottom w:val="100"/>
              <w:divBdr>
                <w:top w:val="none" w:sz="0" w:space="0" w:color="auto"/>
                <w:left w:val="none" w:sz="0" w:space="0" w:color="auto"/>
                <w:bottom w:val="none" w:sz="0" w:space="0" w:color="auto"/>
                <w:right w:val="none" w:sz="0" w:space="0" w:color="auto"/>
              </w:divBdr>
            </w:div>
            <w:div w:id="412095553">
              <w:marLeft w:val="60"/>
              <w:marRight w:val="60"/>
              <w:marTop w:val="100"/>
              <w:marBottom w:val="100"/>
              <w:divBdr>
                <w:top w:val="none" w:sz="0" w:space="0" w:color="auto"/>
                <w:left w:val="none" w:sz="0" w:space="0" w:color="auto"/>
                <w:bottom w:val="none" w:sz="0" w:space="0" w:color="auto"/>
                <w:right w:val="none" w:sz="0" w:space="0" w:color="auto"/>
              </w:divBdr>
              <w:divsChild>
                <w:div w:id="1063530250">
                  <w:marLeft w:val="0"/>
                  <w:marRight w:val="0"/>
                  <w:marTop w:val="0"/>
                  <w:marBottom w:val="0"/>
                  <w:divBdr>
                    <w:top w:val="none" w:sz="0" w:space="0" w:color="auto"/>
                    <w:left w:val="none" w:sz="0" w:space="0" w:color="auto"/>
                    <w:bottom w:val="none" w:sz="0" w:space="0" w:color="auto"/>
                    <w:right w:val="none" w:sz="0" w:space="0" w:color="auto"/>
                  </w:divBdr>
                </w:div>
              </w:divsChild>
            </w:div>
            <w:div w:id="653217170">
              <w:marLeft w:val="60"/>
              <w:marRight w:val="60"/>
              <w:marTop w:val="100"/>
              <w:marBottom w:val="100"/>
              <w:divBdr>
                <w:top w:val="none" w:sz="0" w:space="0" w:color="auto"/>
                <w:left w:val="none" w:sz="0" w:space="0" w:color="auto"/>
                <w:bottom w:val="none" w:sz="0" w:space="0" w:color="auto"/>
                <w:right w:val="none" w:sz="0" w:space="0" w:color="auto"/>
              </w:divBdr>
              <w:divsChild>
                <w:div w:id="110756378">
                  <w:marLeft w:val="0"/>
                  <w:marRight w:val="0"/>
                  <w:marTop w:val="0"/>
                  <w:marBottom w:val="0"/>
                  <w:divBdr>
                    <w:top w:val="none" w:sz="0" w:space="0" w:color="auto"/>
                    <w:left w:val="none" w:sz="0" w:space="0" w:color="auto"/>
                    <w:bottom w:val="none" w:sz="0" w:space="0" w:color="auto"/>
                    <w:right w:val="none" w:sz="0" w:space="0" w:color="auto"/>
                  </w:divBdr>
                </w:div>
              </w:divsChild>
            </w:div>
            <w:div w:id="809248143">
              <w:marLeft w:val="60"/>
              <w:marRight w:val="60"/>
              <w:marTop w:val="100"/>
              <w:marBottom w:val="100"/>
              <w:divBdr>
                <w:top w:val="none" w:sz="0" w:space="0" w:color="auto"/>
                <w:left w:val="none" w:sz="0" w:space="0" w:color="auto"/>
                <w:bottom w:val="none" w:sz="0" w:space="0" w:color="auto"/>
                <w:right w:val="none" w:sz="0" w:space="0" w:color="auto"/>
              </w:divBdr>
              <w:divsChild>
                <w:div w:id="65539101">
                  <w:marLeft w:val="0"/>
                  <w:marRight w:val="0"/>
                  <w:marTop w:val="0"/>
                  <w:marBottom w:val="0"/>
                  <w:divBdr>
                    <w:top w:val="none" w:sz="0" w:space="0" w:color="auto"/>
                    <w:left w:val="none" w:sz="0" w:space="0" w:color="auto"/>
                    <w:bottom w:val="none" w:sz="0" w:space="0" w:color="auto"/>
                    <w:right w:val="none" w:sz="0" w:space="0" w:color="auto"/>
                  </w:divBdr>
                </w:div>
              </w:divsChild>
            </w:div>
            <w:div w:id="1981532">
              <w:marLeft w:val="60"/>
              <w:marRight w:val="60"/>
              <w:marTop w:val="100"/>
              <w:marBottom w:val="100"/>
              <w:divBdr>
                <w:top w:val="none" w:sz="0" w:space="0" w:color="auto"/>
                <w:left w:val="none" w:sz="0" w:space="0" w:color="auto"/>
                <w:bottom w:val="none" w:sz="0" w:space="0" w:color="auto"/>
                <w:right w:val="none" w:sz="0" w:space="0" w:color="auto"/>
              </w:divBdr>
            </w:div>
            <w:div w:id="423190397">
              <w:marLeft w:val="60"/>
              <w:marRight w:val="60"/>
              <w:marTop w:val="100"/>
              <w:marBottom w:val="100"/>
              <w:divBdr>
                <w:top w:val="none" w:sz="0" w:space="0" w:color="auto"/>
                <w:left w:val="none" w:sz="0" w:space="0" w:color="auto"/>
                <w:bottom w:val="none" w:sz="0" w:space="0" w:color="auto"/>
                <w:right w:val="none" w:sz="0" w:space="0" w:color="auto"/>
              </w:divBdr>
              <w:divsChild>
                <w:div w:id="752778389">
                  <w:marLeft w:val="0"/>
                  <w:marRight w:val="0"/>
                  <w:marTop w:val="0"/>
                  <w:marBottom w:val="0"/>
                  <w:divBdr>
                    <w:top w:val="none" w:sz="0" w:space="0" w:color="auto"/>
                    <w:left w:val="none" w:sz="0" w:space="0" w:color="auto"/>
                    <w:bottom w:val="none" w:sz="0" w:space="0" w:color="auto"/>
                    <w:right w:val="none" w:sz="0" w:space="0" w:color="auto"/>
                  </w:divBdr>
                </w:div>
              </w:divsChild>
            </w:div>
            <w:div w:id="349187262">
              <w:marLeft w:val="60"/>
              <w:marRight w:val="60"/>
              <w:marTop w:val="100"/>
              <w:marBottom w:val="100"/>
              <w:divBdr>
                <w:top w:val="none" w:sz="0" w:space="0" w:color="auto"/>
                <w:left w:val="none" w:sz="0" w:space="0" w:color="auto"/>
                <w:bottom w:val="none" w:sz="0" w:space="0" w:color="auto"/>
                <w:right w:val="none" w:sz="0" w:space="0" w:color="auto"/>
              </w:divBdr>
              <w:divsChild>
                <w:div w:id="1874465717">
                  <w:marLeft w:val="0"/>
                  <w:marRight w:val="0"/>
                  <w:marTop w:val="0"/>
                  <w:marBottom w:val="0"/>
                  <w:divBdr>
                    <w:top w:val="none" w:sz="0" w:space="0" w:color="auto"/>
                    <w:left w:val="none" w:sz="0" w:space="0" w:color="auto"/>
                    <w:bottom w:val="none" w:sz="0" w:space="0" w:color="auto"/>
                    <w:right w:val="none" w:sz="0" w:space="0" w:color="auto"/>
                  </w:divBdr>
                </w:div>
              </w:divsChild>
            </w:div>
            <w:div w:id="2116709100">
              <w:marLeft w:val="60"/>
              <w:marRight w:val="60"/>
              <w:marTop w:val="100"/>
              <w:marBottom w:val="100"/>
              <w:divBdr>
                <w:top w:val="none" w:sz="0" w:space="0" w:color="auto"/>
                <w:left w:val="none" w:sz="0" w:space="0" w:color="auto"/>
                <w:bottom w:val="none" w:sz="0" w:space="0" w:color="auto"/>
                <w:right w:val="none" w:sz="0" w:space="0" w:color="auto"/>
              </w:divBdr>
              <w:divsChild>
                <w:div w:id="100957229">
                  <w:marLeft w:val="0"/>
                  <w:marRight w:val="0"/>
                  <w:marTop w:val="0"/>
                  <w:marBottom w:val="0"/>
                  <w:divBdr>
                    <w:top w:val="none" w:sz="0" w:space="0" w:color="auto"/>
                    <w:left w:val="none" w:sz="0" w:space="0" w:color="auto"/>
                    <w:bottom w:val="none" w:sz="0" w:space="0" w:color="auto"/>
                    <w:right w:val="none" w:sz="0" w:space="0" w:color="auto"/>
                  </w:divBdr>
                </w:div>
              </w:divsChild>
            </w:div>
            <w:div w:id="225147763">
              <w:marLeft w:val="60"/>
              <w:marRight w:val="60"/>
              <w:marTop w:val="100"/>
              <w:marBottom w:val="100"/>
              <w:divBdr>
                <w:top w:val="none" w:sz="0" w:space="0" w:color="auto"/>
                <w:left w:val="none" w:sz="0" w:space="0" w:color="auto"/>
                <w:bottom w:val="none" w:sz="0" w:space="0" w:color="auto"/>
                <w:right w:val="none" w:sz="0" w:space="0" w:color="auto"/>
              </w:divBdr>
            </w:div>
            <w:div w:id="347298885">
              <w:marLeft w:val="60"/>
              <w:marRight w:val="60"/>
              <w:marTop w:val="100"/>
              <w:marBottom w:val="100"/>
              <w:divBdr>
                <w:top w:val="none" w:sz="0" w:space="0" w:color="auto"/>
                <w:left w:val="none" w:sz="0" w:space="0" w:color="auto"/>
                <w:bottom w:val="none" w:sz="0" w:space="0" w:color="auto"/>
                <w:right w:val="none" w:sz="0" w:space="0" w:color="auto"/>
              </w:divBdr>
              <w:divsChild>
                <w:div w:id="575284731">
                  <w:marLeft w:val="0"/>
                  <w:marRight w:val="0"/>
                  <w:marTop w:val="0"/>
                  <w:marBottom w:val="0"/>
                  <w:divBdr>
                    <w:top w:val="none" w:sz="0" w:space="0" w:color="auto"/>
                    <w:left w:val="none" w:sz="0" w:space="0" w:color="auto"/>
                    <w:bottom w:val="none" w:sz="0" w:space="0" w:color="auto"/>
                    <w:right w:val="none" w:sz="0" w:space="0" w:color="auto"/>
                  </w:divBdr>
                </w:div>
              </w:divsChild>
            </w:div>
            <w:div w:id="1269848496">
              <w:marLeft w:val="60"/>
              <w:marRight w:val="60"/>
              <w:marTop w:val="100"/>
              <w:marBottom w:val="100"/>
              <w:divBdr>
                <w:top w:val="none" w:sz="0" w:space="0" w:color="auto"/>
                <w:left w:val="none" w:sz="0" w:space="0" w:color="auto"/>
                <w:bottom w:val="none" w:sz="0" w:space="0" w:color="auto"/>
                <w:right w:val="none" w:sz="0" w:space="0" w:color="auto"/>
              </w:divBdr>
              <w:divsChild>
                <w:div w:id="1834450678">
                  <w:marLeft w:val="0"/>
                  <w:marRight w:val="0"/>
                  <w:marTop w:val="0"/>
                  <w:marBottom w:val="0"/>
                  <w:divBdr>
                    <w:top w:val="none" w:sz="0" w:space="0" w:color="auto"/>
                    <w:left w:val="none" w:sz="0" w:space="0" w:color="auto"/>
                    <w:bottom w:val="none" w:sz="0" w:space="0" w:color="auto"/>
                    <w:right w:val="none" w:sz="0" w:space="0" w:color="auto"/>
                  </w:divBdr>
                </w:div>
              </w:divsChild>
            </w:div>
            <w:div w:id="896089608">
              <w:marLeft w:val="60"/>
              <w:marRight w:val="60"/>
              <w:marTop w:val="100"/>
              <w:marBottom w:val="100"/>
              <w:divBdr>
                <w:top w:val="none" w:sz="0" w:space="0" w:color="auto"/>
                <w:left w:val="none" w:sz="0" w:space="0" w:color="auto"/>
                <w:bottom w:val="none" w:sz="0" w:space="0" w:color="auto"/>
                <w:right w:val="none" w:sz="0" w:space="0" w:color="auto"/>
              </w:divBdr>
              <w:divsChild>
                <w:div w:id="1651401746">
                  <w:marLeft w:val="0"/>
                  <w:marRight w:val="0"/>
                  <w:marTop w:val="0"/>
                  <w:marBottom w:val="0"/>
                  <w:divBdr>
                    <w:top w:val="none" w:sz="0" w:space="0" w:color="auto"/>
                    <w:left w:val="none" w:sz="0" w:space="0" w:color="auto"/>
                    <w:bottom w:val="none" w:sz="0" w:space="0" w:color="auto"/>
                    <w:right w:val="none" w:sz="0" w:space="0" w:color="auto"/>
                  </w:divBdr>
                </w:div>
              </w:divsChild>
            </w:div>
            <w:div w:id="1141727721">
              <w:marLeft w:val="60"/>
              <w:marRight w:val="60"/>
              <w:marTop w:val="100"/>
              <w:marBottom w:val="100"/>
              <w:divBdr>
                <w:top w:val="none" w:sz="0" w:space="0" w:color="auto"/>
                <w:left w:val="none" w:sz="0" w:space="0" w:color="auto"/>
                <w:bottom w:val="none" w:sz="0" w:space="0" w:color="auto"/>
                <w:right w:val="none" w:sz="0" w:space="0" w:color="auto"/>
              </w:divBdr>
            </w:div>
            <w:div w:id="365910302">
              <w:marLeft w:val="60"/>
              <w:marRight w:val="60"/>
              <w:marTop w:val="100"/>
              <w:marBottom w:val="100"/>
              <w:divBdr>
                <w:top w:val="none" w:sz="0" w:space="0" w:color="auto"/>
                <w:left w:val="none" w:sz="0" w:space="0" w:color="auto"/>
                <w:bottom w:val="none" w:sz="0" w:space="0" w:color="auto"/>
                <w:right w:val="none" w:sz="0" w:space="0" w:color="auto"/>
              </w:divBdr>
              <w:divsChild>
                <w:div w:id="1469589948">
                  <w:marLeft w:val="0"/>
                  <w:marRight w:val="0"/>
                  <w:marTop w:val="0"/>
                  <w:marBottom w:val="0"/>
                  <w:divBdr>
                    <w:top w:val="none" w:sz="0" w:space="0" w:color="auto"/>
                    <w:left w:val="none" w:sz="0" w:space="0" w:color="auto"/>
                    <w:bottom w:val="none" w:sz="0" w:space="0" w:color="auto"/>
                    <w:right w:val="none" w:sz="0" w:space="0" w:color="auto"/>
                  </w:divBdr>
                </w:div>
              </w:divsChild>
            </w:div>
            <w:div w:id="1620718201">
              <w:marLeft w:val="60"/>
              <w:marRight w:val="60"/>
              <w:marTop w:val="100"/>
              <w:marBottom w:val="100"/>
              <w:divBdr>
                <w:top w:val="none" w:sz="0" w:space="0" w:color="auto"/>
                <w:left w:val="none" w:sz="0" w:space="0" w:color="auto"/>
                <w:bottom w:val="none" w:sz="0" w:space="0" w:color="auto"/>
                <w:right w:val="none" w:sz="0" w:space="0" w:color="auto"/>
              </w:divBdr>
              <w:divsChild>
                <w:div w:id="1962416512">
                  <w:marLeft w:val="0"/>
                  <w:marRight w:val="0"/>
                  <w:marTop w:val="0"/>
                  <w:marBottom w:val="0"/>
                  <w:divBdr>
                    <w:top w:val="none" w:sz="0" w:space="0" w:color="auto"/>
                    <w:left w:val="none" w:sz="0" w:space="0" w:color="auto"/>
                    <w:bottom w:val="none" w:sz="0" w:space="0" w:color="auto"/>
                    <w:right w:val="none" w:sz="0" w:space="0" w:color="auto"/>
                  </w:divBdr>
                </w:div>
              </w:divsChild>
            </w:div>
            <w:div w:id="856119558">
              <w:marLeft w:val="60"/>
              <w:marRight w:val="60"/>
              <w:marTop w:val="100"/>
              <w:marBottom w:val="100"/>
              <w:divBdr>
                <w:top w:val="none" w:sz="0" w:space="0" w:color="auto"/>
                <w:left w:val="none" w:sz="0" w:space="0" w:color="auto"/>
                <w:bottom w:val="none" w:sz="0" w:space="0" w:color="auto"/>
                <w:right w:val="none" w:sz="0" w:space="0" w:color="auto"/>
              </w:divBdr>
              <w:divsChild>
                <w:div w:id="1643997012">
                  <w:marLeft w:val="0"/>
                  <w:marRight w:val="0"/>
                  <w:marTop w:val="0"/>
                  <w:marBottom w:val="0"/>
                  <w:divBdr>
                    <w:top w:val="none" w:sz="0" w:space="0" w:color="auto"/>
                    <w:left w:val="none" w:sz="0" w:space="0" w:color="auto"/>
                    <w:bottom w:val="none" w:sz="0" w:space="0" w:color="auto"/>
                    <w:right w:val="none" w:sz="0" w:space="0" w:color="auto"/>
                  </w:divBdr>
                </w:div>
              </w:divsChild>
            </w:div>
            <w:div w:id="1273442114">
              <w:marLeft w:val="60"/>
              <w:marRight w:val="60"/>
              <w:marTop w:val="100"/>
              <w:marBottom w:val="100"/>
              <w:divBdr>
                <w:top w:val="none" w:sz="0" w:space="0" w:color="auto"/>
                <w:left w:val="none" w:sz="0" w:space="0" w:color="auto"/>
                <w:bottom w:val="none" w:sz="0" w:space="0" w:color="auto"/>
                <w:right w:val="none" w:sz="0" w:space="0" w:color="auto"/>
              </w:divBdr>
            </w:div>
            <w:div w:id="1501627199">
              <w:marLeft w:val="60"/>
              <w:marRight w:val="60"/>
              <w:marTop w:val="100"/>
              <w:marBottom w:val="100"/>
              <w:divBdr>
                <w:top w:val="none" w:sz="0" w:space="0" w:color="auto"/>
                <w:left w:val="none" w:sz="0" w:space="0" w:color="auto"/>
                <w:bottom w:val="none" w:sz="0" w:space="0" w:color="auto"/>
                <w:right w:val="none" w:sz="0" w:space="0" w:color="auto"/>
              </w:divBdr>
              <w:divsChild>
                <w:div w:id="242572413">
                  <w:marLeft w:val="0"/>
                  <w:marRight w:val="0"/>
                  <w:marTop w:val="0"/>
                  <w:marBottom w:val="0"/>
                  <w:divBdr>
                    <w:top w:val="none" w:sz="0" w:space="0" w:color="auto"/>
                    <w:left w:val="none" w:sz="0" w:space="0" w:color="auto"/>
                    <w:bottom w:val="none" w:sz="0" w:space="0" w:color="auto"/>
                    <w:right w:val="none" w:sz="0" w:space="0" w:color="auto"/>
                  </w:divBdr>
                </w:div>
              </w:divsChild>
            </w:div>
            <w:div w:id="1391537836">
              <w:marLeft w:val="60"/>
              <w:marRight w:val="60"/>
              <w:marTop w:val="100"/>
              <w:marBottom w:val="100"/>
              <w:divBdr>
                <w:top w:val="none" w:sz="0" w:space="0" w:color="auto"/>
                <w:left w:val="none" w:sz="0" w:space="0" w:color="auto"/>
                <w:bottom w:val="none" w:sz="0" w:space="0" w:color="auto"/>
                <w:right w:val="none" w:sz="0" w:space="0" w:color="auto"/>
              </w:divBdr>
              <w:divsChild>
                <w:div w:id="529606991">
                  <w:marLeft w:val="0"/>
                  <w:marRight w:val="0"/>
                  <w:marTop w:val="0"/>
                  <w:marBottom w:val="0"/>
                  <w:divBdr>
                    <w:top w:val="none" w:sz="0" w:space="0" w:color="auto"/>
                    <w:left w:val="none" w:sz="0" w:space="0" w:color="auto"/>
                    <w:bottom w:val="none" w:sz="0" w:space="0" w:color="auto"/>
                    <w:right w:val="none" w:sz="0" w:space="0" w:color="auto"/>
                  </w:divBdr>
                </w:div>
              </w:divsChild>
            </w:div>
            <w:div w:id="268467561">
              <w:marLeft w:val="60"/>
              <w:marRight w:val="60"/>
              <w:marTop w:val="100"/>
              <w:marBottom w:val="100"/>
              <w:divBdr>
                <w:top w:val="none" w:sz="0" w:space="0" w:color="auto"/>
                <w:left w:val="none" w:sz="0" w:space="0" w:color="auto"/>
                <w:bottom w:val="none" w:sz="0" w:space="0" w:color="auto"/>
                <w:right w:val="none" w:sz="0" w:space="0" w:color="auto"/>
              </w:divBdr>
              <w:divsChild>
                <w:div w:id="620452057">
                  <w:marLeft w:val="0"/>
                  <w:marRight w:val="0"/>
                  <w:marTop w:val="0"/>
                  <w:marBottom w:val="0"/>
                  <w:divBdr>
                    <w:top w:val="none" w:sz="0" w:space="0" w:color="auto"/>
                    <w:left w:val="none" w:sz="0" w:space="0" w:color="auto"/>
                    <w:bottom w:val="none" w:sz="0" w:space="0" w:color="auto"/>
                    <w:right w:val="none" w:sz="0" w:space="0" w:color="auto"/>
                  </w:divBdr>
                </w:div>
              </w:divsChild>
            </w:div>
            <w:div w:id="1218787489">
              <w:marLeft w:val="60"/>
              <w:marRight w:val="60"/>
              <w:marTop w:val="100"/>
              <w:marBottom w:val="100"/>
              <w:divBdr>
                <w:top w:val="none" w:sz="0" w:space="0" w:color="auto"/>
                <w:left w:val="none" w:sz="0" w:space="0" w:color="auto"/>
                <w:bottom w:val="none" w:sz="0" w:space="0" w:color="auto"/>
                <w:right w:val="none" w:sz="0" w:space="0" w:color="auto"/>
              </w:divBdr>
            </w:div>
            <w:div w:id="1577586976">
              <w:marLeft w:val="60"/>
              <w:marRight w:val="60"/>
              <w:marTop w:val="100"/>
              <w:marBottom w:val="100"/>
              <w:divBdr>
                <w:top w:val="none" w:sz="0" w:space="0" w:color="auto"/>
                <w:left w:val="none" w:sz="0" w:space="0" w:color="auto"/>
                <w:bottom w:val="none" w:sz="0" w:space="0" w:color="auto"/>
                <w:right w:val="none" w:sz="0" w:space="0" w:color="auto"/>
              </w:divBdr>
              <w:divsChild>
                <w:div w:id="152451082">
                  <w:marLeft w:val="0"/>
                  <w:marRight w:val="0"/>
                  <w:marTop w:val="0"/>
                  <w:marBottom w:val="0"/>
                  <w:divBdr>
                    <w:top w:val="none" w:sz="0" w:space="0" w:color="auto"/>
                    <w:left w:val="none" w:sz="0" w:space="0" w:color="auto"/>
                    <w:bottom w:val="none" w:sz="0" w:space="0" w:color="auto"/>
                    <w:right w:val="none" w:sz="0" w:space="0" w:color="auto"/>
                  </w:divBdr>
                </w:div>
              </w:divsChild>
            </w:div>
            <w:div w:id="615333397">
              <w:marLeft w:val="60"/>
              <w:marRight w:val="60"/>
              <w:marTop w:val="100"/>
              <w:marBottom w:val="100"/>
              <w:divBdr>
                <w:top w:val="none" w:sz="0" w:space="0" w:color="auto"/>
                <w:left w:val="none" w:sz="0" w:space="0" w:color="auto"/>
                <w:bottom w:val="none" w:sz="0" w:space="0" w:color="auto"/>
                <w:right w:val="none" w:sz="0" w:space="0" w:color="auto"/>
              </w:divBdr>
              <w:divsChild>
                <w:div w:id="338318306">
                  <w:marLeft w:val="0"/>
                  <w:marRight w:val="0"/>
                  <w:marTop w:val="0"/>
                  <w:marBottom w:val="0"/>
                  <w:divBdr>
                    <w:top w:val="none" w:sz="0" w:space="0" w:color="auto"/>
                    <w:left w:val="none" w:sz="0" w:space="0" w:color="auto"/>
                    <w:bottom w:val="none" w:sz="0" w:space="0" w:color="auto"/>
                    <w:right w:val="none" w:sz="0" w:space="0" w:color="auto"/>
                  </w:divBdr>
                </w:div>
              </w:divsChild>
            </w:div>
            <w:div w:id="88043150">
              <w:marLeft w:val="60"/>
              <w:marRight w:val="60"/>
              <w:marTop w:val="100"/>
              <w:marBottom w:val="100"/>
              <w:divBdr>
                <w:top w:val="none" w:sz="0" w:space="0" w:color="auto"/>
                <w:left w:val="none" w:sz="0" w:space="0" w:color="auto"/>
                <w:bottom w:val="none" w:sz="0" w:space="0" w:color="auto"/>
                <w:right w:val="none" w:sz="0" w:space="0" w:color="auto"/>
              </w:divBdr>
              <w:divsChild>
                <w:div w:id="1344937142">
                  <w:marLeft w:val="0"/>
                  <w:marRight w:val="0"/>
                  <w:marTop w:val="0"/>
                  <w:marBottom w:val="0"/>
                  <w:divBdr>
                    <w:top w:val="none" w:sz="0" w:space="0" w:color="auto"/>
                    <w:left w:val="none" w:sz="0" w:space="0" w:color="auto"/>
                    <w:bottom w:val="none" w:sz="0" w:space="0" w:color="auto"/>
                    <w:right w:val="none" w:sz="0" w:space="0" w:color="auto"/>
                  </w:divBdr>
                </w:div>
              </w:divsChild>
            </w:div>
            <w:div w:id="1817642634">
              <w:marLeft w:val="60"/>
              <w:marRight w:val="60"/>
              <w:marTop w:val="100"/>
              <w:marBottom w:val="100"/>
              <w:divBdr>
                <w:top w:val="none" w:sz="0" w:space="0" w:color="auto"/>
                <w:left w:val="none" w:sz="0" w:space="0" w:color="auto"/>
                <w:bottom w:val="none" w:sz="0" w:space="0" w:color="auto"/>
                <w:right w:val="none" w:sz="0" w:space="0" w:color="auto"/>
              </w:divBdr>
            </w:div>
            <w:div w:id="1370497614">
              <w:marLeft w:val="60"/>
              <w:marRight w:val="60"/>
              <w:marTop w:val="100"/>
              <w:marBottom w:val="100"/>
              <w:divBdr>
                <w:top w:val="none" w:sz="0" w:space="0" w:color="auto"/>
                <w:left w:val="none" w:sz="0" w:space="0" w:color="auto"/>
                <w:bottom w:val="none" w:sz="0" w:space="0" w:color="auto"/>
                <w:right w:val="none" w:sz="0" w:space="0" w:color="auto"/>
              </w:divBdr>
              <w:divsChild>
                <w:div w:id="1429159519">
                  <w:marLeft w:val="0"/>
                  <w:marRight w:val="0"/>
                  <w:marTop w:val="0"/>
                  <w:marBottom w:val="0"/>
                  <w:divBdr>
                    <w:top w:val="none" w:sz="0" w:space="0" w:color="auto"/>
                    <w:left w:val="none" w:sz="0" w:space="0" w:color="auto"/>
                    <w:bottom w:val="none" w:sz="0" w:space="0" w:color="auto"/>
                    <w:right w:val="none" w:sz="0" w:space="0" w:color="auto"/>
                  </w:divBdr>
                </w:div>
              </w:divsChild>
            </w:div>
            <w:div w:id="730692594">
              <w:marLeft w:val="60"/>
              <w:marRight w:val="60"/>
              <w:marTop w:val="100"/>
              <w:marBottom w:val="100"/>
              <w:divBdr>
                <w:top w:val="none" w:sz="0" w:space="0" w:color="auto"/>
                <w:left w:val="none" w:sz="0" w:space="0" w:color="auto"/>
                <w:bottom w:val="none" w:sz="0" w:space="0" w:color="auto"/>
                <w:right w:val="none" w:sz="0" w:space="0" w:color="auto"/>
              </w:divBdr>
              <w:divsChild>
                <w:div w:id="797721015">
                  <w:marLeft w:val="0"/>
                  <w:marRight w:val="0"/>
                  <w:marTop w:val="0"/>
                  <w:marBottom w:val="0"/>
                  <w:divBdr>
                    <w:top w:val="none" w:sz="0" w:space="0" w:color="auto"/>
                    <w:left w:val="none" w:sz="0" w:space="0" w:color="auto"/>
                    <w:bottom w:val="none" w:sz="0" w:space="0" w:color="auto"/>
                    <w:right w:val="none" w:sz="0" w:space="0" w:color="auto"/>
                  </w:divBdr>
                </w:div>
              </w:divsChild>
            </w:div>
            <w:div w:id="809328001">
              <w:marLeft w:val="60"/>
              <w:marRight w:val="60"/>
              <w:marTop w:val="100"/>
              <w:marBottom w:val="100"/>
              <w:divBdr>
                <w:top w:val="none" w:sz="0" w:space="0" w:color="auto"/>
                <w:left w:val="none" w:sz="0" w:space="0" w:color="auto"/>
                <w:bottom w:val="none" w:sz="0" w:space="0" w:color="auto"/>
                <w:right w:val="none" w:sz="0" w:space="0" w:color="auto"/>
              </w:divBdr>
              <w:divsChild>
                <w:div w:id="414085386">
                  <w:marLeft w:val="0"/>
                  <w:marRight w:val="0"/>
                  <w:marTop w:val="0"/>
                  <w:marBottom w:val="0"/>
                  <w:divBdr>
                    <w:top w:val="none" w:sz="0" w:space="0" w:color="auto"/>
                    <w:left w:val="none" w:sz="0" w:space="0" w:color="auto"/>
                    <w:bottom w:val="none" w:sz="0" w:space="0" w:color="auto"/>
                    <w:right w:val="none" w:sz="0" w:space="0" w:color="auto"/>
                  </w:divBdr>
                </w:div>
              </w:divsChild>
            </w:div>
            <w:div w:id="1100221019">
              <w:marLeft w:val="60"/>
              <w:marRight w:val="60"/>
              <w:marTop w:val="100"/>
              <w:marBottom w:val="100"/>
              <w:divBdr>
                <w:top w:val="none" w:sz="0" w:space="0" w:color="auto"/>
                <w:left w:val="none" w:sz="0" w:space="0" w:color="auto"/>
                <w:bottom w:val="none" w:sz="0" w:space="0" w:color="auto"/>
                <w:right w:val="none" w:sz="0" w:space="0" w:color="auto"/>
              </w:divBdr>
            </w:div>
            <w:div w:id="275605492">
              <w:marLeft w:val="60"/>
              <w:marRight w:val="60"/>
              <w:marTop w:val="100"/>
              <w:marBottom w:val="100"/>
              <w:divBdr>
                <w:top w:val="none" w:sz="0" w:space="0" w:color="auto"/>
                <w:left w:val="none" w:sz="0" w:space="0" w:color="auto"/>
                <w:bottom w:val="none" w:sz="0" w:space="0" w:color="auto"/>
                <w:right w:val="none" w:sz="0" w:space="0" w:color="auto"/>
              </w:divBdr>
              <w:divsChild>
                <w:div w:id="1507091080">
                  <w:marLeft w:val="0"/>
                  <w:marRight w:val="0"/>
                  <w:marTop w:val="0"/>
                  <w:marBottom w:val="0"/>
                  <w:divBdr>
                    <w:top w:val="none" w:sz="0" w:space="0" w:color="auto"/>
                    <w:left w:val="none" w:sz="0" w:space="0" w:color="auto"/>
                    <w:bottom w:val="none" w:sz="0" w:space="0" w:color="auto"/>
                    <w:right w:val="none" w:sz="0" w:space="0" w:color="auto"/>
                  </w:divBdr>
                </w:div>
              </w:divsChild>
            </w:div>
            <w:div w:id="771167509">
              <w:marLeft w:val="60"/>
              <w:marRight w:val="60"/>
              <w:marTop w:val="100"/>
              <w:marBottom w:val="100"/>
              <w:divBdr>
                <w:top w:val="none" w:sz="0" w:space="0" w:color="auto"/>
                <w:left w:val="none" w:sz="0" w:space="0" w:color="auto"/>
                <w:bottom w:val="none" w:sz="0" w:space="0" w:color="auto"/>
                <w:right w:val="none" w:sz="0" w:space="0" w:color="auto"/>
              </w:divBdr>
              <w:divsChild>
                <w:div w:id="642122039">
                  <w:marLeft w:val="0"/>
                  <w:marRight w:val="0"/>
                  <w:marTop w:val="0"/>
                  <w:marBottom w:val="0"/>
                  <w:divBdr>
                    <w:top w:val="none" w:sz="0" w:space="0" w:color="auto"/>
                    <w:left w:val="none" w:sz="0" w:space="0" w:color="auto"/>
                    <w:bottom w:val="none" w:sz="0" w:space="0" w:color="auto"/>
                    <w:right w:val="none" w:sz="0" w:space="0" w:color="auto"/>
                  </w:divBdr>
                </w:div>
              </w:divsChild>
            </w:div>
            <w:div w:id="353118969">
              <w:marLeft w:val="60"/>
              <w:marRight w:val="60"/>
              <w:marTop w:val="100"/>
              <w:marBottom w:val="100"/>
              <w:divBdr>
                <w:top w:val="none" w:sz="0" w:space="0" w:color="auto"/>
                <w:left w:val="none" w:sz="0" w:space="0" w:color="auto"/>
                <w:bottom w:val="none" w:sz="0" w:space="0" w:color="auto"/>
                <w:right w:val="none" w:sz="0" w:space="0" w:color="auto"/>
              </w:divBdr>
              <w:divsChild>
                <w:div w:id="1381319869">
                  <w:marLeft w:val="0"/>
                  <w:marRight w:val="0"/>
                  <w:marTop w:val="0"/>
                  <w:marBottom w:val="0"/>
                  <w:divBdr>
                    <w:top w:val="none" w:sz="0" w:space="0" w:color="auto"/>
                    <w:left w:val="none" w:sz="0" w:space="0" w:color="auto"/>
                    <w:bottom w:val="none" w:sz="0" w:space="0" w:color="auto"/>
                    <w:right w:val="none" w:sz="0" w:space="0" w:color="auto"/>
                  </w:divBdr>
                </w:div>
              </w:divsChild>
            </w:div>
            <w:div w:id="512303847">
              <w:marLeft w:val="60"/>
              <w:marRight w:val="60"/>
              <w:marTop w:val="100"/>
              <w:marBottom w:val="100"/>
              <w:divBdr>
                <w:top w:val="none" w:sz="0" w:space="0" w:color="auto"/>
                <w:left w:val="none" w:sz="0" w:space="0" w:color="auto"/>
                <w:bottom w:val="none" w:sz="0" w:space="0" w:color="auto"/>
                <w:right w:val="none" w:sz="0" w:space="0" w:color="auto"/>
              </w:divBdr>
            </w:div>
            <w:div w:id="1344044518">
              <w:marLeft w:val="60"/>
              <w:marRight w:val="60"/>
              <w:marTop w:val="100"/>
              <w:marBottom w:val="100"/>
              <w:divBdr>
                <w:top w:val="none" w:sz="0" w:space="0" w:color="auto"/>
                <w:left w:val="none" w:sz="0" w:space="0" w:color="auto"/>
                <w:bottom w:val="none" w:sz="0" w:space="0" w:color="auto"/>
                <w:right w:val="none" w:sz="0" w:space="0" w:color="auto"/>
              </w:divBdr>
              <w:divsChild>
                <w:div w:id="192421492">
                  <w:marLeft w:val="0"/>
                  <w:marRight w:val="0"/>
                  <w:marTop w:val="0"/>
                  <w:marBottom w:val="0"/>
                  <w:divBdr>
                    <w:top w:val="none" w:sz="0" w:space="0" w:color="auto"/>
                    <w:left w:val="none" w:sz="0" w:space="0" w:color="auto"/>
                    <w:bottom w:val="none" w:sz="0" w:space="0" w:color="auto"/>
                    <w:right w:val="none" w:sz="0" w:space="0" w:color="auto"/>
                  </w:divBdr>
                </w:div>
              </w:divsChild>
            </w:div>
            <w:div w:id="61952207">
              <w:marLeft w:val="60"/>
              <w:marRight w:val="60"/>
              <w:marTop w:val="100"/>
              <w:marBottom w:val="100"/>
              <w:divBdr>
                <w:top w:val="none" w:sz="0" w:space="0" w:color="auto"/>
                <w:left w:val="none" w:sz="0" w:space="0" w:color="auto"/>
                <w:bottom w:val="none" w:sz="0" w:space="0" w:color="auto"/>
                <w:right w:val="none" w:sz="0" w:space="0" w:color="auto"/>
              </w:divBdr>
              <w:divsChild>
                <w:div w:id="412047456">
                  <w:marLeft w:val="0"/>
                  <w:marRight w:val="0"/>
                  <w:marTop w:val="0"/>
                  <w:marBottom w:val="0"/>
                  <w:divBdr>
                    <w:top w:val="none" w:sz="0" w:space="0" w:color="auto"/>
                    <w:left w:val="none" w:sz="0" w:space="0" w:color="auto"/>
                    <w:bottom w:val="none" w:sz="0" w:space="0" w:color="auto"/>
                    <w:right w:val="none" w:sz="0" w:space="0" w:color="auto"/>
                  </w:divBdr>
                </w:div>
              </w:divsChild>
            </w:div>
            <w:div w:id="1081104717">
              <w:marLeft w:val="60"/>
              <w:marRight w:val="60"/>
              <w:marTop w:val="100"/>
              <w:marBottom w:val="100"/>
              <w:divBdr>
                <w:top w:val="none" w:sz="0" w:space="0" w:color="auto"/>
                <w:left w:val="none" w:sz="0" w:space="0" w:color="auto"/>
                <w:bottom w:val="none" w:sz="0" w:space="0" w:color="auto"/>
                <w:right w:val="none" w:sz="0" w:space="0" w:color="auto"/>
              </w:divBdr>
              <w:divsChild>
                <w:div w:id="635792260">
                  <w:marLeft w:val="0"/>
                  <w:marRight w:val="0"/>
                  <w:marTop w:val="0"/>
                  <w:marBottom w:val="0"/>
                  <w:divBdr>
                    <w:top w:val="none" w:sz="0" w:space="0" w:color="auto"/>
                    <w:left w:val="none" w:sz="0" w:space="0" w:color="auto"/>
                    <w:bottom w:val="none" w:sz="0" w:space="0" w:color="auto"/>
                    <w:right w:val="none" w:sz="0" w:space="0" w:color="auto"/>
                  </w:divBdr>
                </w:div>
              </w:divsChild>
            </w:div>
            <w:div w:id="191043010">
              <w:marLeft w:val="60"/>
              <w:marRight w:val="60"/>
              <w:marTop w:val="100"/>
              <w:marBottom w:val="100"/>
              <w:divBdr>
                <w:top w:val="none" w:sz="0" w:space="0" w:color="auto"/>
                <w:left w:val="none" w:sz="0" w:space="0" w:color="auto"/>
                <w:bottom w:val="none" w:sz="0" w:space="0" w:color="auto"/>
                <w:right w:val="none" w:sz="0" w:space="0" w:color="auto"/>
              </w:divBdr>
            </w:div>
            <w:div w:id="211575909">
              <w:marLeft w:val="60"/>
              <w:marRight w:val="60"/>
              <w:marTop w:val="100"/>
              <w:marBottom w:val="100"/>
              <w:divBdr>
                <w:top w:val="none" w:sz="0" w:space="0" w:color="auto"/>
                <w:left w:val="none" w:sz="0" w:space="0" w:color="auto"/>
                <w:bottom w:val="none" w:sz="0" w:space="0" w:color="auto"/>
                <w:right w:val="none" w:sz="0" w:space="0" w:color="auto"/>
              </w:divBdr>
              <w:divsChild>
                <w:div w:id="989671644">
                  <w:marLeft w:val="0"/>
                  <w:marRight w:val="0"/>
                  <w:marTop w:val="0"/>
                  <w:marBottom w:val="0"/>
                  <w:divBdr>
                    <w:top w:val="none" w:sz="0" w:space="0" w:color="auto"/>
                    <w:left w:val="none" w:sz="0" w:space="0" w:color="auto"/>
                    <w:bottom w:val="none" w:sz="0" w:space="0" w:color="auto"/>
                    <w:right w:val="none" w:sz="0" w:space="0" w:color="auto"/>
                  </w:divBdr>
                </w:div>
              </w:divsChild>
            </w:div>
            <w:div w:id="7218034">
              <w:marLeft w:val="60"/>
              <w:marRight w:val="60"/>
              <w:marTop w:val="100"/>
              <w:marBottom w:val="100"/>
              <w:divBdr>
                <w:top w:val="none" w:sz="0" w:space="0" w:color="auto"/>
                <w:left w:val="none" w:sz="0" w:space="0" w:color="auto"/>
                <w:bottom w:val="none" w:sz="0" w:space="0" w:color="auto"/>
                <w:right w:val="none" w:sz="0" w:space="0" w:color="auto"/>
              </w:divBdr>
              <w:divsChild>
                <w:div w:id="386029017">
                  <w:marLeft w:val="0"/>
                  <w:marRight w:val="0"/>
                  <w:marTop w:val="0"/>
                  <w:marBottom w:val="0"/>
                  <w:divBdr>
                    <w:top w:val="none" w:sz="0" w:space="0" w:color="auto"/>
                    <w:left w:val="none" w:sz="0" w:space="0" w:color="auto"/>
                    <w:bottom w:val="none" w:sz="0" w:space="0" w:color="auto"/>
                    <w:right w:val="none" w:sz="0" w:space="0" w:color="auto"/>
                  </w:divBdr>
                </w:div>
              </w:divsChild>
            </w:div>
            <w:div w:id="1396048628">
              <w:marLeft w:val="60"/>
              <w:marRight w:val="60"/>
              <w:marTop w:val="100"/>
              <w:marBottom w:val="100"/>
              <w:divBdr>
                <w:top w:val="none" w:sz="0" w:space="0" w:color="auto"/>
                <w:left w:val="none" w:sz="0" w:space="0" w:color="auto"/>
                <w:bottom w:val="none" w:sz="0" w:space="0" w:color="auto"/>
                <w:right w:val="none" w:sz="0" w:space="0" w:color="auto"/>
              </w:divBdr>
              <w:divsChild>
                <w:div w:id="1667518388">
                  <w:marLeft w:val="0"/>
                  <w:marRight w:val="0"/>
                  <w:marTop w:val="0"/>
                  <w:marBottom w:val="0"/>
                  <w:divBdr>
                    <w:top w:val="none" w:sz="0" w:space="0" w:color="auto"/>
                    <w:left w:val="none" w:sz="0" w:space="0" w:color="auto"/>
                    <w:bottom w:val="none" w:sz="0" w:space="0" w:color="auto"/>
                    <w:right w:val="none" w:sz="0" w:space="0" w:color="auto"/>
                  </w:divBdr>
                </w:div>
              </w:divsChild>
            </w:div>
            <w:div w:id="1678074962">
              <w:marLeft w:val="60"/>
              <w:marRight w:val="60"/>
              <w:marTop w:val="100"/>
              <w:marBottom w:val="100"/>
              <w:divBdr>
                <w:top w:val="none" w:sz="0" w:space="0" w:color="auto"/>
                <w:left w:val="none" w:sz="0" w:space="0" w:color="auto"/>
                <w:bottom w:val="none" w:sz="0" w:space="0" w:color="auto"/>
                <w:right w:val="none" w:sz="0" w:space="0" w:color="auto"/>
              </w:divBdr>
            </w:div>
            <w:div w:id="756440275">
              <w:marLeft w:val="60"/>
              <w:marRight w:val="60"/>
              <w:marTop w:val="100"/>
              <w:marBottom w:val="100"/>
              <w:divBdr>
                <w:top w:val="none" w:sz="0" w:space="0" w:color="auto"/>
                <w:left w:val="none" w:sz="0" w:space="0" w:color="auto"/>
                <w:bottom w:val="none" w:sz="0" w:space="0" w:color="auto"/>
                <w:right w:val="none" w:sz="0" w:space="0" w:color="auto"/>
              </w:divBdr>
              <w:divsChild>
                <w:div w:id="1152408343">
                  <w:marLeft w:val="0"/>
                  <w:marRight w:val="0"/>
                  <w:marTop w:val="0"/>
                  <w:marBottom w:val="0"/>
                  <w:divBdr>
                    <w:top w:val="none" w:sz="0" w:space="0" w:color="auto"/>
                    <w:left w:val="none" w:sz="0" w:space="0" w:color="auto"/>
                    <w:bottom w:val="none" w:sz="0" w:space="0" w:color="auto"/>
                    <w:right w:val="none" w:sz="0" w:space="0" w:color="auto"/>
                  </w:divBdr>
                </w:div>
              </w:divsChild>
            </w:div>
            <w:div w:id="364790828">
              <w:marLeft w:val="60"/>
              <w:marRight w:val="60"/>
              <w:marTop w:val="100"/>
              <w:marBottom w:val="100"/>
              <w:divBdr>
                <w:top w:val="none" w:sz="0" w:space="0" w:color="auto"/>
                <w:left w:val="none" w:sz="0" w:space="0" w:color="auto"/>
                <w:bottom w:val="none" w:sz="0" w:space="0" w:color="auto"/>
                <w:right w:val="none" w:sz="0" w:space="0" w:color="auto"/>
              </w:divBdr>
              <w:divsChild>
                <w:div w:id="515389217">
                  <w:marLeft w:val="0"/>
                  <w:marRight w:val="0"/>
                  <w:marTop w:val="0"/>
                  <w:marBottom w:val="0"/>
                  <w:divBdr>
                    <w:top w:val="none" w:sz="0" w:space="0" w:color="auto"/>
                    <w:left w:val="none" w:sz="0" w:space="0" w:color="auto"/>
                    <w:bottom w:val="none" w:sz="0" w:space="0" w:color="auto"/>
                    <w:right w:val="none" w:sz="0" w:space="0" w:color="auto"/>
                  </w:divBdr>
                </w:div>
              </w:divsChild>
            </w:div>
            <w:div w:id="1037777052">
              <w:marLeft w:val="60"/>
              <w:marRight w:val="60"/>
              <w:marTop w:val="100"/>
              <w:marBottom w:val="100"/>
              <w:divBdr>
                <w:top w:val="none" w:sz="0" w:space="0" w:color="auto"/>
                <w:left w:val="none" w:sz="0" w:space="0" w:color="auto"/>
                <w:bottom w:val="none" w:sz="0" w:space="0" w:color="auto"/>
                <w:right w:val="none" w:sz="0" w:space="0" w:color="auto"/>
              </w:divBdr>
              <w:divsChild>
                <w:div w:id="1820028133">
                  <w:marLeft w:val="0"/>
                  <w:marRight w:val="0"/>
                  <w:marTop w:val="0"/>
                  <w:marBottom w:val="0"/>
                  <w:divBdr>
                    <w:top w:val="none" w:sz="0" w:space="0" w:color="auto"/>
                    <w:left w:val="none" w:sz="0" w:space="0" w:color="auto"/>
                    <w:bottom w:val="none" w:sz="0" w:space="0" w:color="auto"/>
                    <w:right w:val="none" w:sz="0" w:space="0" w:color="auto"/>
                  </w:divBdr>
                </w:div>
              </w:divsChild>
            </w:div>
            <w:div w:id="1151293318">
              <w:marLeft w:val="60"/>
              <w:marRight w:val="60"/>
              <w:marTop w:val="100"/>
              <w:marBottom w:val="100"/>
              <w:divBdr>
                <w:top w:val="none" w:sz="0" w:space="0" w:color="auto"/>
                <w:left w:val="none" w:sz="0" w:space="0" w:color="auto"/>
                <w:bottom w:val="none" w:sz="0" w:space="0" w:color="auto"/>
                <w:right w:val="none" w:sz="0" w:space="0" w:color="auto"/>
              </w:divBdr>
            </w:div>
            <w:div w:id="1346979891">
              <w:marLeft w:val="60"/>
              <w:marRight w:val="60"/>
              <w:marTop w:val="100"/>
              <w:marBottom w:val="100"/>
              <w:divBdr>
                <w:top w:val="none" w:sz="0" w:space="0" w:color="auto"/>
                <w:left w:val="none" w:sz="0" w:space="0" w:color="auto"/>
                <w:bottom w:val="none" w:sz="0" w:space="0" w:color="auto"/>
                <w:right w:val="none" w:sz="0" w:space="0" w:color="auto"/>
              </w:divBdr>
              <w:divsChild>
                <w:div w:id="1616860818">
                  <w:marLeft w:val="0"/>
                  <w:marRight w:val="0"/>
                  <w:marTop w:val="0"/>
                  <w:marBottom w:val="0"/>
                  <w:divBdr>
                    <w:top w:val="none" w:sz="0" w:space="0" w:color="auto"/>
                    <w:left w:val="none" w:sz="0" w:space="0" w:color="auto"/>
                    <w:bottom w:val="none" w:sz="0" w:space="0" w:color="auto"/>
                    <w:right w:val="none" w:sz="0" w:space="0" w:color="auto"/>
                  </w:divBdr>
                </w:div>
              </w:divsChild>
            </w:div>
            <w:div w:id="1054964240">
              <w:marLeft w:val="60"/>
              <w:marRight w:val="60"/>
              <w:marTop w:val="100"/>
              <w:marBottom w:val="100"/>
              <w:divBdr>
                <w:top w:val="none" w:sz="0" w:space="0" w:color="auto"/>
                <w:left w:val="none" w:sz="0" w:space="0" w:color="auto"/>
                <w:bottom w:val="none" w:sz="0" w:space="0" w:color="auto"/>
                <w:right w:val="none" w:sz="0" w:space="0" w:color="auto"/>
              </w:divBdr>
              <w:divsChild>
                <w:div w:id="1496143182">
                  <w:marLeft w:val="0"/>
                  <w:marRight w:val="0"/>
                  <w:marTop w:val="0"/>
                  <w:marBottom w:val="0"/>
                  <w:divBdr>
                    <w:top w:val="none" w:sz="0" w:space="0" w:color="auto"/>
                    <w:left w:val="none" w:sz="0" w:space="0" w:color="auto"/>
                    <w:bottom w:val="none" w:sz="0" w:space="0" w:color="auto"/>
                    <w:right w:val="none" w:sz="0" w:space="0" w:color="auto"/>
                  </w:divBdr>
                </w:div>
              </w:divsChild>
            </w:div>
            <w:div w:id="1008019957">
              <w:marLeft w:val="60"/>
              <w:marRight w:val="60"/>
              <w:marTop w:val="100"/>
              <w:marBottom w:val="100"/>
              <w:divBdr>
                <w:top w:val="none" w:sz="0" w:space="0" w:color="auto"/>
                <w:left w:val="none" w:sz="0" w:space="0" w:color="auto"/>
                <w:bottom w:val="none" w:sz="0" w:space="0" w:color="auto"/>
                <w:right w:val="none" w:sz="0" w:space="0" w:color="auto"/>
              </w:divBdr>
              <w:divsChild>
                <w:div w:id="1955793969">
                  <w:marLeft w:val="0"/>
                  <w:marRight w:val="0"/>
                  <w:marTop w:val="0"/>
                  <w:marBottom w:val="0"/>
                  <w:divBdr>
                    <w:top w:val="none" w:sz="0" w:space="0" w:color="auto"/>
                    <w:left w:val="none" w:sz="0" w:space="0" w:color="auto"/>
                    <w:bottom w:val="none" w:sz="0" w:space="0" w:color="auto"/>
                    <w:right w:val="none" w:sz="0" w:space="0" w:color="auto"/>
                  </w:divBdr>
                </w:div>
              </w:divsChild>
            </w:div>
            <w:div w:id="732654106">
              <w:marLeft w:val="60"/>
              <w:marRight w:val="60"/>
              <w:marTop w:val="100"/>
              <w:marBottom w:val="100"/>
              <w:divBdr>
                <w:top w:val="none" w:sz="0" w:space="0" w:color="auto"/>
                <w:left w:val="none" w:sz="0" w:space="0" w:color="auto"/>
                <w:bottom w:val="none" w:sz="0" w:space="0" w:color="auto"/>
                <w:right w:val="none" w:sz="0" w:space="0" w:color="auto"/>
              </w:divBdr>
            </w:div>
            <w:div w:id="1727987805">
              <w:marLeft w:val="60"/>
              <w:marRight w:val="60"/>
              <w:marTop w:val="100"/>
              <w:marBottom w:val="100"/>
              <w:divBdr>
                <w:top w:val="none" w:sz="0" w:space="0" w:color="auto"/>
                <w:left w:val="none" w:sz="0" w:space="0" w:color="auto"/>
                <w:bottom w:val="none" w:sz="0" w:space="0" w:color="auto"/>
                <w:right w:val="none" w:sz="0" w:space="0" w:color="auto"/>
              </w:divBdr>
              <w:divsChild>
                <w:div w:id="2139448933">
                  <w:marLeft w:val="0"/>
                  <w:marRight w:val="0"/>
                  <w:marTop w:val="0"/>
                  <w:marBottom w:val="0"/>
                  <w:divBdr>
                    <w:top w:val="none" w:sz="0" w:space="0" w:color="auto"/>
                    <w:left w:val="none" w:sz="0" w:space="0" w:color="auto"/>
                    <w:bottom w:val="none" w:sz="0" w:space="0" w:color="auto"/>
                    <w:right w:val="none" w:sz="0" w:space="0" w:color="auto"/>
                  </w:divBdr>
                </w:div>
              </w:divsChild>
            </w:div>
            <w:div w:id="1030766936">
              <w:marLeft w:val="60"/>
              <w:marRight w:val="60"/>
              <w:marTop w:val="100"/>
              <w:marBottom w:val="100"/>
              <w:divBdr>
                <w:top w:val="none" w:sz="0" w:space="0" w:color="auto"/>
                <w:left w:val="none" w:sz="0" w:space="0" w:color="auto"/>
                <w:bottom w:val="none" w:sz="0" w:space="0" w:color="auto"/>
                <w:right w:val="none" w:sz="0" w:space="0" w:color="auto"/>
              </w:divBdr>
              <w:divsChild>
                <w:div w:id="100342944">
                  <w:marLeft w:val="0"/>
                  <w:marRight w:val="0"/>
                  <w:marTop w:val="0"/>
                  <w:marBottom w:val="0"/>
                  <w:divBdr>
                    <w:top w:val="none" w:sz="0" w:space="0" w:color="auto"/>
                    <w:left w:val="none" w:sz="0" w:space="0" w:color="auto"/>
                    <w:bottom w:val="none" w:sz="0" w:space="0" w:color="auto"/>
                    <w:right w:val="none" w:sz="0" w:space="0" w:color="auto"/>
                  </w:divBdr>
                </w:div>
              </w:divsChild>
            </w:div>
            <w:div w:id="170336733">
              <w:marLeft w:val="60"/>
              <w:marRight w:val="60"/>
              <w:marTop w:val="100"/>
              <w:marBottom w:val="100"/>
              <w:divBdr>
                <w:top w:val="none" w:sz="0" w:space="0" w:color="auto"/>
                <w:left w:val="none" w:sz="0" w:space="0" w:color="auto"/>
                <w:bottom w:val="none" w:sz="0" w:space="0" w:color="auto"/>
                <w:right w:val="none" w:sz="0" w:space="0" w:color="auto"/>
              </w:divBdr>
              <w:divsChild>
                <w:div w:id="1735159245">
                  <w:marLeft w:val="0"/>
                  <w:marRight w:val="0"/>
                  <w:marTop w:val="0"/>
                  <w:marBottom w:val="0"/>
                  <w:divBdr>
                    <w:top w:val="none" w:sz="0" w:space="0" w:color="auto"/>
                    <w:left w:val="none" w:sz="0" w:space="0" w:color="auto"/>
                    <w:bottom w:val="none" w:sz="0" w:space="0" w:color="auto"/>
                    <w:right w:val="none" w:sz="0" w:space="0" w:color="auto"/>
                  </w:divBdr>
                </w:div>
              </w:divsChild>
            </w:div>
            <w:div w:id="747188804">
              <w:marLeft w:val="60"/>
              <w:marRight w:val="60"/>
              <w:marTop w:val="100"/>
              <w:marBottom w:val="100"/>
              <w:divBdr>
                <w:top w:val="none" w:sz="0" w:space="0" w:color="auto"/>
                <w:left w:val="none" w:sz="0" w:space="0" w:color="auto"/>
                <w:bottom w:val="none" w:sz="0" w:space="0" w:color="auto"/>
                <w:right w:val="none" w:sz="0" w:space="0" w:color="auto"/>
              </w:divBdr>
            </w:div>
            <w:div w:id="1550996420">
              <w:marLeft w:val="60"/>
              <w:marRight w:val="60"/>
              <w:marTop w:val="100"/>
              <w:marBottom w:val="100"/>
              <w:divBdr>
                <w:top w:val="none" w:sz="0" w:space="0" w:color="auto"/>
                <w:left w:val="none" w:sz="0" w:space="0" w:color="auto"/>
                <w:bottom w:val="none" w:sz="0" w:space="0" w:color="auto"/>
                <w:right w:val="none" w:sz="0" w:space="0" w:color="auto"/>
              </w:divBdr>
              <w:divsChild>
                <w:div w:id="76052447">
                  <w:marLeft w:val="0"/>
                  <w:marRight w:val="0"/>
                  <w:marTop w:val="0"/>
                  <w:marBottom w:val="0"/>
                  <w:divBdr>
                    <w:top w:val="none" w:sz="0" w:space="0" w:color="auto"/>
                    <w:left w:val="none" w:sz="0" w:space="0" w:color="auto"/>
                    <w:bottom w:val="none" w:sz="0" w:space="0" w:color="auto"/>
                    <w:right w:val="none" w:sz="0" w:space="0" w:color="auto"/>
                  </w:divBdr>
                </w:div>
              </w:divsChild>
            </w:div>
            <w:div w:id="1946111080">
              <w:marLeft w:val="60"/>
              <w:marRight w:val="60"/>
              <w:marTop w:val="100"/>
              <w:marBottom w:val="100"/>
              <w:divBdr>
                <w:top w:val="none" w:sz="0" w:space="0" w:color="auto"/>
                <w:left w:val="none" w:sz="0" w:space="0" w:color="auto"/>
                <w:bottom w:val="none" w:sz="0" w:space="0" w:color="auto"/>
                <w:right w:val="none" w:sz="0" w:space="0" w:color="auto"/>
              </w:divBdr>
              <w:divsChild>
                <w:div w:id="894588797">
                  <w:marLeft w:val="0"/>
                  <w:marRight w:val="0"/>
                  <w:marTop w:val="0"/>
                  <w:marBottom w:val="0"/>
                  <w:divBdr>
                    <w:top w:val="none" w:sz="0" w:space="0" w:color="auto"/>
                    <w:left w:val="none" w:sz="0" w:space="0" w:color="auto"/>
                    <w:bottom w:val="none" w:sz="0" w:space="0" w:color="auto"/>
                    <w:right w:val="none" w:sz="0" w:space="0" w:color="auto"/>
                  </w:divBdr>
                </w:div>
              </w:divsChild>
            </w:div>
            <w:div w:id="103355852">
              <w:marLeft w:val="60"/>
              <w:marRight w:val="60"/>
              <w:marTop w:val="100"/>
              <w:marBottom w:val="100"/>
              <w:divBdr>
                <w:top w:val="none" w:sz="0" w:space="0" w:color="auto"/>
                <w:left w:val="none" w:sz="0" w:space="0" w:color="auto"/>
                <w:bottom w:val="none" w:sz="0" w:space="0" w:color="auto"/>
                <w:right w:val="none" w:sz="0" w:space="0" w:color="auto"/>
              </w:divBdr>
              <w:divsChild>
                <w:div w:id="1282540591">
                  <w:marLeft w:val="0"/>
                  <w:marRight w:val="0"/>
                  <w:marTop w:val="0"/>
                  <w:marBottom w:val="0"/>
                  <w:divBdr>
                    <w:top w:val="none" w:sz="0" w:space="0" w:color="auto"/>
                    <w:left w:val="none" w:sz="0" w:space="0" w:color="auto"/>
                    <w:bottom w:val="none" w:sz="0" w:space="0" w:color="auto"/>
                    <w:right w:val="none" w:sz="0" w:space="0" w:color="auto"/>
                  </w:divBdr>
                </w:div>
              </w:divsChild>
            </w:div>
            <w:div w:id="1074468083">
              <w:marLeft w:val="60"/>
              <w:marRight w:val="60"/>
              <w:marTop w:val="100"/>
              <w:marBottom w:val="100"/>
              <w:divBdr>
                <w:top w:val="none" w:sz="0" w:space="0" w:color="auto"/>
                <w:left w:val="none" w:sz="0" w:space="0" w:color="auto"/>
                <w:bottom w:val="none" w:sz="0" w:space="0" w:color="auto"/>
                <w:right w:val="none" w:sz="0" w:space="0" w:color="auto"/>
              </w:divBdr>
            </w:div>
            <w:div w:id="128741777">
              <w:marLeft w:val="60"/>
              <w:marRight w:val="60"/>
              <w:marTop w:val="100"/>
              <w:marBottom w:val="100"/>
              <w:divBdr>
                <w:top w:val="none" w:sz="0" w:space="0" w:color="auto"/>
                <w:left w:val="none" w:sz="0" w:space="0" w:color="auto"/>
                <w:bottom w:val="none" w:sz="0" w:space="0" w:color="auto"/>
                <w:right w:val="none" w:sz="0" w:space="0" w:color="auto"/>
              </w:divBdr>
              <w:divsChild>
                <w:div w:id="885607606">
                  <w:marLeft w:val="0"/>
                  <w:marRight w:val="0"/>
                  <w:marTop w:val="0"/>
                  <w:marBottom w:val="0"/>
                  <w:divBdr>
                    <w:top w:val="none" w:sz="0" w:space="0" w:color="auto"/>
                    <w:left w:val="none" w:sz="0" w:space="0" w:color="auto"/>
                    <w:bottom w:val="none" w:sz="0" w:space="0" w:color="auto"/>
                    <w:right w:val="none" w:sz="0" w:space="0" w:color="auto"/>
                  </w:divBdr>
                </w:div>
              </w:divsChild>
            </w:div>
            <w:div w:id="1169951130">
              <w:marLeft w:val="60"/>
              <w:marRight w:val="60"/>
              <w:marTop w:val="100"/>
              <w:marBottom w:val="100"/>
              <w:divBdr>
                <w:top w:val="none" w:sz="0" w:space="0" w:color="auto"/>
                <w:left w:val="none" w:sz="0" w:space="0" w:color="auto"/>
                <w:bottom w:val="none" w:sz="0" w:space="0" w:color="auto"/>
                <w:right w:val="none" w:sz="0" w:space="0" w:color="auto"/>
              </w:divBdr>
              <w:divsChild>
                <w:div w:id="2097167509">
                  <w:marLeft w:val="0"/>
                  <w:marRight w:val="0"/>
                  <w:marTop w:val="0"/>
                  <w:marBottom w:val="0"/>
                  <w:divBdr>
                    <w:top w:val="none" w:sz="0" w:space="0" w:color="auto"/>
                    <w:left w:val="none" w:sz="0" w:space="0" w:color="auto"/>
                    <w:bottom w:val="none" w:sz="0" w:space="0" w:color="auto"/>
                    <w:right w:val="none" w:sz="0" w:space="0" w:color="auto"/>
                  </w:divBdr>
                </w:div>
              </w:divsChild>
            </w:div>
            <w:div w:id="324287367">
              <w:marLeft w:val="60"/>
              <w:marRight w:val="60"/>
              <w:marTop w:val="100"/>
              <w:marBottom w:val="100"/>
              <w:divBdr>
                <w:top w:val="none" w:sz="0" w:space="0" w:color="auto"/>
                <w:left w:val="none" w:sz="0" w:space="0" w:color="auto"/>
                <w:bottom w:val="none" w:sz="0" w:space="0" w:color="auto"/>
                <w:right w:val="none" w:sz="0" w:space="0" w:color="auto"/>
              </w:divBdr>
              <w:divsChild>
                <w:div w:id="1950891753">
                  <w:marLeft w:val="0"/>
                  <w:marRight w:val="0"/>
                  <w:marTop w:val="0"/>
                  <w:marBottom w:val="0"/>
                  <w:divBdr>
                    <w:top w:val="none" w:sz="0" w:space="0" w:color="auto"/>
                    <w:left w:val="none" w:sz="0" w:space="0" w:color="auto"/>
                    <w:bottom w:val="none" w:sz="0" w:space="0" w:color="auto"/>
                    <w:right w:val="none" w:sz="0" w:space="0" w:color="auto"/>
                  </w:divBdr>
                </w:div>
              </w:divsChild>
            </w:div>
            <w:div w:id="1123812776">
              <w:marLeft w:val="60"/>
              <w:marRight w:val="60"/>
              <w:marTop w:val="100"/>
              <w:marBottom w:val="100"/>
              <w:divBdr>
                <w:top w:val="none" w:sz="0" w:space="0" w:color="auto"/>
                <w:left w:val="none" w:sz="0" w:space="0" w:color="auto"/>
                <w:bottom w:val="none" w:sz="0" w:space="0" w:color="auto"/>
                <w:right w:val="none" w:sz="0" w:space="0" w:color="auto"/>
              </w:divBdr>
            </w:div>
            <w:div w:id="794911619">
              <w:marLeft w:val="60"/>
              <w:marRight w:val="60"/>
              <w:marTop w:val="100"/>
              <w:marBottom w:val="100"/>
              <w:divBdr>
                <w:top w:val="none" w:sz="0" w:space="0" w:color="auto"/>
                <w:left w:val="none" w:sz="0" w:space="0" w:color="auto"/>
                <w:bottom w:val="none" w:sz="0" w:space="0" w:color="auto"/>
                <w:right w:val="none" w:sz="0" w:space="0" w:color="auto"/>
              </w:divBdr>
              <w:divsChild>
                <w:div w:id="339159678">
                  <w:marLeft w:val="0"/>
                  <w:marRight w:val="0"/>
                  <w:marTop w:val="0"/>
                  <w:marBottom w:val="0"/>
                  <w:divBdr>
                    <w:top w:val="none" w:sz="0" w:space="0" w:color="auto"/>
                    <w:left w:val="none" w:sz="0" w:space="0" w:color="auto"/>
                    <w:bottom w:val="none" w:sz="0" w:space="0" w:color="auto"/>
                    <w:right w:val="none" w:sz="0" w:space="0" w:color="auto"/>
                  </w:divBdr>
                </w:div>
              </w:divsChild>
            </w:div>
            <w:div w:id="5909430">
              <w:marLeft w:val="60"/>
              <w:marRight w:val="60"/>
              <w:marTop w:val="100"/>
              <w:marBottom w:val="100"/>
              <w:divBdr>
                <w:top w:val="none" w:sz="0" w:space="0" w:color="auto"/>
                <w:left w:val="none" w:sz="0" w:space="0" w:color="auto"/>
                <w:bottom w:val="none" w:sz="0" w:space="0" w:color="auto"/>
                <w:right w:val="none" w:sz="0" w:space="0" w:color="auto"/>
              </w:divBdr>
              <w:divsChild>
                <w:div w:id="839780105">
                  <w:marLeft w:val="0"/>
                  <w:marRight w:val="0"/>
                  <w:marTop w:val="0"/>
                  <w:marBottom w:val="0"/>
                  <w:divBdr>
                    <w:top w:val="none" w:sz="0" w:space="0" w:color="auto"/>
                    <w:left w:val="none" w:sz="0" w:space="0" w:color="auto"/>
                    <w:bottom w:val="none" w:sz="0" w:space="0" w:color="auto"/>
                    <w:right w:val="none" w:sz="0" w:space="0" w:color="auto"/>
                  </w:divBdr>
                </w:div>
              </w:divsChild>
            </w:div>
            <w:div w:id="1908418128">
              <w:marLeft w:val="60"/>
              <w:marRight w:val="60"/>
              <w:marTop w:val="100"/>
              <w:marBottom w:val="100"/>
              <w:divBdr>
                <w:top w:val="none" w:sz="0" w:space="0" w:color="auto"/>
                <w:left w:val="none" w:sz="0" w:space="0" w:color="auto"/>
                <w:bottom w:val="none" w:sz="0" w:space="0" w:color="auto"/>
                <w:right w:val="none" w:sz="0" w:space="0" w:color="auto"/>
              </w:divBdr>
              <w:divsChild>
                <w:div w:id="197085432">
                  <w:marLeft w:val="0"/>
                  <w:marRight w:val="0"/>
                  <w:marTop w:val="0"/>
                  <w:marBottom w:val="0"/>
                  <w:divBdr>
                    <w:top w:val="none" w:sz="0" w:space="0" w:color="auto"/>
                    <w:left w:val="none" w:sz="0" w:space="0" w:color="auto"/>
                    <w:bottom w:val="none" w:sz="0" w:space="0" w:color="auto"/>
                    <w:right w:val="none" w:sz="0" w:space="0" w:color="auto"/>
                  </w:divBdr>
                </w:div>
              </w:divsChild>
            </w:div>
            <w:div w:id="1630668181">
              <w:marLeft w:val="60"/>
              <w:marRight w:val="60"/>
              <w:marTop w:val="100"/>
              <w:marBottom w:val="100"/>
              <w:divBdr>
                <w:top w:val="none" w:sz="0" w:space="0" w:color="auto"/>
                <w:left w:val="none" w:sz="0" w:space="0" w:color="auto"/>
                <w:bottom w:val="none" w:sz="0" w:space="0" w:color="auto"/>
                <w:right w:val="none" w:sz="0" w:space="0" w:color="auto"/>
              </w:divBdr>
            </w:div>
            <w:div w:id="2097971062">
              <w:marLeft w:val="60"/>
              <w:marRight w:val="60"/>
              <w:marTop w:val="100"/>
              <w:marBottom w:val="100"/>
              <w:divBdr>
                <w:top w:val="none" w:sz="0" w:space="0" w:color="auto"/>
                <w:left w:val="none" w:sz="0" w:space="0" w:color="auto"/>
                <w:bottom w:val="none" w:sz="0" w:space="0" w:color="auto"/>
                <w:right w:val="none" w:sz="0" w:space="0" w:color="auto"/>
              </w:divBdr>
              <w:divsChild>
                <w:div w:id="1083069586">
                  <w:marLeft w:val="0"/>
                  <w:marRight w:val="0"/>
                  <w:marTop w:val="0"/>
                  <w:marBottom w:val="0"/>
                  <w:divBdr>
                    <w:top w:val="none" w:sz="0" w:space="0" w:color="auto"/>
                    <w:left w:val="none" w:sz="0" w:space="0" w:color="auto"/>
                    <w:bottom w:val="none" w:sz="0" w:space="0" w:color="auto"/>
                    <w:right w:val="none" w:sz="0" w:space="0" w:color="auto"/>
                  </w:divBdr>
                </w:div>
              </w:divsChild>
            </w:div>
            <w:div w:id="209660062">
              <w:marLeft w:val="60"/>
              <w:marRight w:val="60"/>
              <w:marTop w:val="100"/>
              <w:marBottom w:val="100"/>
              <w:divBdr>
                <w:top w:val="none" w:sz="0" w:space="0" w:color="auto"/>
                <w:left w:val="none" w:sz="0" w:space="0" w:color="auto"/>
                <w:bottom w:val="none" w:sz="0" w:space="0" w:color="auto"/>
                <w:right w:val="none" w:sz="0" w:space="0" w:color="auto"/>
              </w:divBdr>
              <w:divsChild>
                <w:div w:id="1857114782">
                  <w:marLeft w:val="0"/>
                  <w:marRight w:val="0"/>
                  <w:marTop w:val="0"/>
                  <w:marBottom w:val="0"/>
                  <w:divBdr>
                    <w:top w:val="none" w:sz="0" w:space="0" w:color="auto"/>
                    <w:left w:val="none" w:sz="0" w:space="0" w:color="auto"/>
                    <w:bottom w:val="none" w:sz="0" w:space="0" w:color="auto"/>
                    <w:right w:val="none" w:sz="0" w:space="0" w:color="auto"/>
                  </w:divBdr>
                </w:div>
              </w:divsChild>
            </w:div>
            <w:div w:id="992172677">
              <w:marLeft w:val="60"/>
              <w:marRight w:val="60"/>
              <w:marTop w:val="100"/>
              <w:marBottom w:val="100"/>
              <w:divBdr>
                <w:top w:val="none" w:sz="0" w:space="0" w:color="auto"/>
                <w:left w:val="none" w:sz="0" w:space="0" w:color="auto"/>
                <w:bottom w:val="none" w:sz="0" w:space="0" w:color="auto"/>
                <w:right w:val="none" w:sz="0" w:space="0" w:color="auto"/>
              </w:divBdr>
              <w:divsChild>
                <w:div w:id="1134567988">
                  <w:marLeft w:val="0"/>
                  <w:marRight w:val="0"/>
                  <w:marTop w:val="0"/>
                  <w:marBottom w:val="0"/>
                  <w:divBdr>
                    <w:top w:val="none" w:sz="0" w:space="0" w:color="auto"/>
                    <w:left w:val="none" w:sz="0" w:space="0" w:color="auto"/>
                    <w:bottom w:val="none" w:sz="0" w:space="0" w:color="auto"/>
                    <w:right w:val="none" w:sz="0" w:space="0" w:color="auto"/>
                  </w:divBdr>
                </w:div>
              </w:divsChild>
            </w:div>
            <w:div w:id="859781005">
              <w:marLeft w:val="60"/>
              <w:marRight w:val="60"/>
              <w:marTop w:val="100"/>
              <w:marBottom w:val="100"/>
              <w:divBdr>
                <w:top w:val="none" w:sz="0" w:space="0" w:color="auto"/>
                <w:left w:val="none" w:sz="0" w:space="0" w:color="auto"/>
                <w:bottom w:val="none" w:sz="0" w:space="0" w:color="auto"/>
                <w:right w:val="none" w:sz="0" w:space="0" w:color="auto"/>
              </w:divBdr>
            </w:div>
            <w:div w:id="965817880">
              <w:marLeft w:val="60"/>
              <w:marRight w:val="60"/>
              <w:marTop w:val="100"/>
              <w:marBottom w:val="100"/>
              <w:divBdr>
                <w:top w:val="none" w:sz="0" w:space="0" w:color="auto"/>
                <w:left w:val="none" w:sz="0" w:space="0" w:color="auto"/>
                <w:bottom w:val="none" w:sz="0" w:space="0" w:color="auto"/>
                <w:right w:val="none" w:sz="0" w:space="0" w:color="auto"/>
              </w:divBdr>
            </w:div>
            <w:div w:id="1373454970">
              <w:marLeft w:val="60"/>
              <w:marRight w:val="60"/>
              <w:marTop w:val="100"/>
              <w:marBottom w:val="100"/>
              <w:divBdr>
                <w:top w:val="none" w:sz="0" w:space="0" w:color="auto"/>
                <w:left w:val="none" w:sz="0" w:space="0" w:color="auto"/>
                <w:bottom w:val="none" w:sz="0" w:space="0" w:color="auto"/>
                <w:right w:val="none" w:sz="0" w:space="0" w:color="auto"/>
              </w:divBdr>
            </w:div>
            <w:div w:id="221257540">
              <w:marLeft w:val="60"/>
              <w:marRight w:val="60"/>
              <w:marTop w:val="100"/>
              <w:marBottom w:val="100"/>
              <w:divBdr>
                <w:top w:val="none" w:sz="0" w:space="0" w:color="auto"/>
                <w:left w:val="none" w:sz="0" w:space="0" w:color="auto"/>
                <w:bottom w:val="none" w:sz="0" w:space="0" w:color="auto"/>
                <w:right w:val="none" w:sz="0" w:space="0" w:color="auto"/>
              </w:divBdr>
              <w:divsChild>
                <w:div w:id="1677728253">
                  <w:marLeft w:val="0"/>
                  <w:marRight w:val="0"/>
                  <w:marTop w:val="0"/>
                  <w:marBottom w:val="0"/>
                  <w:divBdr>
                    <w:top w:val="none" w:sz="0" w:space="0" w:color="auto"/>
                    <w:left w:val="none" w:sz="0" w:space="0" w:color="auto"/>
                    <w:bottom w:val="none" w:sz="0" w:space="0" w:color="auto"/>
                    <w:right w:val="none" w:sz="0" w:space="0" w:color="auto"/>
                  </w:divBdr>
                </w:div>
              </w:divsChild>
            </w:div>
            <w:div w:id="381251690">
              <w:marLeft w:val="60"/>
              <w:marRight w:val="60"/>
              <w:marTop w:val="100"/>
              <w:marBottom w:val="100"/>
              <w:divBdr>
                <w:top w:val="none" w:sz="0" w:space="0" w:color="auto"/>
                <w:left w:val="none" w:sz="0" w:space="0" w:color="auto"/>
                <w:bottom w:val="none" w:sz="0" w:space="0" w:color="auto"/>
                <w:right w:val="none" w:sz="0" w:space="0" w:color="auto"/>
              </w:divBdr>
            </w:div>
            <w:div w:id="1231305507">
              <w:marLeft w:val="60"/>
              <w:marRight w:val="60"/>
              <w:marTop w:val="100"/>
              <w:marBottom w:val="100"/>
              <w:divBdr>
                <w:top w:val="none" w:sz="0" w:space="0" w:color="auto"/>
                <w:left w:val="none" w:sz="0" w:space="0" w:color="auto"/>
                <w:bottom w:val="none" w:sz="0" w:space="0" w:color="auto"/>
                <w:right w:val="none" w:sz="0" w:space="0" w:color="auto"/>
              </w:divBdr>
            </w:div>
            <w:div w:id="1068040897">
              <w:marLeft w:val="60"/>
              <w:marRight w:val="60"/>
              <w:marTop w:val="100"/>
              <w:marBottom w:val="100"/>
              <w:divBdr>
                <w:top w:val="none" w:sz="0" w:space="0" w:color="auto"/>
                <w:left w:val="none" w:sz="0" w:space="0" w:color="auto"/>
                <w:bottom w:val="none" w:sz="0" w:space="0" w:color="auto"/>
                <w:right w:val="none" w:sz="0" w:space="0" w:color="auto"/>
              </w:divBdr>
            </w:div>
            <w:div w:id="491258097">
              <w:marLeft w:val="60"/>
              <w:marRight w:val="60"/>
              <w:marTop w:val="100"/>
              <w:marBottom w:val="100"/>
              <w:divBdr>
                <w:top w:val="none" w:sz="0" w:space="0" w:color="auto"/>
                <w:left w:val="none" w:sz="0" w:space="0" w:color="auto"/>
                <w:bottom w:val="none" w:sz="0" w:space="0" w:color="auto"/>
                <w:right w:val="none" w:sz="0" w:space="0" w:color="auto"/>
              </w:divBdr>
            </w:div>
            <w:div w:id="877476311">
              <w:marLeft w:val="60"/>
              <w:marRight w:val="60"/>
              <w:marTop w:val="100"/>
              <w:marBottom w:val="100"/>
              <w:divBdr>
                <w:top w:val="none" w:sz="0" w:space="0" w:color="auto"/>
                <w:left w:val="none" w:sz="0" w:space="0" w:color="auto"/>
                <w:bottom w:val="none" w:sz="0" w:space="0" w:color="auto"/>
                <w:right w:val="none" w:sz="0" w:space="0" w:color="auto"/>
              </w:divBdr>
            </w:div>
            <w:div w:id="289630663">
              <w:marLeft w:val="60"/>
              <w:marRight w:val="60"/>
              <w:marTop w:val="100"/>
              <w:marBottom w:val="100"/>
              <w:divBdr>
                <w:top w:val="none" w:sz="0" w:space="0" w:color="auto"/>
                <w:left w:val="none" w:sz="0" w:space="0" w:color="auto"/>
                <w:bottom w:val="none" w:sz="0" w:space="0" w:color="auto"/>
                <w:right w:val="none" w:sz="0" w:space="0" w:color="auto"/>
              </w:divBdr>
            </w:div>
            <w:div w:id="197206771">
              <w:marLeft w:val="60"/>
              <w:marRight w:val="60"/>
              <w:marTop w:val="100"/>
              <w:marBottom w:val="100"/>
              <w:divBdr>
                <w:top w:val="none" w:sz="0" w:space="0" w:color="auto"/>
                <w:left w:val="none" w:sz="0" w:space="0" w:color="auto"/>
                <w:bottom w:val="none" w:sz="0" w:space="0" w:color="auto"/>
                <w:right w:val="none" w:sz="0" w:space="0" w:color="auto"/>
              </w:divBdr>
            </w:div>
            <w:div w:id="1323846914">
              <w:marLeft w:val="60"/>
              <w:marRight w:val="60"/>
              <w:marTop w:val="100"/>
              <w:marBottom w:val="100"/>
              <w:divBdr>
                <w:top w:val="none" w:sz="0" w:space="0" w:color="auto"/>
                <w:left w:val="none" w:sz="0" w:space="0" w:color="auto"/>
                <w:bottom w:val="none" w:sz="0" w:space="0" w:color="auto"/>
                <w:right w:val="none" w:sz="0" w:space="0" w:color="auto"/>
              </w:divBdr>
            </w:div>
            <w:div w:id="1547644658">
              <w:marLeft w:val="60"/>
              <w:marRight w:val="60"/>
              <w:marTop w:val="100"/>
              <w:marBottom w:val="100"/>
              <w:divBdr>
                <w:top w:val="none" w:sz="0" w:space="0" w:color="auto"/>
                <w:left w:val="none" w:sz="0" w:space="0" w:color="auto"/>
                <w:bottom w:val="none" w:sz="0" w:space="0" w:color="auto"/>
                <w:right w:val="none" w:sz="0" w:space="0" w:color="auto"/>
              </w:divBdr>
            </w:div>
            <w:div w:id="540047034">
              <w:marLeft w:val="60"/>
              <w:marRight w:val="60"/>
              <w:marTop w:val="100"/>
              <w:marBottom w:val="100"/>
              <w:divBdr>
                <w:top w:val="none" w:sz="0" w:space="0" w:color="auto"/>
                <w:left w:val="none" w:sz="0" w:space="0" w:color="auto"/>
                <w:bottom w:val="none" w:sz="0" w:space="0" w:color="auto"/>
                <w:right w:val="none" w:sz="0" w:space="0" w:color="auto"/>
              </w:divBdr>
            </w:div>
            <w:div w:id="1562517731">
              <w:marLeft w:val="60"/>
              <w:marRight w:val="60"/>
              <w:marTop w:val="100"/>
              <w:marBottom w:val="100"/>
              <w:divBdr>
                <w:top w:val="none" w:sz="0" w:space="0" w:color="auto"/>
                <w:left w:val="none" w:sz="0" w:space="0" w:color="auto"/>
                <w:bottom w:val="none" w:sz="0" w:space="0" w:color="auto"/>
                <w:right w:val="none" w:sz="0" w:space="0" w:color="auto"/>
              </w:divBdr>
            </w:div>
            <w:div w:id="1031568365">
              <w:marLeft w:val="60"/>
              <w:marRight w:val="60"/>
              <w:marTop w:val="100"/>
              <w:marBottom w:val="100"/>
              <w:divBdr>
                <w:top w:val="none" w:sz="0" w:space="0" w:color="auto"/>
                <w:left w:val="none" w:sz="0" w:space="0" w:color="auto"/>
                <w:bottom w:val="none" w:sz="0" w:space="0" w:color="auto"/>
                <w:right w:val="none" w:sz="0" w:space="0" w:color="auto"/>
              </w:divBdr>
            </w:div>
            <w:div w:id="1432356793">
              <w:marLeft w:val="60"/>
              <w:marRight w:val="60"/>
              <w:marTop w:val="100"/>
              <w:marBottom w:val="100"/>
              <w:divBdr>
                <w:top w:val="none" w:sz="0" w:space="0" w:color="auto"/>
                <w:left w:val="none" w:sz="0" w:space="0" w:color="auto"/>
                <w:bottom w:val="none" w:sz="0" w:space="0" w:color="auto"/>
                <w:right w:val="none" w:sz="0" w:space="0" w:color="auto"/>
              </w:divBdr>
            </w:div>
            <w:div w:id="993879393">
              <w:marLeft w:val="60"/>
              <w:marRight w:val="60"/>
              <w:marTop w:val="100"/>
              <w:marBottom w:val="100"/>
              <w:divBdr>
                <w:top w:val="none" w:sz="0" w:space="0" w:color="auto"/>
                <w:left w:val="none" w:sz="0" w:space="0" w:color="auto"/>
                <w:bottom w:val="none" w:sz="0" w:space="0" w:color="auto"/>
                <w:right w:val="none" w:sz="0" w:space="0" w:color="auto"/>
              </w:divBdr>
            </w:div>
            <w:div w:id="1854686526">
              <w:marLeft w:val="60"/>
              <w:marRight w:val="60"/>
              <w:marTop w:val="100"/>
              <w:marBottom w:val="100"/>
              <w:divBdr>
                <w:top w:val="none" w:sz="0" w:space="0" w:color="auto"/>
                <w:left w:val="none" w:sz="0" w:space="0" w:color="auto"/>
                <w:bottom w:val="none" w:sz="0" w:space="0" w:color="auto"/>
                <w:right w:val="none" w:sz="0" w:space="0" w:color="auto"/>
              </w:divBdr>
            </w:div>
            <w:div w:id="1746561119">
              <w:marLeft w:val="60"/>
              <w:marRight w:val="60"/>
              <w:marTop w:val="100"/>
              <w:marBottom w:val="100"/>
              <w:divBdr>
                <w:top w:val="none" w:sz="0" w:space="0" w:color="auto"/>
                <w:left w:val="none" w:sz="0" w:space="0" w:color="auto"/>
                <w:bottom w:val="none" w:sz="0" w:space="0" w:color="auto"/>
                <w:right w:val="none" w:sz="0" w:space="0" w:color="auto"/>
              </w:divBdr>
            </w:div>
            <w:div w:id="845749929">
              <w:marLeft w:val="60"/>
              <w:marRight w:val="60"/>
              <w:marTop w:val="100"/>
              <w:marBottom w:val="100"/>
              <w:divBdr>
                <w:top w:val="none" w:sz="0" w:space="0" w:color="auto"/>
                <w:left w:val="none" w:sz="0" w:space="0" w:color="auto"/>
                <w:bottom w:val="none" w:sz="0" w:space="0" w:color="auto"/>
                <w:right w:val="none" w:sz="0" w:space="0" w:color="auto"/>
              </w:divBdr>
            </w:div>
            <w:div w:id="1165629929">
              <w:marLeft w:val="60"/>
              <w:marRight w:val="60"/>
              <w:marTop w:val="100"/>
              <w:marBottom w:val="100"/>
              <w:divBdr>
                <w:top w:val="none" w:sz="0" w:space="0" w:color="auto"/>
                <w:left w:val="none" w:sz="0" w:space="0" w:color="auto"/>
                <w:bottom w:val="none" w:sz="0" w:space="0" w:color="auto"/>
                <w:right w:val="none" w:sz="0" w:space="0" w:color="auto"/>
              </w:divBdr>
            </w:div>
            <w:div w:id="407964366">
              <w:marLeft w:val="60"/>
              <w:marRight w:val="60"/>
              <w:marTop w:val="100"/>
              <w:marBottom w:val="100"/>
              <w:divBdr>
                <w:top w:val="none" w:sz="0" w:space="0" w:color="auto"/>
                <w:left w:val="none" w:sz="0" w:space="0" w:color="auto"/>
                <w:bottom w:val="none" w:sz="0" w:space="0" w:color="auto"/>
                <w:right w:val="none" w:sz="0" w:space="0" w:color="auto"/>
              </w:divBdr>
            </w:div>
            <w:div w:id="197205629">
              <w:marLeft w:val="60"/>
              <w:marRight w:val="60"/>
              <w:marTop w:val="100"/>
              <w:marBottom w:val="100"/>
              <w:divBdr>
                <w:top w:val="none" w:sz="0" w:space="0" w:color="auto"/>
                <w:left w:val="none" w:sz="0" w:space="0" w:color="auto"/>
                <w:bottom w:val="none" w:sz="0" w:space="0" w:color="auto"/>
                <w:right w:val="none" w:sz="0" w:space="0" w:color="auto"/>
              </w:divBdr>
            </w:div>
            <w:div w:id="614797505">
              <w:marLeft w:val="60"/>
              <w:marRight w:val="60"/>
              <w:marTop w:val="100"/>
              <w:marBottom w:val="100"/>
              <w:divBdr>
                <w:top w:val="none" w:sz="0" w:space="0" w:color="auto"/>
                <w:left w:val="none" w:sz="0" w:space="0" w:color="auto"/>
                <w:bottom w:val="none" w:sz="0" w:space="0" w:color="auto"/>
                <w:right w:val="none" w:sz="0" w:space="0" w:color="auto"/>
              </w:divBdr>
            </w:div>
            <w:div w:id="1119573134">
              <w:marLeft w:val="60"/>
              <w:marRight w:val="60"/>
              <w:marTop w:val="100"/>
              <w:marBottom w:val="100"/>
              <w:divBdr>
                <w:top w:val="none" w:sz="0" w:space="0" w:color="auto"/>
                <w:left w:val="none" w:sz="0" w:space="0" w:color="auto"/>
                <w:bottom w:val="none" w:sz="0" w:space="0" w:color="auto"/>
                <w:right w:val="none" w:sz="0" w:space="0" w:color="auto"/>
              </w:divBdr>
            </w:div>
            <w:div w:id="1531603051">
              <w:marLeft w:val="60"/>
              <w:marRight w:val="60"/>
              <w:marTop w:val="100"/>
              <w:marBottom w:val="100"/>
              <w:divBdr>
                <w:top w:val="none" w:sz="0" w:space="0" w:color="auto"/>
                <w:left w:val="none" w:sz="0" w:space="0" w:color="auto"/>
                <w:bottom w:val="none" w:sz="0" w:space="0" w:color="auto"/>
                <w:right w:val="none" w:sz="0" w:space="0" w:color="auto"/>
              </w:divBdr>
            </w:div>
            <w:div w:id="51080848">
              <w:marLeft w:val="60"/>
              <w:marRight w:val="60"/>
              <w:marTop w:val="100"/>
              <w:marBottom w:val="100"/>
              <w:divBdr>
                <w:top w:val="none" w:sz="0" w:space="0" w:color="auto"/>
                <w:left w:val="none" w:sz="0" w:space="0" w:color="auto"/>
                <w:bottom w:val="none" w:sz="0" w:space="0" w:color="auto"/>
                <w:right w:val="none" w:sz="0" w:space="0" w:color="auto"/>
              </w:divBdr>
            </w:div>
            <w:div w:id="584077118">
              <w:marLeft w:val="60"/>
              <w:marRight w:val="60"/>
              <w:marTop w:val="100"/>
              <w:marBottom w:val="100"/>
              <w:divBdr>
                <w:top w:val="none" w:sz="0" w:space="0" w:color="auto"/>
                <w:left w:val="none" w:sz="0" w:space="0" w:color="auto"/>
                <w:bottom w:val="none" w:sz="0" w:space="0" w:color="auto"/>
                <w:right w:val="none" w:sz="0" w:space="0" w:color="auto"/>
              </w:divBdr>
            </w:div>
            <w:div w:id="367074105">
              <w:marLeft w:val="60"/>
              <w:marRight w:val="60"/>
              <w:marTop w:val="100"/>
              <w:marBottom w:val="100"/>
              <w:divBdr>
                <w:top w:val="none" w:sz="0" w:space="0" w:color="auto"/>
                <w:left w:val="none" w:sz="0" w:space="0" w:color="auto"/>
                <w:bottom w:val="none" w:sz="0" w:space="0" w:color="auto"/>
                <w:right w:val="none" w:sz="0" w:space="0" w:color="auto"/>
              </w:divBdr>
            </w:div>
            <w:div w:id="1894804708">
              <w:marLeft w:val="60"/>
              <w:marRight w:val="60"/>
              <w:marTop w:val="100"/>
              <w:marBottom w:val="100"/>
              <w:divBdr>
                <w:top w:val="none" w:sz="0" w:space="0" w:color="auto"/>
                <w:left w:val="none" w:sz="0" w:space="0" w:color="auto"/>
                <w:bottom w:val="none" w:sz="0" w:space="0" w:color="auto"/>
                <w:right w:val="none" w:sz="0" w:space="0" w:color="auto"/>
              </w:divBdr>
            </w:div>
            <w:div w:id="412701139">
              <w:marLeft w:val="60"/>
              <w:marRight w:val="60"/>
              <w:marTop w:val="100"/>
              <w:marBottom w:val="100"/>
              <w:divBdr>
                <w:top w:val="none" w:sz="0" w:space="0" w:color="auto"/>
                <w:left w:val="none" w:sz="0" w:space="0" w:color="auto"/>
                <w:bottom w:val="none" w:sz="0" w:space="0" w:color="auto"/>
                <w:right w:val="none" w:sz="0" w:space="0" w:color="auto"/>
              </w:divBdr>
            </w:div>
            <w:div w:id="617758222">
              <w:marLeft w:val="60"/>
              <w:marRight w:val="60"/>
              <w:marTop w:val="100"/>
              <w:marBottom w:val="100"/>
              <w:divBdr>
                <w:top w:val="none" w:sz="0" w:space="0" w:color="auto"/>
                <w:left w:val="none" w:sz="0" w:space="0" w:color="auto"/>
                <w:bottom w:val="none" w:sz="0" w:space="0" w:color="auto"/>
                <w:right w:val="none" w:sz="0" w:space="0" w:color="auto"/>
              </w:divBdr>
            </w:div>
            <w:div w:id="1069041785">
              <w:marLeft w:val="60"/>
              <w:marRight w:val="60"/>
              <w:marTop w:val="100"/>
              <w:marBottom w:val="100"/>
              <w:divBdr>
                <w:top w:val="none" w:sz="0" w:space="0" w:color="auto"/>
                <w:left w:val="none" w:sz="0" w:space="0" w:color="auto"/>
                <w:bottom w:val="none" w:sz="0" w:space="0" w:color="auto"/>
                <w:right w:val="none" w:sz="0" w:space="0" w:color="auto"/>
              </w:divBdr>
            </w:div>
            <w:div w:id="1720325092">
              <w:marLeft w:val="60"/>
              <w:marRight w:val="60"/>
              <w:marTop w:val="100"/>
              <w:marBottom w:val="100"/>
              <w:divBdr>
                <w:top w:val="none" w:sz="0" w:space="0" w:color="auto"/>
                <w:left w:val="none" w:sz="0" w:space="0" w:color="auto"/>
                <w:bottom w:val="none" w:sz="0" w:space="0" w:color="auto"/>
                <w:right w:val="none" w:sz="0" w:space="0" w:color="auto"/>
              </w:divBdr>
            </w:div>
            <w:div w:id="377432055">
              <w:marLeft w:val="60"/>
              <w:marRight w:val="60"/>
              <w:marTop w:val="100"/>
              <w:marBottom w:val="100"/>
              <w:divBdr>
                <w:top w:val="none" w:sz="0" w:space="0" w:color="auto"/>
                <w:left w:val="none" w:sz="0" w:space="0" w:color="auto"/>
                <w:bottom w:val="none" w:sz="0" w:space="0" w:color="auto"/>
                <w:right w:val="none" w:sz="0" w:space="0" w:color="auto"/>
              </w:divBdr>
            </w:div>
            <w:div w:id="1325427667">
              <w:marLeft w:val="60"/>
              <w:marRight w:val="60"/>
              <w:marTop w:val="100"/>
              <w:marBottom w:val="100"/>
              <w:divBdr>
                <w:top w:val="none" w:sz="0" w:space="0" w:color="auto"/>
                <w:left w:val="none" w:sz="0" w:space="0" w:color="auto"/>
                <w:bottom w:val="none" w:sz="0" w:space="0" w:color="auto"/>
                <w:right w:val="none" w:sz="0" w:space="0" w:color="auto"/>
              </w:divBdr>
            </w:div>
            <w:div w:id="394207226">
              <w:marLeft w:val="60"/>
              <w:marRight w:val="60"/>
              <w:marTop w:val="100"/>
              <w:marBottom w:val="100"/>
              <w:divBdr>
                <w:top w:val="none" w:sz="0" w:space="0" w:color="auto"/>
                <w:left w:val="none" w:sz="0" w:space="0" w:color="auto"/>
                <w:bottom w:val="none" w:sz="0" w:space="0" w:color="auto"/>
                <w:right w:val="none" w:sz="0" w:space="0" w:color="auto"/>
              </w:divBdr>
            </w:div>
            <w:div w:id="1295260736">
              <w:marLeft w:val="60"/>
              <w:marRight w:val="60"/>
              <w:marTop w:val="100"/>
              <w:marBottom w:val="100"/>
              <w:divBdr>
                <w:top w:val="none" w:sz="0" w:space="0" w:color="auto"/>
                <w:left w:val="none" w:sz="0" w:space="0" w:color="auto"/>
                <w:bottom w:val="none" w:sz="0" w:space="0" w:color="auto"/>
                <w:right w:val="none" w:sz="0" w:space="0" w:color="auto"/>
              </w:divBdr>
            </w:div>
            <w:div w:id="1651786864">
              <w:marLeft w:val="60"/>
              <w:marRight w:val="60"/>
              <w:marTop w:val="100"/>
              <w:marBottom w:val="100"/>
              <w:divBdr>
                <w:top w:val="none" w:sz="0" w:space="0" w:color="auto"/>
                <w:left w:val="none" w:sz="0" w:space="0" w:color="auto"/>
                <w:bottom w:val="none" w:sz="0" w:space="0" w:color="auto"/>
                <w:right w:val="none" w:sz="0" w:space="0" w:color="auto"/>
              </w:divBdr>
            </w:div>
            <w:div w:id="217521425">
              <w:marLeft w:val="60"/>
              <w:marRight w:val="60"/>
              <w:marTop w:val="100"/>
              <w:marBottom w:val="100"/>
              <w:divBdr>
                <w:top w:val="none" w:sz="0" w:space="0" w:color="auto"/>
                <w:left w:val="none" w:sz="0" w:space="0" w:color="auto"/>
                <w:bottom w:val="none" w:sz="0" w:space="0" w:color="auto"/>
                <w:right w:val="none" w:sz="0" w:space="0" w:color="auto"/>
              </w:divBdr>
            </w:div>
            <w:div w:id="802894385">
              <w:marLeft w:val="60"/>
              <w:marRight w:val="60"/>
              <w:marTop w:val="100"/>
              <w:marBottom w:val="100"/>
              <w:divBdr>
                <w:top w:val="none" w:sz="0" w:space="0" w:color="auto"/>
                <w:left w:val="none" w:sz="0" w:space="0" w:color="auto"/>
                <w:bottom w:val="none" w:sz="0" w:space="0" w:color="auto"/>
                <w:right w:val="none" w:sz="0" w:space="0" w:color="auto"/>
              </w:divBdr>
            </w:div>
            <w:div w:id="279190363">
              <w:marLeft w:val="60"/>
              <w:marRight w:val="60"/>
              <w:marTop w:val="100"/>
              <w:marBottom w:val="100"/>
              <w:divBdr>
                <w:top w:val="none" w:sz="0" w:space="0" w:color="auto"/>
                <w:left w:val="none" w:sz="0" w:space="0" w:color="auto"/>
                <w:bottom w:val="none" w:sz="0" w:space="0" w:color="auto"/>
                <w:right w:val="none" w:sz="0" w:space="0" w:color="auto"/>
              </w:divBdr>
            </w:div>
            <w:div w:id="159934949">
              <w:marLeft w:val="60"/>
              <w:marRight w:val="60"/>
              <w:marTop w:val="100"/>
              <w:marBottom w:val="100"/>
              <w:divBdr>
                <w:top w:val="none" w:sz="0" w:space="0" w:color="auto"/>
                <w:left w:val="none" w:sz="0" w:space="0" w:color="auto"/>
                <w:bottom w:val="none" w:sz="0" w:space="0" w:color="auto"/>
                <w:right w:val="none" w:sz="0" w:space="0" w:color="auto"/>
              </w:divBdr>
            </w:div>
            <w:div w:id="726997713">
              <w:marLeft w:val="60"/>
              <w:marRight w:val="60"/>
              <w:marTop w:val="100"/>
              <w:marBottom w:val="100"/>
              <w:divBdr>
                <w:top w:val="none" w:sz="0" w:space="0" w:color="auto"/>
                <w:left w:val="none" w:sz="0" w:space="0" w:color="auto"/>
                <w:bottom w:val="none" w:sz="0" w:space="0" w:color="auto"/>
                <w:right w:val="none" w:sz="0" w:space="0" w:color="auto"/>
              </w:divBdr>
            </w:div>
            <w:div w:id="1400711676">
              <w:marLeft w:val="60"/>
              <w:marRight w:val="60"/>
              <w:marTop w:val="100"/>
              <w:marBottom w:val="100"/>
              <w:divBdr>
                <w:top w:val="none" w:sz="0" w:space="0" w:color="auto"/>
                <w:left w:val="none" w:sz="0" w:space="0" w:color="auto"/>
                <w:bottom w:val="none" w:sz="0" w:space="0" w:color="auto"/>
                <w:right w:val="none" w:sz="0" w:space="0" w:color="auto"/>
              </w:divBdr>
            </w:div>
            <w:div w:id="1222208909">
              <w:marLeft w:val="60"/>
              <w:marRight w:val="60"/>
              <w:marTop w:val="100"/>
              <w:marBottom w:val="100"/>
              <w:divBdr>
                <w:top w:val="none" w:sz="0" w:space="0" w:color="auto"/>
                <w:left w:val="none" w:sz="0" w:space="0" w:color="auto"/>
                <w:bottom w:val="none" w:sz="0" w:space="0" w:color="auto"/>
                <w:right w:val="none" w:sz="0" w:space="0" w:color="auto"/>
              </w:divBdr>
            </w:div>
            <w:div w:id="1627159182">
              <w:marLeft w:val="60"/>
              <w:marRight w:val="60"/>
              <w:marTop w:val="100"/>
              <w:marBottom w:val="100"/>
              <w:divBdr>
                <w:top w:val="none" w:sz="0" w:space="0" w:color="auto"/>
                <w:left w:val="none" w:sz="0" w:space="0" w:color="auto"/>
                <w:bottom w:val="none" w:sz="0" w:space="0" w:color="auto"/>
                <w:right w:val="none" w:sz="0" w:space="0" w:color="auto"/>
              </w:divBdr>
            </w:div>
            <w:div w:id="1048067572">
              <w:marLeft w:val="60"/>
              <w:marRight w:val="60"/>
              <w:marTop w:val="100"/>
              <w:marBottom w:val="100"/>
              <w:divBdr>
                <w:top w:val="none" w:sz="0" w:space="0" w:color="auto"/>
                <w:left w:val="none" w:sz="0" w:space="0" w:color="auto"/>
                <w:bottom w:val="none" w:sz="0" w:space="0" w:color="auto"/>
                <w:right w:val="none" w:sz="0" w:space="0" w:color="auto"/>
              </w:divBdr>
            </w:div>
            <w:div w:id="1684504279">
              <w:marLeft w:val="60"/>
              <w:marRight w:val="60"/>
              <w:marTop w:val="100"/>
              <w:marBottom w:val="100"/>
              <w:divBdr>
                <w:top w:val="none" w:sz="0" w:space="0" w:color="auto"/>
                <w:left w:val="none" w:sz="0" w:space="0" w:color="auto"/>
                <w:bottom w:val="none" w:sz="0" w:space="0" w:color="auto"/>
                <w:right w:val="none" w:sz="0" w:space="0" w:color="auto"/>
              </w:divBdr>
            </w:div>
            <w:div w:id="633295045">
              <w:marLeft w:val="60"/>
              <w:marRight w:val="60"/>
              <w:marTop w:val="100"/>
              <w:marBottom w:val="100"/>
              <w:divBdr>
                <w:top w:val="none" w:sz="0" w:space="0" w:color="auto"/>
                <w:left w:val="none" w:sz="0" w:space="0" w:color="auto"/>
                <w:bottom w:val="none" w:sz="0" w:space="0" w:color="auto"/>
                <w:right w:val="none" w:sz="0" w:space="0" w:color="auto"/>
              </w:divBdr>
            </w:div>
            <w:div w:id="767651757">
              <w:marLeft w:val="60"/>
              <w:marRight w:val="60"/>
              <w:marTop w:val="100"/>
              <w:marBottom w:val="100"/>
              <w:divBdr>
                <w:top w:val="none" w:sz="0" w:space="0" w:color="auto"/>
                <w:left w:val="none" w:sz="0" w:space="0" w:color="auto"/>
                <w:bottom w:val="none" w:sz="0" w:space="0" w:color="auto"/>
                <w:right w:val="none" w:sz="0" w:space="0" w:color="auto"/>
              </w:divBdr>
            </w:div>
            <w:div w:id="1971934021">
              <w:marLeft w:val="60"/>
              <w:marRight w:val="60"/>
              <w:marTop w:val="100"/>
              <w:marBottom w:val="100"/>
              <w:divBdr>
                <w:top w:val="none" w:sz="0" w:space="0" w:color="auto"/>
                <w:left w:val="none" w:sz="0" w:space="0" w:color="auto"/>
                <w:bottom w:val="none" w:sz="0" w:space="0" w:color="auto"/>
                <w:right w:val="none" w:sz="0" w:space="0" w:color="auto"/>
              </w:divBdr>
            </w:div>
            <w:div w:id="608663328">
              <w:marLeft w:val="60"/>
              <w:marRight w:val="60"/>
              <w:marTop w:val="100"/>
              <w:marBottom w:val="100"/>
              <w:divBdr>
                <w:top w:val="none" w:sz="0" w:space="0" w:color="auto"/>
                <w:left w:val="none" w:sz="0" w:space="0" w:color="auto"/>
                <w:bottom w:val="none" w:sz="0" w:space="0" w:color="auto"/>
                <w:right w:val="none" w:sz="0" w:space="0" w:color="auto"/>
              </w:divBdr>
            </w:div>
            <w:div w:id="1087458142">
              <w:marLeft w:val="60"/>
              <w:marRight w:val="60"/>
              <w:marTop w:val="100"/>
              <w:marBottom w:val="100"/>
              <w:divBdr>
                <w:top w:val="none" w:sz="0" w:space="0" w:color="auto"/>
                <w:left w:val="none" w:sz="0" w:space="0" w:color="auto"/>
                <w:bottom w:val="none" w:sz="0" w:space="0" w:color="auto"/>
                <w:right w:val="none" w:sz="0" w:space="0" w:color="auto"/>
              </w:divBdr>
            </w:div>
            <w:div w:id="2114812411">
              <w:marLeft w:val="60"/>
              <w:marRight w:val="60"/>
              <w:marTop w:val="100"/>
              <w:marBottom w:val="100"/>
              <w:divBdr>
                <w:top w:val="none" w:sz="0" w:space="0" w:color="auto"/>
                <w:left w:val="none" w:sz="0" w:space="0" w:color="auto"/>
                <w:bottom w:val="none" w:sz="0" w:space="0" w:color="auto"/>
                <w:right w:val="none" w:sz="0" w:space="0" w:color="auto"/>
              </w:divBdr>
            </w:div>
            <w:div w:id="1009525929">
              <w:marLeft w:val="60"/>
              <w:marRight w:val="60"/>
              <w:marTop w:val="100"/>
              <w:marBottom w:val="100"/>
              <w:divBdr>
                <w:top w:val="none" w:sz="0" w:space="0" w:color="auto"/>
                <w:left w:val="none" w:sz="0" w:space="0" w:color="auto"/>
                <w:bottom w:val="none" w:sz="0" w:space="0" w:color="auto"/>
                <w:right w:val="none" w:sz="0" w:space="0" w:color="auto"/>
              </w:divBdr>
            </w:div>
            <w:div w:id="178931791">
              <w:marLeft w:val="60"/>
              <w:marRight w:val="60"/>
              <w:marTop w:val="100"/>
              <w:marBottom w:val="100"/>
              <w:divBdr>
                <w:top w:val="none" w:sz="0" w:space="0" w:color="auto"/>
                <w:left w:val="none" w:sz="0" w:space="0" w:color="auto"/>
                <w:bottom w:val="none" w:sz="0" w:space="0" w:color="auto"/>
                <w:right w:val="none" w:sz="0" w:space="0" w:color="auto"/>
              </w:divBdr>
            </w:div>
            <w:div w:id="403919236">
              <w:marLeft w:val="60"/>
              <w:marRight w:val="60"/>
              <w:marTop w:val="100"/>
              <w:marBottom w:val="100"/>
              <w:divBdr>
                <w:top w:val="none" w:sz="0" w:space="0" w:color="auto"/>
                <w:left w:val="none" w:sz="0" w:space="0" w:color="auto"/>
                <w:bottom w:val="none" w:sz="0" w:space="0" w:color="auto"/>
                <w:right w:val="none" w:sz="0" w:space="0" w:color="auto"/>
              </w:divBdr>
            </w:div>
            <w:div w:id="1181242246">
              <w:marLeft w:val="60"/>
              <w:marRight w:val="60"/>
              <w:marTop w:val="100"/>
              <w:marBottom w:val="100"/>
              <w:divBdr>
                <w:top w:val="none" w:sz="0" w:space="0" w:color="auto"/>
                <w:left w:val="none" w:sz="0" w:space="0" w:color="auto"/>
                <w:bottom w:val="none" w:sz="0" w:space="0" w:color="auto"/>
                <w:right w:val="none" w:sz="0" w:space="0" w:color="auto"/>
              </w:divBdr>
            </w:div>
            <w:div w:id="1543640067">
              <w:marLeft w:val="60"/>
              <w:marRight w:val="60"/>
              <w:marTop w:val="100"/>
              <w:marBottom w:val="100"/>
              <w:divBdr>
                <w:top w:val="none" w:sz="0" w:space="0" w:color="auto"/>
                <w:left w:val="none" w:sz="0" w:space="0" w:color="auto"/>
                <w:bottom w:val="none" w:sz="0" w:space="0" w:color="auto"/>
                <w:right w:val="none" w:sz="0" w:space="0" w:color="auto"/>
              </w:divBdr>
            </w:div>
            <w:div w:id="1235354331">
              <w:marLeft w:val="60"/>
              <w:marRight w:val="60"/>
              <w:marTop w:val="100"/>
              <w:marBottom w:val="100"/>
              <w:divBdr>
                <w:top w:val="none" w:sz="0" w:space="0" w:color="auto"/>
                <w:left w:val="none" w:sz="0" w:space="0" w:color="auto"/>
                <w:bottom w:val="none" w:sz="0" w:space="0" w:color="auto"/>
                <w:right w:val="none" w:sz="0" w:space="0" w:color="auto"/>
              </w:divBdr>
            </w:div>
            <w:div w:id="131677951">
              <w:marLeft w:val="60"/>
              <w:marRight w:val="60"/>
              <w:marTop w:val="100"/>
              <w:marBottom w:val="100"/>
              <w:divBdr>
                <w:top w:val="none" w:sz="0" w:space="0" w:color="auto"/>
                <w:left w:val="none" w:sz="0" w:space="0" w:color="auto"/>
                <w:bottom w:val="none" w:sz="0" w:space="0" w:color="auto"/>
                <w:right w:val="none" w:sz="0" w:space="0" w:color="auto"/>
              </w:divBdr>
            </w:div>
            <w:div w:id="1661619413">
              <w:marLeft w:val="60"/>
              <w:marRight w:val="60"/>
              <w:marTop w:val="100"/>
              <w:marBottom w:val="100"/>
              <w:divBdr>
                <w:top w:val="none" w:sz="0" w:space="0" w:color="auto"/>
                <w:left w:val="none" w:sz="0" w:space="0" w:color="auto"/>
                <w:bottom w:val="none" w:sz="0" w:space="0" w:color="auto"/>
                <w:right w:val="none" w:sz="0" w:space="0" w:color="auto"/>
              </w:divBdr>
            </w:div>
            <w:div w:id="963586380">
              <w:marLeft w:val="60"/>
              <w:marRight w:val="60"/>
              <w:marTop w:val="100"/>
              <w:marBottom w:val="100"/>
              <w:divBdr>
                <w:top w:val="none" w:sz="0" w:space="0" w:color="auto"/>
                <w:left w:val="none" w:sz="0" w:space="0" w:color="auto"/>
                <w:bottom w:val="none" w:sz="0" w:space="0" w:color="auto"/>
                <w:right w:val="none" w:sz="0" w:space="0" w:color="auto"/>
              </w:divBdr>
            </w:div>
            <w:div w:id="1514610064">
              <w:marLeft w:val="60"/>
              <w:marRight w:val="60"/>
              <w:marTop w:val="100"/>
              <w:marBottom w:val="100"/>
              <w:divBdr>
                <w:top w:val="none" w:sz="0" w:space="0" w:color="auto"/>
                <w:left w:val="none" w:sz="0" w:space="0" w:color="auto"/>
                <w:bottom w:val="none" w:sz="0" w:space="0" w:color="auto"/>
                <w:right w:val="none" w:sz="0" w:space="0" w:color="auto"/>
              </w:divBdr>
            </w:div>
            <w:div w:id="1068923976">
              <w:marLeft w:val="60"/>
              <w:marRight w:val="60"/>
              <w:marTop w:val="100"/>
              <w:marBottom w:val="100"/>
              <w:divBdr>
                <w:top w:val="none" w:sz="0" w:space="0" w:color="auto"/>
                <w:left w:val="none" w:sz="0" w:space="0" w:color="auto"/>
                <w:bottom w:val="none" w:sz="0" w:space="0" w:color="auto"/>
                <w:right w:val="none" w:sz="0" w:space="0" w:color="auto"/>
              </w:divBdr>
            </w:div>
            <w:div w:id="1893468467">
              <w:marLeft w:val="60"/>
              <w:marRight w:val="60"/>
              <w:marTop w:val="100"/>
              <w:marBottom w:val="100"/>
              <w:divBdr>
                <w:top w:val="none" w:sz="0" w:space="0" w:color="auto"/>
                <w:left w:val="none" w:sz="0" w:space="0" w:color="auto"/>
                <w:bottom w:val="none" w:sz="0" w:space="0" w:color="auto"/>
                <w:right w:val="none" w:sz="0" w:space="0" w:color="auto"/>
              </w:divBdr>
            </w:div>
            <w:div w:id="1784809970">
              <w:marLeft w:val="60"/>
              <w:marRight w:val="60"/>
              <w:marTop w:val="100"/>
              <w:marBottom w:val="100"/>
              <w:divBdr>
                <w:top w:val="none" w:sz="0" w:space="0" w:color="auto"/>
                <w:left w:val="none" w:sz="0" w:space="0" w:color="auto"/>
                <w:bottom w:val="none" w:sz="0" w:space="0" w:color="auto"/>
                <w:right w:val="none" w:sz="0" w:space="0" w:color="auto"/>
              </w:divBdr>
            </w:div>
            <w:div w:id="365178815">
              <w:marLeft w:val="60"/>
              <w:marRight w:val="60"/>
              <w:marTop w:val="100"/>
              <w:marBottom w:val="100"/>
              <w:divBdr>
                <w:top w:val="none" w:sz="0" w:space="0" w:color="auto"/>
                <w:left w:val="none" w:sz="0" w:space="0" w:color="auto"/>
                <w:bottom w:val="none" w:sz="0" w:space="0" w:color="auto"/>
                <w:right w:val="none" w:sz="0" w:space="0" w:color="auto"/>
              </w:divBdr>
            </w:div>
            <w:div w:id="1095712063">
              <w:marLeft w:val="60"/>
              <w:marRight w:val="60"/>
              <w:marTop w:val="100"/>
              <w:marBottom w:val="100"/>
              <w:divBdr>
                <w:top w:val="none" w:sz="0" w:space="0" w:color="auto"/>
                <w:left w:val="none" w:sz="0" w:space="0" w:color="auto"/>
                <w:bottom w:val="none" w:sz="0" w:space="0" w:color="auto"/>
                <w:right w:val="none" w:sz="0" w:space="0" w:color="auto"/>
              </w:divBdr>
            </w:div>
            <w:div w:id="557664694">
              <w:marLeft w:val="60"/>
              <w:marRight w:val="60"/>
              <w:marTop w:val="100"/>
              <w:marBottom w:val="100"/>
              <w:divBdr>
                <w:top w:val="none" w:sz="0" w:space="0" w:color="auto"/>
                <w:left w:val="none" w:sz="0" w:space="0" w:color="auto"/>
                <w:bottom w:val="none" w:sz="0" w:space="0" w:color="auto"/>
                <w:right w:val="none" w:sz="0" w:space="0" w:color="auto"/>
              </w:divBdr>
            </w:div>
            <w:div w:id="1520894558">
              <w:marLeft w:val="60"/>
              <w:marRight w:val="60"/>
              <w:marTop w:val="100"/>
              <w:marBottom w:val="100"/>
              <w:divBdr>
                <w:top w:val="none" w:sz="0" w:space="0" w:color="auto"/>
                <w:left w:val="none" w:sz="0" w:space="0" w:color="auto"/>
                <w:bottom w:val="none" w:sz="0" w:space="0" w:color="auto"/>
                <w:right w:val="none" w:sz="0" w:space="0" w:color="auto"/>
              </w:divBdr>
            </w:div>
            <w:div w:id="1797335941">
              <w:marLeft w:val="60"/>
              <w:marRight w:val="60"/>
              <w:marTop w:val="100"/>
              <w:marBottom w:val="100"/>
              <w:divBdr>
                <w:top w:val="none" w:sz="0" w:space="0" w:color="auto"/>
                <w:left w:val="none" w:sz="0" w:space="0" w:color="auto"/>
                <w:bottom w:val="none" w:sz="0" w:space="0" w:color="auto"/>
                <w:right w:val="none" w:sz="0" w:space="0" w:color="auto"/>
              </w:divBdr>
            </w:div>
            <w:div w:id="564487277">
              <w:marLeft w:val="60"/>
              <w:marRight w:val="60"/>
              <w:marTop w:val="100"/>
              <w:marBottom w:val="100"/>
              <w:divBdr>
                <w:top w:val="none" w:sz="0" w:space="0" w:color="auto"/>
                <w:left w:val="none" w:sz="0" w:space="0" w:color="auto"/>
                <w:bottom w:val="none" w:sz="0" w:space="0" w:color="auto"/>
                <w:right w:val="none" w:sz="0" w:space="0" w:color="auto"/>
              </w:divBdr>
            </w:div>
            <w:div w:id="1455127021">
              <w:marLeft w:val="60"/>
              <w:marRight w:val="60"/>
              <w:marTop w:val="100"/>
              <w:marBottom w:val="100"/>
              <w:divBdr>
                <w:top w:val="none" w:sz="0" w:space="0" w:color="auto"/>
                <w:left w:val="none" w:sz="0" w:space="0" w:color="auto"/>
                <w:bottom w:val="none" w:sz="0" w:space="0" w:color="auto"/>
                <w:right w:val="none" w:sz="0" w:space="0" w:color="auto"/>
              </w:divBdr>
            </w:div>
            <w:div w:id="832526211">
              <w:marLeft w:val="60"/>
              <w:marRight w:val="60"/>
              <w:marTop w:val="100"/>
              <w:marBottom w:val="100"/>
              <w:divBdr>
                <w:top w:val="none" w:sz="0" w:space="0" w:color="auto"/>
                <w:left w:val="none" w:sz="0" w:space="0" w:color="auto"/>
                <w:bottom w:val="none" w:sz="0" w:space="0" w:color="auto"/>
                <w:right w:val="none" w:sz="0" w:space="0" w:color="auto"/>
              </w:divBdr>
            </w:div>
            <w:div w:id="1780679180">
              <w:marLeft w:val="60"/>
              <w:marRight w:val="60"/>
              <w:marTop w:val="100"/>
              <w:marBottom w:val="100"/>
              <w:divBdr>
                <w:top w:val="none" w:sz="0" w:space="0" w:color="auto"/>
                <w:left w:val="none" w:sz="0" w:space="0" w:color="auto"/>
                <w:bottom w:val="none" w:sz="0" w:space="0" w:color="auto"/>
                <w:right w:val="none" w:sz="0" w:space="0" w:color="auto"/>
              </w:divBdr>
            </w:div>
            <w:div w:id="31419831">
              <w:marLeft w:val="60"/>
              <w:marRight w:val="60"/>
              <w:marTop w:val="100"/>
              <w:marBottom w:val="100"/>
              <w:divBdr>
                <w:top w:val="none" w:sz="0" w:space="0" w:color="auto"/>
                <w:left w:val="none" w:sz="0" w:space="0" w:color="auto"/>
                <w:bottom w:val="none" w:sz="0" w:space="0" w:color="auto"/>
                <w:right w:val="none" w:sz="0" w:space="0" w:color="auto"/>
              </w:divBdr>
            </w:div>
            <w:div w:id="831990599">
              <w:marLeft w:val="60"/>
              <w:marRight w:val="60"/>
              <w:marTop w:val="100"/>
              <w:marBottom w:val="100"/>
              <w:divBdr>
                <w:top w:val="none" w:sz="0" w:space="0" w:color="auto"/>
                <w:left w:val="none" w:sz="0" w:space="0" w:color="auto"/>
                <w:bottom w:val="none" w:sz="0" w:space="0" w:color="auto"/>
                <w:right w:val="none" w:sz="0" w:space="0" w:color="auto"/>
              </w:divBdr>
            </w:div>
            <w:div w:id="1230456454">
              <w:marLeft w:val="60"/>
              <w:marRight w:val="60"/>
              <w:marTop w:val="100"/>
              <w:marBottom w:val="100"/>
              <w:divBdr>
                <w:top w:val="none" w:sz="0" w:space="0" w:color="auto"/>
                <w:left w:val="none" w:sz="0" w:space="0" w:color="auto"/>
                <w:bottom w:val="none" w:sz="0" w:space="0" w:color="auto"/>
                <w:right w:val="none" w:sz="0" w:space="0" w:color="auto"/>
              </w:divBdr>
            </w:div>
            <w:div w:id="459226650">
              <w:marLeft w:val="60"/>
              <w:marRight w:val="60"/>
              <w:marTop w:val="100"/>
              <w:marBottom w:val="100"/>
              <w:divBdr>
                <w:top w:val="none" w:sz="0" w:space="0" w:color="auto"/>
                <w:left w:val="none" w:sz="0" w:space="0" w:color="auto"/>
                <w:bottom w:val="none" w:sz="0" w:space="0" w:color="auto"/>
                <w:right w:val="none" w:sz="0" w:space="0" w:color="auto"/>
              </w:divBdr>
            </w:div>
            <w:div w:id="2050521686">
              <w:marLeft w:val="60"/>
              <w:marRight w:val="60"/>
              <w:marTop w:val="100"/>
              <w:marBottom w:val="100"/>
              <w:divBdr>
                <w:top w:val="none" w:sz="0" w:space="0" w:color="auto"/>
                <w:left w:val="none" w:sz="0" w:space="0" w:color="auto"/>
                <w:bottom w:val="none" w:sz="0" w:space="0" w:color="auto"/>
                <w:right w:val="none" w:sz="0" w:space="0" w:color="auto"/>
              </w:divBdr>
            </w:div>
            <w:div w:id="1957830218">
              <w:marLeft w:val="60"/>
              <w:marRight w:val="60"/>
              <w:marTop w:val="100"/>
              <w:marBottom w:val="100"/>
              <w:divBdr>
                <w:top w:val="none" w:sz="0" w:space="0" w:color="auto"/>
                <w:left w:val="none" w:sz="0" w:space="0" w:color="auto"/>
                <w:bottom w:val="none" w:sz="0" w:space="0" w:color="auto"/>
                <w:right w:val="none" w:sz="0" w:space="0" w:color="auto"/>
              </w:divBdr>
            </w:div>
            <w:div w:id="264701804">
              <w:marLeft w:val="60"/>
              <w:marRight w:val="60"/>
              <w:marTop w:val="100"/>
              <w:marBottom w:val="100"/>
              <w:divBdr>
                <w:top w:val="none" w:sz="0" w:space="0" w:color="auto"/>
                <w:left w:val="none" w:sz="0" w:space="0" w:color="auto"/>
                <w:bottom w:val="none" w:sz="0" w:space="0" w:color="auto"/>
                <w:right w:val="none" w:sz="0" w:space="0" w:color="auto"/>
              </w:divBdr>
            </w:div>
            <w:div w:id="1258977784">
              <w:marLeft w:val="60"/>
              <w:marRight w:val="60"/>
              <w:marTop w:val="100"/>
              <w:marBottom w:val="100"/>
              <w:divBdr>
                <w:top w:val="none" w:sz="0" w:space="0" w:color="auto"/>
                <w:left w:val="none" w:sz="0" w:space="0" w:color="auto"/>
                <w:bottom w:val="none" w:sz="0" w:space="0" w:color="auto"/>
                <w:right w:val="none" w:sz="0" w:space="0" w:color="auto"/>
              </w:divBdr>
            </w:div>
            <w:div w:id="1101610304">
              <w:marLeft w:val="60"/>
              <w:marRight w:val="60"/>
              <w:marTop w:val="100"/>
              <w:marBottom w:val="100"/>
              <w:divBdr>
                <w:top w:val="none" w:sz="0" w:space="0" w:color="auto"/>
                <w:left w:val="none" w:sz="0" w:space="0" w:color="auto"/>
                <w:bottom w:val="none" w:sz="0" w:space="0" w:color="auto"/>
                <w:right w:val="none" w:sz="0" w:space="0" w:color="auto"/>
              </w:divBdr>
            </w:div>
            <w:div w:id="1568684988">
              <w:marLeft w:val="60"/>
              <w:marRight w:val="60"/>
              <w:marTop w:val="100"/>
              <w:marBottom w:val="100"/>
              <w:divBdr>
                <w:top w:val="none" w:sz="0" w:space="0" w:color="auto"/>
                <w:left w:val="none" w:sz="0" w:space="0" w:color="auto"/>
                <w:bottom w:val="none" w:sz="0" w:space="0" w:color="auto"/>
                <w:right w:val="none" w:sz="0" w:space="0" w:color="auto"/>
              </w:divBdr>
            </w:div>
            <w:div w:id="686294523">
              <w:marLeft w:val="60"/>
              <w:marRight w:val="60"/>
              <w:marTop w:val="100"/>
              <w:marBottom w:val="100"/>
              <w:divBdr>
                <w:top w:val="none" w:sz="0" w:space="0" w:color="auto"/>
                <w:left w:val="none" w:sz="0" w:space="0" w:color="auto"/>
                <w:bottom w:val="none" w:sz="0" w:space="0" w:color="auto"/>
                <w:right w:val="none" w:sz="0" w:space="0" w:color="auto"/>
              </w:divBdr>
            </w:div>
            <w:div w:id="2147160009">
              <w:marLeft w:val="60"/>
              <w:marRight w:val="60"/>
              <w:marTop w:val="100"/>
              <w:marBottom w:val="100"/>
              <w:divBdr>
                <w:top w:val="none" w:sz="0" w:space="0" w:color="auto"/>
                <w:left w:val="none" w:sz="0" w:space="0" w:color="auto"/>
                <w:bottom w:val="none" w:sz="0" w:space="0" w:color="auto"/>
                <w:right w:val="none" w:sz="0" w:space="0" w:color="auto"/>
              </w:divBdr>
            </w:div>
            <w:div w:id="277682428">
              <w:marLeft w:val="60"/>
              <w:marRight w:val="60"/>
              <w:marTop w:val="100"/>
              <w:marBottom w:val="100"/>
              <w:divBdr>
                <w:top w:val="none" w:sz="0" w:space="0" w:color="auto"/>
                <w:left w:val="none" w:sz="0" w:space="0" w:color="auto"/>
                <w:bottom w:val="none" w:sz="0" w:space="0" w:color="auto"/>
                <w:right w:val="none" w:sz="0" w:space="0" w:color="auto"/>
              </w:divBdr>
            </w:div>
            <w:div w:id="2064987685">
              <w:marLeft w:val="60"/>
              <w:marRight w:val="60"/>
              <w:marTop w:val="100"/>
              <w:marBottom w:val="100"/>
              <w:divBdr>
                <w:top w:val="none" w:sz="0" w:space="0" w:color="auto"/>
                <w:left w:val="none" w:sz="0" w:space="0" w:color="auto"/>
                <w:bottom w:val="none" w:sz="0" w:space="0" w:color="auto"/>
                <w:right w:val="none" w:sz="0" w:space="0" w:color="auto"/>
              </w:divBdr>
            </w:div>
            <w:div w:id="1054887844">
              <w:marLeft w:val="60"/>
              <w:marRight w:val="60"/>
              <w:marTop w:val="100"/>
              <w:marBottom w:val="100"/>
              <w:divBdr>
                <w:top w:val="none" w:sz="0" w:space="0" w:color="auto"/>
                <w:left w:val="none" w:sz="0" w:space="0" w:color="auto"/>
                <w:bottom w:val="none" w:sz="0" w:space="0" w:color="auto"/>
                <w:right w:val="none" w:sz="0" w:space="0" w:color="auto"/>
              </w:divBdr>
            </w:div>
            <w:div w:id="1817911772">
              <w:marLeft w:val="60"/>
              <w:marRight w:val="60"/>
              <w:marTop w:val="100"/>
              <w:marBottom w:val="100"/>
              <w:divBdr>
                <w:top w:val="none" w:sz="0" w:space="0" w:color="auto"/>
                <w:left w:val="none" w:sz="0" w:space="0" w:color="auto"/>
                <w:bottom w:val="none" w:sz="0" w:space="0" w:color="auto"/>
                <w:right w:val="none" w:sz="0" w:space="0" w:color="auto"/>
              </w:divBdr>
            </w:div>
            <w:div w:id="262417449">
              <w:marLeft w:val="60"/>
              <w:marRight w:val="60"/>
              <w:marTop w:val="100"/>
              <w:marBottom w:val="100"/>
              <w:divBdr>
                <w:top w:val="none" w:sz="0" w:space="0" w:color="auto"/>
                <w:left w:val="none" w:sz="0" w:space="0" w:color="auto"/>
                <w:bottom w:val="none" w:sz="0" w:space="0" w:color="auto"/>
                <w:right w:val="none" w:sz="0" w:space="0" w:color="auto"/>
              </w:divBdr>
            </w:div>
            <w:div w:id="586573980">
              <w:marLeft w:val="60"/>
              <w:marRight w:val="60"/>
              <w:marTop w:val="100"/>
              <w:marBottom w:val="100"/>
              <w:divBdr>
                <w:top w:val="none" w:sz="0" w:space="0" w:color="auto"/>
                <w:left w:val="none" w:sz="0" w:space="0" w:color="auto"/>
                <w:bottom w:val="none" w:sz="0" w:space="0" w:color="auto"/>
                <w:right w:val="none" w:sz="0" w:space="0" w:color="auto"/>
              </w:divBdr>
            </w:div>
            <w:div w:id="1348798656">
              <w:marLeft w:val="60"/>
              <w:marRight w:val="60"/>
              <w:marTop w:val="100"/>
              <w:marBottom w:val="100"/>
              <w:divBdr>
                <w:top w:val="none" w:sz="0" w:space="0" w:color="auto"/>
                <w:left w:val="none" w:sz="0" w:space="0" w:color="auto"/>
                <w:bottom w:val="none" w:sz="0" w:space="0" w:color="auto"/>
                <w:right w:val="none" w:sz="0" w:space="0" w:color="auto"/>
              </w:divBdr>
            </w:div>
            <w:div w:id="1111508258">
              <w:marLeft w:val="60"/>
              <w:marRight w:val="60"/>
              <w:marTop w:val="100"/>
              <w:marBottom w:val="100"/>
              <w:divBdr>
                <w:top w:val="none" w:sz="0" w:space="0" w:color="auto"/>
                <w:left w:val="none" w:sz="0" w:space="0" w:color="auto"/>
                <w:bottom w:val="none" w:sz="0" w:space="0" w:color="auto"/>
                <w:right w:val="none" w:sz="0" w:space="0" w:color="auto"/>
              </w:divBdr>
            </w:div>
            <w:div w:id="980117300">
              <w:marLeft w:val="60"/>
              <w:marRight w:val="60"/>
              <w:marTop w:val="100"/>
              <w:marBottom w:val="100"/>
              <w:divBdr>
                <w:top w:val="none" w:sz="0" w:space="0" w:color="auto"/>
                <w:left w:val="none" w:sz="0" w:space="0" w:color="auto"/>
                <w:bottom w:val="none" w:sz="0" w:space="0" w:color="auto"/>
                <w:right w:val="none" w:sz="0" w:space="0" w:color="auto"/>
              </w:divBdr>
            </w:div>
            <w:div w:id="1705212044">
              <w:marLeft w:val="60"/>
              <w:marRight w:val="60"/>
              <w:marTop w:val="100"/>
              <w:marBottom w:val="100"/>
              <w:divBdr>
                <w:top w:val="none" w:sz="0" w:space="0" w:color="auto"/>
                <w:left w:val="none" w:sz="0" w:space="0" w:color="auto"/>
                <w:bottom w:val="none" w:sz="0" w:space="0" w:color="auto"/>
                <w:right w:val="none" w:sz="0" w:space="0" w:color="auto"/>
              </w:divBdr>
            </w:div>
            <w:div w:id="1215893974">
              <w:marLeft w:val="60"/>
              <w:marRight w:val="60"/>
              <w:marTop w:val="100"/>
              <w:marBottom w:val="100"/>
              <w:divBdr>
                <w:top w:val="none" w:sz="0" w:space="0" w:color="auto"/>
                <w:left w:val="none" w:sz="0" w:space="0" w:color="auto"/>
                <w:bottom w:val="none" w:sz="0" w:space="0" w:color="auto"/>
                <w:right w:val="none" w:sz="0" w:space="0" w:color="auto"/>
              </w:divBdr>
            </w:div>
            <w:div w:id="1395853469">
              <w:marLeft w:val="60"/>
              <w:marRight w:val="60"/>
              <w:marTop w:val="100"/>
              <w:marBottom w:val="100"/>
              <w:divBdr>
                <w:top w:val="none" w:sz="0" w:space="0" w:color="auto"/>
                <w:left w:val="none" w:sz="0" w:space="0" w:color="auto"/>
                <w:bottom w:val="none" w:sz="0" w:space="0" w:color="auto"/>
                <w:right w:val="none" w:sz="0" w:space="0" w:color="auto"/>
              </w:divBdr>
            </w:div>
            <w:div w:id="2114980905">
              <w:marLeft w:val="60"/>
              <w:marRight w:val="60"/>
              <w:marTop w:val="100"/>
              <w:marBottom w:val="100"/>
              <w:divBdr>
                <w:top w:val="none" w:sz="0" w:space="0" w:color="auto"/>
                <w:left w:val="none" w:sz="0" w:space="0" w:color="auto"/>
                <w:bottom w:val="none" w:sz="0" w:space="0" w:color="auto"/>
                <w:right w:val="none" w:sz="0" w:space="0" w:color="auto"/>
              </w:divBdr>
            </w:div>
            <w:div w:id="458376811">
              <w:marLeft w:val="60"/>
              <w:marRight w:val="60"/>
              <w:marTop w:val="100"/>
              <w:marBottom w:val="100"/>
              <w:divBdr>
                <w:top w:val="none" w:sz="0" w:space="0" w:color="auto"/>
                <w:left w:val="none" w:sz="0" w:space="0" w:color="auto"/>
                <w:bottom w:val="none" w:sz="0" w:space="0" w:color="auto"/>
                <w:right w:val="none" w:sz="0" w:space="0" w:color="auto"/>
              </w:divBdr>
            </w:div>
            <w:div w:id="581380067">
              <w:marLeft w:val="60"/>
              <w:marRight w:val="60"/>
              <w:marTop w:val="100"/>
              <w:marBottom w:val="100"/>
              <w:divBdr>
                <w:top w:val="none" w:sz="0" w:space="0" w:color="auto"/>
                <w:left w:val="none" w:sz="0" w:space="0" w:color="auto"/>
                <w:bottom w:val="none" w:sz="0" w:space="0" w:color="auto"/>
                <w:right w:val="none" w:sz="0" w:space="0" w:color="auto"/>
              </w:divBdr>
            </w:div>
            <w:div w:id="888340854">
              <w:marLeft w:val="60"/>
              <w:marRight w:val="60"/>
              <w:marTop w:val="100"/>
              <w:marBottom w:val="100"/>
              <w:divBdr>
                <w:top w:val="none" w:sz="0" w:space="0" w:color="auto"/>
                <w:left w:val="none" w:sz="0" w:space="0" w:color="auto"/>
                <w:bottom w:val="none" w:sz="0" w:space="0" w:color="auto"/>
                <w:right w:val="none" w:sz="0" w:space="0" w:color="auto"/>
              </w:divBdr>
            </w:div>
            <w:div w:id="490291450">
              <w:marLeft w:val="60"/>
              <w:marRight w:val="60"/>
              <w:marTop w:val="100"/>
              <w:marBottom w:val="100"/>
              <w:divBdr>
                <w:top w:val="none" w:sz="0" w:space="0" w:color="auto"/>
                <w:left w:val="none" w:sz="0" w:space="0" w:color="auto"/>
                <w:bottom w:val="none" w:sz="0" w:space="0" w:color="auto"/>
                <w:right w:val="none" w:sz="0" w:space="0" w:color="auto"/>
              </w:divBdr>
            </w:div>
            <w:div w:id="1671831561">
              <w:marLeft w:val="60"/>
              <w:marRight w:val="60"/>
              <w:marTop w:val="100"/>
              <w:marBottom w:val="100"/>
              <w:divBdr>
                <w:top w:val="none" w:sz="0" w:space="0" w:color="auto"/>
                <w:left w:val="none" w:sz="0" w:space="0" w:color="auto"/>
                <w:bottom w:val="none" w:sz="0" w:space="0" w:color="auto"/>
                <w:right w:val="none" w:sz="0" w:space="0" w:color="auto"/>
              </w:divBdr>
            </w:div>
            <w:div w:id="2080131278">
              <w:marLeft w:val="60"/>
              <w:marRight w:val="60"/>
              <w:marTop w:val="100"/>
              <w:marBottom w:val="100"/>
              <w:divBdr>
                <w:top w:val="none" w:sz="0" w:space="0" w:color="auto"/>
                <w:left w:val="none" w:sz="0" w:space="0" w:color="auto"/>
                <w:bottom w:val="none" w:sz="0" w:space="0" w:color="auto"/>
                <w:right w:val="none" w:sz="0" w:space="0" w:color="auto"/>
              </w:divBdr>
            </w:div>
            <w:div w:id="343212462">
              <w:marLeft w:val="60"/>
              <w:marRight w:val="60"/>
              <w:marTop w:val="100"/>
              <w:marBottom w:val="100"/>
              <w:divBdr>
                <w:top w:val="none" w:sz="0" w:space="0" w:color="auto"/>
                <w:left w:val="none" w:sz="0" w:space="0" w:color="auto"/>
                <w:bottom w:val="none" w:sz="0" w:space="0" w:color="auto"/>
                <w:right w:val="none" w:sz="0" w:space="0" w:color="auto"/>
              </w:divBdr>
            </w:div>
            <w:div w:id="130635227">
              <w:marLeft w:val="60"/>
              <w:marRight w:val="60"/>
              <w:marTop w:val="100"/>
              <w:marBottom w:val="100"/>
              <w:divBdr>
                <w:top w:val="none" w:sz="0" w:space="0" w:color="auto"/>
                <w:left w:val="none" w:sz="0" w:space="0" w:color="auto"/>
                <w:bottom w:val="none" w:sz="0" w:space="0" w:color="auto"/>
                <w:right w:val="none" w:sz="0" w:space="0" w:color="auto"/>
              </w:divBdr>
            </w:div>
            <w:div w:id="1458722980">
              <w:marLeft w:val="60"/>
              <w:marRight w:val="60"/>
              <w:marTop w:val="100"/>
              <w:marBottom w:val="100"/>
              <w:divBdr>
                <w:top w:val="none" w:sz="0" w:space="0" w:color="auto"/>
                <w:left w:val="none" w:sz="0" w:space="0" w:color="auto"/>
                <w:bottom w:val="none" w:sz="0" w:space="0" w:color="auto"/>
                <w:right w:val="none" w:sz="0" w:space="0" w:color="auto"/>
              </w:divBdr>
            </w:div>
            <w:div w:id="689720799">
              <w:marLeft w:val="60"/>
              <w:marRight w:val="60"/>
              <w:marTop w:val="100"/>
              <w:marBottom w:val="100"/>
              <w:divBdr>
                <w:top w:val="none" w:sz="0" w:space="0" w:color="auto"/>
                <w:left w:val="none" w:sz="0" w:space="0" w:color="auto"/>
                <w:bottom w:val="none" w:sz="0" w:space="0" w:color="auto"/>
                <w:right w:val="none" w:sz="0" w:space="0" w:color="auto"/>
              </w:divBdr>
            </w:div>
            <w:div w:id="136727609">
              <w:marLeft w:val="60"/>
              <w:marRight w:val="60"/>
              <w:marTop w:val="100"/>
              <w:marBottom w:val="100"/>
              <w:divBdr>
                <w:top w:val="none" w:sz="0" w:space="0" w:color="auto"/>
                <w:left w:val="none" w:sz="0" w:space="0" w:color="auto"/>
                <w:bottom w:val="none" w:sz="0" w:space="0" w:color="auto"/>
                <w:right w:val="none" w:sz="0" w:space="0" w:color="auto"/>
              </w:divBdr>
            </w:div>
            <w:div w:id="1438721017">
              <w:marLeft w:val="60"/>
              <w:marRight w:val="60"/>
              <w:marTop w:val="100"/>
              <w:marBottom w:val="100"/>
              <w:divBdr>
                <w:top w:val="none" w:sz="0" w:space="0" w:color="auto"/>
                <w:left w:val="none" w:sz="0" w:space="0" w:color="auto"/>
                <w:bottom w:val="none" w:sz="0" w:space="0" w:color="auto"/>
                <w:right w:val="none" w:sz="0" w:space="0" w:color="auto"/>
              </w:divBdr>
            </w:div>
            <w:div w:id="531960302">
              <w:marLeft w:val="60"/>
              <w:marRight w:val="60"/>
              <w:marTop w:val="100"/>
              <w:marBottom w:val="100"/>
              <w:divBdr>
                <w:top w:val="none" w:sz="0" w:space="0" w:color="auto"/>
                <w:left w:val="none" w:sz="0" w:space="0" w:color="auto"/>
                <w:bottom w:val="none" w:sz="0" w:space="0" w:color="auto"/>
                <w:right w:val="none" w:sz="0" w:space="0" w:color="auto"/>
              </w:divBdr>
            </w:div>
            <w:div w:id="1516387024">
              <w:marLeft w:val="60"/>
              <w:marRight w:val="60"/>
              <w:marTop w:val="100"/>
              <w:marBottom w:val="100"/>
              <w:divBdr>
                <w:top w:val="none" w:sz="0" w:space="0" w:color="auto"/>
                <w:left w:val="none" w:sz="0" w:space="0" w:color="auto"/>
                <w:bottom w:val="none" w:sz="0" w:space="0" w:color="auto"/>
                <w:right w:val="none" w:sz="0" w:space="0" w:color="auto"/>
              </w:divBdr>
            </w:div>
            <w:div w:id="1592354756">
              <w:marLeft w:val="60"/>
              <w:marRight w:val="60"/>
              <w:marTop w:val="100"/>
              <w:marBottom w:val="100"/>
              <w:divBdr>
                <w:top w:val="none" w:sz="0" w:space="0" w:color="auto"/>
                <w:left w:val="none" w:sz="0" w:space="0" w:color="auto"/>
                <w:bottom w:val="none" w:sz="0" w:space="0" w:color="auto"/>
                <w:right w:val="none" w:sz="0" w:space="0" w:color="auto"/>
              </w:divBdr>
            </w:div>
            <w:div w:id="1847211061">
              <w:marLeft w:val="60"/>
              <w:marRight w:val="60"/>
              <w:marTop w:val="100"/>
              <w:marBottom w:val="100"/>
              <w:divBdr>
                <w:top w:val="none" w:sz="0" w:space="0" w:color="auto"/>
                <w:left w:val="none" w:sz="0" w:space="0" w:color="auto"/>
                <w:bottom w:val="none" w:sz="0" w:space="0" w:color="auto"/>
                <w:right w:val="none" w:sz="0" w:space="0" w:color="auto"/>
              </w:divBdr>
            </w:div>
            <w:div w:id="1776051016">
              <w:marLeft w:val="60"/>
              <w:marRight w:val="60"/>
              <w:marTop w:val="100"/>
              <w:marBottom w:val="100"/>
              <w:divBdr>
                <w:top w:val="none" w:sz="0" w:space="0" w:color="auto"/>
                <w:left w:val="none" w:sz="0" w:space="0" w:color="auto"/>
                <w:bottom w:val="none" w:sz="0" w:space="0" w:color="auto"/>
                <w:right w:val="none" w:sz="0" w:space="0" w:color="auto"/>
              </w:divBdr>
            </w:div>
            <w:div w:id="1905138794">
              <w:marLeft w:val="60"/>
              <w:marRight w:val="60"/>
              <w:marTop w:val="100"/>
              <w:marBottom w:val="100"/>
              <w:divBdr>
                <w:top w:val="none" w:sz="0" w:space="0" w:color="auto"/>
                <w:left w:val="none" w:sz="0" w:space="0" w:color="auto"/>
                <w:bottom w:val="none" w:sz="0" w:space="0" w:color="auto"/>
                <w:right w:val="none" w:sz="0" w:space="0" w:color="auto"/>
              </w:divBdr>
            </w:div>
            <w:div w:id="558201273">
              <w:marLeft w:val="60"/>
              <w:marRight w:val="60"/>
              <w:marTop w:val="100"/>
              <w:marBottom w:val="100"/>
              <w:divBdr>
                <w:top w:val="none" w:sz="0" w:space="0" w:color="auto"/>
                <w:left w:val="none" w:sz="0" w:space="0" w:color="auto"/>
                <w:bottom w:val="none" w:sz="0" w:space="0" w:color="auto"/>
                <w:right w:val="none" w:sz="0" w:space="0" w:color="auto"/>
              </w:divBdr>
            </w:div>
            <w:div w:id="1356273093">
              <w:marLeft w:val="60"/>
              <w:marRight w:val="60"/>
              <w:marTop w:val="100"/>
              <w:marBottom w:val="100"/>
              <w:divBdr>
                <w:top w:val="none" w:sz="0" w:space="0" w:color="auto"/>
                <w:left w:val="none" w:sz="0" w:space="0" w:color="auto"/>
                <w:bottom w:val="none" w:sz="0" w:space="0" w:color="auto"/>
                <w:right w:val="none" w:sz="0" w:space="0" w:color="auto"/>
              </w:divBdr>
            </w:div>
            <w:div w:id="733504752">
              <w:marLeft w:val="60"/>
              <w:marRight w:val="60"/>
              <w:marTop w:val="100"/>
              <w:marBottom w:val="100"/>
              <w:divBdr>
                <w:top w:val="none" w:sz="0" w:space="0" w:color="auto"/>
                <w:left w:val="none" w:sz="0" w:space="0" w:color="auto"/>
                <w:bottom w:val="none" w:sz="0" w:space="0" w:color="auto"/>
                <w:right w:val="none" w:sz="0" w:space="0" w:color="auto"/>
              </w:divBdr>
            </w:div>
            <w:div w:id="1609653742">
              <w:marLeft w:val="60"/>
              <w:marRight w:val="60"/>
              <w:marTop w:val="100"/>
              <w:marBottom w:val="100"/>
              <w:divBdr>
                <w:top w:val="none" w:sz="0" w:space="0" w:color="auto"/>
                <w:left w:val="none" w:sz="0" w:space="0" w:color="auto"/>
                <w:bottom w:val="none" w:sz="0" w:space="0" w:color="auto"/>
                <w:right w:val="none" w:sz="0" w:space="0" w:color="auto"/>
              </w:divBdr>
            </w:div>
            <w:div w:id="563836689">
              <w:marLeft w:val="60"/>
              <w:marRight w:val="60"/>
              <w:marTop w:val="100"/>
              <w:marBottom w:val="100"/>
              <w:divBdr>
                <w:top w:val="none" w:sz="0" w:space="0" w:color="auto"/>
                <w:left w:val="none" w:sz="0" w:space="0" w:color="auto"/>
                <w:bottom w:val="none" w:sz="0" w:space="0" w:color="auto"/>
                <w:right w:val="none" w:sz="0" w:space="0" w:color="auto"/>
              </w:divBdr>
            </w:div>
            <w:div w:id="1758165632">
              <w:marLeft w:val="60"/>
              <w:marRight w:val="60"/>
              <w:marTop w:val="100"/>
              <w:marBottom w:val="100"/>
              <w:divBdr>
                <w:top w:val="none" w:sz="0" w:space="0" w:color="auto"/>
                <w:left w:val="none" w:sz="0" w:space="0" w:color="auto"/>
                <w:bottom w:val="none" w:sz="0" w:space="0" w:color="auto"/>
                <w:right w:val="none" w:sz="0" w:space="0" w:color="auto"/>
              </w:divBdr>
            </w:div>
            <w:div w:id="1024674251">
              <w:marLeft w:val="60"/>
              <w:marRight w:val="60"/>
              <w:marTop w:val="100"/>
              <w:marBottom w:val="100"/>
              <w:divBdr>
                <w:top w:val="none" w:sz="0" w:space="0" w:color="auto"/>
                <w:left w:val="none" w:sz="0" w:space="0" w:color="auto"/>
                <w:bottom w:val="none" w:sz="0" w:space="0" w:color="auto"/>
                <w:right w:val="none" w:sz="0" w:space="0" w:color="auto"/>
              </w:divBdr>
            </w:div>
            <w:div w:id="345445309">
              <w:marLeft w:val="60"/>
              <w:marRight w:val="60"/>
              <w:marTop w:val="100"/>
              <w:marBottom w:val="100"/>
              <w:divBdr>
                <w:top w:val="none" w:sz="0" w:space="0" w:color="auto"/>
                <w:left w:val="none" w:sz="0" w:space="0" w:color="auto"/>
                <w:bottom w:val="none" w:sz="0" w:space="0" w:color="auto"/>
                <w:right w:val="none" w:sz="0" w:space="0" w:color="auto"/>
              </w:divBdr>
            </w:div>
            <w:div w:id="1504932714">
              <w:marLeft w:val="60"/>
              <w:marRight w:val="60"/>
              <w:marTop w:val="100"/>
              <w:marBottom w:val="100"/>
              <w:divBdr>
                <w:top w:val="none" w:sz="0" w:space="0" w:color="auto"/>
                <w:left w:val="none" w:sz="0" w:space="0" w:color="auto"/>
                <w:bottom w:val="none" w:sz="0" w:space="0" w:color="auto"/>
                <w:right w:val="none" w:sz="0" w:space="0" w:color="auto"/>
              </w:divBdr>
            </w:div>
            <w:div w:id="1611667181">
              <w:marLeft w:val="60"/>
              <w:marRight w:val="60"/>
              <w:marTop w:val="100"/>
              <w:marBottom w:val="100"/>
              <w:divBdr>
                <w:top w:val="none" w:sz="0" w:space="0" w:color="auto"/>
                <w:left w:val="none" w:sz="0" w:space="0" w:color="auto"/>
                <w:bottom w:val="none" w:sz="0" w:space="0" w:color="auto"/>
                <w:right w:val="none" w:sz="0" w:space="0" w:color="auto"/>
              </w:divBdr>
            </w:div>
            <w:div w:id="214317316">
              <w:marLeft w:val="60"/>
              <w:marRight w:val="60"/>
              <w:marTop w:val="100"/>
              <w:marBottom w:val="100"/>
              <w:divBdr>
                <w:top w:val="none" w:sz="0" w:space="0" w:color="auto"/>
                <w:left w:val="none" w:sz="0" w:space="0" w:color="auto"/>
                <w:bottom w:val="none" w:sz="0" w:space="0" w:color="auto"/>
                <w:right w:val="none" w:sz="0" w:space="0" w:color="auto"/>
              </w:divBdr>
            </w:div>
            <w:div w:id="1524712775">
              <w:marLeft w:val="60"/>
              <w:marRight w:val="60"/>
              <w:marTop w:val="100"/>
              <w:marBottom w:val="100"/>
              <w:divBdr>
                <w:top w:val="none" w:sz="0" w:space="0" w:color="auto"/>
                <w:left w:val="none" w:sz="0" w:space="0" w:color="auto"/>
                <w:bottom w:val="none" w:sz="0" w:space="0" w:color="auto"/>
                <w:right w:val="none" w:sz="0" w:space="0" w:color="auto"/>
              </w:divBdr>
            </w:div>
            <w:div w:id="1476530488">
              <w:marLeft w:val="60"/>
              <w:marRight w:val="60"/>
              <w:marTop w:val="100"/>
              <w:marBottom w:val="100"/>
              <w:divBdr>
                <w:top w:val="none" w:sz="0" w:space="0" w:color="auto"/>
                <w:left w:val="none" w:sz="0" w:space="0" w:color="auto"/>
                <w:bottom w:val="none" w:sz="0" w:space="0" w:color="auto"/>
                <w:right w:val="none" w:sz="0" w:space="0" w:color="auto"/>
              </w:divBdr>
            </w:div>
            <w:div w:id="219245987">
              <w:marLeft w:val="60"/>
              <w:marRight w:val="60"/>
              <w:marTop w:val="100"/>
              <w:marBottom w:val="100"/>
              <w:divBdr>
                <w:top w:val="none" w:sz="0" w:space="0" w:color="auto"/>
                <w:left w:val="none" w:sz="0" w:space="0" w:color="auto"/>
                <w:bottom w:val="none" w:sz="0" w:space="0" w:color="auto"/>
                <w:right w:val="none" w:sz="0" w:space="0" w:color="auto"/>
              </w:divBdr>
            </w:div>
            <w:div w:id="794251294">
              <w:marLeft w:val="60"/>
              <w:marRight w:val="60"/>
              <w:marTop w:val="100"/>
              <w:marBottom w:val="100"/>
              <w:divBdr>
                <w:top w:val="none" w:sz="0" w:space="0" w:color="auto"/>
                <w:left w:val="none" w:sz="0" w:space="0" w:color="auto"/>
                <w:bottom w:val="none" w:sz="0" w:space="0" w:color="auto"/>
                <w:right w:val="none" w:sz="0" w:space="0" w:color="auto"/>
              </w:divBdr>
            </w:div>
            <w:div w:id="946236725">
              <w:marLeft w:val="60"/>
              <w:marRight w:val="60"/>
              <w:marTop w:val="100"/>
              <w:marBottom w:val="100"/>
              <w:divBdr>
                <w:top w:val="none" w:sz="0" w:space="0" w:color="auto"/>
                <w:left w:val="none" w:sz="0" w:space="0" w:color="auto"/>
                <w:bottom w:val="none" w:sz="0" w:space="0" w:color="auto"/>
                <w:right w:val="none" w:sz="0" w:space="0" w:color="auto"/>
              </w:divBdr>
            </w:div>
            <w:div w:id="672224440">
              <w:marLeft w:val="60"/>
              <w:marRight w:val="60"/>
              <w:marTop w:val="100"/>
              <w:marBottom w:val="100"/>
              <w:divBdr>
                <w:top w:val="none" w:sz="0" w:space="0" w:color="auto"/>
                <w:left w:val="none" w:sz="0" w:space="0" w:color="auto"/>
                <w:bottom w:val="none" w:sz="0" w:space="0" w:color="auto"/>
                <w:right w:val="none" w:sz="0" w:space="0" w:color="auto"/>
              </w:divBdr>
            </w:div>
            <w:div w:id="1173253593">
              <w:marLeft w:val="60"/>
              <w:marRight w:val="60"/>
              <w:marTop w:val="100"/>
              <w:marBottom w:val="100"/>
              <w:divBdr>
                <w:top w:val="none" w:sz="0" w:space="0" w:color="auto"/>
                <w:left w:val="none" w:sz="0" w:space="0" w:color="auto"/>
                <w:bottom w:val="none" w:sz="0" w:space="0" w:color="auto"/>
                <w:right w:val="none" w:sz="0" w:space="0" w:color="auto"/>
              </w:divBdr>
            </w:div>
            <w:div w:id="1313369402">
              <w:marLeft w:val="60"/>
              <w:marRight w:val="60"/>
              <w:marTop w:val="100"/>
              <w:marBottom w:val="100"/>
              <w:divBdr>
                <w:top w:val="none" w:sz="0" w:space="0" w:color="auto"/>
                <w:left w:val="none" w:sz="0" w:space="0" w:color="auto"/>
                <w:bottom w:val="none" w:sz="0" w:space="0" w:color="auto"/>
                <w:right w:val="none" w:sz="0" w:space="0" w:color="auto"/>
              </w:divBdr>
            </w:div>
            <w:div w:id="22097324">
              <w:marLeft w:val="60"/>
              <w:marRight w:val="60"/>
              <w:marTop w:val="100"/>
              <w:marBottom w:val="100"/>
              <w:divBdr>
                <w:top w:val="none" w:sz="0" w:space="0" w:color="auto"/>
                <w:left w:val="none" w:sz="0" w:space="0" w:color="auto"/>
                <w:bottom w:val="none" w:sz="0" w:space="0" w:color="auto"/>
                <w:right w:val="none" w:sz="0" w:space="0" w:color="auto"/>
              </w:divBdr>
            </w:div>
            <w:div w:id="779758431">
              <w:marLeft w:val="60"/>
              <w:marRight w:val="60"/>
              <w:marTop w:val="100"/>
              <w:marBottom w:val="100"/>
              <w:divBdr>
                <w:top w:val="none" w:sz="0" w:space="0" w:color="auto"/>
                <w:left w:val="none" w:sz="0" w:space="0" w:color="auto"/>
                <w:bottom w:val="none" w:sz="0" w:space="0" w:color="auto"/>
                <w:right w:val="none" w:sz="0" w:space="0" w:color="auto"/>
              </w:divBdr>
            </w:div>
            <w:div w:id="1744907679">
              <w:marLeft w:val="60"/>
              <w:marRight w:val="60"/>
              <w:marTop w:val="100"/>
              <w:marBottom w:val="100"/>
              <w:divBdr>
                <w:top w:val="none" w:sz="0" w:space="0" w:color="auto"/>
                <w:left w:val="none" w:sz="0" w:space="0" w:color="auto"/>
                <w:bottom w:val="none" w:sz="0" w:space="0" w:color="auto"/>
                <w:right w:val="none" w:sz="0" w:space="0" w:color="auto"/>
              </w:divBdr>
            </w:div>
            <w:div w:id="1337270381">
              <w:marLeft w:val="60"/>
              <w:marRight w:val="60"/>
              <w:marTop w:val="100"/>
              <w:marBottom w:val="100"/>
              <w:divBdr>
                <w:top w:val="none" w:sz="0" w:space="0" w:color="auto"/>
                <w:left w:val="none" w:sz="0" w:space="0" w:color="auto"/>
                <w:bottom w:val="none" w:sz="0" w:space="0" w:color="auto"/>
                <w:right w:val="none" w:sz="0" w:space="0" w:color="auto"/>
              </w:divBdr>
            </w:div>
            <w:div w:id="423377275">
              <w:marLeft w:val="60"/>
              <w:marRight w:val="60"/>
              <w:marTop w:val="100"/>
              <w:marBottom w:val="100"/>
              <w:divBdr>
                <w:top w:val="none" w:sz="0" w:space="0" w:color="auto"/>
                <w:left w:val="none" w:sz="0" w:space="0" w:color="auto"/>
                <w:bottom w:val="none" w:sz="0" w:space="0" w:color="auto"/>
                <w:right w:val="none" w:sz="0" w:space="0" w:color="auto"/>
              </w:divBdr>
            </w:div>
            <w:div w:id="1198395477">
              <w:marLeft w:val="60"/>
              <w:marRight w:val="60"/>
              <w:marTop w:val="100"/>
              <w:marBottom w:val="100"/>
              <w:divBdr>
                <w:top w:val="none" w:sz="0" w:space="0" w:color="auto"/>
                <w:left w:val="none" w:sz="0" w:space="0" w:color="auto"/>
                <w:bottom w:val="none" w:sz="0" w:space="0" w:color="auto"/>
                <w:right w:val="none" w:sz="0" w:space="0" w:color="auto"/>
              </w:divBdr>
            </w:div>
            <w:div w:id="726756150">
              <w:marLeft w:val="60"/>
              <w:marRight w:val="60"/>
              <w:marTop w:val="100"/>
              <w:marBottom w:val="100"/>
              <w:divBdr>
                <w:top w:val="none" w:sz="0" w:space="0" w:color="auto"/>
                <w:left w:val="none" w:sz="0" w:space="0" w:color="auto"/>
                <w:bottom w:val="none" w:sz="0" w:space="0" w:color="auto"/>
                <w:right w:val="none" w:sz="0" w:space="0" w:color="auto"/>
              </w:divBdr>
            </w:div>
            <w:div w:id="252667313">
              <w:marLeft w:val="60"/>
              <w:marRight w:val="60"/>
              <w:marTop w:val="100"/>
              <w:marBottom w:val="100"/>
              <w:divBdr>
                <w:top w:val="none" w:sz="0" w:space="0" w:color="auto"/>
                <w:left w:val="none" w:sz="0" w:space="0" w:color="auto"/>
                <w:bottom w:val="none" w:sz="0" w:space="0" w:color="auto"/>
                <w:right w:val="none" w:sz="0" w:space="0" w:color="auto"/>
              </w:divBdr>
            </w:div>
            <w:div w:id="1777289469">
              <w:marLeft w:val="60"/>
              <w:marRight w:val="60"/>
              <w:marTop w:val="100"/>
              <w:marBottom w:val="100"/>
              <w:divBdr>
                <w:top w:val="none" w:sz="0" w:space="0" w:color="auto"/>
                <w:left w:val="none" w:sz="0" w:space="0" w:color="auto"/>
                <w:bottom w:val="none" w:sz="0" w:space="0" w:color="auto"/>
                <w:right w:val="none" w:sz="0" w:space="0" w:color="auto"/>
              </w:divBdr>
            </w:div>
            <w:div w:id="676808068">
              <w:marLeft w:val="60"/>
              <w:marRight w:val="60"/>
              <w:marTop w:val="100"/>
              <w:marBottom w:val="100"/>
              <w:divBdr>
                <w:top w:val="none" w:sz="0" w:space="0" w:color="auto"/>
                <w:left w:val="none" w:sz="0" w:space="0" w:color="auto"/>
                <w:bottom w:val="none" w:sz="0" w:space="0" w:color="auto"/>
                <w:right w:val="none" w:sz="0" w:space="0" w:color="auto"/>
              </w:divBdr>
            </w:div>
            <w:div w:id="1767190797">
              <w:marLeft w:val="60"/>
              <w:marRight w:val="60"/>
              <w:marTop w:val="100"/>
              <w:marBottom w:val="100"/>
              <w:divBdr>
                <w:top w:val="none" w:sz="0" w:space="0" w:color="auto"/>
                <w:left w:val="none" w:sz="0" w:space="0" w:color="auto"/>
                <w:bottom w:val="none" w:sz="0" w:space="0" w:color="auto"/>
                <w:right w:val="none" w:sz="0" w:space="0" w:color="auto"/>
              </w:divBdr>
            </w:div>
            <w:div w:id="1401947549">
              <w:marLeft w:val="60"/>
              <w:marRight w:val="60"/>
              <w:marTop w:val="100"/>
              <w:marBottom w:val="100"/>
              <w:divBdr>
                <w:top w:val="none" w:sz="0" w:space="0" w:color="auto"/>
                <w:left w:val="none" w:sz="0" w:space="0" w:color="auto"/>
                <w:bottom w:val="none" w:sz="0" w:space="0" w:color="auto"/>
                <w:right w:val="none" w:sz="0" w:space="0" w:color="auto"/>
              </w:divBdr>
            </w:div>
            <w:div w:id="1640770903">
              <w:marLeft w:val="60"/>
              <w:marRight w:val="60"/>
              <w:marTop w:val="100"/>
              <w:marBottom w:val="100"/>
              <w:divBdr>
                <w:top w:val="none" w:sz="0" w:space="0" w:color="auto"/>
                <w:left w:val="none" w:sz="0" w:space="0" w:color="auto"/>
                <w:bottom w:val="none" w:sz="0" w:space="0" w:color="auto"/>
                <w:right w:val="none" w:sz="0" w:space="0" w:color="auto"/>
              </w:divBdr>
            </w:div>
            <w:div w:id="1767461915">
              <w:marLeft w:val="60"/>
              <w:marRight w:val="60"/>
              <w:marTop w:val="100"/>
              <w:marBottom w:val="100"/>
              <w:divBdr>
                <w:top w:val="none" w:sz="0" w:space="0" w:color="auto"/>
                <w:left w:val="none" w:sz="0" w:space="0" w:color="auto"/>
                <w:bottom w:val="none" w:sz="0" w:space="0" w:color="auto"/>
                <w:right w:val="none" w:sz="0" w:space="0" w:color="auto"/>
              </w:divBdr>
            </w:div>
            <w:div w:id="500655518">
              <w:marLeft w:val="60"/>
              <w:marRight w:val="60"/>
              <w:marTop w:val="100"/>
              <w:marBottom w:val="100"/>
              <w:divBdr>
                <w:top w:val="none" w:sz="0" w:space="0" w:color="auto"/>
                <w:left w:val="none" w:sz="0" w:space="0" w:color="auto"/>
                <w:bottom w:val="none" w:sz="0" w:space="0" w:color="auto"/>
                <w:right w:val="none" w:sz="0" w:space="0" w:color="auto"/>
              </w:divBdr>
            </w:div>
            <w:div w:id="2072653363">
              <w:marLeft w:val="60"/>
              <w:marRight w:val="60"/>
              <w:marTop w:val="100"/>
              <w:marBottom w:val="100"/>
              <w:divBdr>
                <w:top w:val="none" w:sz="0" w:space="0" w:color="auto"/>
                <w:left w:val="none" w:sz="0" w:space="0" w:color="auto"/>
                <w:bottom w:val="none" w:sz="0" w:space="0" w:color="auto"/>
                <w:right w:val="none" w:sz="0" w:space="0" w:color="auto"/>
              </w:divBdr>
            </w:div>
            <w:div w:id="1747455447">
              <w:marLeft w:val="60"/>
              <w:marRight w:val="60"/>
              <w:marTop w:val="100"/>
              <w:marBottom w:val="100"/>
              <w:divBdr>
                <w:top w:val="none" w:sz="0" w:space="0" w:color="auto"/>
                <w:left w:val="none" w:sz="0" w:space="0" w:color="auto"/>
                <w:bottom w:val="none" w:sz="0" w:space="0" w:color="auto"/>
                <w:right w:val="none" w:sz="0" w:space="0" w:color="auto"/>
              </w:divBdr>
            </w:div>
            <w:div w:id="2120685223">
              <w:marLeft w:val="60"/>
              <w:marRight w:val="60"/>
              <w:marTop w:val="100"/>
              <w:marBottom w:val="100"/>
              <w:divBdr>
                <w:top w:val="none" w:sz="0" w:space="0" w:color="auto"/>
                <w:left w:val="none" w:sz="0" w:space="0" w:color="auto"/>
                <w:bottom w:val="none" w:sz="0" w:space="0" w:color="auto"/>
                <w:right w:val="none" w:sz="0" w:space="0" w:color="auto"/>
              </w:divBdr>
            </w:div>
            <w:div w:id="490175150">
              <w:marLeft w:val="60"/>
              <w:marRight w:val="60"/>
              <w:marTop w:val="100"/>
              <w:marBottom w:val="100"/>
              <w:divBdr>
                <w:top w:val="none" w:sz="0" w:space="0" w:color="auto"/>
                <w:left w:val="none" w:sz="0" w:space="0" w:color="auto"/>
                <w:bottom w:val="none" w:sz="0" w:space="0" w:color="auto"/>
                <w:right w:val="none" w:sz="0" w:space="0" w:color="auto"/>
              </w:divBdr>
            </w:div>
            <w:div w:id="562255086">
              <w:marLeft w:val="60"/>
              <w:marRight w:val="60"/>
              <w:marTop w:val="100"/>
              <w:marBottom w:val="100"/>
              <w:divBdr>
                <w:top w:val="none" w:sz="0" w:space="0" w:color="auto"/>
                <w:left w:val="none" w:sz="0" w:space="0" w:color="auto"/>
                <w:bottom w:val="none" w:sz="0" w:space="0" w:color="auto"/>
                <w:right w:val="none" w:sz="0" w:space="0" w:color="auto"/>
              </w:divBdr>
            </w:div>
            <w:div w:id="1531412015">
              <w:marLeft w:val="60"/>
              <w:marRight w:val="60"/>
              <w:marTop w:val="100"/>
              <w:marBottom w:val="100"/>
              <w:divBdr>
                <w:top w:val="none" w:sz="0" w:space="0" w:color="auto"/>
                <w:left w:val="none" w:sz="0" w:space="0" w:color="auto"/>
                <w:bottom w:val="none" w:sz="0" w:space="0" w:color="auto"/>
                <w:right w:val="none" w:sz="0" w:space="0" w:color="auto"/>
              </w:divBdr>
            </w:div>
            <w:div w:id="2126924200">
              <w:marLeft w:val="60"/>
              <w:marRight w:val="60"/>
              <w:marTop w:val="100"/>
              <w:marBottom w:val="100"/>
              <w:divBdr>
                <w:top w:val="none" w:sz="0" w:space="0" w:color="auto"/>
                <w:left w:val="none" w:sz="0" w:space="0" w:color="auto"/>
                <w:bottom w:val="none" w:sz="0" w:space="0" w:color="auto"/>
                <w:right w:val="none" w:sz="0" w:space="0" w:color="auto"/>
              </w:divBdr>
            </w:div>
            <w:div w:id="1040280109">
              <w:marLeft w:val="60"/>
              <w:marRight w:val="60"/>
              <w:marTop w:val="100"/>
              <w:marBottom w:val="100"/>
              <w:divBdr>
                <w:top w:val="none" w:sz="0" w:space="0" w:color="auto"/>
                <w:left w:val="none" w:sz="0" w:space="0" w:color="auto"/>
                <w:bottom w:val="none" w:sz="0" w:space="0" w:color="auto"/>
                <w:right w:val="none" w:sz="0" w:space="0" w:color="auto"/>
              </w:divBdr>
            </w:div>
            <w:div w:id="1784878780">
              <w:marLeft w:val="60"/>
              <w:marRight w:val="60"/>
              <w:marTop w:val="100"/>
              <w:marBottom w:val="100"/>
              <w:divBdr>
                <w:top w:val="none" w:sz="0" w:space="0" w:color="auto"/>
                <w:left w:val="none" w:sz="0" w:space="0" w:color="auto"/>
                <w:bottom w:val="none" w:sz="0" w:space="0" w:color="auto"/>
                <w:right w:val="none" w:sz="0" w:space="0" w:color="auto"/>
              </w:divBdr>
            </w:div>
            <w:div w:id="1235359881">
              <w:marLeft w:val="60"/>
              <w:marRight w:val="60"/>
              <w:marTop w:val="100"/>
              <w:marBottom w:val="100"/>
              <w:divBdr>
                <w:top w:val="none" w:sz="0" w:space="0" w:color="auto"/>
                <w:left w:val="none" w:sz="0" w:space="0" w:color="auto"/>
                <w:bottom w:val="none" w:sz="0" w:space="0" w:color="auto"/>
                <w:right w:val="none" w:sz="0" w:space="0" w:color="auto"/>
              </w:divBdr>
            </w:div>
            <w:div w:id="1178081845">
              <w:marLeft w:val="60"/>
              <w:marRight w:val="60"/>
              <w:marTop w:val="100"/>
              <w:marBottom w:val="100"/>
              <w:divBdr>
                <w:top w:val="none" w:sz="0" w:space="0" w:color="auto"/>
                <w:left w:val="none" w:sz="0" w:space="0" w:color="auto"/>
                <w:bottom w:val="none" w:sz="0" w:space="0" w:color="auto"/>
                <w:right w:val="none" w:sz="0" w:space="0" w:color="auto"/>
              </w:divBdr>
            </w:div>
            <w:div w:id="1955553068">
              <w:marLeft w:val="60"/>
              <w:marRight w:val="60"/>
              <w:marTop w:val="100"/>
              <w:marBottom w:val="100"/>
              <w:divBdr>
                <w:top w:val="none" w:sz="0" w:space="0" w:color="auto"/>
                <w:left w:val="none" w:sz="0" w:space="0" w:color="auto"/>
                <w:bottom w:val="none" w:sz="0" w:space="0" w:color="auto"/>
                <w:right w:val="none" w:sz="0" w:space="0" w:color="auto"/>
              </w:divBdr>
            </w:div>
            <w:div w:id="1365908813">
              <w:marLeft w:val="60"/>
              <w:marRight w:val="60"/>
              <w:marTop w:val="100"/>
              <w:marBottom w:val="100"/>
              <w:divBdr>
                <w:top w:val="none" w:sz="0" w:space="0" w:color="auto"/>
                <w:left w:val="none" w:sz="0" w:space="0" w:color="auto"/>
                <w:bottom w:val="none" w:sz="0" w:space="0" w:color="auto"/>
                <w:right w:val="none" w:sz="0" w:space="0" w:color="auto"/>
              </w:divBdr>
            </w:div>
            <w:div w:id="340200236">
              <w:marLeft w:val="60"/>
              <w:marRight w:val="60"/>
              <w:marTop w:val="100"/>
              <w:marBottom w:val="100"/>
              <w:divBdr>
                <w:top w:val="none" w:sz="0" w:space="0" w:color="auto"/>
                <w:left w:val="none" w:sz="0" w:space="0" w:color="auto"/>
                <w:bottom w:val="none" w:sz="0" w:space="0" w:color="auto"/>
                <w:right w:val="none" w:sz="0" w:space="0" w:color="auto"/>
              </w:divBdr>
            </w:div>
            <w:div w:id="532690570">
              <w:marLeft w:val="60"/>
              <w:marRight w:val="60"/>
              <w:marTop w:val="100"/>
              <w:marBottom w:val="100"/>
              <w:divBdr>
                <w:top w:val="none" w:sz="0" w:space="0" w:color="auto"/>
                <w:left w:val="none" w:sz="0" w:space="0" w:color="auto"/>
                <w:bottom w:val="none" w:sz="0" w:space="0" w:color="auto"/>
                <w:right w:val="none" w:sz="0" w:space="0" w:color="auto"/>
              </w:divBdr>
            </w:div>
            <w:div w:id="1830096472">
              <w:marLeft w:val="60"/>
              <w:marRight w:val="60"/>
              <w:marTop w:val="100"/>
              <w:marBottom w:val="100"/>
              <w:divBdr>
                <w:top w:val="none" w:sz="0" w:space="0" w:color="auto"/>
                <w:left w:val="none" w:sz="0" w:space="0" w:color="auto"/>
                <w:bottom w:val="none" w:sz="0" w:space="0" w:color="auto"/>
                <w:right w:val="none" w:sz="0" w:space="0" w:color="auto"/>
              </w:divBdr>
            </w:div>
            <w:div w:id="1460688888">
              <w:marLeft w:val="60"/>
              <w:marRight w:val="60"/>
              <w:marTop w:val="100"/>
              <w:marBottom w:val="100"/>
              <w:divBdr>
                <w:top w:val="none" w:sz="0" w:space="0" w:color="auto"/>
                <w:left w:val="none" w:sz="0" w:space="0" w:color="auto"/>
                <w:bottom w:val="none" w:sz="0" w:space="0" w:color="auto"/>
                <w:right w:val="none" w:sz="0" w:space="0" w:color="auto"/>
              </w:divBdr>
            </w:div>
            <w:div w:id="1594163286">
              <w:marLeft w:val="60"/>
              <w:marRight w:val="60"/>
              <w:marTop w:val="100"/>
              <w:marBottom w:val="100"/>
              <w:divBdr>
                <w:top w:val="none" w:sz="0" w:space="0" w:color="auto"/>
                <w:left w:val="none" w:sz="0" w:space="0" w:color="auto"/>
                <w:bottom w:val="none" w:sz="0" w:space="0" w:color="auto"/>
                <w:right w:val="none" w:sz="0" w:space="0" w:color="auto"/>
              </w:divBdr>
            </w:div>
            <w:div w:id="1731881634">
              <w:marLeft w:val="60"/>
              <w:marRight w:val="60"/>
              <w:marTop w:val="100"/>
              <w:marBottom w:val="100"/>
              <w:divBdr>
                <w:top w:val="none" w:sz="0" w:space="0" w:color="auto"/>
                <w:left w:val="none" w:sz="0" w:space="0" w:color="auto"/>
                <w:bottom w:val="none" w:sz="0" w:space="0" w:color="auto"/>
                <w:right w:val="none" w:sz="0" w:space="0" w:color="auto"/>
              </w:divBdr>
            </w:div>
            <w:div w:id="1867594474">
              <w:marLeft w:val="60"/>
              <w:marRight w:val="60"/>
              <w:marTop w:val="100"/>
              <w:marBottom w:val="100"/>
              <w:divBdr>
                <w:top w:val="none" w:sz="0" w:space="0" w:color="auto"/>
                <w:left w:val="none" w:sz="0" w:space="0" w:color="auto"/>
                <w:bottom w:val="none" w:sz="0" w:space="0" w:color="auto"/>
                <w:right w:val="none" w:sz="0" w:space="0" w:color="auto"/>
              </w:divBdr>
            </w:div>
            <w:div w:id="1131366811">
              <w:marLeft w:val="60"/>
              <w:marRight w:val="60"/>
              <w:marTop w:val="100"/>
              <w:marBottom w:val="100"/>
              <w:divBdr>
                <w:top w:val="none" w:sz="0" w:space="0" w:color="auto"/>
                <w:left w:val="none" w:sz="0" w:space="0" w:color="auto"/>
                <w:bottom w:val="none" w:sz="0" w:space="0" w:color="auto"/>
                <w:right w:val="none" w:sz="0" w:space="0" w:color="auto"/>
              </w:divBdr>
            </w:div>
            <w:div w:id="1354068599">
              <w:marLeft w:val="60"/>
              <w:marRight w:val="60"/>
              <w:marTop w:val="100"/>
              <w:marBottom w:val="100"/>
              <w:divBdr>
                <w:top w:val="none" w:sz="0" w:space="0" w:color="auto"/>
                <w:left w:val="none" w:sz="0" w:space="0" w:color="auto"/>
                <w:bottom w:val="none" w:sz="0" w:space="0" w:color="auto"/>
                <w:right w:val="none" w:sz="0" w:space="0" w:color="auto"/>
              </w:divBdr>
            </w:div>
            <w:div w:id="1522937865">
              <w:marLeft w:val="60"/>
              <w:marRight w:val="60"/>
              <w:marTop w:val="100"/>
              <w:marBottom w:val="100"/>
              <w:divBdr>
                <w:top w:val="none" w:sz="0" w:space="0" w:color="auto"/>
                <w:left w:val="none" w:sz="0" w:space="0" w:color="auto"/>
                <w:bottom w:val="none" w:sz="0" w:space="0" w:color="auto"/>
                <w:right w:val="none" w:sz="0" w:space="0" w:color="auto"/>
              </w:divBdr>
            </w:div>
            <w:div w:id="1464737973">
              <w:marLeft w:val="60"/>
              <w:marRight w:val="60"/>
              <w:marTop w:val="100"/>
              <w:marBottom w:val="100"/>
              <w:divBdr>
                <w:top w:val="none" w:sz="0" w:space="0" w:color="auto"/>
                <w:left w:val="none" w:sz="0" w:space="0" w:color="auto"/>
                <w:bottom w:val="none" w:sz="0" w:space="0" w:color="auto"/>
                <w:right w:val="none" w:sz="0" w:space="0" w:color="auto"/>
              </w:divBdr>
            </w:div>
            <w:div w:id="1607274787">
              <w:marLeft w:val="60"/>
              <w:marRight w:val="60"/>
              <w:marTop w:val="100"/>
              <w:marBottom w:val="100"/>
              <w:divBdr>
                <w:top w:val="none" w:sz="0" w:space="0" w:color="auto"/>
                <w:left w:val="none" w:sz="0" w:space="0" w:color="auto"/>
                <w:bottom w:val="none" w:sz="0" w:space="0" w:color="auto"/>
                <w:right w:val="none" w:sz="0" w:space="0" w:color="auto"/>
              </w:divBdr>
            </w:div>
            <w:div w:id="1812285200">
              <w:marLeft w:val="60"/>
              <w:marRight w:val="60"/>
              <w:marTop w:val="100"/>
              <w:marBottom w:val="100"/>
              <w:divBdr>
                <w:top w:val="none" w:sz="0" w:space="0" w:color="auto"/>
                <w:left w:val="none" w:sz="0" w:space="0" w:color="auto"/>
                <w:bottom w:val="none" w:sz="0" w:space="0" w:color="auto"/>
                <w:right w:val="none" w:sz="0" w:space="0" w:color="auto"/>
              </w:divBdr>
            </w:div>
            <w:div w:id="1246648242">
              <w:marLeft w:val="60"/>
              <w:marRight w:val="60"/>
              <w:marTop w:val="100"/>
              <w:marBottom w:val="100"/>
              <w:divBdr>
                <w:top w:val="none" w:sz="0" w:space="0" w:color="auto"/>
                <w:left w:val="none" w:sz="0" w:space="0" w:color="auto"/>
                <w:bottom w:val="none" w:sz="0" w:space="0" w:color="auto"/>
                <w:right w:val="none" w:sz="0" w:space="0" w:color="auto"/>
              </w:divBdr>
            </w:div>
            <w:div w:id="2062510519">
              <w:marLeft w:val="60"/>
              <w:marRight w:val="60"/>
              <w:marTop w:val="100"/>
              <w:marBottom w:val="100"/>
              <w:divBdr>
                <w:top w:val="none" w:sz="0" w:space="0" w:color="auto"/>
                <w:left w:val="none" w:sz="0" w:space="0" w:color="auto"/>
                <w:bottom w:val="none" w:sz="0" w:space="0" w:color="auto"/>
                <w:right w:val="none" w:sz="0" w:space="0" w:color="auto"/>
              </w:divBdr>
            </w:div>
            <w:div w:id="1049257354">
              <w:marLeft w:val="60"/>
              <w:marRight w:val="60"/>
              <w:marTop w:val="100"/>
              <w:marBottom w:val="100"/>
              <w:divBdr>
                <w:top w:val="none" w:sz="0" w:space="0" w:color="auto"/>
                <w:left w:val="none" w:sz="0" w:space="0" w:color="auto"/>
                <w:bottom w:val="none" w:sz="0" w:space="0" w:color="auto"/>
                <w:right w:val="none" w:sz="0" w:space="0" w:color="auto"/>
              </w:divBdr>
            </w:div>
            <w:div w:id="75323884">
              <w:marLeft w:val="60"/>
              <w:marRight w:val="60"/>
              <w:marTop w:val="100"/>
              <w:marBottom w:val="100"/>
              <w:divBdr>
                <w:top w:val="none" w:sz="0" w:space="0" w:color="auto"/>
                <w:left w:val="none" w:sz="0" w:space="0" w:color="auto"/>
                <w:bottom w:val="none" w:sz="0" w:space="0" w:color="auto"/>
                <w:right w:val="none" w:sz="0" w:space="0" w:color="auto"/>
              </w:divBdr>
            </w:div>
            <w:div w:id="1299605958">
              <w:marLeft w:val="60"/>
              <w:marRight w:val="60"/>
              <w:marTop w:val="100"/>
              <w:marBottom w:val="100"/>
              <w:divBdr>
                <w:top w:val="none" w:sz="0" w:space="0" w:color="auto"/>
                <w:left w:val="none" w:sz="0" w:space="0" w:color="auto"/>
                <w:bottom w:val="none" w:sz="0" w:space="0" w:color="auto"/>
                <w:right w:val="none" w:sz="0" w:space="0" w:color="auto"/>
              </w:divBdr>
            </w:div>
            <w:div w:id="1890264752">
              <w:marLeft w:val="60"/>
              <w:marRight w:val="60"/>
              <w:marTop w:val="100"/>
              <w:marBottom w:val="100"/>
              <w:divBdr>
                <w:top w:val="none" w:sz="0" w:space="0" w:color="auto"/>
                <w:left w:val="none" w:sz="0" w:space="0" w:color="auto"/>
                <w:bottom w:val="none" w:sz="0" w:space="0" w:color="auto"/>
                <w:right w:val="none" w:sz="0" w:space="0" w:color="auto"/>
              </w:divBdr>
            </w:div>
            <w:div w:id="896891813">
              <w:marLeft w:val="60"/>
              <w:marRight w:val="60"/>
              <w:marTop w:val="100"/>
              <w:marBottom w:val="100"/>
              <w:divBdr>
                <w:top w:val="none" w:sz="0" w:space="0" w:color="auto"/>
                <w:left w:val="none" w:sz="0" w:space="0" w:color="auto"/>
                <w:bottom w:val="none" w:sz="0" w:space="0" w:color="auto"/>
                <w:right w:val="none" w:sz="0" w:space="0" w:color="auto"/>
              </w:divBdr>
            </w:div>
            <w:div w:id="99567637">
              <w:marLeft w:val="60"/>
              <w:marRight w:val="60"/>
              <w:marTop w:val="100"/>
              <w:marBottom w:val="100"/>
              <w:divBdr>
                <w:top w:val="none" w:sz="0" w:space="0" w:color="auto"/>
                <w:left w:val="none" w:sz="0" w:space="0" w:color="auto"/>
                <w:bottom w:val="none" w:sz="0" w:space="0" w:color="auto"/>
                <w:right w:val="none" w:sz="0" w:space="0" w:color="auto"/>
              </w:divBdr>
            </w:div>
            <w:div w:id="2103183616">
              <w:marLeft w:val="60"/>
              <w:marRight w:val="60"/>
              <w:marTop w:val="100"/>
              <w:marBottom w:val="100"/>
              <w:divBdr>
                <w:top w:val="none" w:sz="0" w:space="0" w:color="auto"/>
                <w:left w:val="none" w:sz="0" w:space="0" w:color="auto"/>
                <w:bottom w:val="none" w:sz="0" w:space="0" w:color="auto"/>
                <w:right w:val="none" w:sz="0" w:space="0" w:color="auto"/>
              </w:divBdr>
            </w:div>
            <w:div w:id="1540968411">
              <w:marLeft w:val="60"/>
              <w:marRight w:val="60"/>
              <w:marTop w:val="100"/>
              <w:marBottom w:val="100"/>
              <w:divBdr>
                <w:top w:val="none" w:sz="0" w:space="0" w:color="auto"/>
                <w:left w:val="none" w:sz="0" w:space="0" w:color="auto"/>
                <w:bottom w:val="none" w:sz="0" w:space="0" w:color="auto"/>
                <w:right w:val="none" w:sz="0" w:space="0" w:color="auto"/>
              </w:divBdr>
            </w:div>
            <w:div w:id="723600074">
              <w:marLeft w:val="60"/>
              <w:marRight w:val="60"/>
              <w:marTop w:val="100"/>
              <w:marBottom w:val="100"/>
              <w:divBdr>
                <w:top w:val="none" w:sz="0" w:space="0" w:color="auto"/>
                <w:left w:val="none" w:sz="0" w:space="0" w:color="auto"/>
                <w:bottom w:val="none" w:sz="0" w:space="0" w:color="auto"/>
                <w:right w:val="none" w:sz="0" w:space="0" w:color="auto"/>
              </w:divBdr>
            </w:div>
            <w:div w:id="1761173279">
              <w:marLeft w:val="60"/>
              <w:marRight w:val="60"/>
              <w:marTop w:val="100"/>
              <w:marBottom w:val="100"/>
              <w:divBdr>
                <w:top w:val="none" w:sz="0" w:space="0" w:color="auto"/>
                <w:left w:val="none" w:sz="0" w:space="0" w:color="auto"/>
                <w:bottom w:val="none" w:sz="0" w:space="0" w:color="auto"/>
                <w:right w:val="none" w:sz="0" w:space="0" w:color="auto"/>
              </w:divBdr>
            </w:div>
            <w:div w:id="1126776210">
              <w:marLeft w:val="60"/>
              <w:marRight w:val="60"/>
              <w:marTop w:val="100"/>
              <w:marBottom w:val="100"/>
              <w:divBdr>
                <w:top w:val="none" w:sz="0" w:space="0" w:color="auto"/>
                <w:left w:val="none" w:sz="0" w:space="0" w:color="auto"/>
                <w:bottom w:val="none" w:sz="0" w:space="0" w:color="auto"/>
                <w:right w:val="none" w:sz="0" w:space="0" w:color="auto"/>
              </w:divBdr>
            </w:div>
            <w:div w:id="904684429">
              <w:marLeft w:val="60"/>
              <w:marRight w:val="60"/>
              <w:marTop w:val="100"/>
              <w:marBottom w:val="100"/>
              <w:divBdr>
                <w:top w:val="none" w:sz="0" w:space="0" w:color="auto"/>
                <w:left w:val="none" w:sz="0" w:space="0" w:color="auto"/>
                <w:bottom w:val="none" w:sz="0" w:space="0" w:color="auto"/>
                <w:right w:val="none" w:sz="0" w:space="0" w:color="auto"/>
              </w:divBdr>
            </w:div>
            <w:div w:id="1130440760">
              <w:marLeft w:val="60"/>
              <w:marRight w:val="60"/>
              <w:marTop w:val="100"/>
              <w:marBottom w:val="100"/>
              <w:divBdr>
                <w:top w:val="none" w:sz="0" w:space="0" w:color="auto"/>
                <w:left w:val="none" w:sz="0" w:space="0" w:color="auto"/>
                <w:bottom w:val="none" w:sz="0" w:space="0" w:color="auto"/>
                <w:right w:val="none" w:sz="0" w:space="0" w:color="auto"/>
              </w:divBdr>
            </w:div>
            <w:div w:id="164440830">
              <w:marLeft w:val="60"/>
              <w:marRight w:val="60"/>
              <w:marTop w:val="100"/>
              <w:marBottom w:val="100"/>
              <w:divBdr>
                <w:top w:val="none" w:sz="0" w:space="0" w:color="auto"/>
                <w:left w:val="none" w:sz="0" w:space="0" w:color="auto"/>
                <w:bottom w:val="none" w:sz="0" w:space="0" w:color="auto"/>
                <w:right w:val="none" w:sz="0" w:space="0" w:color="auto"/>
              </w:divBdr>
            </w:div>
            <w:div w:id="1878423071">
              <w:marLeft w:val="60"/>
              <w:marRight w:val="60"/>
              <w:marTop w:val="100"/>
              <w:marBottom w:val="100"/>
              <w:divBdr>
                <w:top w:val="none" w:sz="0" w:space="0" w:color="auto"/>
                <w:left w:val="none" w:sz="0" w:space="0" w:color="auto"/>
                <w:bottom w:val="none" w:sz="0" w:space="0" w:color="auto"/>
                <w:right w:val="none" w:sz="0" w:space="0" w:color="auto"/>
              </w:divBdr>
            </w:div>
            <w:div w:id="1084305364">
              <w:marLeft w:val="60"/>
              <w:marRight w:val="60"/>
              <w:marTop w:val="100"/>
              <w:marBottom w:val="100"/>
              <w:divBdr>
                <w:top w:val="none" w:sz="0" w:space="0" w:color="auto"/>
                <w:left w:val="none" w:sz="0" w:space="0" w:color="auto"/>
                <w:bottom w:val="none" w:sz="0" w:space="0" w:color="auto"/>
                <w:right w:val="none" w:sz="0" w:space="0" w:color="auto"/>
              </w:divBdr>
            </w:div>
            <w:div w:id="1539079243">
              <w:marLeft w:val="60"/>
              <w:marRight w:val="60"/>
              <w:marTop w:val="100"/>
              <w:marBottom w:val="100"/>
              <w:divBdr>
                <w:top w:val="none" w:sz="0" w:space="0" w:color="auto"/>
                <w:left w:val="none" w:sz="0" w:space="0" w:color="auto"/>
                <w:bottom w:val="none" w:sz="0" w:space="0" w:color="auto"/>
                <w:right w:val="none" w:sz="0" w:space="0" w:color="auto"/>
              </w:divBdr>
            </w:div>
            <w:div w:id="1940487302">
              <w:marLeft w:val="60"/>
              <w:marRight w:val="60"/>
              <w:marTop w:val="100"/>
              <w:marBottom w:val="100"/>
              <w:divBdr>
                <w:top w:val="none" w:sz="0" w:space="0" w:color="auto"/>
                <w:left w:val="none" w:sz="0" w:space="0" w:color="auto"/>
                <w:bottom w:val="none" w:sz="0" w:space="0" w:color="auto"/>
                <w:right w:val="none" w:sz="0" w:space="0" w:color="auto"/>
              </w:divBdr>
            </w:div>
            <w:div w:id="1613701982">
              <w:marLeft w:val="60"/>
              <w:marRight w:val="60"/>
              <w:marTop w:val="100"/>
              <w:marBottom w:val="100"/>
              <w:divBdr>
                <w:top w:val="none" w:sz="0" w:space="0" w:color="auto"/>
                <w:left w:val="none" w:sz="0" w:space="0" w:color="auto"/>
                <w:bottom w:val="none" w:sz="0" w:space="0" w:color="auto"/>
                <w:right w:val="none" w:sz="0" w:space="0" w:color="auto"/>
              </w:divBdr>
            </w:div>
            <w:div w:id="1625382545">
              <w:marLeft w:val="60"/>
              <w:marRight w:val="60"/>
              <w:marTop w:val="100"/>
              <w:marBottom w:val="100"/>
              <w:divBdr>
                <w:top w:val="none" w:sz="0" w:space="0" w:color="auto"/>
                <w:left w:val="none" w:sz="0" w:space="0" w:color="auto"/>
                <w:bottom w:val="none" w:sz="0" w:space="0" w:color="auto"/>
                <w:right w:val="none" w:sz="0" w:space="0" w:color="auto"/>
              </w:divBdr>
            </w:div>
            <w:div w:id="1936401596">
              <w:marLeft w:val="60"/>
              <w:marRight w:val="60"/>
              <w:marTop w:val="100"/>
              <w:marBottom w:val="100"/>
              <w:divBdr>
                <w:top w:val="none" w:sz="0" w:space="0" w:color="auto"/>
                <w:left w:val="none" w:sz="0" w:space="0" w:color="auto"/>
                <w:bottom w:val="none" w:sz="0" w:space="0" w:color="auto"/>
                <w:right w:val="none" w:sz="0" w:space="0" w:color="auto"/>
              </w:divBdr>
            </w:div>
            <w:div w:id="1261526119">
              <w:marLeft w:val="60"/>
              <w:marRight w:val="60"/>
              <w:marTop w:val="100"/>
              <w:marBottom w:val="100"/>
              <w:divBdr>
                <w:top w:val="none" w:sz="0" w:space="0" w:color="auto"/>
                <w:left w:val="none" w:sz="0" w:space="0" w:color="auto"/>
                <w:bottom w:val="none" w:sz="0" w:space="0" w:color="auto"/>
                <w:right w:val="none" w:sz="0" w:space="0" w:color="auto"/>
              </w:divBdr>
            </w:div>
            <w:div w:id="107237157">
              <w:marLeft w:val="60"/>
              <w:marRight w:val="60"/>
              <w:marTop w:val="100"/>
              <w:marBottom w:val="100"/>
              <w:divBdr>
                <w:top w:val="none" w:sz="0" w:space="0" w:color="auto"/>
                <w:left w:val="none" w:sz="0" w:space="0" w:color="auto"/>
                <w:bottom w:val="none" w:sz="0" w:space="0" w:color="auto"/>
                <w:right w:val="none" w:sz="0" w:space="0" w:color="auto"/>
              </w:divBdr>
            </w:div>
            <w:div w:id="1351182494">
              <w:marLeft w:val="60"/>
              <w:marRight w:val="60"/>
              <w:marTop w:val="100"/>
              <w:marBottom w:val="100"/>
              <w:divBdr>
                <w:top w:val="none" w:sz="0" w:space="0" w:color="auto"/>
                <w:left w:val="none" w:sz="0" w:space="0" w:color="auto"/>
                <w:bottom w:val="none" w:sz="0" w:space="0" w:color="auto"/>
                <w:right w:val="none" w:sz="0" w:space="0" w:color="auto"/>
              </w:divBdr>
            </w:div>
            <w:div w:id="533229383">
              <w:marLeft w:val="60"/>
              <w:marRight w:val="60"/>
              <w:marTop w:val="100"/>
              <w:marBottom w:val="100"/>
              <w:divBdr>
                <w:top w:val="none" w:sz="0" w:space="0" w:color="auto"/>
                <w:left w:val="none" w:sz="0" w:space="0" w:color="auto"/>
                <w:bottom w:val="none" w:sz="0" w:space="0" w:color="auto"/>
                <w:right w:val="none" w:sz="0" w:space="0" w:color="auto"/>
              </w:divBdr>
            </w:div>
            <w:div w:id="444692597">
              <w:marLeft w:val="60"/>
              <w:marRight w:val="60"/>
              <w:marTop w:val="100"/>
              <w:marBottom w:val="100"/>
              <w:divBdr>
                <w:top w:val="none" w:sz="0" w:space="0" w:color="auto"/>
                <w:left w:val="none" w:sz="0" w:space="0" w:color="auto"/>
                <w:bottom w:val="none" w:sz="0" w:space="0" w:color="auto"/>
                <w:right w:val="none" w:sz="0" w:space="0" w:color="auto"/>
              </w:divBdr>
            </w:div>
            <w:div w:id="1042442859">
              <w:marLeft w:val="60"/>
              <w:marRight w:val="60"/>
              <w:marTop w:val="100"/>
              <w:marBottom w:val="100"/>
              <w:divBdr>
                <w:top w:val="none" w:sz="0" w:space="0" w:color="auto"/>
                <w:left w:val="none" w:sz="0" w:space="0" w:color="auto"/>
                <w:bottom w:val="none" w:sz="0" w:space="0" w:color="auto"/>
                <w:right w:val="none" w:sz="0" w:space="0" w:color="auto"/>
              </w:divBdr>
            </w:div>
            <w:div w:id="878323916">
              <w:marLeft w:val="60"/>
              <w:marRight w:val="60"/>
              <w:marTop w:val="100"/>
              <w:marBottom w:val="100"/>
              <w:divBdr>
                <w:top w:val="none" w:sz="0" w:space="0" w:color="auto"/>
                <w:left w:val="none" w:sz="0" w:space="0" w:color="auto"/>
                <w:bottom w:val="none" w:sz="0" w:space="0" w:color="auto"/>
                <w:right w:val="none" w:sz="0" w:space="0" w:color="auto"/>
              </w:divBdr>
            </w:div>
            <w:div w:id="495651981">
              <w:marLeft w:val="60"/>
              <w:marRight w:val="60"/>
              <w:marTop w:val="100"/>
              <w:marBottom w:val="100"/>
              <w:divBdr>
                <w:top w:val="none" w:sz="0" w:space="0" w:color="auto"/>
                <w:left w:val="none" w:sz="0" w:space="0" w:color="auto"/>
                <w:bottom w:val="none" w:sz="0" w:space="0" w:color="auto"/>
                <w:right w:val="none" w:sz="0" w:space="0" w:color="auto"/>
              </w:divBdr>
            </w:div>
            <w:div w:id="56899384">
              <w:marLeft w:val="60"/>
              <w:marRight w:val="60"/>
              <w:marTop w:val="100"/>
              <w:marBottom w:val="100"/>
              <w:divBdr>
                <w:top w:val="none" w:sz="0" w:space="0" w:color="auto"/>
                <w:left w:val="none" w:sz="0" w:space="0" w:color="auto"/>
                <w:bottom w:val="none" w:sz="0" w:space="0" w:color="auto"/>
                <w:right w:val="none" w:sz="0" w:space="0" w:color="auto"/>
              </w:divBdr>
            </w:div>
            <w:div w:id="1738749829">
              <w:marLeft w:val="60"/>
              <w:marRight w:val="60"/>
              <w:marTop w:val="100"/>
              <w:marBottom w:val="100"/>
              <w:divBdr>
                <w:top w:val="none" w:sz="0" w:space="0" w:color="auto"/>
                <w:left w:val="none" w:sz="0" w:space="0" w:color="auto"/>
                <w:bottom w:val="none" w:sz="0" w:space="0" w:color="auto"/>
                <w:right w:val="none" w:sz="0" w:space="0" w:color="auto"/>
              </w:divBdr>
            </w:div>
            <w:div w:id="1993220360">
              <w:marLeft w:val="60"/>
              <w:marRight w:val="60"/>
              <w:marTop w:val="100"/>
              <w:marBottom w:val="100"/>
              <w:divBdr>
                <w:top w:val="none" w:sz="0" w:space="0" w:color="auto"/>
                <w:left w:val="none" w:sz="0" w:space="0" w:color="auto"/>
                <w:bottom w:val="none" w:sz="0" w:space="0" w:color="auto"/>
                <w:right w:val="none" w:sz="0" w:space="0" w:color="auto"/>
              </w:divBdr>
            </w:div>
            <w:div w:id="1001929488">
              <w:marLeft w:val="60"/>
              <w:marRight w:val="60"/>
              <w:marTop w:val="100"/>
              <w:marBottom w:val="100"/>
              <w:divBdr>
                <w:top w:val="none" w:sz="0" w:space="0" w:color="auto"/>
                <w:left w:val="none" w:sz="0" w:space="0" w:color="auto"/>
                <w:bottom w:val="none" w:sz="0" w:space="0" w:color="auto"/>
                <w:right w:val="none" w:sz="0" w:space="0" w:color="auto"/>
              </w:divBdr>
            </w:div>
            <w:div w:id="1627854390">
              <w:marLeft w:val="60"/>
              <w:marRight w:val="60"/>
              <w:marTop w:val="100"/>
              <w:marBottom w:val="100"/>
              <w:divBdr>
                <w:top w:val="none" w:sz="0" w:space="0" w:color="auto"/>
                <w:left w:val="none" w:sz="0" w:space="0" w:color="auto"/>
                <w:bottom w:val="none" w:sz="0" w:space="0" w:color="auto"/>
                <w:right w:val="none" w:sz="0" w:space="0" w:color="auto"/>
              </w:divBdr>
            </w:div>
            <w:div w:id="124011788">
              <w:marLeft w:val="60"/>
              <w:marRight w:val="60"/>
              <w:marTop w:val="100"/>
              <w:marBottom w:val="100"/>
              <w:divBdr>
                <w:top w:val="none" w:sz="0" w:space="0" w:color="auto"/>
                <w:left w:val="none" w:sz="0" w:space="0" w:color="auto"/>
                <w:bottom w:val="none" w:sz="0" w:space="0" w:color="auto"/>
                <w:right w:val="none" w:sz="0" w:space="0" w:color="auto"/>
              </w:divBdr>
              <w:divsChild>
                <w:div w:id="630331647">
                  <w:marLeft w:val="0"/>
                  <w:marRight w:val="0"/>
                  <w:marTop w:val="0"/>
                  <w:marBottom w:val="0"/>
                  <w:divBdr>
                    <w:top w:val="none" w:sz="0" w:space="0" w:color="auto"/>
                    <w:left w:val="none" w:sz="0" w:space="0" w:color="auto"/>
                    <w:bottom w:val="none" w:sz="0" w:space="0" w:color="auto"/>
                    <w:right w:val="none" w:sz="0" w:space="0" w:color="auto"/>
                  </w:divBdr>
                </w:div>
              </w:divsChild>
            </w:div>
            <w:div w:id="154732649">
              <w:marLeft w:val="60"/>
              <w:marRight w:val="60"/>
              <w:marTop w:val="100"/>
              <w:marBottom w:val="100"/>
              <w:divBdr>
                <w:top w:val="none" w:sz="0" w:space="0" w:color="auto"/>
                <w:left w:val="none" w:sz="0" w:space="0" w:color="auto"/>
                <w:bottom w:val="none" w:sz="0" w:space="0" w:color="auto"/>
                <w:right w:val="none" w:sz="0" w:space="0" w:color="auto"/>
              </w:divBdr>
            </w:div>
            <w:div w:id="960453824">
              <w:marLeft w:val="60"/>
              <w:marRight w:val="60"/>
              <w:marTop w:val="100"/>
              <w:marBottom w:val="100"/>
              <w:divBdr>
                <w:top w:val="none" w:sz="0" w:space="0" w:color="auto"/>
                <w:left w:val="none" w:sz="0" w:space="0" w:color="auto"/>
                <w:bottom w:val="none" w:sz="0" w:space="0" w:color="auto"/>
                <w:right w:val="none" w:sz="0" w:space="0" w:color="auto"/>
              </w:divBdr>
            </w:div>
            <w:div w:id="1322196722">
              <w:marLeft w:val="60"/>
              <w:marRight w:val="60"/>
              <w:marTop w:val="100"/>
              <w:marBottom w:val="100"/>
              <w:divBdr>
                <w:top w:val="none" w:sz="0" w:space="0" w:color="auto"/>
                <w:left w:val="none" w:sz="0" w:space="0" w:color="auto"/>
                <w:bottom w:val="none" w:sz="0" w:space="0" w:color="auto"/>
                <w:right w:val="none" w:sz="0" w:space="0" w:color="auto"/>
              </w:divBdr>
            </w:div>
            <w:div w:id="751852480">
              <w:marLeft w:val="60"/>
              <w:marRight w:val="60"/>
              <w:marTop w:val="100"/>
              <w:marBottom w:val="100"/>
              <w:divBdr>
                <w:top w:val="none" w:sz="0" w:space="0" w:color="auto"/>
                <w:left w:val="none" w:sz="0" w:space="0" w:color="auto"/>
                <w:bottom w:val="none" w:sz="0" w:space="0" w:color="auto"/>
                <w:right w:val="none" w:sz="0" w:space="0" w:color="auto"/>
              </w:divBdr>
            </w:div>
            <w:div w:id="1754009389">
              <w:marLeft w:val="60"/>
              <w:marRight w:val="60"/>
              <w:marTop w:val="100"/>
              <w:marBottom w:val="100"/>
              <w:divBdr>
                <w:top w:val="none" w:sz="0" w:space="0" w:color="auto"/>
                <w:left w:val="none" w:sz="0" w:space="0" w:color="auto"/>
                <w:bottom w:val="none" w:sz="0" w:space="0" w:color="auto"/>
                <w:right w:val="none" w:sz="0" w:space="0" w:color="auto"/>
              </w:divBdr>
            </w:div>
            <w:div w:id="1165701040">
              <w:marLeft w:val="60"/>
              <w:marRight w:val="60"/>
              <w:marTop w:val="100"/>
              <w:marBottom w:val="100"/>
              <w:divBdr>
                <w:top w:val="none" w:sz="0" w:space="0" w:color="auto"/>
                <w:left w:val="none" w:sz="0" w:space="0" w:color="auto"/>
                <w:bottom w:val="none" w:sz="0" w:space="0" w:color="auto"/>
                <w:right w:val="none" w:sz="0" w:space="0" w:color="auto"/>
              </w:divBdr>
            </w:div>
            <w:div w:id="2001107620">
              <w:marLeft w:val="60"/>
              <w:marRight w:val="60"/>
              <w:marTop w:val="100"/>
              <w:marBottom w:val="100"/>
              <w:divBdr>
                <w:top w:val="none" w:sz="0" w:space="0" w:color="auto"/>
                <w:left w:val="none" w:sz="0" w:space="0" w:color="auto"/>
                <w:bottom w:val="none" w:sz="0" w:space="0" w:color="auto"/>
                <w:right w:val="none" w:sz="0" w:space="0" w:color="auto"/>
              </w:divBdr>
            </w:div>
            <w:div w:id="270165528">
              <w:marLeft w:val="60"/>
              <w:marRight w:val="60"/>
              <w:marTop w:val="100"/>
              <w:marBottom w:val="100"/>
              <w:divBdr>
                <w:top w:val="none" w:sz="0" w:space="0" w:color="auto"/>
                <w:left w:val="none" w:sz="0" w:space="0" w:color="auto"/>
                <w:bottom w:val="none" w:sz="0" w:space="0" w:color="auto"/>
                <w:right w:val="none" w:sz="0" w:space="0" w:color="auto"/>
              </w:divBdr>
              <w:divsChild>
                <w:div w:id="180317419">
                  <w:marLeft w:val="0"/>
                  <w:marRight w:val="0"/>
                  <w:marTop w:val="0"/>
                  <w:marBottom w:val="0"/>
                  <w:divBdr>
                    <w:top w:val="none" w:sz="0" w:space="0" w:color="auto"/>
                    <w:left w:val="none" w:sz="0" w:space="0" w:color="auto"/>
                    <w:bottom w:val="none" w:sz="0" w:space="0" w:color="auto"/>
                    <w:right w:val="none" w:sz="0" w:space="0" w:color="auto"/>
                  </w:divBdr>
                </w:div>
              </w:divsChild>
            </w:div>
            <w:div w:id="1160538053">
              <w:marLeft w:val="60"/>
              <w:marRight w:val="60"/>
              <w:marTop w:val="100"/>
              <w:marBottom w:val="100"/>
              <w:divBdr>
                <w:top w:val="none" w:sz="0" w:space="0" w:color="auto"/>
                <w:left w:val="none" w:sz="0" w:space="0" w:color="auto"/>
                <w:bottom w:val="none" w:sz="0" w:space="0" w:color="auto"/>
                <w:right w:val="none" w:sz="0" w:space="0" w:color="auto"/>
              </w:divBdr>
            </w:div>
            <w:div w:id="702099196">
              <w:marLeft w:val="60"/>
              <w:marRight w:val="60"/>
              <w:marTop w:val="100"/>
              <w:marBottom w:val="100"/>
              <w:divBdr>
                <w:top w:val="none" w:sz="0" w:space="0" w:color="auto"/>
                <w:left w:val="none" w:sz="0" w:space="0" w:color="auto"/>
                <w:bottom w:val="none" w:sz="0" w:space="0" w:color="auto"/>
                <w:right w:val="none" w:sz="0" w:space="0" w:color="auto"/>
              </w:divBdr>
            </w:div>
            <w:div w:id="420179563">
              <w:marLeft w:val="60"/>
              <w:marRight w:val="60"/>
              <w:marTop w:val="100"/>
              <w:marBottom w:val="100"/>
              <w:divBdr>
                <w:top w:val="none" w:sz="0" w:space="0" w:color="auto"/>
                <w:left w:val="none" w:sz="0" w:space="0" w:color="auto"/>
                <w:bottom w:val="none" w:sz="0" w:space="0" w:color="auto"/>
                <w:right w:val="none" w:sz="0" w:space="0" w:color="auto"/>
              </w:divBdr>
            </w:div>
            <w:div w:id="408312502">
              <w:marLeft w:val="60"/>
              <w:marRight w:val="60"/>
              <w:marTop w:val="100"/>
              <w:marBottom w:val="100"/>
              <w:divBdr>
                <w:top w:val="none" w:sz="0" w:space="0" w:color="auto"/>
                <w:left w:val="none" w:sz="0" w:space="0" w:color="auto"/>
                <w:bottom w:val="none" w:sz="0" w:space="0" w:color="auto"/>
                <w:right w:val="none" w:sz="0" w:space="0" w:color="auto"/>
              </w:divBdr>
            </w:div>
            <w:div w:id="388187949">
              <w:marLeft w:val="60"/>
              <w:marRight w:val="60"/>
              <w:marTop w:val="100"/>
              <w:marBottom w:val="100"/>
              <w:divBdr>
                <w:top w:val="none" w:sz="0" w:space="0" w:color="auto"/>
                <w:left w:val="none" w:sz="0" w:space="0" w:color="auto"/>
                <w:bottom w:val="none" w:sz="0" w:space="0" w:color="auto"/>
                <w:right w:val="none" w:sz="0" w:space="0" w:color="auto"/>
              </w:divBdr>
            </w:div>
            <w:div w:id="802619966">
              <w:marLeft w:val="60"/>
              <w:marRight w:val="60"/>
              <w:marTop w:val="100"/>
              <w:marBottom w:val="100"/>
              <w:divBdr>
                <w:top w:val="none" w:sz="0" w:space="0" w:color="auto"/>
                <w:left w:val="none" w:sz="0" w:space="0" w:color="auto"/>
                <w:bottom w:val="none" w:sz="0" w:space="0" w:color="auto"/>
                <w:right w:val="none" w:sz="0" w:space="0" w:color="auto"/>
              </w:divBdr>
            </w:div>
            <w:div w:id="390664186">
              <w:marLeft w:val="60"/>
              <w:marRight w:val="60"/>
              <w:marTop w:val="100"/>
              <w:marBottom w:val="100"/>
              <w:divBdr>
                <w:top w:val="none" w:sz="0" w:space="0" w:color="auto"/>
                <w:left w:val="none" w:sz="0" w:space="0" w:color="auto"/>
                <w:bottom w:val="none" w:sz="0" w:space="0" w:color="auto"/>
                <w:right w:val="none" w:sz="0" w:space="0" w:color="auto"/>
              </w:divBdr>
            </w:div>
            <w:div w:id="41180666">
              <w:marLeft w:val="60"/>
              <w:marRight w:val="60"/>
              <w:marTop w:val="100"/>
              <w:marBottom w:val="100"/>
              <w:divBdr>
                <w:top w:val="none" w:sz="0" w:space="0" w:color="auto"/>
                <w:left w:val="none" w:sz="0" w:space="0" w:color="auto"/>
                <w:bottom w:val="none" w:sz="0" w:space="0" w:color="auto"/>
                <w:right w:val="none" w:sz="0" w:space="0" w:color="auto"/>
              </w:divBdr>
            </w:div>
            <w:div w:id="1691180184">
              <w:marLeft w:val="60"/>
              <w:marRight w:val="60"/>
              <w:marTop w:val="100"/>
              <w:marBottom w:val="100"/>
              <w:divBdr>
                <w:top w:val="none" w:sz="0" w:space="0" w:color="auto"/>
                <w:left w:val="none" w:sz="0" w:space="0" w:color="auto"/>
                <w:bottom w:val="none" w:sz="0" w:space="0" w:color="auto"/>
                <w:right w:val="none" w:sz="0" w:space="0" w:color="auto"/>
              </w:divBdr>
            </w:div>
            <w:div w:id="1689524139">
              <w:marLeft w:val="60"/>
              <w:marRight w:val="60"/>
              <w:marTop w:val="100"/>
              <w:marBottom w:val="100"/>
              <w:divBdr>
                <w:top w:val="none" w:sz="0" w:space="0" w:color="auto"/>
                <w:left w:val="none" w:sz="0" w:space="0" w:color="auto"/>
                <w:bottom w:val="none" w:sz="0" w:space="0" w:color="auto"/>
                <w:right w:val="none" w:sz="0" w:space="0" w:color="auto"/>
              </w:divBdr>
            </w:div>
            <w:div w:id="193079995">
              <w:marLeft w:val="60"/>
              <w:marRight w:val="60"/>
              <w:marTop w:val="100"/>
              <w:marBottom w:val="100"/>
              <w:divBdr>
                <w:top w:val="none" w:sz="0" w:space="0" w:color="auto"/>
                <w:left w:val="none" w:sz="0" w:space="0" w:color="auto"/>
                <w:bottom w:val="none" w:sz="0" w:space="0" w:color="auto"/>
                <w:right w:val="none" w:sz="0" w:space="0" w:color="auto"/>
              </w:divBdr>
            </w:div>
            <w:div w:id="1654137153">
              <w:marLeft w:val="60"/>
              <w:marRight w:val="60"/>
              <w:marTop w:val="100"/>
              <w:marBottom w:val="100"/>
              <w:divBdr>
                <w:top w:val="none" w:sz="0" w:space="0" w:color="auto"/>
                <w:left w:val="none" w:sz="0" w:space="0" w:color="auto"/>
                <w:bottom w:val="none" w:sz="0" w:space="0" w:color="auto"/>
                <w:right w:val="none" w:sz="0" w:space="0" w:color="auto"/>
              </w:divBdr>
            </w:div>
            <w:div w:id="1227061689">
              <w:marLeft w:val="60"/>
              <w:marRight w:val="60"/>
              <w:marTop w:val="100"/>
              <w:marBottom w:val="100"/>
              <w:divBdr>
                <w:top w:val="none" w:sz="0" w:space="0" w:color="auto"/>
                <w:left w:val="none" w:sz="0" w:space="0" w:color="auto"/>
                <w:bottom w:val="none" w:sz="0" w:space="0" w:color="auto"/>
                <w:right w:val="none" w:sz="0" w:space="0" w:color="auto"/>
              </w:divBdr>
            </w:div>
            <w:div w:id="1131482393">
              <w:marLeft w:val="60"/>
              <w:marRight w:val="60"/>
              <w:marTop w:val="100"/>
              <w:marBottom w:val="100"/>
              <w:divBdr>
                <w:top w:val="none" w:sz="0" w:space="0" w:color="auto"/>
                <w:left w:val="none" w:sz="0" w:space="0" w:color="auto"/>
                <w:bottom w:val="none" w:sz="0" w:space="0" w:color="auto"/>
                <w:right w:val="none" w:sz="0" w:space="0" w:color="auto"/>
              </w:divBdr>
              <w:divsChild>
                <w:div w:id="1577788367">
                  <w:marLeft w:val="0"/>
                  <w:marRight w:val="0"/>
                  <w:marTop w:val="0"/>
                  <w:marBottom w:val="0"/>
                  <w:divBdr>
                    <w:top w:val="none" w:sz="0" w:space="0" w:color="auto"/>
                    <w:left w:val="none" w:sz="0" w:space="0" w:color="auto"/>
                    <w:bottom w:val="none" w:sz="0" w:space="0" w:color="auto"/>
                    <w:right w:val="none" w:sz="0" w:space="0" w:color="auto"/>
                  </w:divBdr>
                </w:div>
              </w:divsChild>
            </w:div>
            <w:div w:id="2005545714">
              <w:marLeft w:val="60"/>
              <w:marRight w:val="60"/>
              <w:marTop w:val="100"/>
              <w:marBottom w:val="100"/>
              <w:divBdr>
                <w:top w:val="none" w:sz="0" w:space="0" w:color="auto"/>
                <w:left w:val="none" w:sz="0" w:space="0" w:color="auto"/>
                <w:bottom w:val="none" w:sz="0" w:space="0" w:color="auto"/>
                <w:right w:val="none" w:sz="0" w:space="0" w:color="auto"/>
              </w:divBdr>
            </w:div>
            <w:div w:id="31342165">
              <w:marLeft w:val="60"/>
              <w:marRight w:val="60"/>
              <w:marTop w:val="100"/>
              <w:marBottom w:val="100"/>
              <w:divBdr>
                <w:top w:val="none" w:sz="0" w:space="0" w:color="auto"/>
                <w:left w:val="none" w:sz="0" w:space="0" w:color="auto"/>
                <w:bottom w:val="none" w:sz="0" w:space="0" w:color="auto"/>
                <w:right w:val="none" w:sz="0" w:space="0" w:color="auto"/>
              </w:divBdr>
            </w:div>
            <w:div w:id="1687093849">
              <w:marLeft w:val="60"/>
              <w:marRight w:val="60"/>
              <w:marTop w:val="100"/>
              <w:marBottom w:val="100"/>
              <w:divBdr>
                <w:top w:val="none" w:sz="0" w:space="0" w:color="auto"/>
                <w:left w:val="none" w:sz="0" w:space="0" w:color="auto"/>
                <w:bottom w:val="none" w:sz="0" w:space="0" w:color="auto"/>
                <w:right w:val="none" w:sz="0" w:space="0" w:color="auto"/>
              </w:divBdr>
            </w:div>
            <w:div w:id="250621452">
              <w:marLeft w:val="60"/>
              <w:marRight w:val="60"/>
              <w:marTop w:val="100"/>
              <w:marBottom w:val="100"/>
              <w:divBdr>
                <w:top w:val="none" w:sz="0" w:space="0" w:color="auto"/>
                <w:left w:val="none" w:sz="0" w:space="0" w:color="auto"/>
                <w:bottom w:val="none" w:sz="0" w:space="0" w:color="auto"/>
                <w:right w:val="none" w:sz="0" w:space="0" w:color="auto"/>
              </w:divBdr>
            </w:div>
            <w:div w:id="605624373">
              <w:marLeft w:val="60"/>
              <w:marRight w:val="60"/>
              <w:marTop w:val="100"/>
              <w:marBottom w:val="100"/>
              <w:divBdr>
                <w:top w:val="none" w:sz="0" w:space="0" w:color="auto"/>
                <w:left w:val="none" w:sz="0" w:space="0" w:color="auto"/>
                <w:bottom w:val="none" w:sz="0" w:space="0" w:color="auto"/>
                <w:right w:val="none" w:sz="0" w:space="0" w:color="auto"/>
              </w:divBdr>
            </w:div>
            <w:div w:id="705720774">
              <w:marLeft w:val="60"/>
              <w:marRight w:val="60"/>
              <w:marTop w:val="100"/>
              <w:marBottom w:val="100"/>
              <w:divBdr>
                <w:top w:val="none" w:sz="0" w:space="0" w:color="auto"/>
                <w:left w:val="none" w:sz="0" w:space="0" w:color="auto"/>
                <w:bottom w:val="none" w:sz="0" w:space="0" w:color="auto"/>
                <w:right w:val="none" w:sz="0" w:space="0" w:color="auto"/>
              </w:divBdr>
            </w:div>
            <w:div w:id="1401752259">
              <w:marLeft w:val="60"/>
              <w:marRight w:val="60"/>
              <w:marTop w:val="100"/>
              <w:marBottom w:val="100"/>
              <w:divBdr>
                <w:top w:val="none" w:sz="0" w:space="0" w:color="auto"/>
                <w:left w:val="none" w:sz="0" w:space="0" w:color="auto"/>
                <w:bottom w:val="none" w:sz="0" w:space="0" w:color="auto"/>
                <w:right w:val="none" w:sz="0" w:space="0" w:color="auto"/>
              </w:divBdr>
            </w:div>
            <w:div w:id="1654332337">
              <w:marLeft w:val="60"/>
              <w:marRight w:val="60"/>
              <w:marTop w:val="100"/>
              <w:marBottom w:val="100"/>
              <w:divBdr>
                <w:top w:val="none" w:sz="0" w:space="0" w:color="auto"/>
                <w:left w:val="none" w:sz="0" w:space="0" w:color="auto"/>
                <w:bottom w:val="none" w:sz="0" w:space="0" w:color="auto"/>
                <w:right w:val="none" w:sz="0" w:space="0" w:color="auto"/>
              </w:divBdr>
              <w:divsChild>
                <w:div w:id="1782188445">
                  <w:marLeft w:val="0"/>
                  <w:marRight w:val="0"/>
                  <w:marTop w:val="0"/>
                  <w:marBottom w:val="0"/>
                  <w:divBdr>
                    <w:top w:val="none" w:sz="0" w:space="0" w:color="auto"/>
                    <w:left w:val="none" w:sz="0" w:space="0" w:color="auto"/>
                    <w:bottom w:val="none" w:sz="0" w:space="0" w:color="auto"/>
                    <w:right w:val="none" w:sz="0" w:space="0" w:color="auto"/>
                  </w:divBdr>
                </w:div>
              </w:divsChild>
            </w:div>
            <w:div w:id="2019968546">
              <w:marLeft w:val="60"/>
              <w:marRight w:val="60"/>
              <w:marTop w:val="100"/>
              <w:marBottom w:val="100"/>
              <w:divBdr>
                <w:top w:val="none" w:sz="0" w:space="0" w:color="auto"/>
                <w:left w:val="none" w:sz="0" w:space="0" w:color="auto"/>
                <w:bottom w:val="none" w:sz="0" w:space="0" w:color="auto"/>
                <w:right w:val="none" w:sz="0" w:space="0" w:color="auto"/>
              </w:divBdr>
            </w:div>
            <w:div w:id="790124158">
              <w:marLeft w:val="60"/>
              <w:marRight w:val="60"/>
              <w:marTop w:val="100"/>
              <w:marBottom w:val="100"/>
              <w:divBdr>
                <w:top w:val="none" w:sz="0" w:space="0" w:color="auto"/>
                <w:left w:val="none" w:sz="0" w:space="0" w:color="auto"/>
                <w:bottom w:val="none" w:sz="0" w:space="0" w:color="auto"/>
                <w:right w:val="none" w:sz="0" w:space="0" w:color="auto"/>
              </w:divBdr>
            </w:div>
            <w:div w:id="1335574245">
              <w:marLeft w:val="60"/>
              <w:marRight w:val="60"/>
              <w:marTop w:val="100"/>
              <w:marBottom w:val="100"/>
              <w:divBdr>
                <w:top w:val="none" w:sz="0" w:space="0" w:color="auto"/>
                <w:left w:val="none" w:sz="0" w:space="0" w:color="auto"/>
                <w:bottom w:val="none" w:sz="0" w:space="0" w:color="auto"/>
                <w:right w:val="none" w:sz="0" w:space="0" w:color="auto"/>
              </w:divBdr>
            </w:div>
            <w:div w:id="1829177249">
              <w:marLeft w:val="60"/>
              <w:marRight w:val="60"/>
              <w:marTop w:val="100"/>
              <w:marBottom w:val="100"/>
              <w:divBdr>
                <w:top w:val="none" w:sz="0" w:space="0" w:color="auto"/>
                <w:left w:val="none" w:sz="0" w:space="0" w:color="auto"/>
                <w:bottom w:val="none" w:sz="0" w:space="0" w:color="auto"/>
                <w:right w:val="none" w:sz="0" w:space="0" w:color="auto"/>
              </w:divBdr>
            </w:div>
            <w:div w:id="778451629">
              <w:marLeft w:val="60"/>
              <w:marRight w:val="60"/>
              <w:marTop w:val="100"/>
              <w:marBottom w:val="100"/>
              <w:divBdr>
                <w:top w:val="none" w:sz="0" w:space="0" w:color="auto"/>
                <w:left w:val="none" w:sz="0" w:space="0" w:color="auto"/>
                <w:bottom w:val="none" w:sz="0" w:space="0" w:color="auto"/>
                <w:right w:val="none" w:sz="0" w:space="0" w:color="auto"/>
              </w:divBdr>
            </w:div>
            <w:div w:id="626590695">
              <w:marLeft w:val="60"/>
              <w:marRight w:val="60"/>
              <w:marTop w:val="100"/>
              <w:marBottom w:val="100"/>
              <w:divBdr>
                <w:top w:val="none" w:sz="0" w:space="0" w:color="auto"/>
                <w:left w:val="none" w:sz="0" w:space="0" w:color="auto"/>
                <w:bottom w:val="none" w:sz="0" w:space="0" w:color="auto"/>
                <w:right w:val="none" w:sz="0" w:space="0" w:color="auto"/>
              </w:divBdr>
            </w:div>
            <w:div w:id="995762091">
              <w:marLeft w:val="60"/>
              <w:marRight w:val="60"/>
              <w:marTop w:val="100"/>
              <w:marBottom w:val="100"/>
              <w:divBdr>
                <w:top w:val="none" w:sz="0" w:space="0" w:color="auto"/>
                <w:left w:val="none" w:sz="0" w:space="0" w:color="auto"/>
                <w:bottom w:val="none" w:sz="0" w:space="0" w:color="auto"/>
                <w:right w:val="none" w:sz="0" w:space="0" w:color="auto"/>
              </w:divBdr>
            </w:div>
            <w:div w:id="133526173">
              <w:marLeft w:val="60"/>
              <w:marRight w:val="60"/>
              <w:marTop w:val="100"/>
              <w:marBottom w:val="100"/>
              <w:divBdr>
                <w:top w:val="none" w:sz="0" w:space="0" w:color="auto"/>
                <w:left w:val="none" w:sz="0" w:space="0" w:color="auto"/>
                <w:bottom w:val="none" w:sz="0" w:space="0" w:color="auto"/>
                <w:right w:val="none" w:sz="0" w:space="0" w:color="auto"/>
              </w:divBdr>
              <w:divsChild>
                <w:div w:id="1663005918">
                  <w:marLeft w:val="0"/>
                  <w:marRight w:val="0"/>
                  <w:marTop w:val="0"/>
                  <w:marBottom w:val="0"/>
                  <w:divBdr>
                    <w:top w:val="none" w:sz="0" w:space="0" w:color="auto"/>
                    <w:left w:val="none" w:sz="0" w:space="0" w:color="auto"/>
                    <w:bottom w:val="none" w:sz="0" w:space="0" w:color="auto"/>
                    <w:right w:val="none" w:sz="0" w:space="0" w:color="auto"/>
                  </w:divBdr>
                </w:div>
              </w:divsChild>
            </w:div>
            <w:div w:id="722943401">
              <w:marLeft w:val="60"/>
              <w:marRight w:val="60"/>
              <w:marTop w:val="100"/>
              <w:marBottom w:val="100"/>
              <w:divBdr>
                <w:top w:val="none" w:sz="0" w:space="0" w:color="auto"/>
                <w:left w:val="none" w:sz="0" w:space="0" w:color="auto"/>
                <w:bottom w:val="none" w:sz="0" w:space="0" w:color="auto"/>
                <w:right w:val="none" w:sz="0" w:space="0" w:color="auto"/>
              </w:divBdr>
            </w:div>
            <w:div w:id="546069396">
              <w:marLeft w:val="60"/>
              <w:marRight w:val="60"/>
              <w:marTop w:val="100"/>
              <w:marBottom w:val="100"/>
              <w:divBdr>
                <w:top w:val="none" w:sz="0" w:space="0" w:color="auto"/>
                <w:left w:val="none" w:sz="0" w:space="0" w:color="auto"/>
                <w:bottom w:val="none" w:sz="0" w:space="0" w:color="auto"/>
                <w:right w:val="none" w:sz="0" w:space="0" w:color="auto"/>
              </w:divBdr>
            </w:div>
            <w:div w:id="1778329468">
              <w:marLeft w:val="60"/>
              <w:marRight w:val="60"/>
              <w:marTop w:val="100"/>
              <w:marBottom w:val="100"/>
              <w:divBdr>
                <w:top w:val="none" w:sz="0" w:space="0" w:color="auto"/>
                <w:left w:val="none" w:sz="0" w:space="0" w:color="auto"/>
                <w:bottom w:val="none" w:sz="0" w:space="0" w:color="auto"/>
                <w:right w:val="none" w:sz="0" w:space="0" w:color="auto"/>
              </w:divBdr>
            </w:div>
            <w:div w:id="1213156496">
              <w:marLeft w:val="60"/>
              <w:marRight w:val="60"/>
              <w:marTop w:val="100"/>
              <w:marBottom w:val="100"/>
              <w:divBdr>
                <w:top w:val="none" w:sz="0" w:space="0" w:color="auto"/>
                <w:left w:val="none" w:sz="0" w:space="0" w:color="auto"/>
                <w:bottom w:val="none" w:sz="0" w:space="0" w:color="auto"/>
                <w:right w:val="none" w:sz="0" w:space="0" w:color="auto"/>
              </w:divBdr>
            </w:div>
            <w:div w:id="1257471913">
              <w:marLeft w:val="60"/>
              <w:marRight w:val="60"/>
              <w:marTop w:val="100"/>
              <w:marBottom w:val="100"/>
              <w:divBdr>
                <w:top w:val="none" w:sz="0" w:space="0" w:color="auto"/>
                <w:left w:val="none" w:sz="0" w:space="0" w:color="auto"/>
                <w:bottom w:val="none" w:sz="0" w:space="0" w:color="auto"/>
                <w:right w:val="none" w:sz="0" w:space="0" w:color="auto"/>
              </w:divBdr>
            </w:div>
            <w:div w:id="838807279">
              <w:marLeft w:val="60"/>
              <w:marRight w:val="60"/>
              <w:marTop w:val="100"/>
              <w:marBottom w:val="100"/>
              <w:divBdr>
                <w:top w:val="none" w:sz="0" w:space="0" w:color="auto"/>
                <w:left w:val="none" w:sz="0" w:space="0" w:color="auto"/>
                <w:bottom w:val="none" w:sz="0" w:space="0" w:color="auto"/>
                <w:right w:val="none" w:sz="0" w:space="0" w:color="auto"/>
              </w:divBdr>
            </w:div>
            <w:div w:id="754012024">
              <w:marLeft w:val="60"/>
              <w:marRight w:val="60"/>
              <w:marTop w:val="100"/>
              <w:marBottom w:val="100"/>
              <w:divBdr>
                <w:top w:val="none" w:sz="0" w:space="0" w:color="auto"/>
                <w:left w:val="none" w:sz="0" w:space="0" w:color="auto"/>
                <w:bottom w:val="none" w:sz="0" w:space="0" w:color="auto"/>
                <w:right w:val="none" w:sz="0" w:space="0" w:color="auto"/>
              </w:divBdr>
            </w:div>
            <w:div w:id="1418482316">
              <w:marLeft w:val="60"/>
              <w:marRight w:val="60"/>
              <w:marTop w:val="100"/>
              <w:marBottom w:val="100"/>
              <w:divBdr>
                <w:top w:val="none" w:sz="0" w:space="0" w:color="auto"/>
                <w:left w:val="none" w:sz="0" w:space="0" w:color="auto"/>
                <w:bottom w:val="none" w:sz="0" w:space="0" w:color="auto"/>
                <w:right w:val="none" w:sz="0" w:space="0" w:color="auto"/>
              </w:divBdr>
            </w:div>
            <w:div w:id="1729262943">
              <w:marLeft w:val="60"/>
              <w:marRight w:val="60"/>
              <w:marTop w:val="100"/>
              <w:marBottom w:val="100"/>
              <w:divBdr>
                <w:top w:val="none" w:sz="0" w:space="0" w:color="auto"/>
                <w:left w:val="none" w:sz="0" w:space="0" w:color="auto"/>
                <w:bottom w:val="none" w:sz="0" w:space="0" w:color="auto"/>
                <w:right w:val="none" w:sz="0" w:space="0" w:color="auto"/>
              </w:divBdr>
            </w:div>
            <w:div w:id="1649163426">
              <w:marLeft w:val="60"/>
              <w:marRight w:val="60"/>
              <w:marTop w:val="100"/>
              <w:marBottom w:val="100"/>
              <w:divBdr>
                <w:top w:val="none" w:sz="0" w:space="0" w:color="auto"/>
                <w:left w:val="none" w:sz="0" w:space="0" w:color="auto"/>
                <w:bottom w:val="none" w:sz="0" w:space="0" w:color="auto"/>
                <w:right w:val="none" w:sz="0" w:space="0" w:color="auto"/>
              </w:divBdr>
            </w:div>
            <w:div w:id="570040438">
              <w:marLeft w:val="60"/>
              <w:marRight w:val="60"/>
              <w:marTop w:val="100"/>
              <w:marBottom w:val="100"/>
              <w:divBdr>
                <w:top w:val="none" w:sz="0" w:space="0" w:color="auto"/>
                <w:left w:val="none" w:sz="0" w:space="0" w:color="auto"/>
                <w:bottom w:val="none" w:sz="0" w:space="0" w:color="auto"/>
                <w:right w:val="none" w:sz="0" w:space="0" w:color="auto"/>
              </w:divBdr>
            </w:div>
            <w:div w:id="1719163098">
              <w:marLeft w:val="60"/>
              <w:marRight w:val="60"/>
              <w:marTop w:val="100"/>
              <w:marBottom w:val="100"/>
              <w:divBdr>
                <w:top w:val="none" w:sz="0" w:space="0" w:color="auto"/>
                <w:left w:val="none" w:sz="0" w:space="0" w:color="auto"/>
                <w:bottom w:val="none" w:sz="0" w:space="0" w:color="auto"/>
                <w:right w:val="none" w:sz="0" w:space="0" w:color="auto"/>
              </w:divBdr>
            </w:div>
            <w:div w:id="1490170191">
              <w:marLeft w:val="60"/>
              <w:marRight w:val="60"/>
              <w:marTop w:val="100"/>
              <w:marBottom w:val="100"/>
              <w:divBdr>
                <w:top w:val="none" w:sz="0" w:space="0" w:color="auto"/>
                <w:left w:val="none" w:sz="0" w:space="0" w:color="auto"/>
                <w:bottom w:val="none" w:sz="0" w:space="0" w:color="auto"/>
                <w:right w:val="none" w:sz="0" w:space="0" w:color="auto"/>
              </w:divBdr>
            </w:div>
            <w:div w:id="1106463332">
              <w:marLeft w:val="60"/>
              <w:marRight w:val="60"/>
              <w:marTop w:val="100"/>
              <w:marBottom w:val="100"/>
              <w:divBdr>
                <w:top w:val="none" w:sz="0" w:space="0" w:color="auto"/>
                <w:left w:val="none" w:sz="0" w:space="0" w:color="auto"/>
                <w:bottom w:val="none" w:sz="0" w:space="0" w:color="auto"/>
                <w:right w:val="none" w:sz="0" w:space="0" w:color="auto"/>
              </w:divBdr>
            </w:div>
            <w:div w:id="2097631111">
              <w:marLeft w:val="60"/>
              <w:marRight w:val="60"/>
              <w:marTop w:val="100"/>
              <w:marBottom w:val="100"/>
              <w:divBdr>
                <w:top w:val="none" w:sz="0" w:space="0" w:color="auto"/>
                <w:left w:val="none" w:sz="0" w:space="0" w:color="auto"/>
                <w:bottom w:val="none" w:sz="0" w:space="0" w:color="auto"/>
                <w:right w:val="none" w:sz="0" w:space="0" w:color="auto"/>
              </w:divBdr>
            </w:div>
            <w:div w:id="362899356">
              <w:marLeft w:val="60"/>
              <w:marRight w:val="60"/>
              <w:marTop w:val="100"/>
              <w:marBottom w:val="100"/>
              <w:divBdr>
                <w:top w:val="none" w:sz="0" w:space="0" w:color="auto"/>
                <w:left w:val="none" w:sz="0" w:space="0" w:color="auto"/>
                <w:bottom w:val="none" w:sz="0" w:space="0" w:color="auto"/>
                <w:right w:val="none" w:sz="0" w:space="0" w:color="auto"/>
              </w:divBdr>
            </w:div>
            <w:div w:id="2138915443">
              <w:marLeft w:val="60"/>
              <w:marRight w:val="60"/>
              <w:marTop w:val="100"/>
              <w:marBottom w:val="100"/>
              <w:divBdr>
                <w:top w:val="none" w:sz="0" w:space="0" w:color="auto"/>
                <w:left w:val="none" w:sz="0" w:space="0" w:color="auto"/>
                <w:bottom w:val="none" w:sz="0" w:space="0" w:color="auto"/>
                <w:right w:val="none" w:sz="0" w:space="0" w:color="auto"/>
              </w:divBdr>
            </w:div>
            <w:div w:id="1689867073">
              <w:marLeft w:val="60"/>
              <w:marRight w:val="60"/>
              <w:marTop w:val="100"/>
              <w:marBottom w:val="100"/>
              <w:divBdr>
                <w:top w:val="none" w:sz="0" w:space="0" w:color="auto"/>
                <w:left w:val="none" w:sz="0" w:space="0" w:color="auto"/>
                <w:bottom w:val="none" w:sz="0" w:space="0" w:color="auto"/>
                <w:right w:val="none" w:sz="0" w:space="0" w:color="auto"/>
              </w:divBdr>
            </w:div>
            <w:div w:id="1938633552">
              <w:marLeft w:val="60"/>
              <w:marRight w:val="60"/>
              <w:marTop w:val="100"/>
              <w:marBottom w:val="100"/>
              <w:divBdr>
                <w:top w:val="none" w:sz="0" w:space="0" w:color="auto"/>
                <w:left w:val="none" w:sz="0" w:space="0" w:color="auto"/>
                <w:bottom w:val="none" w:sz="0" w:space="0" w:color="auto"/>
                <w:right w:val="none" w:sz="0" w:space="0" w:color="auto"/>
              </w:divBdr>
            </w:div>
            <w:div w:id="530344908">
              <w:marLeft w:val="60"/>
              <w:marRight w:val="60"/>
              <w:marTop w:val="100"/>
              <w:marBottom w:val="100"/>
              <w:divBdr>
                <w:top w:val="none" w:sz="0" w:space="0" w:color="auto"/>
                <w:left w:val="none" w:sz="0" w:space="0" w:color="auto"/>
                <w:bottom w:val="none" w:sz="0" w:space="0" w:color="auto"/>
                <w:right w:val="none" w:sz="0" w:space="0" w:color="auto"/>
              </w:divBdr>
            </w:div>
            <w:div w:id="450823216">
              <w:marLeft w:val="60"/>
              <w:marRight w:val="60"/>
              <w:marTop w:val="100"/>
              <w:marBottom w:val="100"/>
              <w:divBdr>
                <w:top w:val="none" w:sz="0" w:space="0" w:color="auto"/>
                <w:left w:val="none" w:sz="0" w:space="0" w:color="auto"/>
                <w:bottom w:val="none" w:sz="0" w:space="0" w:color="auto"/>
                <w:right w:val="none" w:sz="0" w:space="0" w:color="auto"/>
              </w:divBdr>
            </w:div>
            <w:div w:id="901255118">
              <w:marLeft w:val="60"/>
              <w:marRight w:val="60"/>
              <w:marTop w:val="100"/>
              <w:marBottom w:val="100"/>
              <w:divBdr>
                <w:top w:val="none" w:sz="0" w:space="0" w:color="auto"/>
                <w:left w:val="none" w:sz="0" w:space="0" w:color="auto"/>
                <w:bottom w:val="none" w:sz="0" w:space="0" w:color="auto"/>
                <w:right w:val="none" w:sz="0" w:space="0" w:color="auto"/>
              </w:divBdr>
            </w:div>
            <w:div w:id="1554148832">
              <w:marLeft w:val="60"/>
              <w:marRight w:val="60"/>
              <w:marTop w:val="100"/>
              <w:marBottom w:val="100"/>
              <w:divBdr>
                <w:top w:val="none" w:sz="0" w:space="0" w:color="auto"/>
                <w:left w:val="none" w:sz="0" w:space="0" w:color="auto"/>
                <w:bottom w:val="none" w:sz="0" w:space="0" w:color="auto"/>
                <w:right w:val="none" w:sz="0" w:space="0" w:color="auto"/>
              </w:divBdr>
            </w:div>
            <w:div w:id="1593272555">
              <w:marLeft w:val="60"/>
              <w:marRight w:val="60"/>
              <w:marTop w:val="100"/>
              <w:marBottom w:val="100"/>
              <w:divBdr>
                <w:top w:val="none" w:sz="0" w:space="0" w:color="auto"/>
                <w:left w:val="none" w:sz="0" w:space="0" w:color="auto"/>
                <w:bottom w:val="none" w:sz="0" w:space="0" w:color="auto"/>
                <w:right w:val="none" w:sz="0" w:space="0" w:color="auto"/>
              </w:divBdr>
            </w:div>
            <w:div w:id="961107289">
              <w:marLeft w:val="60"/>
              <w:marRight w:val="60"/>
              <w:marTop w:val="100"/>
              <w:marBottom w:val="100"/>
              <w:divBdr>
                <w:top w:val="none" w:sz="0" w:space="0" w:color="auto"/>
                <w:left w:val="none" w:sz="0" w:space="0" w:color="auto"/>
                <w:bottom w:val="none" w:sz="0" w:space="0" w:color="auto"/>
                <w:right w:val="none" w:sz="0" w:space="0" w:color="auto"/>
              </w:divBdr>
            </w:div>
            <w:div w:id="1198155457">
              <w:marLeft w:val="60"/>
              <w:marRight w:val="60"/>
              <w:marTop w:val="100"/>
              <w:marBottom w:val="100"/>
              <w:divBdr>
                <w:top w:val="none" w:sz="0" w:space="0" w:color="auto"/>
                <w:left w:val="none" w:sz="0" w:space="0" w:color="auto"/>
                <w:bottom w:val="none" w:sz="0" w:space="0" w:color="auto"/>
                <w:right w:val="none" w:sz="0" w:space="0" w:color="auto"/>
              </w:divBdr>
            </w:div>
            <w:div w:id="821115056">
              <w:marLeft w:val="60"/>
              <w:marRight w:val="60"/>
              <w:marTop w:val="100"/>
              <w:marBottom w:val="100"/>
              <w:divBdr>
                <w:top w:val="none" w:sz="0" w:space="0" w:color="auto"/>
                <w:left w:val="none" w:sz="0" w:space="0" w:color="auto"/>
                <w:bottom w:val="none" w:sz="0" w:space="0" w:color="auto"/>
                <w:right w:val="none" w:sz="0" w:space="0" w:color="auto"/>
              </w:divBdr>
            </w:div>
            <w:div w:id="1367482682">
              <w:marLeft w:val="60"/>
              <w:marRight w:val="60"/>
              <w:marTop w:val="100"/>
              <w:marBottom w:val="100"/>
              <w:divBdr>
                <w:top w:val="none" w:sz="0" w:space="0" w:color="auto"/>
                <w:left w:val="none" w:sz="0" w:space="0" w:color="auto"/>
                <w:bottom w:val="none" w:sz="0" w:space="0" w:color="auto"/>
                <w:right w:val="none" w:sz="0" w:space="0" w:color="auto"/>
              </w:divBdr>
            </w:div>
            <w:div w:id="1093284819">
              <w:marLeft w:val="60"/>
              <w:marRight w:val="60"/>
              <w:marTop w:val="100"/>
              <w:marBottom w:val="100"/>
              <w:divBdr>
                <w:top w:val="none" w:sz="0" w:space="0" w:color="auto"/>
                <w:left w:val="none" w:sz="0" w:space="0" w:color="auto"/>
                <w:bottom w:val="none" w:sz="0" w:space="0" w:color="auto"/>
                <w:right w:val="none" w:sz="0" w:space="0" w:color="auto"/>
              </w:divBdr>
            </w:div>
            <w:div w:id="704257570">
              <w:marLeft w:val="60"/>
              <w:marRight w:val="60"/>
              <w:marTop w:val="100"/>
              <w:marBottom w:val="100"/>
              <w:divBdr>
                <w:top w:val="none" w:sz="0" w:space="0" w:color="auto"/>
                <w:left w:val="none" w:sz="0" w:space="0" w:color="auto"/>
                <w:bottom w:val="none" w:sz="0" w:space="0" w:color="auto"/>
                <w:right w:val="none" w:sz="0" w:space="0" w:color="auto"/>
              </w:divBdr>
            </w:div>
            <w:div w:id="144470697">
              <w:marLeft w:val="60"/>
              <w:marRight w:val="60"/>
              <w:marTop w:val="100"/>
              <w:marBottom w:val="100"/>
              <w:divBdr>
                <w:top w:val="none" w:sz="0" w:space="0" w:color="auto"/>
                <w:left w:val="none" w:sz="0" w:space="0" w:color="auto"/>
                <w:bottom w:val="none" w:sz="0" w:space="0" w:color="auto"/>
                <w:right w:val="none" w:sz="0" w:space="0" w:color="auto"/>
              </w:divBdr>
            </w:div>
            <w:div w:id="1882590307">
              <w:marLeft w:val="60"/>
              <w:marRight w:val="60"/>
              <w:marTop w:val="100"/>
              <w:marBottom w:val="100"/>
              <w:divBdr>
                <w:top w:val="none" w:sz="0" w:space="0" w:color="auto"/>
                <w:left w:val="none" w:sz="0" w:space="0" w:color="auto"/>
                <w:bottom w:val="none" w:sz="0" w:space="0" w:color="auto"/>
                <w:right w:val="none" w:sz="0" w:space="0" w:color="auto"/>
              </w:divBdr>
            </w:div>
            <w:div w:id="748578953">
              <w:marLeft w:val="60"/>
              <w:marRight w:val="60"/>
              <w:marTop w:val="100"/>
              <w:marBottom w:val="100"/>
              <w:divBdr>
                <w:top w:val="none" w:sz="0" w:space="0" w:color="auto"/>
                <w:left w:val="none" w:sz="0" w:space="0" w:color="auto"/>
                <w:bottom w:val="none" w:sz="0" w:space="0" w:color="auto"/>
                <w:right w:val="none" w:sz="0" w:space="0" w:color="auto"/>
              </w:divBdr>
            </w:div>
            <w:div w:id="2045909374">
              <w:marLeft w:val="60"/>
              <w:marRight w:val="60"/>
              <w:marTop w:val="100"/>
              <w:marBottom w:val="100"/>
              <w:divBdr>
                <w:top w:val="none" w:sz="0" w:space="0" w:color="auto"/>
                <w:left w:val="none" w:sz="0" w:space="0" w:color="auto"/>
                <w:bottom w:val="none" w:sz="0" w:space="0" w:color="auto"/>
                <w:right w:val="none" w:sz="0" w:space="0" w:color="auto"/>
              </w:divBdr>
            </w:div>
            <w:div w:id="415442476">
              <w:marLeft w:val="60"/>
              <w:marRight w:val="60"/>
              <w:marTop w:val="100"/>
              <w:marBottom w:val="100"/>
              <w:divBdr>
                <w:top w:val="none" w:sz="0" w:space="0" w:color="auto"/>
                <w:left w:val="none" w:sz="0" w:space="0" w:color="auto"/>
                <w:bottom w:val="none" w:sz="0" w:space="0" w:color="auto"/>
                <w:right w:val="none" w:sz="0" w:space="0" w:color="auto"/>
              </w:divBdr>
            </w:div>
            <w:div w:id="1883470744">
              <w:marLeft w:val="60"/>
              <w:marRight w:val="60"/>
              <w:marTop w:val="100"/>
              <w:marBottom w:val="100"/>
              <w:divBdr>
                <w:top w:val="none" w:sz="0" w:space="0" w:color="auto"/>
                <w:left w:val="none" w:sz="0" w:space="0" w:color="auto"/>
                <w:bottom w:val="none" w:sz="0" w:space="0" w:color="auto"/>
                <w:right w:val="none" w:sz="0" w:space="0" w:color="auto"/>
              </w:divBdr>
            </w:div>
            <w:div w:id="655190433">
              <w:marLeft w:val="60"/>
              <w:marRight w:val="60"/>
              <w:marTop w:val="100"/>
              <w:marBottom w:val="100"/>
              <w:divBdr>
                <w:top w:val="none" w:sz="0" w:space="0" w:color="auto"/>
                <w:left w:val="none" w:sz="0" w:space="0" w:color="auto"/>
                <w:bottom w:val="none" w:sz="0" w:space="0" w:color="auto"/>
                <w:right w:val="none" w:sz="0" w:space="0" w:color="auto"/>
              </w:divBdr>
            </w:div>
            <w:div w:id="1790278503">
              <w:marLeft w:val="60"/>
              <w:marRight w:val="60"/>
              <w:marTop w:val="100"/>
              <w:marBottom w:val="100"/>
              <w:divBdr>
                <w:top w:val="none" w:sz="0" w:space="0" w:color="auto"/>
                <w:left w:val="none" w:sz="0" w:space="0" w:color="auto"/>
                <w:bottom w:val="none" w:sz="0" w:space="0" w:color="auto"/>
                <w:right w:val="none" w:sz="0" w:space="0" w:color="auto"/>
              </w:divBdr>
            </w:div>
            <w:div w:id="1064370437">
              <w:marLeft w:val="60"/>
              <w:marRight w:val="60"/>
              <w:marTop w:val="100"/>
              <w:marBottom w:val="100"/>
              <w:divBdr>
                <w:top w:val="none" w:sz="0" w:space="0" w:color="auto"/>
                <w:left w:val="none" w:sz="0" w:space="0" w:color="auto"/>
                <w:bottom w:val="none" w:sz="0" w:space="0" w:color="auto"/>
                <w:right w:val="none" w:sz="0" w:space="0" w:color="auto"/>
              </w:divBdr>
            </w:div>
            <w:div w:id="644430393">
              <w:marLeft w:val="60"/>
              <w:marRight w:val="60"/>
              <w:marTop w:val="100"/>
              <w:marBottom w:val="100"/>
              <w:divBdr>
                <w:top w:val="none" w:sz="0" w:space="0" w:color="auto"/>
                <w:left w:val="none" w:sz="0" w:space="0" w:color="auto"/>
                <w:bottom w:val="none" w:sz="0" w:space="0" w:color="auto"/>
                <w:right w:val="none" w:sz="0" w:space="0" w:color="auto"/>
              </w:divBdr>
            </w:div>
            <w:div w:id="784155049">
              <w:marLeft w:val="60"/>
              <w:marRight w:val="60"/>
              <w:marTop w:val="100"/>
              <w:marBottom w:val="100"/>
              <w:divBdr>
                <w:top w:val="none" w:sz="0" w:space="0" w:color="auto"/>
                <w:left w:val="none" w:sz="0" w:space="0" w:color="auto"/>
                <w:bottom w:val="none" w:sz="0" w:space="0" w:color="auto"/>
                <w:right w:val="none" w:sz="0" w:space="0" w:color="auto"/>
              </w:divBdr>
            </w:div>
            <w:div w:id="369577494">
              <w:marLeft w:val="60"/>
              <w:marRight w:val="60"/>
              <w:marTop w:val="100"/>
              <w:marBottom w:val="100"/>
              <w:divBdr>
                <w:top w:val="none" w:sz="0" w:space="0" w:color="auto"/>
                <w:left w:val="none" w:sz="0" w:space="0" w:color="auto"/>
                <w:bottom w:val="none" w:sz="0" w:space="0" w:color="auto"/>
                <w:right w:val="none" w:sz="0" w:space="0" w:color="auto"/>
              </w:divBdr>
            </w:div>
            <w:div w:id="1229848846">
              <w:marLeft w:val="60"/>
              <w:marRight w:val="60"/>
              <w:marTop w:val="100"/>
              <w:marBottom w:val="100"/>
              <w:divBdr>
                <w:top w:val="none" w:sz="0" w:space="0" w:color="auto"/>
                <w:left w:val="none" w:sz="0" w:space="0" w:color="auto"/>
                <w:bottom w:val="none" w:sz="0" w:space="0" w:color="auto"/>
                <w:right w:val="none" w:sz="0" w:space="0" w:color="auto"/>
              </w:divBdr>
            </w:div>
            <w:div w:id="2128548948">
              <w:marLeft w:val="60"/>
              <w:marRight w:val="60"/>
              <w:marTop w:val="100"/>
              <w:marBottom w:val="100"/>
              <w:divBdr>
                <w:top w:val="none" w:sz="0" w:space="0" w:color="auto"/>
                <w:left w:val="none" w:sz="0" w:space="0" w:color="auto"/>
                <w:bottom w:val="none" w:sz="0" w:space="0" w:color="auto"/>
                <w:right w:val="none" w:sz="0" w:space="0" w:color="auto"/>
              </w:divBdr>
            </w:div>
            <w:div w:id="1885944586">
              <w:marLeft w:val="60"/>
              <w:marRight w:val="60"/>
              <w:marTop w:val="100"/>
              <w:marBottom w:val="100"/>
              <w:divBdr>
                <w:top w:val="none" w:sz="0" w:space="0" w:color="auto"/>
                <w:left w:val="none" w:sz="0" w:space="0" w:color="auto"/>
                <w:bottom w:val="none" w:sz="0" w:space="0" w:color="auto"/>
                <w:right w:val="none" w:sz="0" w:space="0" w:color="auto"/>
              </w:divBdr>
            </w:div>
            <w:div w:id="62218013">
              <w:marLeft w:val="60"/>
              <w:marRight w:val="60"/>
              <w:marTop w:val="100"/>
              <w:marBottom w:val="100"/>
              <w:divBdr>
                <w:top w:val="none" w:sz="0" w:space="0" w:color="auto"/>
                <w:left w:val="none" w:sz="0" w:space="0" w:color="auto"/>
                <w:bottom w:val="none" w:sz="0" w:space="0" w:color="auto"/>
                <w:right w:val="none" w:sz="0" w:space="0" w:color="auto"/>
              </w:divBdr>
            </w:div>
            <w:div w:id="1852405992">
              <w:marLeft w:val="60"/>
              <w:marRight w:val="60"/>
              <w:marTop w:val="100"/>
              <w:marBottom w:val="100"/>
              <w:divBdr>
                <w:top w:val="none" w:sz="0" w:space="0" w:color="auto"/>
                <w:left w:val="none" w:sz="0" w:space="0" w:color="auto"/>
                <w:bottom w:val="none" w:sz="0" w:space="0" w:color="auto"/>
                <w:right w:val="none" w:sz="0" w:space="0" w:color="auto"/>
              </w:divBdr>
            </w:div>
            <w:div w:id="436602861">
              <w:marLeft w:val="60"/>
              <w:marRight w:val="60"/>
              <w:marTop w:val="100"/>
              <w:marBottom w:val="100"/>
              <w:divBdr>
                <w:top w:val="none" w:sz="0" w:space="0" w:color="auto"/>
                <w:left w:val="none" w:sz="0" w:space="0" w:color="auto"/>
                <w:bottom w:val="none" w:sz="0" w:space="0" w:color="auto"/>
                <w:right w:val="none" w:sz="0" w:space="0" w:color="auto"/>
              </w:divBdr>
            </w:div>
            <w:div w:id="461077800">
              <w:marLeft w:val="60"/>
              <w:marRight w:val="60"/>
              <w:marTop w:val="100"/>
              <w:marBottom w:val="100"/>
              <w:divBdr>
                <w:top w:val="none" w:sz="0" w:space="0" w:color="auto"/>
                <w:left w:val="none" w:sz="0" w:space="0" w:color="auto"/>
                <w:bottom w:val="none" w:sz="0" w:space="0" w:color="auto"/>
                <w:right w:val="none" w:sz="0" w:space="0" w:color="auto"/>
              </w:divBdr>
            </w:div>
            <w:div w:id="501242379">
              <w:marLeft w:val="60"/>
              <w:marRight w:val="60"/>
              <w:marTop w:val="100"/>
              <w:marBottom w:val="100"/>
              <w:divBdr>
                <w:top w:val="none" w:sz="0" w:space="0" w:color="auto"/>
                <w:left w:val="none" w:sz="0" w:space="0" w:color="auto"/>
                <w:bottom w:val="none" w:sz="0" w:space="0" w:color="auto"/>
                <w:right w:val="none" w:sz="0" w:space="0" w:color="auto"/>
              </w:divBdr>
            </w:div>
            <w:div w:id="1808619341">
              <w:marLeft w:val="60"/>
              <w:marRight w:val="60"/>
              <w:marTop w:val="100"/>
              <w:marBottom w:val="100"/>
              <w:divBdr>
                <w:top w:val="none" w:sz="0" w:space="0" w:color="auto"/>
                <w:left w:val="none" w:sz="0" w:space="0" w:color="auto"/>
                <w:bottom w:val="none" w:sz="0" w:space="0" w:color="auto"/>
                <w:right w:val="none" w:sz="0" w:space="0" w:color="auto"/>
              </w:divBdr>
            </w:div>
            <w:div w:id="948317274">
              <w:marLeft w:val="60"/>
              <w:marRight w:val="60"/>
              <w:marTop w:val="100"/>
              <w:marBottom w:val="100"/>
              <w:divBdr>
                <w:top w:val="none" w:sz="0" w:space="0" w:color="auto"/>
                <w:left w:val="none" w:sz="0" w:space="0" w:color="auto"/>
                <w:bottom w:val="none" w:sz="0" w:space="0" w:color="auto"/>
                <w:right w:val="none" w:sz="0" w:space="0" w:color="auto"/>
              </w:divBdr>
            </w:div>
            <w:div w:id="90781841">
              <w:marLeft w:val="60"/>
              <w:marRight w:val="60"/>
              <w:marTop w:val="100"/>
              <w:marBottom w:val="100"/>
              <w:divBdr>
                <w:top w:val="none" w:sz="0" w:space="0" w:color="auto"/>
                <w:left w:val="none" w:sz="0" w:space="0" w:color="auto"/>
                <w:bottom w:val="none" w:sz="0" w:space="0" w:color="auto"/>
                <w:right w:val="none" w:sz="0" w:space="0" w:color="auto"/>
              </w:divBdr>
            </w:div>
            <w:div w:id="625040332">
              <w:marLeft w:val="60"/>
              <w:marRight w:val="60"/>
              <w:marTop w:val="100"/>
              <w:marBottom w:val="100"/>
              <w:divBdr>
                <w:top w:val="none" w:sz="0" w:space="0" w:color="auto"/>
                <w:left w:val="none" w:sz="0" w:space="0" w:color="auto"/>
                <w:bottom w:val="none" w:sz="0" w:space="0" w:color="auto"/>
                <w:right w:val="none" w:sz="0" w:space="0" w:color="auto"/>
              </w:divBdr>
            </w:div>
            <w:div w:id="836115361">
              <w:marLeft w:val="60"/>
              <w:marRight w:val="60"/>
              <w:marTop w:val="100"/>
              <w:marBottom w:val="100"/>
              <w:divBdr>
                <w:top w:val="none" w:sz="0" w:space="0" w:color="auto"/>
                <w:left w:val="none" w:sz="0" w:space="0" w:color="auto"/>
                <w:bottom w:val="none" w:sz="0" w:space="0" w:color="auto"/>
                <w:right w:val="none" w:sz="0" w:space="0" w:color="auto"/>
              </w:divBdr>
            </w:div>
            <w:div w:id="109981972">
              <w:marLeft w:val="60"/>
              <w:marRight w:val="60"/>
              <w:marTop w:val="100"/>
              <w:marBottom w:val="100"/>
              <w:divBdr>
                <w:top w:val="none" w:sz="0" w:space="0" w:color="auto"/>
                <w:left w:val="none" w:sz="0" w:space="0" w:color="auto"/>
                <w:bottom w:val="none" w:sz="0" w:space="0" w:color="auto"/>
                <w:right w:val="none" w:sz="0" w:space="0" w:color="auto"/>
              </w:divBdr>
            </w:div>
            <w:div w:id="1359090219">
              <w:marLeft w:val="60"/>
              <w:marRight w:val="60"/>
              <w:marTop w:val="100"/>
              <w:marBottom w:val="100"/>
              <w:divBdr>
                <w:top w:val="none" w:sz="0" w:space="0" w:color="auto"/>
                <w:left w:val="none" w:sz="0" w:space="0" w:color="auto"/>
                <w:bottom w:val="none" w:sz="0" w:space="0" w:color="auto"/>
                <w:right w:val="none" w:sz="0" w:space="0" w:color="auto"/>
              </w:divBdr>
            </w:div>
            <w:div w:id="65079821">
              <w:marLeft w:val="60"/>
              <w:marRight w:val="60"/>
              <w:marTop w:val="100"/>
              <w:marBottom w:val="100"/>
              <w:divBdr>
                <w:top w:val="none" w:sz="0" w:space="0" w:color="auto"/>
                <w:left w:val="none" w:sz="0" w:space="0" w:color="auto"/>
                <w:bottom w:val="none" w:sz="0" w:space="0" w:color="auto"/>
                <w:right w:val="none" w:sz="0" w:space="0" w:color="auto"/>
              </w:divBdr>
            </w:div>
            <w:div w:id="447118148">
              <w:marLeft w:val="0"/>
              <w:marRight w:val="0"/>
              <w:marTop w:val="0"/>
              <w:marBottom w:val="0"/>
              <w:divBdr>
                <w:top w:val="none" w:sz="0" w:space="0" w:color="auto"/>
                <w:left w:val="none" w:sz="0" w:space="0" w:color="auto"/>
                <w:bottom w:val="none" w:sz="0" w:space="0" w:color="auto"/>
                <w:right w:val="none" w:sz="0" w:space="0" w:color="auto"/>
              </w:divBdr>
              <w:divsChild>
                <w:div w:id="993605932">
                  <w:marLeft w:val="60"/>
                  <w:marRight w:val="60"/>
                  <w:marTop w:val="100"/>
                  <w:marBottom w:val="100"/>
                  <w:divBdr>
                    <w:top w:val="none" w:sz="0" w:space="0" w:color="auto"/>
                    <w:left w:val="none" w:sz="0" w:space="0" w:color="auto"/>
                    <w:bottom w:val="none" w:sz="0" w:space="0" w:color="auto"/>
                    <w:right w:val="none" w:sz="0" w:space="0" w:color="auto"/>
                  </w:divBdr>
                </w:div>
                <w:div w:id="1415933335">
                  <w:marLeft w:val="60"/>
                  <w:marRight w:val="60"/>
                  <w:marTop w:val="100"/>
                  <w:marBottom w:val="100"/>
                  <w:divBdr>
                    <w:top w:val="none" w:sz="0" w:space="0" w:color="auto"/>
                    <w:left w:val="none" w:sz="0" w:space="0" w:color="auto"/>
                    <w:bottom w:val="none" w:sz="0" w:space="0" w:color="auto"/>
                    <w:right w:val="none" w:sz="0" w:space="0" w:color="auto"/>
                  </w:divBdr>
                </w:div>
                <w:div w:id="1710496994">
                  <w:marLeft w:val="60"/>
                  <w:marRight w:val="60"/>
                  <w:marTop w:val="100"/>
                  <w:marBottom w:val="100"/>
                  <w:divBdr>
                    <w:top w:val="none" w:sz="0" w:space="0" w:color="auto"/>
                    <w:left w:val="none" w:sz="0" w:space="0" w:color="auto"/>
                    <w:bottom w:val="none" w:sz="0" w:space="0" w:color="auto"/>
                    <w:right w:val="none" w:sz="0" w:space="0" w:color="auto"/>
                  </w:divBdr>
                </w:div>
                <w:div w:id="450589572">
                  <w:marLeft w:val="60"/>
                  <w:marRight w:val="60"/>
                  <w:marTop w:val="100"/>
                  <w:marBottom w:val="100"/>
                  <w:divBdr>
                    <w:top w:val="none" w:sz="0" w:space="0" w:color="auto"/>
                    <w:left w:val="none" w:sz="0" w:space="0" w:color="auto"/>
                    <w:bottom w:val="none" w:sz="0" w:space="0" w:color="auto"/>
                    <w:right w:val="none" w:sz="0" w:space="0" w:color="auto"/>
                  </w:divBdr>
                </w:div>
                <w:div w:id="1200781121">
                  <w:marLeft w:val="60"/>
                  <w:marRight w:val="60"/>
                  <w:marTop w:val="100"/>
                  <w:marBottom w:val="100"/>
                  <w:divBdr>
                    <w:top w:val="none" w:sz="0" w:space="0" w:color="auto"/>
                    <w:left w:val="none" w:sz="0" w:space="0" w:color="auto"/>
                    <w:bottom w:val="none" w:sz="0" w:space="0" w:color="auto"/>
                    <w:right w:val="none" w:sz="0" w:space="0" w:color="auto"/>
                  </w:divBdr>
                </w:div>
                <w:div w:id="659969929">
                  <w:marLeft w:val="60"/>
                  <w:marRight w:val="60"/>
                  <w:marTop w:val="100"/>
                  <w:marBottom w:val="100"/>
                  <w:divBdr>
                    <w:top w:val="none" w:sz="0" w:space="0" w:color="auto"/>
                    <w:left w:val="none" w:sz="0" w:space="0" w:color="auto"/>
                    <w:bottom w:val="none" w:sz="0" w:space="0" w:color="auto"/>
                    <w:right w:val="none" w:sz="0" w:space="0" w:color="auto"/>
                  </w:divBdr>
                </w:div>
                <w:div w:id="1066488741">
                  <w:marLeft w:val="60"/>
                  <w:marRight w:val="60"/>
                  <w:marTop w:val="100"/>
                  <w:marBottom w:val="100"/>
                  <w:divBdr>
                    <w:top w:val="none" w:sz="0" w:space="0" w:color="auto"/>
                    <w:left w:val="none" w:sz="0" w:space="0" w:color="auto"/>
                    <w:bottom w:val="none" w:sz="0" w:space="0" w:color="auto"/>
                    <w:right w:val="none" w:sz="0" w:space="0" w:color="auto"/>
                  </w:divBdr>
                </w:div>
                <w:div w:id="2084637616">
                  <w:marLeft w:val="60"/>
                  <w:marRight w:val="60"/>
                  <w:marTop w:val="100"/>
                  <w:marBottom w:val="100"/>
                  <w:divBdr>
                    <w:top w:val="none" w:sz="0" w:space="0" w:color="auto"/>
                    <w:left w:val="none" w:sz="0" w:space="0" w:color="auto"/>
                    <w:bottom w:val="none" w:sz="0" w:space="0" w:color="auto"/>
                    <w:right w:val="none" w:sz="0" w:space="0" w:color="auto"/>
                  </w:divBdr>
                </w:div>
                <w:div w:id="2104764891">
                  <w:marLeft w:val="60"/>
                  <w:marRight w:val="60"/>
                  <w:marTop w:val="100"/>
                  <w:marBottom w:val="100"/>
                  <w:divBdr>
                    <w:top w:val="none" w:sz="0" w:space="0" w:color="auto"/>
                    <w:left w:val="none" w:sz="0" w:space="0" w:color="auto"/>
                    <w:bottom w:val="none" w:sz="0" w:space="0" w:color="auto"/>
                    <w:right w:val="none" w:sz="0" w:space="0" w:color="auto"/>
                  </w:divBdr>
                </w:div>
                <w:div w:id="1440444023">
                  <w:marLeft w:val="60"/>
                  <w:marRight w:val="60"/>
                  <w:marTop w:val="100"/>
                  <w:marBottom w:val="100"/>
                  <w:divBdr>
                    <w:top w:val="none" w:sz="0" w:space="0" w:color="auto"/>
                    <w:left w:val="none" w:sz="0" w:space="0" w:color="auto"/>
                    <w:bottom w:val="none" w:sz="0" w:space="0" w:color="auto"/>
                    <w:right w:val="none" w:sz="0" w:space="0" w:color="auto"/>
                  </w:divBdr>
                </w:div>
                <w:div w:id="1701659984">
                  <w:marLeft w:val="60"/>
                  <w:marRight w:val="60"/>
                  <w:marTop w:val="100"/>
                  <w:marBottom w:val="100"/>
                  <w:divBdr>
                    <w:top w:val="none" w:sz="0" w:space="0" w:color="auto"/>
                    <w:left w:val="none" w:sz="0" w:space="0" w:color="auto"/>
                    <w:bottom w:val="none" w:sz="0" w:space="0" w:color="auto"/>
                    <w:right w:val="none" w:sz="0" w:space="0" w:color="auto"/>
                  </w:divBdr>
                </w:div>
                <w:div w:id="529880778">
                  <w:marLeft w:val="60"/>
                  <w:marRight w:val="60"/>
                  <w:marTop w:val="100"/>
                  <w:marBottom w:val="100"/>
                  <w:divBdr>
                    <w:top w:val="none" w:sz="0" w:space="0" w:color="auto"/>
                    <w:left w:val="none" w:sz="0" w:space="0" w:color="auto"/>
                    <w:bottom w:val="none" w:sz="0" w:space="0" w:color="auto"/>
                    <w:right w:val="none" w:sz="0" w:space="0" w:color="auto"/>
                  </w:divBdr>
                </w:div>
                <w:div w:id="683869915">
                  <w:marLeft w:val="60"/>
                  <w:marRight w:val="60"/>
                  <w:marTop w:val="100"/>
                  <w:marBottom w:val="100"/>
                  <w:divBdr>
                    <w:top w:val="none" w:sz="0" w:space="0" w:color="auto"/>
                    <w:left w:val="none" w:sz="0" w:space="0" w:color="auto"/>
                    <w:bottom w:val="none" w:sz="0" w:space="0" w:color="auto"/>
                    <w:right w:val="none" w:sz="0" w:space="0" w:color="auto"/>
                  </w:divBdr>
                </w:div>
                <w:div w:id="300500760">
                  <w:marLeft w:val="60"/>
                  <w:marRight w:val="60"/>
                  <w:marTop w:val="100"/>
                  <w:marBottom w:val="100"/>
                  <w:divBdr>
                    <w:top w:val="none" w:sz="0" w:space="0" w:color="auto"/>
                    <w:left w:val="none" w:sz="0" w:space="0" w:color="auto"/>
                    <w:bottom w:val="none" w:sz="0" w:space="0" w:color="auto"/>
                    <w:right w:val="none" w:sz="0" w:space="0" w:color="auto"/>
                  </w:divBdr>
                </w:div>
                <w:div w:id="2037804315">
                  <w:marLeft w:val="60"/>
                  <w:marRight w:val="60"/>
                  <w:marTop w:val="100"/>
                  <w:marBottom w:val="100"/>
                  <w:divBdr>
                    <w:top w:val="none" w:sz="0" w:space="0" w:color="auto"/>
                    <w:left w:val="none" w:sz="0" w:space="0" w:color="auto"/>
                    <w:bottom w:val="none" w:sz="0" w:space="0" w:color="auto"/>
                    <w:right w:val="none" w:sz="0" w:space="0" w:color="auto"/>
                  </w:divBdr>
                </w:div>
                <w:div w:id="1256327457">
                  <w:marLeft w:val="60"/>
                  <w:marRight w:val="60"/>
                  <w:marTop w:val="100"/>
                  <w:marBottom w:val="100"/>
                  <w:divBdr>
                    <w:top w:val="none" w:sz="0" w:space="0" w:color="auto"/>
                    <w:left w:val="none" w:sz="0" w:space="0" w:color="auto"/>
                    <w:bottom w:val="none" w:sz="0" w:space="0" w:color="auto"/>
                    <w:right w:val="none" w:sz="0" w:space="0" w:color="auto"/>
                  </w:divBdr>
                </w:div>
                <w:div w:id="1077703593">
                  <w:marLeft w:val="60"/>
                  <w:marRight w:val="60"/>
                  <w:marTop w:val="100"/>
                  <w:marBottom w:val="100"/>
                  <w:divBdr>
                    <w:top w:val="none" w:sz="0" w:space="0" w:color="auto"/>
                    <w:left w:val="none" w:sz="0" w:space="0" w:color="auto"/>
                    <w:bottom w:val="none" w:sz="0" w:space="0" w:color="auto"/>
                    <w:right w:val="none" w:sz="0" w:space="0" w:color="auto"/>
                  </w:divBdr>
                </w:div>
                <w:div w:id="1133594964">
                  <w:marLeft w:val="60"/>
                  <w:marRight w:val="60"/>
                  <w:marTop w:val="100"/>
                  <w:marBottom w:val="100"/>
                  <w:divBdr>
                    <w:top w:val="none" w:sz="0" w:space="0" w:color="auto"/>
                    <w:left w:val="none" w:sz="0" w:space="0" w:color="auto"/>
                    <w:bottom w:val="none" w:sz="0" w:space="0" w:color="auto"/>
                    <w:right w:val="none" w:sz="0" w:space="0" w:color="auto"/>
                  </w:divBdr>
                </w:div>
                <w:div w:id="1223374299">
                  <w:marLeft w:val="60"/>
                  <w:marRight w:val="60"/>
                  <w:marTop w:val="100"/>
                  <w:marBottom w:val="100"/>
                  <w:divBdr>
                    <w:top w:val="none" w:sz="0" w:space="0" w:color="auto"/>
                    <w:left w:val="none" w:sz="0" w:space="0" w:color="auto"/>
                    <w:bottom w:val="none" w:sz="0" w:space="0" w:color="auto"/>
                    <w:right w:val="none" w:sz="0" w:space="0" w:color="auto"/>
                  </w:divBdr>
                </w:div>
                <w:div w:id="982587418">
                  <w:marLeft w:val="60"/>
                  <w:marRight w:val="60"/>
                  <w:marTop w:val="100"/>
                  <w:marBottom w:val="100"/>
                  <w:divBdr>
                    <w:top w:val="none" w:sz="0" w:space="0" w:color="auto"/>
                    <w:left w:val="none" w:sz="0" w:space="0" w:color="auto"/>
                    <w:bottom w:val="none" w:sz="0" w:space="0" w:color="auto"/>
                    <w:right w:val="none" w:sz="0" w:space="0" w:color="auto"/>
                  </w:divBdr>
                </w:div>
                <w:div w:id="1066874031">
                  <w:marLeft w:val="60"/>
                  <w:marRight w:val="60"/>
                  <w:marTop w:val="100"/>
                  <w:marBottom w:val="100"/>
                  <w:divBdr>
                    <w:top w:val="none" w:sz="0" w:space="0" w:color="auto"/>
                    <w:left w:val="none" w:sz="0" w:space="0" w:color="auto"/>
                    <w:bottom w:val="none" w:sz="0" w:space="0" w:color="auto"/>
                    <w:right w:val="none" w:sz="0" w:space="0" w:color="auto"/>
                  </w:divBdr>
                </w:div>
                <w:div w:id="853810635">
                  <w:marLeft w:val="60"/>
                  <w:marRight w:val="60"/>
                  <w:marTop w:val="100"/>
                  <w:marBottom w:val="100"/>
                  <w:divBdr>
                    <w:top w:val="none" w:sz="0" w:space="0" w:color="auto"/>
                    <w:left w:val="none" w:sz="0" w:space="0" w:color="auto"/>
                    <w:bottom w:val="none" w:sz="0" w:space="0" w:color="auto"/>
                    <w:right w:val="none" w:sz="0" w:space="0" w:color="auto"/>
                  </w:divBdr>
                </w:div>
                <w:div w:id="61218372">
                  <w:marLeft w:val="60"/>
                  <w:marRight w:val="60"/>
                  <w:marTop w:val="100"/>
                  <w:marBottom w:val="100"/>
                  <w:divBdr>
                    <w:top w:val="none" w:sz="0" w:space="0" w:color="auto"/>
                    <w:left w:val="none" w:sz="0" w:space="0" w:color="auto"/>
                    <w:bottom w:val="none" w:sz="0" w:space="0" w:color="auto"/>
                    <w:right w:val="none" w:sz="0" w:space="0" w:color="auto"/>
                  </w:divBdr>
                </w:div>
                <w:div w:id="865219057">
                  <w:marLeft w:val="60"/>
                  <w:marRight w:val="60"/>
                  <w:marTop w:val="100"/>
                  <w:marBottom w:val="100"/>
                  <w:divBdr>
                    <w:top w:val="none" w:sz="0" w:space="0" w:color="auto"/>
                    <w:left w:val="none" w:sz="0" w:space="0" w:color="auto"/>
                    <w:bottom w:val="none" w:sz="0" w:space="0" w:color="auto"/>
                    <w:right w:val="none" w:sz="0" w:space="0" w:color="auto"/>
                  </w:divBdr>
                </w:div>
                <w:div w:id="2107650882">
                  <w:marLeft w:val="60"/>
                  <w:marRight w:val="60"/>
                  <w:marTop w:val="100"/>
                  <w:marBottom w:val="100"/>
                  <w:divBdr>
                    <w:top w:val="none" w:sz="0" w:space="0" w:color="auto"/>
                    <w:left w:val="none" w:sz="0" w:space="0" w:color="auto"/>
                    <w:bottom w:val="none" w:sz="0" w:space="0" w:color="auto"/>
                    <w:right w:val="none" w:sz="0" w:space="0" w:color="auto"/>
                  </w:divBdr>
                </w:div>
                <w:div w:id="314838387">
                  <w:marLeft w:val="60"/>
                  <w:marRight w:val="60"/>
                  <w:marTop w:val="100"/>
                  <w:marBottom w:val="100"/>
                  <w:divBdr>
                    <w:top w:val="none" w:sz="0" w:space="0" w:color="auto"/>
                    <w:left w:val="none" w:sz="0" w:space="0" w:color="auto"/>
                    <w:bottom w:val="none" w:sz="0" w:space="0" w:color="auto"/>
                    <w:right w:val="none" w:sz="0" w:space="0" w:color="auto"/>
                  </w:divBdr>
                </w:div>
                <w:div w:id="251667063">
                  <w:marLeft w:val="60"/>
                  <w:marRight w:val="60"/>
                  <w:marTop w:val="100"/>
                  <w:marBottom w:val="100"/>
                  <w:divBdr>
                    <w:top w:val="none" w:sz="0" w:space="0" w:color="auto"/>
                    <w:left w:val="none" w:sz="0" w:space="0" w:color="auto"/>
                    <w:bottom w:val="none" w:sz="0" w:space="0" w:color="auto"/>
                    <w:right w:val="none" w:sz="0" w:space="0" w:color="auto"/>
                  </w:divBdr>
                </w:div>
                <w:div w:id="992294595">
                  <w:marLeft w:val="60"/>
                  <w:marRight w:val="60"/>
                  <w:marTop w:val="100"/>
                  <w:marBottom w:val="100"/>
                  <w:divBdr>
                    <w:top w:val="none" w:sz="0" w:space="0" w:color="auto"/>
                    <w:left w:val="none" w:sz="0" w:space="0" w:color="auto"/>
                    <w:bottom w:val="none" w:sz="0" w:space="0" w:color="auto"/>
                    <w:right w:val="none" w:sz="0" w:space="0" w:color="auto"/>
                  </w:divBdr>
                </w:div>
                <w:div w:id="1973709265">
                  <w:marLeft w:val="60"/>
                  <w:marRight w:val="60"/>
                  <w:marTop w:val="100"/>
                  <w:marBottom w:val="100"/>
                  <w:divBdr>
                    <w:top w:val="none" w:sz="0" w:space="0" w:color="auto"/>
                    <w:left w:val="none" w:sz="0" w:space="0" w:color="auto"/>
                    <w:bottom w:val="none" w:sz="0" w:space="0" w:color="auto"/>
                    <w:right w:val="none" w:sz="0" w:space="0" w:color="auto"/>
                  </w:divBdr>
                </w:div>
                <w:div w:id="648746957">
                  <w:marLeft w:val="60"/>
                  <w:marRight w:val="60"/>
                  <w:marTop w:val="100"/>
                  <w:marBottom w:val="100"/>
                  <w:divBdr>
                    <w:top w:val="none" w:sz="0" w:space="0" w:color="auto"/>
                    <w:left w:val="none" w:sz="0" w:space="0" w:color="auto"/>
                    <w:bottom w:val="none" w:sz="0" w:space="0" w:color="auto"/>
                    <w:right w:val="none" w:sz="0" w:space="0" w:color="auto"/>
                  </w:divBdr>
                </w:div>
                <w:div w:id="367068863">
                  <w:marLeft w:val="60"/>
                  <w:marRight w:val="60"/>
                  <w:marTop w:val="100"/>
                  <w:marBottom w:val="100"/>
                  <w:divBdr>
                    <w:top w:val="none" w:sz="0" w:space="0" w:color="auto"/>
                    <w:left w:val="none" w:sz="0" w:space="0" w:color="auto"/>
                    <w:bottom w:val="none" w:sz="0" w:space="0" w:color="auto"/>
                    <w:right w:val="none" w:sz="0" w:space="0" w:color="auto"/>
                  </w:divBdr>
                </w:div>
                <w:div w:id="1632707550">
                  <w:marLeft w:val="60"/>
                  <w:marRight w:val="60"/>
                  <w:marTop w:val="100"/>
                  <w:marBottom w:val="100"/>
                  <w:divBdr>
                    <w:top w:val="none" w:sz="0" w:space="0" w:color="auto"/>
                    <w:left w:val="none" w:sz="0" w:space="0" w:color="auto"/>
                    <w:bottom w:val="none" w:sz="0" w:space="0" w:color="auto"/>
                    <w:right w:val="none" w:sz="0" w:space="0" w:color="auto"/>
                  </w:divBdr>
                </w:div>
                <w:div w:id="242566584">
                  <w:marLeft w:val="60"/>
                  <w:marRight w:val="60"/>
                  <w:marTop w:val="100"/>
                  <w:marBottom w:val="100"/>
                  <w:divBdr>
                    <w:top w:val="none" w:sz="0" w:space="0" w:color="auto"/>
                    <w:left w:val="none" w:sz="0" w:space="0" w:color="auto"/>
                    <w:bottom w:val="none" w:sz="0" w:space="0" w:color="auto"/>
                    <w:right w:val="none" w:sz="0" w:space="0" w:color="auto"/>
                  </w:divBdr>
                </w:div>
                <w:div w:id="1161778344">
                  <w:marLeft w:val="60"/>
                  <w:marRight w:val="60"/>
                  <w:marTop w:val="100"/>
                  <w:marBottom w:val="100"/>
                  <w:divBdr>
                    <w:top w:val="none" w:sz="0" w:space="0" w:color="auto"/>
                    <w:left w:val="none" w:sz="0" w:space="0" w:color="auto"/>
                    <w:bottom w:val="none" w:sz="0" w:space="0" w:color="auto"/>
                    <w:right w:val="none" w:sz="0" w:space="0" w:color="auto"/>
                  </w:divBdr>
                </w:div>
                <w:div w:id="1686712809">
                  <w:marLeft w:val="60"/>
                  <w:marRight w:val="60"/>
                  <w:marTop w:val="100"/>
                  <w:marBottom w:val="100"/>
                  <w:divBdr>
                    <w:top w:val="none" w:sz="0" w:space="0" w:color="auto"/>
                    <w:left w:val="none" w:sz="0" w:space="0" w:color="auto"/>
                    <w:bottom w:val="none" w:sz="0" w:space="0" w:color="auto"/>
                    <w:right w:val="none" w:sz="0" w:space="0" w:color="auto"/>
                  </w:divBdr>
                </w:div>
                <w:div w:id="1370448955">
                  <w:marLeft w:val="60"/>
                  <w:marRight w:val="60"/>
                  <w:marTop w:val="100"/>
                  <w:marBottom w:val="100"/>
                  <w:divBdr>
                    <w:top w:val="none" w:sz="0" w:space="0" w:color="auto"/>
                    <w:left w:val="none" w:sz="0" w:space="0" w:color="auto"/>
                    <w:bottom w:val="none" w:sz="0" w:space="0" w:color="auto"/>
                    <w:right w:val="none" w:sz="0" w:space="0" w:color="auto"/>
                  </w:divBdr>
                </w:div>
                <w:div w:id="1561359664">
                  <w:marLeft w:val="60"/>
                  <w:marRight w:val="60"/>
                  <w:marTop w:val="100"/>
                  <w:marBottom w:val="100"/>
                  <w:divBdr>
                    <w:top w:val="none" w:sz="0" w:space="0" w:color="auto"/>
                    <w:left w:val="none" w:sz="0" w:space="0" w:color="auto"/>
                    <w:bottom w:val="none" w:sz="0" w:space="0" w:color="auto"/>
                    <w:right w:val="none" w:sz="0" w:space="0" w:color="auto"/>
                  </w:divBdr>
                </w:div>
                <w:div w:id="1725178170">
                  <w:marLeft w:val="60"/>
                  <w:marRight w:val="60"/>
                  <w:marTop w:val="100"/>
                  <w:marBottom w:val="100"/>
                  <w:divBdr>
                    <w:top w:val="none" w:sz="0" w:space="0" w:color="auto"/>
                    <w:left w:val="none" w:sz="0" w:space="0" w:color="auto"/>
                    <w:bottom w:val="none" w:sz="0" w:space="0" w:color="auto"/>
                    <w:right w:val="none" w:sz="0" w:space="0" w:color="auto"/>
                  </w:divBdr>
                </w:div>
                <w:div w:id="1085033720">
                  <w:marLeft w:val="60"/>
                  <w:marRight w:val="60"/>
                  <w:marTop w:val="100"/>
                  <w:marBottom w:val="100"/>
                  <w:divBdr>
                    <w:top w:val="none" w:sz="0" w:space="0" w:color="auto"/>
                    <w:left w:val="none" w:sz="0" w:space="0" w:color="auto"/>
                    <w:bottom w:val="none" w:sz="0" w:space="0" w:color="auto"/>
                    <w:right w:val="none" w:sz="0" w:space="0" w:color="auto"/>
                  </w:divBdr>
                </w:div>
                <w:div w:id="1701588542">
                  <w:marLeft w:val="60"/>
                  <w:marRight w:val="60"/>
                  <w:marTop w:val="100"/>
                  <w:marBottom w:val="100"/>
                  <w:divBdr>
                    <w:top w:val="none" w:sz="0" w:space="0" w:color="auto"/>
                    <w:left w:val="none" w:sz="0" w:space="0" w:color="auto"/>
                    <w:bottom w:val="none" w:sz="0" w:space="0" w:color="auto"/>
                    <w:right w:val="none" w:sz="0" w:space="0" w:color="auto"/>
                  </w:divBdr>
                </w:div>
                <w:div w:id="610861685">
                  <w:marLeft w:val="60"/>
                  <w:marRight w:val="60"/>
                  <w:marTop w:val="100"/>
                  <w:marBottom w:val="100"/>
                  <w:divBdr>
                    <w:top w:val="none" w:sz="0" w:space="0" w:color="auto"/>
                    <w:left w:val="none" w:sz="0" w:space="0" w:color="auto"/>
                    <w:bottom w:val="none" w:sz="0" w:space="0" w:color="auto"/>
                    <w:right w:val="none" w:sz="0" w:space="0" w:color="auto"/>
                  </w:divBdr>
                </w:div>
                <w:div w:id="1563056300">
                  <w:marLeft w:val="60"/>
                  <w:marRight w:val="60"/>
                  <w:marTop w:val="100"/>
                  <w:marBottom w:val="100"/>
                  <w:divBdr>
                    <w:top w:val="none" w:sz="0" w:space="0" w:color="auto"/>
                    <w:left w:val="none" w:sz="0" w:space="0" w:color="auto"/>
                    <w:bottom w:val="none" w:sz="0" w:space="0" w:color="auto"/>
                    <w:right w:val="none" w:sz="0" w:space="0" w:color="auto"/>
                  </w:divBdr>
                </w:div>
                <w:div w:id="1326086216">
                  <w:marLeft w:val="60"/>
                  <w:marRight w:val="60"/>
                  <w:marTop w:val="100"/>
                  <w:marBottom w:val="100"/>
                  <w:divBdr>
                    <w:top w:val="none" w:sz="0" w:space="0" w:color="auto"/>
                    <w:left w:val="none" w:sz="0" w:space="0" w:color="auto"/>
                    <w:bottom w:val="none" w:sz="0" w:space="0" w:color="auto"/>
                    <w:right w:val="none" w:sz="0" w:space="0" w:color="auto"/>
                  </w:divBdr>
                </w:div>
                <w:div w:id="79107399">
                  <w:marLeft w:val="60"/>
                  <w:marRight w:val="60"/>
                  <w:marTop w:val="100"/>
                  <w:marBottom w:val="100"/>
                  <w:divBdr>
                    <w:top w:val="none" w:sz="0" w:space="0" w:color="auto"/>
                    <w:left w:val="none" w:sz="0" w:space="0" w:color="auto"/>
                    <w:bottom w:val="none" w:sz="0" w:space="0" w:color="auto"/>
                    <w:right w:val="none" w:sz="0" w:space="0" w:color="auto"/>
                  </w:divBdr>
                </w:div>
                <w:div w:id="1345283919">
                  <w:marLeft w:val="60"/>
                  <w:marRight w:val="60"/>
                  <w:marTop w:val="100"/>
                  <w:marBottom w:val="100"/>
                  <w:divBdr>
                    <w:top w:val="none" w:sz="0" w:space="0" w:color="auto"/>
                    <w:left w:val="none" w:sz="0" w:space="0" w:color="auto"/>
                    <w:bottom w:val="none" w:sz="0" w:space="0" w:color="auto"/>
                    <w:right w:val="none" w:sz="0" w:space="0" w:color="auto"/>
                  </w:divBdr>
                </w:div>
                <w:div w:id="1903712833">
                  <w:marLeft w:val="60"/>
                  <w:marRight w:val="60"/>
                  <w:marTop w:val="100"/>
                  <w:marBottom w:val="100"/>
                  <w:divBdr>
                    <w:top w:val="none" w:sz="0" w:space="0" w:color="auto"/>
                    <w:left w:val="none" w:sz="0" w:space="0" w:color="auto"/>
                    <w:bottom w:val="none" w:sz="0" w:space="0" w:color="auto"/>
                    <w:right w:val="none" w:sz="0" w:space="0" w:color="auto"/>
                  </w:divBdr>
                </w:div>
                <w:div w:id="83503740">
                  <w:marLeft w:val="60"/>
                  <w:marRight w:val="60"/>
                  <w:marTop w:val="100"/>
                  <w:marBottom w:val="100"/>
                  <w:divBdr>
                    <w:top w:val="none" w:sz="0" w:space="0" w:color="auto"/>
                    <w:left w:val="none" w:sz="0" w:space="0" w:color="auto"/>
                    <w:bottom w:val="none" w:sz="0" w:space="0" w:color="auto"/>
                    <w:right w:val="none" w:sz="0" w:space="0" w:color="auto"/>
                  </w:divBdr>
                </w:div>
                <w:div w:id="1923682404">
                  <w:marLeft w:val="60"/>
                  <w:marRight w:val="60"/>
                  <w:marTop w:val="100"/>
                  <w:marBottom w:val="100"/>
                  <w:divBdr>
                    <w:top w:val="none" w:sz="0" w:space="0" w:color="auto"/>
                    <w:left w:val="none" w:sz="0" w:space="0" w:color="auto"/>
                    <w:bottom w:val="none" w:sz="0" w:space="0" w:color="auto"/>
                    <w:right w:val="none" w:sz="0" w:space="0" w:color="auto"/>
                  </w:divBdr>
                </w:div>
                <w:div w:id="1285506008">
                  <w:marLeft w:val="60"/>
                  <w:marRight w:val="60"/>
                  <w:marTop w:val="100"/>
                  <w:marBottom w:val="100"/>
                  <w:divBdr>
                    <w:top w:val="none" w:sz="0" w:space="0" w:color="auto"/>
                    <w:left w:val="none" w:sz="0" w:space="0" w:color="auto"/>
                    <w:bottom w:val="none" w:sz="0" w:space="0" w:color="auto"/>
                    <w:right w:val="none" w:sz="0" w:space="0" w:color="auto"/>
                  </w:divBdr>
                </w:div>
                <w:div w:id="1103067352">
                  <w:marLeft w:val="60"/>
                  <w:marRight w:val="60"/>
                  <w:marTop w:val="100"/>
                  <w:marBottom w:val="100"/>
                  <w:divBdr>
                    <w:top w:val="none" w:sz="0" w:space="0" w:color="auto"/>
                    <w:left w:val="none" w:sz="0" w:space="0" w:color="auto"/>
                    <w:bottom w:val="none" w:sz="0" w:space="0" w:color="auto"/>
                    <w:right w:val="none" w:sz="0" w:space="0" w:color="auto"/>
                  </w:divBdr>
                </w:div>
                <w:div w:id="341665713">
                  <w:marLeft w:val="60"/>
                  <w:marRight w:val="60"/>
                  <w:marTop w:val="100"/>
                  <w:marBottom w:val="100"/>
                  <w:divBdr>
                    <w:top w:val="none" w:sz="0" w:space="0" w:color="auto"/>
                    <w:left w:val="none" w:sz="0" w:space="0" w:color="auto"/>
                    <w:bottom w:val="none" w:sz="0" w:space="0" w:color="auto"/>
                    <w:right w:val="none" w:sz="0" w:space="0" w:color="auto"/>
                  </w:divBdr>
                </w:div>
                <w:div w:id="188107477">
                  <w:marLeft w:val="60"/>
                  <w:marRight w:val="60"/>
                  <w:marTop w:val="100"/>
                  <w:marBottom w:val="100"/>
                  <w:divBdr>
                    <w:top w:val="none" w:sz="0" w:space="0" w:color="auto"/>
                    <w:left w:val="none" w:sz="0" w:space="0" w:color="auto"/>
                    <w:bottom w:val="none" w:sz="0" w:space="0" w:color="auto"/>
                    <w:right w:val="none" w:sz="0" w:space="0" w:color="auto"/>
                  </w:divBdr>
                </w:div>
                <w:div w:id="1492283834">
                  <w:marLeft w:val="60"/>
                  <w:marRight w:val="60"/>
                  <w:marTop w:val="100"/>
                  <w:marBottom w:val="100"/>
                  <w:divBdr>
                    <w:top w:val="none" w:sz="0" w:space="0" w:color="auto"/>
                    <w:left w:val="none" w:sz="0" w:space="0" w:color="auto"/>
                    <w:bottom w:val="none" w:sz="0" w:space="0" w:color="auto"/>
                    <w:right w:val="none" w:sz="0" w:space="0" w:color="auto"/>
                  </w:divBdr>
                </w:div>
                <w:div w:id="211041197">
                  <w:marLeft w:val="60"/>
                  <w:marRight w:val="60"/>
                  <w:marTop w:val="100"/>
                  <w:marBottom w:val="100"/>
                  <w:divBdr>
                    <w:top w:val="none" w:sz="0" w:space="0" w:color="auto"/>
                    <w:left w:val="none" w:sz="0" w:space="0" w:color="auto"/>
                    <w:bottom w:val="none" w:sz="0" w:space="0" w:color="auto"/>
                    <w:right w:val="none" w:sz="0" w:space="0" w:color="auto"/>
                  </w:divBdr>
                </w:div>
                <w:div w:id="1944460213">
                  <w:marLeft w:val="60"/>
                  <w:marRight w:val="60"/>
                  <w:marTop w:val="100"/>
                  <w:marBottom w:val="100"/>
                  <w:divBdr>
                    <w:top w:val="none" w:sz="0" w:space="0" w:color="auto"/>
                    <w:left w:val="none" w:sz="0" w:space="0" w:color="auto"/>
                    <w:bottom w:val="none" w:sz="0" w:space="0" w:color="auto"/>
                    <w:right w:val="none" w:sz="0" w:space="0" w:color="auto"/>
                  </w:divBdr>
                </w:div>
                <w:div w:id="1879664299">
                  <w:marLeft w:val="60"/>
                  <w:marRight w:val="60"/>
                  <w:marTop w:val="100"/>
                  <w:marBottom w:val="100"/>
                  <w:divBdr>
                    <w:top w:val="none" w:sz="0" w:space="0" w:color="auto"/>
                    <w:left w:val="none" w:sz="0" w:space="0" w:color="auto"/>
                    <w:bottom w:val="none" w:sz="0" w:space="0" w:color="auto"/>
                    <w:right w:val="none" w:sz="0" w:space="0" w:color="auto"/>
                  </w:divBdr>
                </w:div>
                <w:div w:id="1722366719">
                  <w:marLeft w:val="60"/>
                  <w:marRight w:val="60"/>
                  <w:marTop w:val="100"/>
                  <w:marBottom w:val="100"/>
                  <w:divBdr>
                    <w:top w:val="none" w:sz="0" w:space="0" w:color="auto"/>
                    <w:left w:val="none" w:sz="0" w:space="0" w:color="auto"/>
                    <w:bottom w:val="none" w:sz="0" w:space="0" w:color="auto"/>
                    <w:right w:val="none" w:sz="0" w:space="0" w:color="auto"/>
                  </w:divBdr>
                </w:div>
                <w:div w:id="1518033408">
                  <w:marLeft w:val="60"/>
                  <w:marRight w:val="60"/>
                  <w:marTop w:val="100"/>
                  <w:marBottom w:val="100"/>
                  <w:divBdr>
                    <w:top w:val="none" w:sz="0" w:space="0" w:color="auto"/>
                    <w:left w:val="none" w:sz="0" w:space="0" w:color="auto"/>
                    <w:bottom w:val="none" w:sz="0" w:space="0" w:color="auto"/>
                    <w:right w:val="none" w:sz="0" w:space="0" w:color="auto"/>
                  </w:divBdr>
                </w:div>
                <w:div w:id="1725178000">
                  <w:marLeft w:val="60"/>
                  <w:marRight w:val="60"/>
                  <w:marTop w:val="100"/>
                  <w:marBottom w:val="100"/>
                  <w:divBdr>
                    <w:top w:val="none" w:sz="0" w:space="0" w:color="auto"/>
                    <w:left w:val="none" w:sz="0" w:space="0" w:color="auto"/>
                    <w:bottom w:val="none" w:sz="0" w:space="0" w:color="auto"/>
                    <w:right w:val="none" w:sz="0" w:space="0" w:color="auto"/>
                  </w:divBdr>
                </w:div>
                <w:div w:id="1008367899">
                  <w:marLeft w:val="60"/>
                  <w:marRight w:val="60"/>
                  <w:marTop w:val="100"/>
                  <w:marBottom w:val="100"/>
                  <w:divBdr>
                    <w:top w:val="none" w:sz="0" w:space="0" w:color="auto"/>
                    <w:left w:val="none" w:sz="0" w:space="0" w:color="auto"/>
                    <w:bottom w:val="none" w:sz="0" w:space="0" w:color="auto"/>
                    <w:right w:val="none" w:sz="0" w:space="0" w:color="auto"/>
                  </w:divBdr>
                </w:div>
                <w:div w:id="621035703">
                  <w:marLeft w:val="60"/>
                  <w:marRight w:val="60"/>
                  <w:marTop w:val="100"/>
                  <w:marBottom w:val="100"/>
                  <w:divBdr>
                    <w:top w:val="none" w:sz="0" w:space="0" w:color="auto"/>
                    <w:left w:val="none" w:sz="0" w:space="0" w:color="auto"/>
                    <w:bottom w:val="none" w:sz="0" w:space="0" w:color="auto"/>
                    <w:right w:val="none" w:sz="0" w:space="0" w:color="auto"/>
                  </w:divBdr>
                </w:div>
                <w:div w:id="1300379638">
                  <w:marLeft w:val="60"/>
                  <w:marRight w:val="60"/>
                  <w:marTop w:val="100"/>
                  <w:marBottom w:val="100"/>
                  <w:divBdr>
                    <w:top w:val="none" w:sz="0" w:space="0" w:color="auto"/>
                    <w:left w:val="none" w:sz="0" w:space="0" w:color="auto"/>
                    <w:bottom w:val="none" w:sz="0" w:space="0" w:color="auto"/>
                    <w:right w:val="none" w:sz="0" w:space="0" w:color="auto"/>
                  </w:divBdr>
                </w:div>
                <w:div w:id="1701206098">
                  <w:marLeft w:val="60"/>
                  <w:marRight w:val="60"/>
                  <w:marTop w:val="100"/>
                  <w:marBottom w:val="100"/>
                  <w:divBdr>
                    <w:top w:val="none" w:sz="0" w:space="0" w:color="auto"/>
                    <w:left w:val="none" w:sz="0" w:space="0" w:color="auto"/>
                    <w:bottom w:val="none" w:sz="0" w:space="0" w:color="auto"/>
                    <w:right w:val="none" w:sz="0" w:space="0" w:color="auto"/>
                  </w:divBdr>
                </w:div>
                <w:div w:id="1918585932">
                  <w:marLeft w:val="60"/>
                  <w:marRight w:val="60"/>
                  <w:marTop w:val="100"/>
                  <w:marBottom w:val="100"/>
                  <w:divBdr>
                    <w:top w:val="none" w:sz="0" w:space="0" w:color="auto"/>
                    <w:left w:val="none" w:sz="0" w:space="0" w:color="auto"/>
                    <w:bottom w:val="none" w:sz="0" w:space="0" w:color="auto"/>
                    <w:right w:val="none" w:sz="0" w:space="0" w:color="auto"/>
                  </w:divBdr>
                </w:div>
                <w:div w:id="658074301">
                  <w:marLeft w:val="60"/>
                  <w:marRight w:val="60"/>
                  <w:marTop w:val="100"/>
                  <w:marBottom w:val="100"/>
                  <w:divBdr>
                    <w:top w:val="none" w:sz="0" w:space="0" w:color="auto"/>
                    <w:left w:val="none" w:sz="0" w:space="0" w:color="auto"/>
                    <w:bottom w:val="none" w:sz="0" w:space="0" w:color="auto"/>
                    <w:right w:val="none" w:sz="0" w:space="0" w:color="auto"/>
                  </w:divBdr>
                </w:div>
                <w:div w:id="2127043454">
                  <w:marLeft w:val="60"/>
                  <w:marRight w:val="60"/>
                  <w:marTop w:val="100"/>
                  <w:marBottom w:val="100"/>
                  <w:divBdr>
                    <w:top w:val="none" w:sz="0" w:space="0" w:color="auto"/>
                    <w:left w:val="none" w:sz="0" w:space="0" w:color="auto"/>
                    <w:bottom w:val="none" w:sz="0" w:space="0" w:color="auto"/>
                    <w:right w:val="none" w:sz="0" w:space="0" w:color="auto"/>
                  </w:divBdr>
                </w:div>
                <w:div w:id="797988459">
                  <w:marLeft w:val="60"/>
                  <w:marRight w:val="60"/>
                  <w:marTop w:val="100"/>
                  <w:marBottom w:val="100"/>
                  <w:divBdr>
                    <w:top w:val="none" w:sz="0" w:space="0" w:color="auto"/>
                    <w:left w:val="none" w:sz="0" w:space="0" w:color="auto"/>
                    <w:bottom w:val="none" w:sz="0" w:space="0" w:color="auto"/>
                    <w:right w:val="none" w:sz="0" w:space="0" w:color="auto"/>
                  </w:divBdr>
                </w:div>
                <w:div w:id="1827283189">
                  <w:marLeft w:val="60"/>
                  <w:marRight w:val="60"/>
                  <w:marTop w:val="100"/>
                  <w:marBottom w:val="100"/>
                  <w:divBdr>
                    <w:top w:val="none" w:sz="0" w:space="0" w:color="auto"/>
                    <w:left w:val="none" w:sz="0" w:space="0" w:color="auto"/>
                    <w:bottom w:val="none" w:sz="0" w:space="0" w:color="auto"/>
                    <w:right w:val="none" w:sz="0" w:space="0" w:color="auto"/>
                  </w:divBdr>
                </w:div>
                <w:div w:id="1818301905">
                  <w:marLeft w:val="60"/>
                  <w:marRight w:val="60"/>
                  <w:marTop w:val="100"/>
                  <w:marBottom w:val="100"/>
                  <w:divBdr>
                    <w:top w:val="none" w:sz="0" w:space="0" w:color="auto"/>
                    <w:left w:val="none" w:sz="0" w:space="0" w:color="auto"/>
                    <w:bottom w:val="none" w:sz="0" w:space="0" w:color="auto"/>
                    <w:right w:val="none" w:sz="0" w:space="0" w:color="auto"/>
                  </w:divBdr>
                </w:div>
                <w:div w:id="804465171">
                  <w:marLeft w:val="60"/>
                  <w:marRight w:val="60"/>
                  <w:marTop w:val="100"/>
                  <w:marBottom w:val="100"/>
                  <w:divBdr>
                    <w:top w:val="none" w:sz="0" w:space="0" w:color="auto"/>
                    <w:left w:val="none" w:sz="0" w:space="0" w:color="auto"/>
                    <w:bottom w:val="none" w:sz="0" w:space="0" w:color="auto"/>
                    <w:right w:val="none" w:sz="0" w:space="0" w:color="auto"/>
                  </w:divBdr>
                  <w:divsChild>
                    <w:div w:id="2108959184">
                      <w:marLeft w:val="0"/>
                      <w:marRight w:val="0"/>
                      <w:marTop w:val="0"/>
                      <w:marBottom w:val="0"/>
                      <w:divBdr>
                        <w:top w:val="none" w:sz="0" w:space="0" w:color="auto"/>
                        <w:left w:val="none" w:sz="0" w:space="0" w:color="auto"/>
                        <w:bottom w:val="none" w:sz="0" w:space="0" w:color="auto"/>
                        <w:right w:val="none" w:sz="0" w:space="0" w:color="auto"/>
                      </w:divBdr>
                    </w:div>
                  </w:divsChild>
                </w:div>
                <w:div w:id="557472586">
                  <w:marLeft w:val="60"/>
                  <w:marRight w:val="60"/>
                  <w:marTop w:val="100"/>
                  <w:marBottom w:val="100"/>
                  <w:divBdr>
                    <w:top w:val="none" w:sz="0" w:space="0" w:color="auto"/>
                    <w:left w:val="none" w:sz="0" w:space="0" w:color="auto"/>
                    <w:bottom w:val="none" w:sz="0" w:space="0" w:color="auto"/>
                    <w:right w:val="none" w:sz="0" w:space="0" w:color="auto"/>
                  </w:divBdr>
                </w:div>
                <w:div w:id="1203051523">
                  <w:marLeft w:val="60"/>
                  <w:marRight w:val="60"/>
                  <w:marTop w:val="100"/>
                  <w:marBottom w:val="100"/>
                  <w:divBdr>
                    <w:top w:val="none" w:sz="0" w:space="0" w:color="auto"/>
                    <w:left w:val="none" w:sz="0" w:space="0" w:color="auto"/>
                    <w:bottom w:val="none" w:sz="0" w:space="0" w:color="auto"/>
                    <w:right w:val="none" w:sz="0" w:space="0" w:color="auto"/>
                  </w:divBdr>
                </w:div>
                <w:div w:id="806774438">
                  <w:marLeft w:val="60"/>
                  <w:marRight w:val="60"/>
                  <w:marTop w:val="100"/>
                  <w:marBottom w:val="100"/>
                  <w:divBdr>
                    <w:top w:val="none" w:sz="0" w:space="0" w:color="auto"/>
                    <w:left w:val="none" w:sz="0" w:space="0" w:color="auto"/>
                    <w:bottom w:val="none" w:sz="0" w:space="0" w:color="auto"/>
                    <w:right w:val="none" w:sz="0" w:space="0" w:color="auto"/>
                  </w:divBdr>
                </w:div>
                <w:div w:id="396786807">
                  <w:marLeft w:val="60"/>
                  <w:marRight w:val="60"/>
                  <w:marTop w:val="100"/>
                  <w:marBottom w:val="100"/>
                  <w:divBdr>
                    <w:top w:val="none" w:sz="0" w:space="0" w:color="auto"/>
                    <w:left w:val="none" w:sz="0" w:space="0" w:color="auto"/>
                    <w:bottom w:val="none" w:sz="0" w:space="0" w:color="auto"/>
                    <w:right w:val="none" w:sz="0" w:space="0" w:color="auto"/>
                  </w:divBdr>
                </w:div>
                <w:div w:id="2073045386">
                  <w:marLeft w:val="60"/>
                  <w:marRight w:val="60"/>
                  <w:marTop w:val="100"/>
                  <w:marBottom w:val="100"/>
                  <w:divBdr>
                    <w:top w:val="none" w:sz="0" w:space="0" w:color="auto"/>
                    <w:left w:val="none" w:sz="0" w:space="0" w:color="auto"/>
                    <w:bottom w:val="none" w:sz="0" w:space="0" w:color="auto"/>
                    <w:right w:val="none" w:sz="0" w:space="0" w:color="auto"/>
                  </w:divBdr>
                </w:div>
                <w:div w:id="816066756">
                  <w:marLeft w:val="60"/>
                  <w:marRight w:val="60"/>
                  <w:marTop w:val="100"/>
                  <w:marBottom w:val="100"/>
                  <w:divBdr>
                    <w:top w:val="none" w:sz="0" w:space="0" w:color="auto"/>
                    <w:left w:val="none" w:sz="0" w:space="0" w:color="auto"/>
                    <w:bottom w:val="none" w:sz="0" w:space="0" w:color="auto"/>
                    <w:right w:val="none" w:sz="0" w:space="0" w:color="auto"/>
                  </w:divBdr>
                </w:div>
                <w:div w:id="1393843579">
                  <w:marLeft w:val="60"/>
                  <w:marRight w:val="60"/>
                  <w:marTop w:val="100"/>
                  <w:marBottom w:val="100"/>
                  <w:divBdr>
                    <w:top w:val="none" w:sz="0" w:space="0" w:color="auto"/>
                    <w:left w:val="none" w:sz="0" w:space="0" w:color="auto"/>
                    <w:bottom w:val="none" w:sz="0" w:space="0" w:color="auto"/>
                    <w:right w:val="none" w:sz="0" w:space="0" w:color="auto"/>
                  </w:divBdr>
                </w:div>
                <w:div w:id="1822966578">
                  <w:marLeft w:val="60"/>
                  <w:marRight w:val="60"/>
                  <w:marTop w:val="100"/>
                  <w:marBottom w:val="100"/>
                  <w:divBdr>
                    <w:top w:val="none" w:sz="0" w:space="0" w:color="auto"/>
                    <w:left w:val="none" w:sz="0" w:space="0" w:color="auto"/>
                    <w:bottom w:val="none" w:sz="0" w:space="0" w:color="auto"/>
                    <w:right w:val="none" w:sz="0" w:space="0" w:color="auto"/>
                  </w:divBdr>
                </w:div>
                <w:div w:id="1765762675">
                  <w:marLeft w:val="60"/>
                  <w:marRight w:val="60"/>
                  <w:marTop w:val="100"/>
                  <w:marBottom w:val="100"/>
                  <w:divBdr>
                    <w:top w:val="none" w:sz="0" w:space="0" w:color="auto"/>
                    <w:left w:val="none" w:sz="0" w:space="0" w:color="auto"/>
                    <w:bottom w:val="none" w:sz="0" w:space="0" w:color="auto"/>
                    <w:right w:val="none" w:sz="0" w:space="0" w:color="auto"/>
                  </w:divBdr>
                </w:div>
                <w:div w:id="1614944731">
                  <w:marLeft w:val="60"/>
                  <w:marRight w:val="60"/>
                  <w:marTop w:val="100"/>
                  <w:marBottom w:val="100"/>
                  <w:divBdr>
                    <w:top w:val="none" w:sz="0" w:space="0" w:color="auto"/>
                    <w:left w:val="none" w:sz="0" w:space="0" w:color="auto"/>
                    <w:bottom w:val="none" w:sz="0" w:space="0" w:color="auto"/>
                    <w:right w:val="none" w:sz="0" w:space="0" w:color="auto"/>
                  </w:divBdr>
                </w:div>
                <w:div w:id="1936746877">
                  <w:marLeft w:val="60"/>
                  <w:marRight w:val="60"/>
                  <w:marTop w:val="100"/>
                  <w:marBottom w:val="100"/>
                  <w:divBdr>
                    <w:top w:val="none" w:sz="0" w:space="0" w:color="auto"/>
                    <w:left w:val="none" w:sz="0" w:space="0" w:color="auto"/>
                    <w:bottom w:val="none" w:sz="0" w:space="0" w:color="auto"/>
                    <w:right w:val="none" w:sz="0" w:space="0" w:color="auto"/>
                  </w:divBdr>
                </w:div>
                <w:div w:id="374740189">
                  <w:marLeft w:val="60"/>
                  <w:marRight w:val="60"/>
                  <w:marTop w:val="100"/>
                  <w:marBottom w:val="100"/>
                  <w:divBdr>
                    <w:top w:val="none" w:sz="0" w:space="0" w:color="auto"/>
                    <w:left w:val="none" w:sz="0" w:space="0" w:color="auto"/>
                    <w:bottom w:val="none" w:sz="0" w:space="0" w:color="auto"/>
                    <w:right w:val="none" w:sz="0" w:space="0" w:color="auto"/>
                  </w:divBdr>
                </w:div>
                <w:div w:id="58023697">
                  <w:marLeft w:val="60"/>
                  <w:marRight w:val="60"/>
                  <w:marTop w:val="100"/>
                  <w:marBottom w:val="100"/>
                  <w:divBdr>
                    <w:top w:val="none" w:sz="0" w:space="0" w:color="auto"/>
                    <w:left w:val="none" w:sz="0" w:space="0" w:color="auto"/>
                    <w:bottom w:val="none" w:sz="0" w:space="0" w:color="auto"/>
                    <w:right w:val="none" w:sz="0" w:space="0" w:color="auto"/>
                  </w:divBdr>
                </w:div>
                <w:div w:id="1085221789">
                  <w:marLeft w:val="60"/>
                  <w:marRight w:val="60"/>
                  <w:marTop w:val="100"/>
                  <w:marBottom w:val="100"/>
                  <w:divBdr>
                    <w:top w:val="none" w:sz="0" w:space="0" w:color="auto"/>
                    <w:left w:val="none" w:sz="0" w:space="0" w:color="auto"/>
                    <w:bottom w:val="none" w:sz="0" w:space="0" w:color="auto"/>
                    <w:right w:val="none" w:sz="0" w:space="0" w:color="auto"/>
                  </w:divBdr>
                </w:div>
                <w:div w:id="983509234">
                  <w:marLeft w:val="60"/>
                  <w:marRight w:val="60"/>
                  <w:marTop w:val="100"/>
                  <w:marBottom w:val="100"/>
                  <w:divBdr>
                    <w:top w:val="none" w:sz="0" w:space="0" w:color="auto"/>
                    <w:left w:val="none" w:sz="0" w:space="0" w:color="auto"/>
                    <w:bottom w:val="none" w:sz="0" w:space="0" w:color="auto"/>
                    <w:right w:val="none" w:sz="0" w:space="0" w:color="auto"/>
                  </w:divBdr>
                </w:div>
                <w:div w:id="1778595209">
                  <w:marLeft w:val="60"/>
                  <w:marRight w:val="60"/>
                  <w:marTop w:val="100"/>
                  <w:marBottom w:val="100"/>
                  <w:divBdr>
                    <w:top w:val="none" w:sz="0" w:space="0" w:color="auto"/>
                    <w:left w:val="none" w:sz="0" w:space="0" w:color="auto"/>
                    <w:bottom w:val="none" w:sz="0" w:space="0" w:color="auto"/>
                    <w:right w:val="none" w:sz="0" w:space="0" w:color="auto"/>
                  </w:divBdr>
                </w:div>
                <w:div w:id="1773820386">
                  <w:marLeft w:val="60"/>
                  <w:marRight w:val="60"/>
                  <w:marTop w:val="100"/>
                  <w:marBottom w:val="100"/>
                  <w:divBdr>
                    <w:top w:val="none" w:sz="0" w:space="0" w:color="auto"/>
                    <w:left w:val="none" w:sz="0" w:space="0" w:color="auto"/>
                    <w:bottom w:val="none" w:sz="0" w:space="0" w:color="auto"/>
                    <w:right w:val="none" w:sz="0" w:space="0" w:color="auto"/>
                  </w:divBdr>
                </w:div>
                <w:div w:id="1656493264">
                  <w:marLeft w:val="60"/>
                  <w:marRight w:val="60"/>
                  <w:marTop w:val="100"/>
                  <w:marBottom w:val="100"/>
                  <w:divBdr>
                    <w:top w:val="none" w:sz="0" w:space="0" w:color="auto"/>
                    <w:left w:val="none" w:sz="0" w:space="0" w:color="auto"/>
                    <w:bottom w:val="none" w:sz="0" w:space="0" w:color="auto"/>
                    <w:right w:val="none" w:sz="0" w:space="0" w:color="auto"/>
                  </w:divBdr>
                </w:div>
                <w:div w:id="196159505">
                  <w:marLeft w:val="60"/>
                  <w:marRight w:val="60"/>
                  <w:marTop w:val="100"/>
                  <w:marBottom w:val="100"/>
                  <w:divBdr>
                    <w:top w:val="none" w:sz="0" w:space="0" w:color="auto"/>
                    <w:left w:val="none" w:sz="0" w:space="0" w:color="auto"/>
                    <w:bottom w:val="none" w:sz="0" w:space="0" w:color="auto"/>
                    <w:right w:val="none" w:sz="0" w:space="0" w:color="auto"/>
                  </w:divBdr>
                </w:div>
                <w:div w:id="561331702">
                  <w:marLeft w:val="60"/>
                  <w:marRight w:val="60"/>
                  <w:marTop w:val="100"/>
                  <w:marBottom w:val="100"/>
                  <w:divBdr>
                    <w:top w:val="none" w:sz="0" w:space="0" w:color="auto"/>
                    <w:left w:val="none" w:sz="0" w:space="0" w:color="auto"/>
                    <w:bottom w:val="none" w:sz="0" w:space="0" w:color="auto"/>
                    <w:right w:val="none" w:sz="0" w:space="0" w:color="auto"/>
                  </w:divBdr>
                </w:div>
                <w:div w:id="511336325">
                  <w:marLeft w:val="60"/>
                  <w:marRight w:val="60"/>
                  <w:marTop w:val="100"/>
                  <w:marBottom w:val="100"/>
                  <w:divBdr>
                    <w:top w:val="none" w:sz="0" w:space="0" w:color="auto"/>
                    <w:left w:val="none" w:sz="0" w:space="0" w:color="auto"/>
                    <w:bottom w:val="none" w:sz="0" w:space="0" w:color="auto"/>
                    <w:right w:val="none" w:sz="0" w:space="0" w:color="auto"/>
                  </w:divBdr>
                </w:div>
                <w:div w:id="555513539">
                  <w:marLeft w:val="60"/>
                  <w:marRight w:val="60"/>
                  <w:marTop w:val="100"/>
                  <w:marBottom w:val="100"/>
                  <w:divBdr>
                    <w:top w:val="none" w:sz="0" w:space="0" w:color="auto"/>
                    <w:left w:val="none" w:sz="0" w:space="0" w:color="auto"/>
                    <w:bottom w:val="none" w:sz="0" w:space="0" w:color="auto"/>
                    <w:right w:val="none" w:sz="0" w:space="0" w:color="auto"/>
                  </w:divBdr>
                </w:div>
                <w:div w:id="1206261041">
                  <w:marLeft w:val="60"/>
                  <w:marRight w:val="60"/>
                  <w:marTop w:val="100"/>
                  <w:marBottom w:val="100"/>
                  <w:divBdr>
                    <w:top w:val="none" w:sz="0" w:space="0" w:color="auto"/>
                    <w:left w:val="none" w:sz="0" w:space="0" w:color="auto"/>
                    <w:bottom w:val="none" w:sz="0" w:space="0" w:color="auto"/>
                    <w:right w:val="none" w:sz="0" w:space="0" w:color="auto"/>
                  </w:divBdr>
                </w:div>
                <w:div w:id="78645049">
                  <w:marLeft w:val="60"/>
                  <w:marRight w:val="60"/>
                  <w:marTop w:val="100"/>
                  <w:marBottom w:val="100"/>
                  <w:divBdr>
                    <w:top w:val="none" w:sz="0" w:space="0" w:color="auto"/>
                    <w:left w:val="none" w:sz="0" w:space="0" w:color="auto"/>
                    <w:bottom w:val="none" w:sz="0" w:space="0" w:color="auto"/>
                    <w:right w:val="none" w:sz="0" w:space="0" w:color="auto"/>
                  </w:divBdr>
                </w:div>
                <w:div w:id="632253790">
                  <w:marLeft w:val="60"/>
                  <w:marRight w:val="60"/>
                  <w:marTop w:val="100"/>
                  <w:marBottom w:val="100"/>
                  <w:divBdr>
                    <w:top w:val="none" w:sz="0" w:space="0" w:color="auto"/>
                    <w:left w:val="none" w:sz="0" w:space="0" w:color="auto"/>
                    <w:bottom w:val="none" w:sz="0" w:space="0" w:color="auto"/>
                    <w:right w:val="none" w:sz="0" w:space="0" w:color="auto"/>
                  </w:divBdr>
                </w:div>
                <w:div w:id="1660883182">
                  <w:marLeft w:val="60"/>
                  <w:marRight w:val="60"/>
                  <w:marTop w:val="100"/>
                  <w:marBottom w:val="100"/>
                  <w:divBdr>
                    <w:top w:val="none" w:sz="0" w:space="0" w:color="auto"/>
                    <w:left w:val="none" w:sz="0" w:space="0" w:color="auto"/>
                    <w:bottom w:val="none" w:sz="0" w:space="0" w:color="auto"/>
                    <w:right w:val="none" w:sz="0" w:space="0" w:color="auto"/>
                  </w:divBdr>
                </w:div>
                <w:div w:id="163983975">
                  <w:marLeft w:val="60"/>
                  <w:marRight w:val="60"/>
                  <w:marTop w:val="100"/>
                  <w:marBottom w:val="100"/>
                  <w:divBdr>
                    <w:top w:val="none" w:sz="0" w:space="0" w:color="auto"/>
                    <w:left w:val="none" w:sz="0" w:space="0" w:color="auto"/>
                    <w:bottom w:val="none" w:sz="0" w:space="0" w:color="auto"/>
                    <w:right w:val="none" w:sz="0" w:space="0" w:color="auto"/>
                  </w:divBdr>
                </w:div>
                <w:div w:id="1706514357">
                  <w:marLeft w:val="60"/>
                  <w:marRight w:val="60"/>
                  <w:marTop w:val="100"/>
                  <w:marBottom w:val="100"/>
                  <w:divBdr>
                    <w:top w:val="none" w:sz="0" w:space="0" w:color="auto"/>
                    <w:left w:val="none" w:sz="0" w:space="0" w:color="auto"/>
                    <w:bottom w:val="none" w:sz="0" w:space="0" w:color="auto"/>
                    <w:right w:val="none" w:sz="0" w:space="0" w:color="auto"/>
                  </w:divBdr>
                  <w:divsChild>
                    <w:div w:id="639071022">
                      <w:marLeft w:val="0"/>
                      <w:marRight w:val="0"/>
                      <w:marTop w:val="0"/>
                      <w:marBottom w:val="0"/>
                      <w:divBdr>
                        <w:top w:val="none" w:sz="0" w:space="0" w:color="auto"/>
                        <w:left w:val="none" w:sz="0" w:space="0" w:color="auto"/>
                        <w:bottom w:val="none" w:sz="0" w:space="0" w:color="auto"/>
                        <w:right w:val="none" w:sz="0" w:space="0" w:color="auto"/>
                      </w:divBdr>
                    </w:div>
                  </w:divsChild>
                </w:div>
                <w:div w:id="1471048254">
                  <w:marLeft w:val="60"/>
                  <w:marRight w:val="60"/>
                  <w:marTop w:val="100"/>
                  <w:marBottom w:val="100"/>
                  <w:divBdr>
                    <w:top w:val="none" w:sz="0" w:space="0" w:color="auto"/>
                    <w:left w:val="none" w:sz="0" w:space="0" w:color="auto"/>
                    <w:bottom w:val="none" w:sz="0" w:space="0" w:color="auto"/>
                    <w:right w:val="none" w:sz="0" w:space="0" w:color="auto"/>
                  </w:divBdr>
                </w:div>
                <w:div w:id="89745056">
                  <w:marLeft w:val="60"/>
                  <w:marRight w:val="60"/>
                  <w:marTop w:val="100"/>
                  <w:marBottom w:val="100"/>
                  <w:divBdr>
                    <w:top w:val="none" w:sz="0" w:space="0" w:color="auto"/>
                    <w:left w:val="none" w:sz="0" w:space="0" w:color="auto"/>
                    <w:bottom w:val="none" w:sz="0" w:space="0" w:color="auto"/>
                    <w:right w:val="none" w:sz="0" w:space="0" w:color="auto"/>
                  </w:divBdr>
                </w:div>
                <w:div w:id="796685308">
                  <w:marLeft w:val="60"/>
                  <w:marRight w:val="60"/>
                  <w:marTop w:val="100"/>
                  <w:marBottom w:val="100"/>
                  <w:divBdr>
                    <w:top w:val="none" w:sz="0" w:space="0" w:color="auto"/>
                    <w:left w:val="none" w:sz="0" w:space="0" w:color="auto"/>
                    <w:bottom w:val="none" w:sz="0" w:space="0" w:color="auto"/>
                    <w:right w:val="none" w:sz="0" w:space="0" w:color="auto"/>
                  </w:divBdr>
                </w:div>
                <w:div w:id="905648053">
                  <w:marLeft w:val="60"/>
                  <w:marRight w:val="60"/>
                  <w:marTop w:val="100"/>
                  <w:marBottom w:val="100"/>
                  <w:divBdr>
                    <w:top w:val="none" w:sz="0" w:space="0" w:color="auto"/>
                    <w:left w:val="none" w:sz="0" w:space="0" w:color="auto"/>
                    <w:bottom w:val="none" w:sz="0" w:space="0" w:color="auto"/>
                    <w:right w:val="none" w:sz="0" w:space="0" w:color="auto"/>
                  </w:divBdr>
                </w:div>
                <w:div w:id="232282155">
                  <w:marLeft w:val="60"/>
                  <w:marRight w:val="60"/>
                  <w:marTop w:val="100"/>
                  <w:marBottom w:val="100"/>
                  <w:divBdr>
                    <w:top w:val="none" w:sz="0" w:space="0" w:color="auto"/>
                    <w:left w:val="none" w:sz="0" w:space="0" w:color="auto"/>
                    <w:bottom w:val="none" w:sz="0" w:space="0" w:color="auto"/>
                    <w:right w:val="none" w:sz="0" w:space="0" w:color="auto"/>
                  </w:divBdr>
                </w:div>
                <w:div w:id="478960303">
                  <w:marLeft w:val="60"/>
                  <w:marRight w:val="60"/>
                  <w:marTop w:val="100"/>
                  <w:marBottom w:val="100"/>
                  <w:divBdr>
                    <w:top w:val="none" w:sz="0" w:space="0" w:color="auto"/>
                    <w:left w:val="none" w:sz="0" w:space="0" w:color="auto"/>
                    <w:bottom w:val="none" w:sz="0" w:space="0" w:color="auto"/>
                    <w:right w:val="none" w:sz="0" w:space="0" w:color="auto"/>
                  </w:divBdr>
                </w:div>
                <w:div w:id="169024883">
                  <w:marLeft w:val="60"/>
                  <w:marRight w:val="60"/>
                  <w:marTop w:val="100"/>
                  <w:marBottom w:val="100"/>
                  <w:divBdr>
                    <w:top w:val="none" w:sz="0" w:space="0" w:color="auto"/>
                    <w:left w:val="none" w:sz="0" w:space="0" w:color="auto"/>
                    <w:bottom w:val="none" w:sz="0" w:space="0" w:color="auto"/>
                    <w:right w:val="none" w:sz="0" w:space="0" w:color="auto"/>
                  </w:divBdr>
                </w:div>
                <w:div w:id="1509059404">
                  <w:marLeft w:val="60"/>
                  <w:marRight w:val="60"/>
                  <w:marTop w:val="100"/>
                  <w:marBottom w:val="100"/>
                  <w:divBdr>
                    <w:top w:val="none" w:sz="0" w:space="0" w:color="auto"/>
                    <w:left w:val="none" w:sz="0" w:space="0" w:color="auto"/>
                    <w:bottom w:val="none" w:sz="0" w:space="0" w:color="auto"/>
                    <w:right w:val="none" w:sz="0" w:space="0" w:color="auto"/>
                  </w:divBdr>
                </w:div>
                <w:div w:id="1473064428">
                  <w:marLeft w:val="60"/>
                  <w:marRight w:val="60"/>
                  <w:marTop w:val="100"/>
                  <w:marBottom w:val="100"/>
                  <w:divBdr>
                    <w:top w:val="none" w:sz="0" w:space="0" w:color="auto"/>
                    <w:left w:val="none" w:sz="0" w:space="0" w:color="auto"/>
                    <w:bottom w:val="none" w:sz="0" w:space="0" w:color="auto"/>
                    <w:right w:val="none" w:sz="0" w:space="0" w:color="auto"/>
                  </w:divBdr>
                </w:div>
                <w:div w:id="546769229">
                  <w:marLeft w:val="60"/>
                  <w:marRight w:val="60"/>
                  <w:marTop w:val="100"/>
                  <w:marBottom w:val="100"/>
                  <w:divBdr>
                    <w:top w:val="none" w:sz="0" w:space="0" w:color="auto"/>
                    <w:left w:val="none" w:sz="0" w:space="0" w:color="auto"/>
                    <w:bottom w:val="none" w:sz="0" w:space="0" w:color="auto"/>
                    <w:right w:val="none" w:sz="0" w:space="0" w:color="auto"/>
                  </w:divBdr>
                  <w:divsChild>
                    <w:div w:id="1294287537">
                      <w:marLeft w:val="0"/>
                      <w:marRight w:val="0"/>
                      <w:marTop w:val="0"/>
                      <w:marBottom w:val="0"/>
                      <w:divBdr>
                        <w:top w:val="none" w:sz="0" w:space="0" w:color="auto"/>
                        <w:left w:val="none" w:sz="0" w:space="0" w:color="auto"/>
                        <w:bottom w:val="none" w:sz="0" w:space="0" w:color="auto"/>
                        <w:right w:val="none" w:sz="0" w:space="0" w:color="auto"/>
                      </w:divBdr>
                    </w:div>
                  </w:divsChild>
                </w:div>
                <w:div w:id="1383483623">
                  <w:marLeft w:val="60"/>
                  <w:marRight w:val="60"/>
                  <w:marTop w:val="100"/>
                  <w:marBottom w:val="100"/>
                  <w:divBdr>
                    <w:top w:val="none" w:sz="0" w:space="0" w:color="auto"/>
                    <w:left w:val="none" w:sz="0" w:space="0" w:color="auto"/>
                    <w:bottom w:val="none" w:sz="0" w:space="0" w:color="auto"/>
                    <w:right w:val="none" w:sz="0" w:space="0" w:color="auto"/>
                  </w:divBdr>
                </w:div>
                <w:div w:id="1985772546">
                  <w:marLeft w:val="60"/>
                  <w:marRight w:val="60"/>
                  <w:marTop w:val="100"/>
                  <w:marBottom w:val="100"/>
                  <w:divBdr>
                    <w:top w:val="none" w:sz="0" w:space="0" w:color="auto"/>
                    <w:left w:val="none" w:sz="0" w:space="0" w:color="auto"/>
                    <w:bottom w:val="none" w:sz="0" w:space="0" w:color="auto"/>
                    <w:right w:val="none" w:sz="0" w:space="0" w:color="auto"/>
                  </w:divBdr>
                </w:div>
                <w:div w:id="19479713">
                  <w:marLeft w:val="60"/>
                  <w:marRight w:val="60"/>
                  <w:marTop w:val="100"/>
                  <w:marBottom w:val="100"/>
                  <w:divBdr>
                    <w:top w:val="none" w:sz="0" w:space="0" w:color="auto"/>
                    <w:left w:val="none" w:sz="0" w:space="0" w:color="auto"/>
                    <w:bottom w:val="none" w:sz="0" w:space="0" w:color="auto"/>
                    <w:right w:val="none" w:sz="0" w:space="0" w:color="auto"/>
                  </w:divBdr>
                </w:div>
                <w:div w:id="401753727">
                  <w:marLeft w:val="60"/>
                  <w:marRight w:val="60"/>
                  <w:marTop w:val="100"/>
                  <w:marBottom w:val="100"/>
                  <w:divBdr>
                    <w:top w:val="none" w:sz="0" w:space="0" w:color="auto"/>
                    <w:left w:val="none" w:sz="0" w:space="0" w:color="auto"/>
                    <w:bottom w:val="none" w:sz="0" w:space="0" w:color="auto"/>
                    <w:right w:val="none" w:sz="0" w:space="0" w:color="auto"/>
                  </w:divBdr>
                </w:div>
                <w:div w:id="634943135">
                  <w:marLeft w:val="60"/>
                  <w:marRight w:val="60"/>
                  <w:marTop w:val="100"/>
                  <w:marBottom w:val="100"/>
                  <w:divBdr>
                    <w:top w:val="none" w:sz="0" w:space="0" w:color="auto"/>
                    <w:left w:val="none" w:sz="0" w:space="0" w:color="auto"/>
                    <w:bottom w:val="none" w:sz="0" w:space="0" w:color="auto"/>
                    <w:right w:val="none" w:sz="0" w:space="0" w:color="auto"/>
                  </w:divBdr>
                </w:div>
                <w:div w:id="1774593917">
                  <w:marLeft w:val="60"/>
                  <w:marRight w:val="60"/>
                  <w:marTop w:val="100"/>
                  <w:marBottom w:val="100"/>
                  <w:divBdr>
                    <w:top w:val="none" w:sz="0" w:space="0" w:color="auto"/>
                    <w:left w:val="none" w:sz="0" w:space="0" w:color="auto"/>
                    <w:bottom w:val="none" w:sz="0" w:space="0" w:color="auto"/>
                    <w:right w:val="none" w:sz="0" w:space="0" w:color="auto"/>
                  </w:divBdr>
                </w:div>
                <w:div w:id="2111781455">
                  <w:marLeft w:val="60"/>
                  <w:marRight w:val="60"/>
                  <w:marTop w:val="100"/>
                  <w:marBottom w:val="100"/>
                  <w:divBdr>
                    <w:top w:val="none" w:sz="0" w:space="0" w:color="auto"/>
                    <w:left w:val="none" w:sz="0" w:space="0" w:color="auto"/>
                    <w:bottom w:val="none" w:sz="0" w:space="0" w:color="auto"/>
                    <w:right w:val="none" w:sz="0" w:space="0" w:color="auto"/>
                  </w:divBdr>
                </w:div>
                <w:div w:id="90051374">
                  <w:marLeft w:val="60"/>
                  <w:marRight w:val="60"/>
                  <w:marTop w:val="100"/>
                  <w:marBottom w:val="100"/>
                  <w:divBdr>
                    <w:top w:val="none" w:sz="0" w:space="0" w:color="auto"/>
                    <w:left w:val="none" w:sz="0" w:space="0" w:color="auto"/>
                    <w:bottom w:val="none" w:sz="0" w:space="0" w:color="auto"/>
                    <w:right w:val="none" w:sz="0" w:space="0" w:color="auto"/>
                  </w:divBdr>
                </w:div>
                <w:div w:id="1425958009">
                  <w:marLeft w:val="60"/>
                  <w:marRight w:val="60"/>
                  <w:marTop w:val="100"/>
                  <w:marBottom w:val="100"/>
                  <w:divBdr>
                    <w:top w:val="none" w:sz="0" w:space="0" w:color="auto"/>
                    <w:left w:val="none" w:sz="0" w:space="0" w:color="auto"/>
                    <w:bottom w:val="none" w:sz="0" w:space="0" w:color="auto"/>
                    <w:right w:val="none" w:sz="0" w:space="0" w:color="auto"/>
                  </w:divBdr>
                </w:div>
                <w:div w:id="783619974">
                  <w:marLeft w:val="60"/>
                  <w:marRight w:val="60"/>
                  <w:marTop w:val="100"/>
                  <w:marBottom w:val="100"/>
                  <w:divBdr>
                    <w:top w:val="none" w:sz="0" w:space="0" w:color="auto"/>
                    <w:left w:val="none" w:sz="0" w:space="0" w:color="auto"/>
                    <w:bottom w:val="none" w:sz="0" w:space="0" w:color="auto"/>
                    <w:right w:val="none" w:sz="0" w:space="0" w:color="auto"/>
                  </w:divBdr>
                </w:div>
                <w:div w:id="101843111">
                  <w:marLeft w:val="60"/>
                  <w:marRight w:val="60"/>
                  <w:marTop w:val="100"/>
                  <w:marBottom w:val="100"/>
                  <w:divBdr>
                    <w:top w:val="none" w:sz="0" w:space="0" w:color="auto"/>
                    <w:left w:val="none" w:sz="0" w:space="0" w:color="auto"/>
                    <w:bottom w:val="none" w:sz="0" w:space="0" w:color="auto"/>
                    <w:right w:val="none" w:sz="0" w:space="0" w:color="auto"/>
                  </w:divBdr>
                </w:div>
                <w:div w:id="564071554">
                  <w:marLeft w:val="60"/>
                  <w:marRight w:val="60"/>
                  <w:marTop w:val="100"/>
                  <w:marBottom w:val="100"/>
                  <w:divBdr>
                    <w:top w:val="none" w:sz="0" w:space="0" w:color="auto"/>
                    <w:left w:val="none" w:sz="0" w:space="0" w:color="auto"/>
                    <w:bottom w:val="none" w:sz="0" w:space="0" w:color="auto"/>
                    <w:right w:val="none" w:sz="0" w:space="0" w:color="auto"/>
                  </w:divBdr>
                </w:div>
                <w:div w:id="1622305426">
                  <w:marLeft w:val="60"/>
                  <w:marRight w:val="60"/>
                  <w:marTop w:val="100"/>
                  <w:marBottom w:val="100"/>
                  <w:divBdr>
                    <w:top w:val="none" w:sz="0" w:space="0" w:color="auto"/>
                    <w:left w:val="none" w:sz="0" w:space="0" w:color="auto"/>
                    <w:bottom w:val="none" w:sz="0" w:space="0" w:color="auto"/>
                    <w:right w:val="none" w:sz="0" w:space="0" w:color="auto"/>
                  </w:divBdr>
                </w:div>
                <w:div w:id="368457916">
                  <w:marLeft w:val="60"/>
                  <w:marRight w:val="60"/>
                  <w:marTop w:val="100"/>
                  <w:marBottom w:val="100"/>
                  <w:divBdr>
                    <w:top w:val="none" w:sz="0" w:space="0" w:color="auto"/>
                    <w:left w:val="none" w:sz="0" w:space="0" w:color="auto"/>
                    <w:bottom w:val="none" w:sz="0" w:space="0" w:color="auto"/>
                    <w:right w:val="none" w:sz="0" w:space="0" w:color="auto"/>
                  </w:divBdr>
                </w:div>
                <w:div w:id="378868154">
                  <w:marLeft w:val="60"/>
                  <w:marRight w:val="60"/>
                  <w:marTop w:val="100"/>
                  <w:marBottom w:val="100"/>
                  <w:divBdr>
                    <w:top w:val="none" w:sz="0" w:space="0" w:color="auto"/>
                    <w:left w:val="none" w:sz="0" w:space="0" w:color="auto"/>
                    <w:bottom w:val="none" w:sz="0" w:space="0" w:color="auto"/>
                    <w:right w:val="none" w:sz="0" w:space="0" w:color="auto"/>
                  </w:divBdr>
                </w:div>
                <w:div w:id="649947978">
                  <w:marLeft w:val="60"/>
                  <w:marRight w:val="60"/>
                  <w:marTop w:val="100"/>
                  <w:marBottom w:val="100"/>
                  <w:divBdr>
                    <w:top w:val="none" w:sz="0" w:space="0" w:color="auto"/>
                    <w:left w:val="none" w:sz="0" w:space="0" w:color="auto"/>
                    <w:bottom w:val="none" w:sz="0" w:space="0" w:color="auto"/>
                    <w:right w:val="none" w:sz="0" w:space="0" w:color="auto"/>
                  </w:divBdr>
                </w:div>
                <w:div w:id="394933547">
                  <w:marLeft w:val="60"/>
                  <w:marRight w:val="60"/>
                  <w:marTop w:val="100"/>
                  <w:marBottom w:val="100"/>
                  <w:divBdr>
                    <w:top w:val="none" w:sz="0" w:space="0" w:color="auto"/>
                    <w:left w:val="none" w:sz="0" w:space="0" w:color="auto"/>
                    <w:bottom w:val="none" w:sz="0" w:space="0" w:color="auto"/>
                    <w:right w:val="none" w:sz="0" w:space="0" w:color="auto"/>
                  </w:divBdr>
                </w:div>
                <w:div w:id="1023557670">
                  <w:marLeft w:val="60"/>
                  <w:marRight w:val="60"/>
                  <w:marTop w:val="100"/>
                  <w:marBottom w:val="100"/>
                  <w:divBdr>
                    <w:top w:val="none" w:sz="0" w:space="0" w:color="auto"/>
                    <w:left w:val="none" w:sz="0" w:space="0" w:color="auto"/>
                    <w:bottom w:val="none" w:sz="0" w:space="0" w:color="auto"/>
                    <w:right w:val="none" w:sz="0" w:space="0" w:color="auto"/>
                  </w:divBdr>
                </w:div>
                <w:div w:id="24329391">
                  <w:marLeft w:val="60"/>
                  <w:marRight w:val="60"/>
                  <w:marTop w:val="100"/>
                  <w:marBottom w:val="100"/>
                  <w:divBdr>
                    <w:top w:val="none" w:sz="0" w:space="0" w:color="auto"/>
                    <w:left w:val="none" w:sz="0" w:space="0" w:color="auto"/>
                    <w:bottom w:val="none" w:sz="0" w:space="0" w:color="auto"/>
                    <w:right w:val="none" w:sz="0" w:space="0" w:color="auto"/>
                  </w:divBdr>
                </w:div>
                <w:div w:id="544606254">
                  <w:marLeft w:val="60"/>
                  <w:marRight w:val="60"/>
                  <w:marTop w:val="100"/>
                  <w:marBottom w:val="100"/>
                  <w:divBdr>
                    <w:top w:val="none" w:sz="0" w:space="0" w:color="auto"/>
                    <w:left w:val="none" w:sz="0" w:space="0" w:color="auto"/>
                    <w:bottom w:val="none" w:sz="0" w:space="0" w:color="auto"/>
                    <w:right w:val="none" w:sz="0" w:space="0" w:color="auto"/>
                  </w:divBdr>
                </w:div>
                <w:div w:id="1363048346">
                  <w:marLeft w:val="60"/>
                  <w:marRight w:val="60"/>
                  <w:marTop w:val="100"/>
                  <w:marBottom w:val="100"/>
                  <w:divBdr>
                    <w:top w:val="none" w:sz="0" w:space="0" w:color="auto"/>
                    <w:left w:val="none" w:sz="0" w:space="0" w:color="auto"/>
                    <w:bottom w:val="none" w:sz="0" w:space="0" w:color="auto"/>
                    <w:right w:val="none" w:sz="0" w:space="0" w:color="auto"/>
                  </w:divBdr>
                </w:div>
                <w:div w:id="1816871261">
                  <w:marLeft w:val="60"/>
                  <w:marRight w:val="60"/>
                  <w:marTop w:val="100"/>
                  <w:marBottom w:val="100"/>
                  <w:divBdr>
                    <w:top w:val="none" w:sz="0" w:space="0" w:color="auto"/>
                    <w:left w:val="none" w:sz="0" w:space="0" w:color="auto"/>
                    <w:bottom w:val="none" w:sz="0" w:space="0" w:color="auto"/>
                    <w:right w:val="none" w:sz="0" w:space="0" w:color="auto"/>
                  </w:divBdr>
                </w:div>
                <w:div w:id="797257214">
                  <w:marLeft w:val="60"/>
                  <w:marRight w:val="60"/>
                  <w:marTop w:val="100"/>
                  <w:marBottom w:val="100"/>
                  <w:divBdr>
                    <w:top w:val="none" w:sz="0" w:space="0" w:color="auto"/>
                    <w:left w:val="none" w:sz="0" w:space="0" w:color="auto"/>
                    <w:bottom w:val="none" w:sz="0" w:space="0" w:color="auto"/>
                    <w:right w:val="none" w:sz="0" w:space="0" w:color="auto"/>
                  </w:divBdr>
                </w:div>
                <w:div w:id="257295988">
                  <w:marLeft w:val="60"/>
                  <w:marRight w:val="60"/>
                  <w:marTop w:val="100"/>
                  <w:marBottom w:val="100"/>
                  <w:divBdr>
                    <w:top w:val="none" w:sz="0" w:space="0" w:color="auto"/>
                    <w:left w:val="none" w:sz="0" w:space="0" w:color="auto"/>
                    <w:bottom w:val="none" w:sz="0" w:space="0" w:color="auto"/>
                    <w:right w:val="none" w:sz="0" w:space="0" w:color="auto"/>
                  </w:divBdr>
                </w:div>
                <w:div w:id="293490022">
                  <w:marLeft w:val="60"/>
                  <w:marRight w:val="60"/>
                  <w:marTop w:val="100"/>
                  <w:marBottom w:val="100"/>
                  <w:divBdr>
                    <w:top w:val="none" w:sz="0" w:space="0" w:color="auto"/>
                    <w:left w:val="none" w:sz="0" w:space="0" w:color="auto"/>
                    <w:bottom w:val="none" w:sz="0" w:space="0" w:color="auto"/>
                    <w:right w:val="none" w:sz="0" w:space="0" w:color="auto"/>
                  </w:divBdr>
                </w:div>
                <w:div w:id="1777940382">
                  <w:marLeft w:val="60"/>
                  <w:marRight w:val="60"/>
                  <w:marTop w:val="100"/>
                  <w:marBottom w:val="100"/>
                  <w:divBdr>
                    <w:top w:val="none" w:sz="0" w:space="0" w:color="auto"/>
                    <w:left w:val="none" w:sz="0" w:space="0" w:color="auto"/>
                    <w:bottom w:val="none" w:sz="0" w:space="0" w:color="auto"/>
                    <w:right w:val="none" w:sz="0" w:space="0" w:color="auto"/>
                  </w:divBdr>
                </w:div>
                <w:div w:id="1244026376">
                  <w:marLeft w:val="60"/>
                  <w:marRight w:val="60"/>
                  <w:marTop w:val="100"/>
                  <w:marBottom w:val="100"/>
                  <w:divBdr>
                    <w:top w:val="none" w:sz="0" w:space="0" w:color="auto"/>
                    <w:left w:val="none" w:sz="0" w:space="0" w:color="auto"/>
                    <w:bottom w:val="none" w:sz="0" w:space="0" w:color="auto"/>
                    <w:right w:val="none" w:sz="0" w:space="0" w:color="auto"/>
                  </w:divBdr>
                </w:div>
                <w:div w:id="373308050">
                  <w:marLeft w:val="60"/>
                  <w:marRight w:val="60"/>
                  <w:marTop w:val="100"/>
                  <w:marBottom w:val="100"/>
                  <w:divBdr>
                    <w:top w:val="none" w:sz="0" w:space="0" w:color="auto"/>
                    <w:left w:val="none" w:sz="0" w:space="0" w:color="auto"/>
                    <w:bottom w:val="none" w:sz="0" w:space="0" w:color="auto"/>
                    <w:right w:val="none" w:sz="0" w:space="0" w:color="auto"/>
                  </w:divBdr>
                </w:div>
                <w:div w:id="495808872">
                  <w:marLeft w:val="60"/>
                  <w:marRight w:val="60"/>
                  <w:marTop w:val="100"/>
                  <w:marBottom w:val="100"/>
                  <w:divBdr>
                    <w:top w:val="none" w:sz="0" w:space="0" w:color="auto"/>
                    <w:left w:val="none" w:sz="0" w:space="0" w:color="auto"/>
                    <w:bottom w:val="none" w:sz="0" w:space="0" w:color="auto"/>
                    <w:right w:val="none" w:sz="0" w:space="0" w:color="auto"/>
                  </w:divBdr>
                </w:div>
                <w:div w:id="1126042622">
                  <w:marLeft w:val="60"/>
                  <w:marRight w:val="60"/>
                  <w:marTop w:val="100"/>
                  <w:marBottom w:val="100"/>
                  <w:divBdr>
                    <w:top w:val="none" w:sz="0" w:space="0" w:color="auto"/>
                    <w:left w:val="none" w:sz="0" w:space="0" w:color="auto"/>
                    <w:bottom w:val="none" w:sz="0" w:space="0" w:color="auto"/>
                    <w:right w:val="none" w:sz="0" w:space="0" w:color="auto"/>
                  </w:divBdr>
                </w:div>
                <w:div w:id="629481790">
                  <w:marLeft w:val="60"/>
                  <w:marRight w:val="60"/>
                  <w:marTop w:val="100"/>
                  <w:marBottom w:val="100"/>
                  <w:divBdr>
                    <w:top w:val="none" w:sz="0" w:space="0" w:color="auto"/>
                    <w:left w:val="none" w:sz="0" w:space="0" w:color="auto"/>
                    <w:bottom w:val="none" w:sz="0" w:space="0" w:color="auto"/>
                    <w:right w:val="none" w:sz="0" w:space="0" w:color="auto"/>
                  </w:divBdr>
                </w:div>
                <w:div w:id="1469126449">
                  <w:marLeft w:val="60"/>
                  <w:marRight w:val="60"/>
                  <w:marTop w:val="100"/>
                  <w:marBottom w:val="100"/>
                  <w:divBdr>
                    <w:top w:val="none" w:sz="0" w:space="0" w:color="auto"/>
                    <w:left w:val="none" w:sz="0" w:space="0" w:color="auto"/>
                    <w:bottom w:val="none" w:sz="0" w:space="0" w:color="auto"/>
                    <w:right w:val="none" w:sz="0" w:space="0" w:color="auto"/>
                  </w:divBdr>
                </w:div>
                <w:div w:id="895623732">
                  <w:marLeft w:val="60"/>
                  <w:marRight w:val="60"/>
                  <w:marTop w:val="100"/>
                  <w:marBottom w:val="100"/>
                  <w:divBdr>
                    <w:top w:val="none" w:sz="0" w:space="0" w:color="auto"/>
                    <w:left w:val="none" w:sz="0" w:space="0" w:color="auto"/>
                    <w:bottom w:val="none" w:sz="0" w:space="0" w:color="auto"/>
                    <w:right w:val="none" w:sz="0" w:space="0" w:color="auto"/>
                  </w:divBdr>
                </w:div>
                <w:div w:id="820461746">
                  <w:marLeft w:val="60"/>
                  <w:marRight w:val="60"/>
                  <w:marTop w:val="100"/>
                  <w:marBottom w:val="100"/>
                  <w:divBdr>
                    <w:top w:val="none" w:sz="0" w:space="0" w:color="auto"/>
                    <w:left w:val="none" w:sz="0" w:space="0" w:color="auto"/>
                    <w:bottom w:val="none" w:sz="0" w:space="0" w:color="auto"/>
                    <w:right w:val="none" w:sz="0" w:space="0" w:color="auto"/>
                  </w:divBdr>
                </w:div>
                <w:div w:id="2117481944">
                  <w:marLeft w:val="60"/>
                  <w:marRight w:val="60"/>
                  <w:marTop w:val="100"/>
                  <w:marBottom w:val="100"/>
                  <w:divBdr>
                    <w:top w:val="none" w:sz="0" w:space="0" w:color="auto"/>
                    <w:left w:val="none" w:sz="0" w:space="0" w:color="auto"/>
                    <w:bottom w:val="none" w:sz="0" w:space="0" w:color="auto"/>
                    <w:right w:val="none" w:sz="0" w:space="0" w:color="auto"/>
                  </w:divBdr>
                </w:div>
                <w:div w:id="1034648945">
                  <w:marLeft w:val="60"/>
                  <w:marRight w:val="60"/>
                  <w:marTop w:val="100"/>
                  <w:marBottom w:val="100"/>
                  <w:divBdr>
                    <w:top w:val="none" w:sz="0" w:space="0" w:color="auto"/>
                    <w:left w:val="none" w:sz="0" w:space="0" w:color="auto"/>
                    <w:bottom w:val="none" w:sz="0" w:space="0" w:color="auto"/>
                    <w:right w:val="none" w:sz="0" w:space="0" w:color="auto"/>
                  </w:divBdr>
                </w:div>
                <w:div w:id="313684588">
                  <w:marLeft w:val="60"/>
                  <w:marRight w:val="60"/>
                  <w:marTop w:val="100"/>
                  <w:marBottom w:val="100"/>
                  <w:divBdr>
                    <w:top w:val="none" w:sz="0" w:space="0" w:color="auto"/>
                    <w:left w:val="none" w:sz="0" w:space="0" w:color="auto"/>
                    <w:bottom w:val="none" w:sz="0" w:space="0" w:color="auto"/>
                    <w:right w:val="none" w:sz="0" w:space="0" w:color="auto"/>
                  </w:divBdr>
                </w:div>
                <w:div w:id="1225675475">
                  <w:marLeft w:val="60"/>
                  <w:marRight w:val="60"/>
                  <w:marTop w:val="100"/>
                  <w:marBottom w:val="100"/>
                  <w:divBdr>
                    <w:top w:val="none" w:sz="0" w:space="0" w:color="auto"/>
                    <w:left w:val="none" w:sz="0" w:space="0" w:color="auto"/>
                    <w:bottom w:val="none" w:sz="0" w:space="0" w:color="auto"/>
                    <w:right w:val="none" w:sz="0" w:space="0" w:color="auto"/>
                  </w:divBdr>
                </w:div>
                <w:div w:id="2026205338">
                  <w:marLeft w:val="60"/>
                  <w:marRight w:val="60"/>
                  <w:marTop w:val="100"/>
                  <w:marBottom w:val="100"/>
                  <w:divBdr>
                    <w:top w:val="none" w:sz="0" w:space="0" w:color="auto"/>
                    <w:left w:val="none" w:sz="0" w:space="0" w:color="auto"/>
                    <w:bottom w:val="none" w:sz="0" w:space="0" w:color="auto"/>
                    <w:right w:val="none" w:sz="0" w:space="0" w:color="auto"/>
                  </w:divBdr>
                </w:div>
                <w:div w:id="1773894725">
                  <w:marLeft w:val="60"/>
                  <w:marRight w:val="60"/>
                  <w:marTop w:val="100"/>
                  <w:marBottom w:val="100"/>
                  <w:divBdr>
                    <w:top w:val="none" w:sz="0" w:space="0" w:color="auto"/>
                    <w:left w:val="none" w:sz="0" w:space="0" w:color="auto"/>
                    <w:bottom w:val="none" w:sz="0" w:space="0" w:color="auto"/>
                    <w:right w:val="none" w:sz="0" w:space="0" w:color="auto"/>
                  </w:divBdr>
                </w:div>
                <w:div w:id="538326071">
                  <w:marLeft w:val="60"/>
                  <w:marRight w:val="60"/>
                  <w:marTop w:val="100"/>
                  <w:marBottom w:val="100"/>
                  <w:divBdr>
                    <w:top w:val="none" w:sz="0" w:space="0" w:color="auto"/>
                    <w:left w:val="none" w:sz="0" w:space="0" w:color="auto"/>
                    <w:bottom w:val="none" w:sz="0" w:space="0" w:color="auto"/>
                    <w:right w:val="none" w:sz="0" w:space="0" w:color="auto"/>
                  </w:divBdr>
                </w:div>
                <w:div w:id="1152792080">
                  <w:marLeft w:val="60"/>
                  <w:marRight w:val="60"/>
                  <w:marTop w:val="100"/>
                  <w:marBottom w:val="100"/>
                  <w:divBdr>
                    <w:top w:val="none" w:sz="0" w:space="0" w:color="auto"/>
                    <w:left w:val="none" w:sz="0" w:space="0" w:color="auto"/>
                    <w:bottom w:val="none" w:sz="0" w:space="0" w:color="auto"/>
                    <w:right w:val="none" w:sz="0" w:space="0" w:color="auto"/>
                  </w:divBdr>
                </w:div>
                <w:div w:id="164560957">
                  <w:marLeft w:val="60"/>
                  <w:marRight w:val="60"/>
                  <w:marTop w:val="100"/>
                  <w:marBottom w:val="100"/>
                  <w:divBdr>
                    <w:top w:val="none" w:sz="0" w:space="0" w:color="auto"/>
                    <w:left w:val="none" w:sz="0" w:space="0" w:color="auto"/>
                    <w:bottom w:val="none" w:sz="0" w:space="0" w:color="auto"/>
                    <w:right w:val="none" w:sz="0" w:space="0" w:color="auto"/>
                  </w:divBdr>
                </w:div>
                <w:div w:id="988636928">
                  <w:marLeft w:val="60"/>
                  <w:marRight w:val="60"/>
                  <w:marTop w:val="100"/>
                  <w:marBottom w:val="100"/>
                  <w:divBdr>
                    <w:top w:val="none" w:sz="0" w:space="0" w:color="auto"/>
                    <w:left w:val="none" w:sz="0" w:space="0" w:color="auto"/>
                    <w:bottom w:val="none" w:sz="0" w:space="0" w:color="auto"/>
                    <w:right w:val="none" w:sz="0" w:space="0" w:color="auto"/>
                  </w:divBdr>
                </w:div>
                <w:div w:id="572474348">
                  <w:marLeft w:val="60"/>
                  <w:marRight w:val="60"/>
                  <w:marTop w:val="100"/>
                  <w:marBottom w:val="100"/>
                  <w:divBdr>
                    <w:top w:val="none" w:sz="0" w:space="0" w:color="auto"/>
                    <w:left w:val="none" w:sz="0" w:space="0" w:color="auto"/>
                    <w:bottom w:val="none" w:sz="0" w:space="0" w:color="auto"/>
                    <w:right w:val="none" w:sz="0" w:space="0" w:color="auto"/>
                  </w:divBdr>
                </w:div>
                <w:div w:id="986545449">
                  <w:marLeft w:val="60"/>
                  <w:marRight w:val="60"/>
                  <w:marTop w:val="100"/>
                  <w:marBottom w:val="100"/>
                  <w:divBdr>
                    <w:top w:val="none" w:sz="0" w:space="0" w:color="auto"/>
                    <w:left w:val="none" w:sz="0" w:space="0" w:color="auto"/>
                    <w:bottom w:val="none" w:sz="0" w:space="0" w:color="auto"/>
                    <w:right w:val="none" w:sz="0" w:space="0" w:color="auto"/>
                  </w:divBdr>
                  <w:divsChild>
                    <w:div w:id="1089812368">
                      <w:marLeft w:val="0"/>
                      <w:marRight w:val="0"/>
                      <w:marTop w:val="0"/>
                      <w:marBottom w:val="0"/>
                      <w:divBdr>
                        <w:top w:val="none" w:sz="0" w:space="0" w:color="auto"/>
                        <w:left w:val="none" w:sz="0" w:space="0" w:color="auto"/>
                        <w:bottom w:val="none" w:sz="0" w:space="0" w:color="auto"/>
                        <w:right w:val="none" w:sz="0" w:space="0" w:color="auto"/>
                      </w:divBdr>
                    </w:div>
                  </w:divsChild>
                </w:div>
                <w:div w:id="1289319786">
                  <w:marLeft w:val="60"/>
                  <w:marRight w:val="60"/>
                  <w:marTop w:val="100"/>
                  <w:marBottom w:val="100"/>
                  <w:divBdr>
                    <w:top w:val="none" w:sz="0" w:space="0" w:color="auto"/>
                    <w:left w:val="none" w:sz="0" w:space="0" w:color="auto"/>
                    <w:bottom w:val="none" w:sz="0" w:space="0" w:color="auto"/>
                    <w:right w:val="none" w:sz="0" w:space="0" w:color="auto"/>
                  </w:divBdr>
                </w:div>
                <w:div w:id="315031735">
                  <w:marLeft w:val="60"/>
                  <w:marRight w:val="60"/>
                  <w:marTop w:val="100"/>
                  <w:marBottom w:val="100"/>
                  <w:divBdr>
                    <w:top w:val="none" w:sz="0" w:space="0" w:color="auto"/>
                    <w:left w:val="none" w:sz="0" w:space="0" w:color="auto"/>
                    <w:bottom w:val="none" w:sz="0" w:space="0" w:color="auto"/>
                    <w:right w:val="none" w:sz="0" w:space="0" w:color="auto"/>
                  </w:divBdr>
                </w:div>
                <w:div w:id="1672174328">
                  <w:marLeft w:val="60"/>
                  <w:marRight w:val="60"/>
                  <w:marTop w:val="100"/>
                  <w:marBottom w:val="100"/>
                  <w:divBdr>
                    <w:top w:val="none" w:sz="0" w:space="0" w:color="auto"/>
                    <w:left w:val="none" w:sz="0" w:space="0" w:color="auto"/>
                    <w:bottom w:val="none" w:sz="0" w:space="0" w:color="auto"/>
                    <w:right w:val="none" w:sz="0" w:space="0" w:color="auto"/>
                  </w:divBdr>
                </w:div>
                <w:div w:id="792597006">
                  <w:marLeft w:val="60"/>
                  <w:marRight w:val="60"/>
                  <w:marTop w:val="100"/>
                  <w:marBottom w:val="100"/>
                  <w:divBdr>
                    <w:top w:val="none" w:sz="0" w:space="0" w:color="auto"/>
                    <w:left w:val="none" w:sz="0" w:space="0" w:color="auto"/>
                    <w:bottom w:val="none" w:sz="0" w:space="0" w:color="auto"/>
                    <w:right w:val="none" w:sz="0" w:space="0" w:color="auto"/>
                  </w:divBdr>
                  <w:divsChild>
                    <w:div w:id="22244898">
                      <w:marLeft w:val="0"/>
                      <w:marRight w:val="0"/>
                      <w:marTop w:val="0"/>
                      <w:marBottom w:val="0"/>
                      <w:divBdr>
                        <w:top w:val="none" w:sz="0" w:space="0" w:color="auto"/>
                        <w:left w:val="none" w:sz="0" w:space="0" w:color="auto"/>
                        <w:bottom w:val="none" w:sz="0" w:space="0" w:color="auto"/>
                        <w:right w:val="none" w:sz="0" w:space="0" w:color="auto"/>
                      </w:divBdr>
                    </w:div>
                  </w:divsChild>
                </w:div>
                <w:div w:id="816461500">
                  <w:marLeft w:val="60"/>
                  <w:marRight w:val="60"/>
                  <w:marTop w:val="100"/>
                  <w:marBottom w:val="100"/>
                  <w:divBdr>
                    <w:top w:val="none" w:sz="0" w:space="0" w:color="auto"/>
                    <w:left w:val="none" w:sz="0" w:space="0" w:color="auto"/>
                    <w:bottom w:val="none" w:sz="0" w:space="0" w:color="auto"/>
                    <w:right w:val="none" w:sz="0" w:space="0" w:color="auto"/>
                  </w:divBdr>
                </w:div>
                <w:div w:id="1506869921">
                  <w:marLeft w:val="60"/>
                  <w:marRight w:val="60"/>
                  <w:marTop w:val="100"/>
                  <w:marBottom w:val="100"/>
                  <w:divBdr>
                    <w:top w:val="none" w:sz="0" w:space="0" w:color="auto"/>
                    <w:left w:val="none" w:sz="0" w:space="0" w:color="auto"/>
                    <w:bottom w:val="none" w:sz="0" w:space="0" w:color="auto"/>
                    <w:right w:val="none" w:sz="0" w:space="0" w:color="auto"/>
                  </w:divBdr>
                </w:div>
                <w:div w:id="1950887540">
                  <w:marLeft w:val="60"/>
                  <w:marRight w:val="60"/>
                  <w:marTop w:val="100"/>
                  <w:marBottom w:val="100"/>
                  <w:divBdr>
                    <w:top w:val="none" w:sz="0" w:space="0" w:color="auto"/>
                    <w:left w:val="none" w:sz="0" w:space="0" w:color="auto"/>
                    <w:bottom w:val="none" w:sz="0" w:space="0" w:color="auto"/>
                    <w:right w:val="none" w:sz="0" w:space="0" w:color="auto"/>
                  </w:divBdr>
                </w:div>
                <w:div w:id="590241622">
                  <w:marLeft w:val="60"/>
                  <w:marRight w:val="60"/>
                  <w:marTop w:val="100"/>
                  <w:marBottom w:val="100"/>
                  <w:divBdr>
                    <w:top w:val="none" w:sz="0" w:space="0" w:color="auto"/>
                    <w:left w:val="none" w:sz="0" w:space="0" w:color="auto"/>
                    <w:bottom w:val="none" w:sz="0" w:space="0" w:color="auto"/>
                    <w:right w:val="none" w:sz="0" w:space="0" w:color="auto"/>
                  </w:divBdr>
                </w:div>
                <w:div w:id="2099716034">
                  <w:marLeft w:val="60"/>
                  <w:marRight w:val="60"/>
                  <w:marTop w:val="100"/>
                  <w:marBottom w:val="100"/>
                  <w:divBdr>
                    <w:top w:val="none" w:sz="0" w:space="0" w:color="auto"/>
                    <w:left w:val="none" w:sz="0" w:space="0" w:color="auto"/>
                    <w:bottom w:val="none" w:sz="0" w:space="0" w:color="auto"/>
                    <w:right w:val="none" w:sz="0" w:space="0" w:color="auto"/>
                  </w:divBdr>
                </w:div>
                <w:div w:id="1971013233">
                  <w:marLeft w:val="60"/>
                  <w:marRight w:val="60"/>
                  <w:marTop w:val="100"/>
                  <w:marBottom w:val="100"/>
                  <w:divBdr>
                    <w:top w:val="none" w:sz="0" w:space="0" w:color="auto"/>
                    <w:left w:val="none" w:sz="0" w:space="0" w:color="auto"/>
                    <w:bottom w:val="none" w:sz="0" w:space="0" w:color="auto"/>
                    <w:right w:val="none" w:sz="0" w:space="0" w:color="auto"/>
                  </w:divBdr>
                </w:div>
                <w:div w:id="1927761527">
                  <w:marLeft w:val="60"/>
                  <w:marRight w:val="60"/>
                  <w:marTop w:val="100"/>
                  <w:marBottom w:val="100"/>
                  <w:divBdr>
                    <w:top w:val="none" w:sz="0" w:space="0" w:color="auto"/>
                    <w:left w:val="none" w:sz="0" w:space="0" w:color="auto"/>
                    <w:bottom w:val="none" w:sz="0" w:space="0" w:color="auto"/>
                    <w:right w:val="none" w:sz="0" w:space="0" w:color="auto"/>
                  </w:divBdr>
                </w:div>
                <w:div w:id="1150562528">
                  <w:marLeft w:val="60"/>
                  <w:marRight w:val="60"/>
                  <w:marTop w:val="100"/>
                  <w:marBottom w:val="100"/>
                  <w:divBdr>
                    <w:top w:val="none" w:sz="0" w:space="0" w:color="auto"/>
                    <w:left w:val="none" w:sz="0" w:space="0" w:color="auto"/>
                    <w:bottom w:val="none" w:sz="0" w:space="0" w:color="auto"/>
                    <w:right w:val="none" w:sz="0" w:space="0" w:color="auto"/>
                  </w:divBdr>
                </w:div>
                <w:div w:id="672954033">
                  <w:marLeft w:val="60"/>
                  <w:marRight w:val="60"/>
                  <w:marTop w:val="100"/>
                  <w:marBottom w:val="100"/>
                  <w:divBdr>
                    <w:top w:val="none" w:sz="0" w:space="0" w:color="auto"/>
                    <w:left w:val="none" w:sz="0" w:space="0" w:color="auto"/>
                    <w:bottom w:val="none" w:sz="0" w:space="0" w:color="auto"/>
                    <w:right w:val="none" w:sz="0" w:space="0" w:color="auto"/>
                  </w:divBdr>
                </w:div>
                <w:div w:id="571545644">
                  <w:marLeft w:val="60"/>
                  <w:marRight w:val="60"/>
                  <w:marTop w:val="100"/>
                  <w:marBottom w:val="100"/>
                  <w:divBdr>
                    <w:top w:val="none" w:sz="0" w:space="0" w:color="auto"/>
                    <w:left w:val="none" w:sz="0" w:space="0" w:color="auto"/>
                    <w:bottom w:val="none" w:sz="0" w:space="0" w:color="auto"/>
                    <w:right w:val="none" w:sz="0" w:space="0" w:color="auto"/>
                  </w:divBdr>
                </w:div>
                <w:div w:id="1577204711">
                  <w:marLeft w:val="60"/>
                  <w:marRight w:val="60"/>
                  <w:marTop w:val="100"/>
                  <w:marBottom w:val="100"/>
                  <w:divBdr>
                    <w:top w:val="none" w:sz="0" w:space="0" w:color="auto"/>
                    <w:left w:val="none" w:sz="0" w:space="0" w:color="auto"/>
                    <w:bottom w:val="none" w:sz="0" w:space="0" w:color="auto"/>
                    <w:right w:val="none" w:sz="0" w:space="0" w:color="auto"/>
                  </w:divBdr>
                </w:div>
                <w:div w:id="578559862">
                  <w:marLeft w:val="60"/>
                  <w:marRight w:val="60"/>
                  <w:marTop w:val="100"/>
                  <w:marBottom w:val="100"/>
                  <w:divBdr>
                    <w:top w:val="none" w:sz="0" w:space="0" w:color="auto"/>
                    <w:left w:val="none" w:sz="0" w:space="0" w:color="auto"/>
                    <w:bottom w:val="none" w:sz="0" w:space="0" w:color="auto"/>
                    <w:right w:val="none" w:sz="0" w:space="0" w:color="auto"/>
                  </w:divBdr>
                </w:div>
                <w:div w:id="103576120">
                  <w:marLeft w:val="60"/>
                  <w:marRight w:val="60"/>
                  <w:marTop w:val="100"/>
                  <w:marBottom w:val="100"/>
                  <w:divBdr>
                    <w:top w:val="none" w:sz="0" w:space="0" w:color="auto"/>
                    <w:left w:val="none" w:sz="0" w:space="0" w:color="auto"/>
                    <w:bottom w:val="none" w:sz="0" w:space="0" w:color="auto"/>
                    <w:right w:val="none" w:sz="0" w:space="0" w:color="auto"/>
                  </w:divBdr>
                </w:div>
                <w:div w:id="1934626706">
                  <w:marLeft w:val="60"/>
                  <w:marRight w:val="60"/>
                  <w:marTop w:val="100"/>
                  <w:marBottom w:val="100"/>
                  <w:divBdr>
                    <w:top w:val="none" w:sz="0" w:space="0" w:color="auto"/>
                    <w:left w:val="none" w:sz="0" w:space="0" w:color="auto"/>
                    <w:bottom w:val="none" w:sz="0" w:space="0" w:color="auto"/>
                    <w:right w:val="none" w:sz="0" w:space="0" w:color="auto"/>
                  </w:divBdr>
                </w:div>
                <w:div w:id="1545631954">
                  <w:marLeft w:val="60"/>
                  <w:marRight w:val="60"/>
                  <w:marTop w:val="100"/>
                  <w:marBottom w:val="100"/>
                  <w:divBdr>
                    <w:top w:val="none" w:sz="0" w:space="0" w:color="auto"/>
                    <w:left w:val="none" w:sz="0" w:space="0" w:color="auto"/>
                    <w:bottom w:val="none" w:sz="0" w:space="0" w:color="auto"/>
                    <w:right w:val="none" w:sz="0" w:space="0" w:color="auto"/>
                  </w:divBdr>
                </w:div>
                <w:div w:id="1115753107">
                  <w:marLeft w:val="60"/>
                  <w:marRight w:val="60"/>
                  <w:marTop w:val="100"/>
                  <w:marBottom w:val="100"/>
                  <w:divBdr>
                    <w:top w:val="none" w:sz="0" w:space="0" w:color="auto"/>
                    <w:left w:val="none" w:sz="0" w:space="0" w:color="auto"/>
                    <w:bottom w:val="none" w:sz="0" w:space="0" w:color="auto"/>
                    <w:right w:val="none" w:sz="0" w:space="0" w:color="auto"/>
                  </w:divBdr>
                </w:div>
                <w:div w:id="982082876">
                  <w:marLeft w:val="60"/>
                  <w:marRight w:val="60"/>
                  <w:marTop w:val="100"/>
                  <w:marBottom w:val="100"/>
                  <w:divBdr>
                    <w:top w:val="none" w:sz="0" w:space="0" w:color="auto"/>
                    <w:left w:val="none" w:sz="0" w:space="0" w:color="auto"/>
                    <w:bottom w:val="none" w:sz="0" w:space="0" w:color="auto"/>
                    <w:right w:val="none" w:sz="0" w:space="0" w:color="auto"/>
                  </w:divBdr>
                </w:div>
                <w:div w:id="1632594694">
                  <w:marLeft w:val="60"/>
                  <w:marRight w:val="60"/>
                  <w:marTop w:val="100"/>
                  <w:marBottom w:val="100"/>
                  <w:divBdr>
                    <w:top w:val="none" w:sz="0" w:space="0" w:color="auto"/>
                    <w:left w:val="none" w:sz="0" w:space="0" w:color="auto"/>
                    <w:bottom w:val="none" w:sz="0" w:space="0" w:color="auto"/>
                    <w:right w:val="none" w:sz="0" w:space="0" w:color="auto"/>
                  </w:divBdr>
                </w:div>
                <w:div w:id="1742017653">
                  <w:marLeft w:val="60"/>
                  <w:marRight w:val="60"/>
                  <w:marTop w:val="100"/>
                  <w:marBottom w:val="100"/>
                  <w:divBdr>
                    <w:top w:val="none" w:sz="0" w:space="0" w:color="auto"/>
                    <w:left w:val="none" w:sz="0" w:space="0" w:color="auto"/>
                    <w:bottom w:val="none" w:sz="0" w:space="0" w:color="auto"/>
                    <w:right w:val="none" w:sz="0" w:space="0" w:color="auto"/>
                  </w:divBdr>
                </w:div>
                <w:div w:id="1496065328">
                  <w:marLeft w:val="60"/>
                  <w:marRight w:val="60"/>
                  <w:marTop w:val="100"/>
                  <w:marBottom w:val="100"/>
                  <w:divBdr>
                    <w:top w:val="none" w:sz="0" w:space="0" w:color="auto"/>
                    <w:left w:val="none" w:sz="0" w:space="0" w:color="auto"/>
                    <w:bottom w:val="none" w:sz="0" w:space="0" w:color="auto"/>
                    <w:right w:val="none" w:sz="0" w:space="0" w:color="auto"/>
                  </w:divBdr>
                </w:div>
                <w:div w:id="736243027">
                  <w:marLeft w:val="60"/>
                  <w:marRight w:val="60"/>
                  <w:marTop w:val="100"/>
                  <w:marBottom w:val="100"/>
                  <w:divBdr>
                    <w:top w:val="none" w:sz="0" w:space="0" w:color="auto"/>
                    <w:left w:val="none" w:sz="0" w:space="0" w:color="auto"/>
                    <w:bottom w:val="none" w:sz="0" w:space="0" w:color="auto"/>
                    <w:right w:val="none" w:sz="0" w:space="0" w:color="auto"/>
                  </w:divBdr>
                </w:div>
                <w:div w:id="1421220724">
                  <w:marLeft w:val="60"/>
                  <w:marRight w:val="60"/>
                  <w:marTop w:val="100"/>
                  <w:marBottom w:val="100"/>
                  <w:divBdr>
                    <w:top w:val="none" w:sz="0" w:space="0" w:color="auto"/>
                    <w:left w:val="none" w:sz="0" w:space="0" w:color="auto"/>
                    <w:bottom w:val="none" w:sz="0" w:space="0" w:color="auto"/>
                    <w:right w:val="none" w:sz="0" w:space="0" w:color="auto"/>
                  </w:divBdr>
                </w:div>
                <w:div w:id="1338073670">
                  <w:marLeft w:val="60"/>
                  <w:marRight w:val="60"/>
                  <w:marTop w:val="100"/>
                  <w:marBottom w:val="100"/>
                  <w:divBdr>
                    <w:top w:val="none" w:sz="0" w:space="0" w:color="auto"/>
                    <w:left w:val="none" w:sz="0" w:space="0" w:color="auto"/>
                    <w:bottom w:val="none" w:sz="0" w:space="0" w:color="auto"/>
                    <w:right w:val="none" w:sz="0" w:space="0" w:color="auto"/>
                  </w:divBdr>
                </w:div>
                <w:div w:id="895579912">
                  <w:marLeft w:val="60"/>
                  <w:marRight w:val="60"/>
                  <w:marTop w:val="100"/>
                  <w:marBottom w:val="100"/>
                  <w:divBdr>
                    <w:top w:val="none" w:sz="0" w:space="0" w:color="auto"/>
                    <w:left w:val="none" w:sz="0" w:space="0" w:color="auto"/>
                    <w:bottom w:val="none" w:sz="0" w:space="0" w:color="auto"/>
                    <w:right w:val="none" w:sz="0" w:space="0" w:color="auto"/>
                  </w:divBdr>
                </w:div>
                <w:div w:id="311837779">
                  <w:marLeft w:val="60"/>
                  <w:marRight w:val="60"/>
                  <w:marTop w:val="100"/>
                  <w:marBottom w:val="100"/>
                  <w:divBdr>
                    <w:top w:val="none" w:sz="0" w:space="0" w:color="auto"/>
                    <w:left w:val="none" w:sz="0" w:space="0" w:color="auto"/>
                    <w:bottom w:val="none" w:sz="0" w:space="0" w:color="auto"/>
                    <w:right w:val="none" w:sz="0" w:space="0" w:color="auto"/>
                  </w:divBdr>
                </w:div>
                <w:div w:id="1224176864">
                  <w:marLeft w:val="60"/>
                  <w:marRight w:val="60"/>
                  <w:marTop w:val="100"/>
                  <w:marBottom w:val="100"/>
                  <w:divBdr>
                    <w:top w:val="none" w:sz="0" w:space="0" w:color="auto"/>
                    <w:left w:val="none" w:sz="0" w:space="0" w:color="auto"/>
                    <w:bottom w:val="none" w:sz="0" w:space="0" w:color="auto"/>
                    <w:right w:val="none" w:sz="0" w:space="0" w:color="auto"/>
                  </w:divBdr>
                </w:div>
                <w:div w:id="1929608673">
                  <w:marLeft w:val="60"/>
                  <w:marRight w:val="60"/>
                  <w:marTop w:val="100"/>
                  <w:marBottom w:val="100"/>
                  <w:divBdr>
                    <w:top w:val="none" w:sz="0" w:space="0" w:color="auto"/>
                    <w:left w:val="none" w:sz="0" w:space="0" w:color="auto"/>
                    <w:bottom w:val="none" w:sz="0" w:space="0" w:color="auto"/>
                    <w:right w:val="none" w:sz="0" w:space="0" w:color="auto"/>
                  </w:divBdr>
                </w:div>
                <w:div w:id="1126897780">
                  <w:marLeft w:val="60"/>
                  <w:marRight w:val="60"/>
                  <w:marTop w:val="100"/>
                  <w:marBottom w:val="100"/>
                  <w:divBdr>
                    <w:top w:val="none" w:sz="0" w:space="0" w:color="auto"/>
                    <w:left w:val="none" w:sz="0" w:space="0" w:color="auto"/>
                    <w:bottom w:val="none" w:sz="0" w:space="0" w:color="auto"/>
                    <w:right w:val="none" w:sz="0" w:space="0" w:color="auto"/>
                  </w:divBdr>
                </w:div>
                <w:div w:id="785154047">
                  <w:marLeft w:val="60"/>
                  <w:marRight w:val="60"/>
                  <w:marTop w:val="100"/>
                  <w:marBottom w:val="100"/>
                  <w:divBdr>
                    <w:top w:val="none" w:sz="0" w:space="0" w:color="auto"/>
                    <w:left w:val="none" w:sz="0" w:space="0" w:color="auto"/>
                    <w:bottom w:val="none" w:sz="0" w:space="0" w:color="auto"/>
                    <w:right w:val="none" w:sz="0" w:space="0" w:color="auto"/>
                  </w:divBdr>
                </w:div>
                <w:div w:id="386034164">
                  <w:marLeft w:val="60"/>
                  <w:marRight w:val="60"/>
                  <w:marTop w:val="100"/>
                  <w:marBottom w:val="100"/>
                  <w:divBdr>
                    <w:top w:val="none" w:sz="0" w:space="0" w:color="auto"/>
                    <w:left w:val="none" w:sz="0" w:space="0" w:color="auto"/>
                    <w:bottom w:val="none" w:sz="0" w:space="0" w:color="auto"/>
                    <w:right w:val="none" w:sz="0" w:space="0" w:color="auto"/>
                  </w:divBdr>
                </w:div>
                <w:div w:id="1437677394">
                  <w:marLeft w:val="60"/>
                  <w:marRight w:val="60"/>
                  <w:marTop w:val="100"/>
                  <w:marBottom w:val="100"/>
                  <w:divBdr>
                    <w:top w:val="none" w:sz="0" w:space="0" w:color="auto"/>
                    <w:left w:val="none" w:sz="0" w:space="0" w:color="auto"/>
                    <w:bottom w:val="none" w:sz="0" w:space="0" w:color="auto"/>
                    <w:right w:val="none" w:sz="0" w:space="0" w:color="auto"/>
                  </w:divBdr>
                </w:div>
                <w:div w:id="1338079015">
                  <w:marLeft w:val="60"/>
                  <w:marRight w:val="60"/>
                  <w:marTop w:val="100"/>
                  <w:marBottom w:val="100"/>
                  <w:divBdr>
                    <w:top w:val="none" w:sz="0" w:space="0" w:color="auto"/>
                    <w:left w:val="none" w:sz="0" w:space="0" w:color="auto"/>
                    <w:bottom w:val="none" w:sz="0" w:space="0" w:color="auto"/>
                    <w:right w:val="none" w:sz="0" w:space="0" w:color="auto"/>
                  </w:divBdr>
                </w:div>
                <w:div w:id="1349798620">
                  <w:marLeft w:val="60"/>
                  <w:marRight w:val="60"/>
                  <w:marTop w:val="100"/>
                  <w:marBottom w:val="100"/>
                  <w:divBdr>
                    <w:top w:val="none" w:sz="0" w:space="0" w:color="auto"/>
                    <w:left w:val="none" w:sz="0" w:space="0" w:color="auto"/>
                    <w:bottom w:val="none" w:sz="0" w:space="0" w:color="auto"/>
                    <w:right w:val="none" w:sz="0" w:space="0" w:color="auto"/>
                  </w:divBdr>
                </w:div>
                <w:div w:id="34432005">
                  <w:marLeft w:val="60"/>
                  <w:marRight w:val="60"/>
                  <w:marTop w:val="100"/>
                  <w:marBottom w:val="100"/>
                  <w:divBdr>
                    <w:top w:val="none" w:sz="0" w:space="0" w:color="auto"/>
                    <w:left w:val="none" w:sz="0" w:space="0" w:color="auto"/>
                    <w:bottom w:val="none" w:sz="0" w:space="0" w:color="auto"/>
                    <w:right w:val="none" w:sz="0" w:space="0" w:color="auto"/>
                  </w:divBdr>
                </w:div>
                <w:div w:id="1001664037">
                  <w:marLeft w:val="60"/>
                  <w:marRight w:val="60"/>
                  <w:marTop w:val="100"/>
                  <w:marBottom w:val="100"/>
                  <w:divBdr>
                    <w:top w:val="none" w:sz="0" w:space="0" w:color="auto"/>
                    <w:left w:val="none" w:sz="0" w:space="0" w:color="auto"/>
                    <w:bottom w:val="none" w:sz="0" w:space="0" w:color="auto"/>
                    <w:right w:val="none" w:sz="0" w:space="0" w:color="auto"/>
                  </w:divBdr>
                </w:div>
                <w:div w:id="1253048766">
                  <w:marLeft w:val="60"/>
                  <w:marRight w:val="60"/>
                  <w:marTop w:val="100"/>
                  <w:marBottom w:val="100"/>
                  <w:divBdr>
                    <w:top w:val="none" w:sz="0" w:space="0" w:color="auto"/>
                    <w:left w:val="none" w:sz="0" w:space="0" w:color="auto"/>
                    <w:bottom w:val="none" w:sz="0" w:space="0" w:color="auto"/>
                    <w:right w:val="none" w:sz="0" w:space="0" w:color="auto"/>
                  </w:divBdr>
                </w:div>
                <w:div w:id="1443955818">
                  <w:marLeft w:val="60"/>
                  <w:marRight w:val="60"/>
                  <w:marTop w:val="100"/>
                  <w:marBottom w:val="100"/>
                  <w:divBdr>
                    <w:top w:val="none" w:sz="0" w:space="0" w:color="auto"/>
                    <w:left w:val="none" w:sz="0" w:space="0" w:color="auto"/>
                    <w:bottom w:val="none" w:sz="0" w:space="0" w:color="auto"/>
                    <w:right w:val="none" w:sz="0" w:space="0" w:color="auto"/>
                  </w:divBdr>
                </w:div>
                <w:div w:id="1738671019">
                  <w:marLeft w:val="60"/>
                  <w:marRight w:val="60"/>
                  <w:marTop w:val="100"/>
                  <w:marBottom w:val="100"/>
                  <w:divBdr>
                    <w:top w:val="none" w:sz="0" w:space="0" w:color="auto"/>
                    <w:left w:val="none" w:sz="0" w:space="0" w:color="auto"/>
                    <w:bottom w:val="none" w:sz="0" w:space="0" w:color="auto"/>
                    <w:right w:val="none" w:sz="0" w:space="0" w:color="auto"/>
                  </w:divBdr>
                </w:div>
                <w:div w:id="913974290">
                  <w:marLeft w:val="60"/>
                  <w:marRight w:val="60"/>
                  <w:marTop w:val="100"/>
                  <w:marBottom w:val="100"/>
                  <w:divBdr>
                    <w:top w:val="none" w:sz="0" w:space="0" w:color="auto"/>
                    <w:left w:val="none" w:sz="0" w:space="0" w:color="auto"/>
                    <w:bottom w:val="none" w:sz="0" w:space="0" w:color="auto"/>
                    <w:right w:val="none" w:sz="0" w:space="0" w:color="auto"/>
                  </w:divBdr>
                </w:div>
                <w:div w:id="1304887974">
                  <w:marLeft w:val="60"/>
                  <w:marRight w:val="60"/>
                  <w:marTop w:val="100"/>
                  <w:marBottom w:val="100"/>
                  <w:divBdr>
                    <w:top w:val="none" w:sz="0" w:space="0" w:color="auto"/>
                    <w:left w:val="none" w:sz="0" w:space="0" w:color="auto"/>
                    <w:bottom w:val="none" w:sz="0" w:space="0" w:color="auto"/>
                    <w:right w:val="none" w:sz="0" w:space="0" w:color="auto"/>
                  </w:divBdr>
                </w:div>
                <w:div w:id="549345688">
                  <w:marLeft w:val="60"/>
                  <w:marRight w:val="60"/>
                  <w:marTop w:val="100"/>
                  <w:marBottom w:val="100"/>
                  <w:divBdr>
                    <w:top w:val="none" w:sz="0" w:space="0" w:color="auto"/>
                    <w:left w:val="none" w:sz="0" w:space="0" w:color="auto"/>
                    <w:bottom w:val="none" w:sz="0" w:space="0" w:color="auto"/>
                    <w:right w:val="none" w:sz="0" w:space="0" w:color="auto"/>
                  </w:divBdr>
                </w:div>
                <w:div w:id="1330791762">
                  <w:marLeft w:val="60"/>
                  <w:marRight w:val="60"/>
                  <w:marTop w:val="100"/>
                  <w:marBottom w:val="100"/>
                  <w:divBdr>
                    <w:top w:val="none" w:sz="0" w:space="0" w:color="auto"/>
                    <w:left w:val="none" w:sz="0" w:space="0" w:color="auto"/>
                    <w:bottom w:val="none" w:sz="0" w:space="0" w:color="auto"/>
                    <w:right w:val="none" w:sz="0" w:space="0" w:color="auto"/>
                  </w:divBdr>
                </w:div>
                <w:div w:id="1728259309">
                  <w:marLeft w:val="60"/>
                  <w:marRight w:val="60"/>
                  <w:marTop w:val="100"/>
                  <w:marBottom w:val="100"/>
                  <w:divBdr>
                    <w:top w:val="none" w:sz="0" w:space="0" w:color="auto"/>
                    <w:left w:val="none" w:sz="0" w:space="0" w:color="auto"/>
                    <w:bottom w:val="none" w:sz="0" w:space="0" w:color="auto"/>
                    <w:right w:val="none" w:sz="0" w:space="0" w:color="auto"/>
                  </w:divBdr>
                </w:div>
                <w:div w:id="1032609555">
                  <w:marLeft w:val="60"/>
                  <w:marRight w:val="60"/>
                  <w:marTop w:val="100"/>
                  <w:marBottom w:val="100"/>
                  <w:divBdr>
                    <w:top w:val="none" w:sz="0" w:space="0" w:color="auto"/>
                    <w:left w:val="none" w:sz="0" w:space="0" w:color="auto"/>
                    <w:bottom w:val="none" w:sz="0" w:space="0" w:color="auto"/>
                    <w:right w:val="none" w:sz="0" w:space="0" w:color="auto"/>
                  </w:divBdr>
                </w:div>
                <w:div w:id="2038239149">
                  <w:marLeft w:val="60"/>
                  <w:marRight w:val="60"/>
                  <w:marTop w:val="100"/>
                  <w:marBottom w:val="100"/>
                  <w:divBdr>
                    <w:top w:val="none" w:sz="0" w:space="0" w:color="auto"/>
                    <w:left w:val="none" w:sz="0" w:space="0" w:color="auto"/>
                    <w:bottom w:val="none" w:sz="0" w:space="0" w:color="auto"/>
                    <w:right w:val="none" w:sz="0" w:space="0" w:color="auto"/>
                  </w:divBdr>
                </w:div>
                <w:div w:id="1819180169">
                  <w:marLeft w:val="60"/>
                  <w:marRight w:val="60"/>
                  <w:marTop w:val="100"/>
                  <w:marBottom w:val="100"/>
                  <w:divBdr>
                    <w:top w:val="none" w:sz="0" w:space="0" w:color="auto"/>
                    <w:left w:val="none" w:sz="0" w:space="0" w:color="auto"/>
                    <w:bottom w:val="none" w:sz="0" w:space="0" w:color="auto"/>
                    <w:right w:val="none" w:sz="0" w:space="0" w:color="auto"/>
                  </w:divBdr>
                </w:div>
                <w:div w:id="1320428281">
                  <w:marLeft w:val="60"/>
                  <w:marRight w:val="60"/>
                  <w:marTop w:val="100"/>
                  <w:marBottom w:val="100"/>
                  <w:divBdr>
                    <w:top w:val="none" w:sz="0" w:space="0" w:color="auto"/>
                    <w:left w:val="none" w:sz="0" w:space="0" w:color="auto"/>
                    <w:bottom w:val="none" w:sz="0" w:space="0" w:color="auto"/>
                    <w:right w:val="none" w:sz="0" w:space="0" w:color="auto"/>
                  </w:divBdr>
                </w:div>
                <w:div w:id="1163546548">
                  <w:marLeft w:val="60"/>
                  <w:marRight w:val="60"/>
                  <w:marTop w:val="100"/>
                  <w:marBottom w:val="100"/>
                  <w:divBdr>
                    <w:top w:val="none" w:sz="0" w:space="0" w:color="auto"/>
                    <w:left w:val="none" w:sz="0" w:space="0" w:color="auto"/>
                    <w:bottom w:val="none" w:sz="0" w:space="0" w:color="auto"/>
                    <w:right w:val="none" w:sz="0" w:space="0" w:color="auto"/>
                  </w:divBdr>
                </w:div>
                <w:div w:id="1536383966">
                  <w:marLeft w:val="60"/>
                  <w:marRight w:val="60"/>
                  <w:marTop w:val="100"/>
                  <w:marBottom w:val="100"/>
                  <w:divBdr>
                    <w:top w:val="none" w:sz="0" w:space="0" w:color="auto"/>
                    <w:left w:val="none" w:sz="0" w:space="0" w:color="auto"/>
                    <w:bottom w:val="none" w:sz="0" w:space="0" w:color="auto"/>
                    <w:right w:val="none" w:sz="0" w:space="0" w:color="auto"/>
                  </w:divBdr>
                </w:div>
                <w:div w:id="2050033547">
                  <w:marLeft w:val="60"/>
                  <w:marRight w:val="60"/>
                  <w:marTop w:val="100"/>
                  <w:marBottom w:val="100"/>
                  <w:divBdr>
                    <w:top w:val="none" w:sz="0" w:space="0" w:color="auto"/>
                    <w:left w:val="none" w:sz="0" w:space="0" w:color="auto"/>
                    <w:bottom w:val="none" w:sz="0" w:space="0" w:color="auto"/>
                    <w:right w:val="none" w:sz="0" w:space="0" w:color="auto"/>
                  </w:divBdr>
                </w:div>
                <w:div w:id="1965305526">
                  <w:marLeft w:val="60"/>
                  <w:marRight w:val="60"/>
                  <w:marTop w:val="100"/>
                  <w:marBottom w:val="100"/>
                  <w:divBdr>
                    <w:top w:val="none" w:sz="0" w:space="0" w:color="auto"/>
                    <w:left w:val="none" w:sz="0" w:space="0" w:color="auto"/>
                    <w:bottom w:val="none" w:sz="0" w:space="0" w:color="auto"/>
                    <w:right w:val="none" w:sz="0" w:space="0" w:color="auto"/>
                  </w:divBdr>
                </w:div>
                <w:div w:id="2137602050">
                  <w:marLeft w:val="60"/>
                  <w:marRight w:val="60"/>
                  <w:marTop w:val="100"/>
                  <w:marBottom w:val="100"/>
                  <w:divBdr>
                    <w:top w:val="none" w:sz="0" w:space="0" w:color="auto"/>
                    <w:left w:val="none" w:sz="0" w:space="0" w:color="auto"/>
                    <w:bottom w:val="none" w:sz="0" w:space="0" w:color="auto"/>
                    <w:right w:val="none" w:sz="0" w:space="0" w:color="auto"/>
                  </w:divBdr>
                  <w:divsChild>
                    <w:div w:id="446320332">
                      <w:marLeft w:val="0"/>
                      <w:marRight w:val="0"/>
                      <w:marTop w:val="0"/>
                      <w:marBottom w:val="0"/>
                      <w:divBdr>
                        <w:top w:val="none" w:sz="0" w:space="0" w:color="auto"/>
                        <w:left w:val="none" w:sz="0" w:space="0" w:color="auto"/>
                        <w:bottom w:val="none" w:sz="0" w:space="0" w:color="auto"/>
                        <w:right w:val="none" w:sz="0" w:space="0" w:color="auto"/>
                      </w:divBdr>
                    </w:div>
                  </w:divsChild>
                </w:div>
                <w:div w:id="1094015528">
                  <w:marLeft w:val="60"/>
                  <w:marRight w:val="60"/>
                  <w:marTop w:val="100"/>
                  <w:marBottom w:val="100"/>
                  <w:divBdr>
                    <w:top w:val="none" w:sz="0" w:space="0" w:color="auto"/>
                    <w:left w:val="none" w:sz="0" w:space="0" w:color="auto"/>
                    <w:bottom w:val="none" w:sz="0" w:space="0" w:color="auto"/>
                    <w:right w:val="none" w:sz="0" w:space="0" w:color="auto"/>
                  </w:divBdr>
                </w:div>
                <w:div w:id="1718898075">
                  <w:marLeft w:val="60"/>
                  <w:marRight w:val="60"/>
                  <w:marTop w:val="100"/>
                  <w:marBottom w:val="100"/>
                  <w:divBdr>
                    <w:top w:val="none" w:sz="0" w:space="0" w:color="auto"/>
                    <w:left w:val="none" w:sz="0" w:space="0" w:color="auto"/>
                    <w:bottom w:val="none" w:sz="0" w:space="0" w:color="auto"/>
                    <w:right w:val="none" w:sz="0" w:space="0" w:color="auto"/>
                  </w:divBdr>
                </w:div>
                <w:div w:id="1477453334">
                  <w:marLeft w:val="60"/>
                  <w:marRight w:val="60"/>
                  <w:marTop w:val="100"/>
                  <w:marBottom w:val="100"/>
                  <w:divBdr>
                    <w:top w:val="none" w:sz="0" w:space="0" w:color="auto"/>
                    <w:left w:val="none" w:sz="0" w:space="0" w:color="auto"/>
                    <w:bottom w:val="none" w:sz="0" w:space="0" w:color="auto"/>
                    <w:right w:val="none" w:sz="0" w:space="0" w:color="auto"/>
                  </w:divBdr>
                </w:div>
                <w:div w:id="700663845">
                  <w:marLeft w:val="60"/>
                  <w:marRight w:val="60"/>
                  <w:marTop w:val="100"/>
                  <w:marBottom w:val="100"/>
                  <w:divBdr>
                    <w:top w:val="none" w:sz="0" w:space="0" w:color="auto"/>
                    <w:left w:val="none" w:sz="0" w:space="0" w:color="auto"/>
                    <w:bottom w:val="none" w:sz="0" w:space="0" w:color="auto"/>
                    <w:right w:val="none" w:sz="0" w:space="0" w:color="auto"/>
                  </w:divBdr>
                </w:div>
                <w:div w:id="1221013881">
                  <w:marLeft w:val="60"/>
                  <w:marRight w:val="60"/>
                  <w:marTop w:val="100"/>
                  <w:marBottom w:val="100"/>
                  <w:divBdr>
                    <w:top w:val="none" w:sz="0" w:space="0" w:color="auto"/>
                    <w:left w:val="none" w:sz="0" w:space="0" w:color="auto"/>
                    <w:bottom w:val="none" w:sz="0" w:space="0" w:color="auto"/>
                    <w:right w:val="none" w:sz="0" w:space="0" w:color="auto"/>
                  </w:divBdr>
                </w:div>
                <w:div w:id="1979721942">
                  <w:marLeft w:val="60"/>
                  <w:marRight w:val="60"/>
                  <w:marTop w:val="100"/>
                  <w:marBottom w:val="100"/>
                  <w:divBdr>
                    <w:top w:val="none" w:sz="0" w:space="0" w:color="auto"/>
                    <w:left w:val="none" w:sz="0" w:space="0" w:color="auto"/>
                    <w:bottom w:val="none" w:sz="0" w:space="0" w:color="auto"/>
                    <w:right w:val="none" w:sz="0" w:space="0" w:color="auto"/>
                  </w:divBdr>
                </w:div>
                <w:div w:id="731856812">
                  <w:marLeft w:val="60"/>
                  <w:marRight w:val="60"/>
                  <w:marTop w:val="100"/>
                  <w:marBottom w:val="100"/>
                  <w:divBdr>
                    <w:top w:val="none" w:sz="0" w:space="0" w:color="auto"/>
                    <w:left w:val="none" w:sz="0" w:space="0" w:color="auto"/>
                    <w:bottom w:val="none" w:sz="0" w:space="0" w:color="auto"/>
                    <w:right w:val="none" w:sz="0" w:space="0" w:color="auto"/>
                  </w:divBdr>
                </w:div>
                <w:div w:id="598607643">
                  <w:marLeft w:val="60"/>
                  <w:marRight w:val="60"/>
                  <w:marTop w:val="100"/>
                  <w:marBottom w:val="100"/>
                  <w:divBdr>
                    <w:top w:val="none" w:sz="0" w:space="0" w:color="auto"/>
                    <w:left w:val="none" w:sz="0" w:space="0" w:color="auto"/>
                    <w:bottom w:val="none" w:sz="0" w:space="0" w:color="auto"/>
                    <w:right w:val="none" w:sz="0" w:space="0" w:color="auto"/>
                  </w:divBdr>
                  <w:divsChild>
                    <w:div w:id="832335490">
                      <w:marLeft w:val="0"/>
                      <w:marRight w:val="0"/>
                      <w:marTop w:val="0"/>
                      <w:marBottom w:val="0"/>
                      <w:divBdr>
                        <w:top w:val="none" w:sz="0" w:space="0" w:color="auto"/>
                        <w:left w:val="none" w:sz="0" w:space="0" w:color="auto"/>
                        <w:bottom w:val="none" w:sz="0" w:space="0" w:color="auto"/>
                        <w:right w:val="none" w:sz="0" w:space="0" w:color="auto"/>
                      </w:divBdr>
                    </w:div>
                  </w:divsChild>
                </w:div>
                <w:div w:id="612903652">
                  <w:marLeft w:val="60"/>
                  <w:marRight w:val="60"/>
                  <w:marTop w:val="100"/>
                  <w:marBottom w:val="100"/>
                  <w:divBdr>
                    <w:top w:val="none" w:sz="0" w:space="0" w:color="auto"/>
                    <w:left w:val="none" w:sz="0" w:space="0" w:color="auto"/>
                    <w:bottom w:val="none" w:sz="0" w:space="0" w:color="auto"/>
                    <w:right w:val="none" w:sz="0" w:space="0" w:color="auto"/>
                  </w:divBdr>
                </w:div>
                <w:div w:id="2050914171">
                  <w:marLeft w:val="60"/>
                  <w:marRight w:val="60"/>
                  <w:marTop w:val="100"/>
                  <w:marBottom w:val="100"/>
                  <w:divBdr>
                    <w:top w:val="none" w:sz="0" w:space="0" w:color="auto"/>
                    <w:left w:val="none" w:sz="0" w:space="0" w:color="auto"/>
                    <w:bottom w:val="none" w:sz="0" w:space="0" w:color="auto"/>
                    <w:right w:val="none" w:sz="0" w:space="0" w:color="auto"/>
                  </w:divBdr>
                </w:div>
                <w:div w:id="1193228851">
                  <w:marLeft w:val="60"/>
                  <w:marRight w:val="60"/>
                  <w:marTop w:val="100"/>
                  <w:marBottom w:val="100"/>
                  <w:divBdr>
                    <w:top w:val="none" w:sz="0" w:space="0" w:color="auto"/>
                    <w:left w:val="none" w:sz="0" w:space="0" w:color="auto"/>
                    <w:bottom w:val="none" w:sz="0" w:space="0" w:color="auto"/>
                    <w:right w:val="none" w:sz="0" w:space="0" w:color="auto"/>
                  </w:divBdr>
                </w:div>
                <w:div w:id="1639257387">
                  <w:marLeft w:val="60"/>
                  <w:marRight w:val="60"/>
                  <w:marTop w:val="100"/>
                  <w:marBottom w:val="100"/>
                  <w:divBdr>
                    <w:top w:val="none" w:sz="0" w:space="0" w:color="auto"/>
                    <w:left w:val="none" w:sz="0" w:space="0" w:color="auto"/>
                    <w:bottom w:val="none" w:sz="0" w:space="0" w:color="auto"/>
                    <w:right w:val="none" w:sz="0" w:space="0" w:color="auto"/>
                  </w:divBdr>
                </w:div>
                <w:div w:id="304312084">
                  <w:marLeft w:val="60"/>
                  <w:marRight w:val="60"/>
                  <w:marTop w:val="100"/>
                  <w:marBottom w:val="100"/>
                  <w:divBdr>
                    <w:top w:val="none" w:sz="0" w:space="0" w:color="auto"/>
                    <w:left w:val="none" w:sz="0" w:space="0" w:color="auto"/>
                    <w:bottom w:val="none" w:sz="0" w:space="0" w:color="auto"/>
                    <w:right w:val="none" w:sz="0" w:space="0" w:color="auto"/>
                  </w:divBdr>
                </w:div>
                <w:div w:id="1846748975">
                  <w:marLeft w:val="60"/>
                  <w:marRight w:val="60"/>
                  <w:marTop w:val="100"/>
                  <w:marBottom w:val="100"/>
                  <w:divBdr>
                    <w:top w:val="none" w:sz="0" w:space="0" w:color="auto"/>
                    <w:left w:val="none" w:sz="0" w:space="0" w:color="auto"/>
                    <w:bottom w:val="none" w:sz="0" w:space="0" w:color="auto"/>
                    <w:right w:val="none" w:sz="0" w:space="0" w:color="auto"/>
                  </w:divBdr>
                </w:div>
                <w:div w:id="1451438111">
                  <w:marLeft w:val="60"/>
                  <w:marRight w:val="60"/>
                  <w:marTop w:val="100"/>
                  <w:marBottom w:val="100"/>
                  <w:divBdr>
                    <w:top w:val="none" w:sz="0" w:space="0" w:color="auto"/>
                    <w:left w:val="none" w:sz="0" w:space="0" w:color="auto"/>
                    <w:bottom w:val="none" w:sz="0" w:space="0" w:color="auto"/>
                    <w:right w:val="none" w:sz="0" w:space="0" w:color="auto"/>
                  </w:divBdr>
                </w:div>
                <w:div w:id="526872542">
                  <w:marLeft w:val="60"/>
                  <w:marRight w:val="60"/>
                  <w:marTop w:val="100"/>
                  <w:marBottom w:val="100"/>
                  <w:divBdr>
                    <w:top w:val="none" w:sz="0" w:space="0" w:color="auto"/>
                    <w:left w:val="none" w:sz="0" w:space="0" w:color="auto"/>
                    <w:bottom w:val="none" w:sz="0" w:space="0" w:color="auto"/>
                    <w:right w:val="none" w:sz="0" w:space="0" w:color="auto"/>
                  </w:divBdr>
                </w:div>
                <w:div w:id="946428418">
                  <w:marLeft w:val="60"/>
                  <w:marRight w:val="60"/>
                  <w:marTop w:val="100"/>
                  <w:marBottom w:val="100"/>
                  <w:divBdr>
                    <w:top w:val="none" w:sz="0" w:space="0" w:color="auto"/>
                    <w:left w:val="none" w:sz="0" w:space="0" w:color="auto"/>
                    <w:bottom w:val="none" w:sz="0" w:space="0" w:color="auto"/>
                    <w:right w:val="none" w:sz="0" w:space="0" w:color="auto"/>
                  </w:divBdr>
                </w:div>
                <w:div w:id="613827861">
                  <w:marLeft w:val="60"/>
                  <w:marRight w:val="60"/>
                  <w:marTop w:val="100"/>
                  <w:marBottom w:val="100"/>
                  <w:divBdr>
                    <w:top w:val="none" w:sz="0" w:space="0" w:color="auto"/>
                    <w:left w:val="none" w:sz="0" w:space="0" w:color="auto"/>
                    <w:bottom w:val="none" w:sz="0" w:space="0" w:color="auto"/>
                    <w:right w:val="none" w:sz="0" w:space="0" w:color="auto"/>
                  </w:divBdr>
                </w:div>
                <w:div w:id="1157843932">
                  <w:marLeft w:val="60"/>
                  <w:marRight w:val="60"/>
                  <w:marTop w:val="100"/>
                  <w:marBottom w:val="100"/>
                  <w:divBdr>
                    <w:top w:val="none" w:sz="0" w:space="0" w:color="auto"/>
                    <w:left w:val="none" w:sz="0" w:space="0" w:color="auto"/>
                    <w:bottom w:val="none" w:sz="0" w:space="0" w:color="auto"/>
                    <w:right w:val="none" w:sz="0" w:space="0" w:color="auto"/>
                  </w:divBdr>
                </w:div>
                <w:div w:id="1297249771">
                  <w:marLeft w:val="60"/>
                  <w:marRight w:val="60"/>
                  <w:marTop w:val="100"/>
                  <w:marBottom w:val="100"/>
                  <w:divBdr>
                    <w:top w:val="none" w:sz="0" w:space="0" w:color="auto"/>
                    <w:left w:val="none" w:sz="0" w:space="0" w:color="auto"/>
                    <w:bottom w:val="none" w:sz="0" w:space="0" w:color="auto"/>
                    <w:right w:val="none" w:sz="0" w:space="0" w:color="auto"/>
                  </w:divBdr>
                </w:div>
                <w:div w:id="1924021147">
                  <w:marLeft w:val="60"/>
                  <w:marRight w:val="60"/>
                  <w:marTop w:val="100"/>
                  <w:marBottom w:val="100"/>
                  <w:divBdr>
                    <w:top w:val="none" w:sz="0" w:space="0" w:color="auto"/>
                    <w:left w:val="none" w:sz="0" w:space="0" w:color="auto"/>
                    <w:bottom w:val="none" w:sz="0" w:space="0" w:color="auto"/>
                    <w:right w:val="none" w:sz="0" w:space="0" w:color="auto"/>
                  </w:divBdr>
                </w:div>
                <w:div w:id="1136028528">
                  <w:marLeft w:val="60"/>
                  <w:marRight w:val="60"/>
                  <w:marTop w:val="100"/>
                  <w:marBottom w:val="100"/>
                  <w:divBdr>
                    <w:top w:val="none" w:sz="0" w:space="0" w:color="auto"/>
                    <w:left w:val="none" w:sz="0" w:space="0" w:color="auto"/>
                    <w:bottom w:val="none" w:sz="0" w:space="0" w:color="auto"/>
                    <w:right w:val="none" w:sz="0" w:space="0" w:color="auto"/>
                  </w:divBdr>
                </w:div>
                <w:div w:id="1648241406">
                  <w:marLeft w:val="60"/>
                  <w:marRight w:val="60"/>
                  <w:marTop w:val="100"/>
                  <w:marBottom w:val="100"/>
                  <w:divBdr>
                    <w:top w:val="none" w:sz="0" w:space="0" w:color="auto"/>
                    <w:left w:val="none" w:sz="0" w:space="0" w:color="auto"/>
                    <w:bottom w:val="none" w:sz="0" w:space="0" w:color="auto"/>
                    <w:right w:val="none" w:sz="0" w:space="0" w:color="auto"/>
                  </w:divBdr>
                </w:div>
                <w:div w:id="1999839282">
                  <w:marLeft w:val="60"/>
                  <w:marRight w:val="60"/>
                  <w:marTop w:val="100"/>
                  <w:marBottom w:val="100"/>
                  <w:divBdr>
                    <w:top w:val="none" w:sz="0" w:space="0" w:color="auto"/>
                    <w:left w:val="none" w:sz="0" w:space="0" w:color="auto"/>
                    <w:bottom w:val="none" w:sz="0" w:space="0" w:color="auto"/>
                    <w:right w:val="none" w:sz="0" w:space="0" w:color="auto"/>
                  </w:divBdr>
                </w:div>
                <w:div w:id="624778588">
                  <w:marLeft w:val="60"/>
                  <w:marRight w:val="60"/>
                  <w:marTop w:val="100"/>
                  <w:marBottom w:val="100"/>
                  <w:divBdr>
                    <w:top w:val="none" w:sz="0" w:space="0" w:color="auto"/>
                    <w:left w:val="none" w:sz="0" w:space="0" w:color="auto"/>
                    <w:bottom w:val="none" w:sz="0" w:space="0" w:color="auto"/>
                    <w:right w:val="none" w:sz="0" w:space="0" w:color="auto"/>
                  </w:divBdr>
                </w:div>
                <w:div w:id="648097686">
                  <w:marLeft w:val="60"/>
                  <w:marRight w:val="60"/>
                  <w:marTop w:val="100"/>
                  <w:marBottom w:val="100"/>
                  <w:divBdr>
                    <w:top w:val="none" w:sz="0" w:space="0" w:color="auto"/>
                    <w:left w:val="none" w:sz="0" w:space="0" w:color="auto"/>
                    <w:bottom w:val="none" w:sz="0" w:space="0" w:color="auto"/>
                    <w:right w:val="none" w:sz="0" w:space="0" w:color="auto"/>
                  </w:divBdr>
                </w:div>
                <w:div w:id="741222170">
                  <w:marLeft w:val="60"/>
                  <w:marRight w:val="60"/>
                  <w:marTop w:val="100"/>
                  <w:marBottom w:val="100"/>
                  <w:divBdr>
                    <w:top w:val="none" w:sz="0" w:space="0" w:color="auto"/>
                    <w:left w:val="none" w:sz="0" w:space="0" w:color="auto"/>
                    <w:bottom w:val="none" w:sz="0" w:space="0" w:color="auto"/>
                    <w:right w:val="none" w:sz="0" w:space="0" w:color="auto"/>
                  </w:divBdr>
                </w:div>
                <w:div w:id="576133818">
                  <w:marLeft w:val="60"/>
                  <w:marRight w:val="60"/>
                  <w:marTop w:val="100"/>
                  <w:marBottom w:val="100"/>
                  <w:divBdr>
                    <w:top w:val="none" w:sz="0" w:space="0" w:color="auto"/>
                    <w:left w:val="none" w:sz="0" w:space="0" w:color="auto"/>
                    <w:bottom w:val="none" w:sz="0" w:space="0" w:color="auto"/>
                    <w:right w:val="none" w:sz="0" w:space="0" w:color="auto"/>
                  </w:divBdr>
                </w:div>
                <w:div w:id="1714844040">
                  <w:marLeft w:val="60"/>
                  <w:marRight w:val="60"/>
                  <w:marTop w:val="100"/>
                  <w:marBottom w:val="100"/>
                  <w:divBdr>
                    <w:top w:val="none" w:sz="0" w:space="0" w:color="auto"/>
                    <w:left w:val="none" w:sz="0" w:space="0" w:color="auto"/>
                    <w:bottom w:val="none" w:sz="0" w:space="0" w:color="auto"/>
                    <w:right w:val="none" w:sz="0" w:space="0" w:color="auto"/>
                  </w:divBdr>
                </w:div>
                <w:div w:id="334190539">
                  <w:marLeft w:val="60"/>
                  <w:marRight w:val="60"/>
                  <w:marTop w:val="100"/>
                  <w:marBottom w:val="100"/>
                  <w:divBdr>
                    <w:top w:val="none" w:sz="0" w:space="0" w:color="auto"/>
                    <w:left w:val="none" w:sz="0" w:space="0" w:color="auto"/>
                    <w:bottom w:val="none" w:sz="0" w:space="0" w:color="auto"/>
                    <w:right w:val="none" w:sz="0" w:space="0" w:color="auto"/>
                  </w:divBdr>
                </w:div>
                <w:div w:id="747969451">
                  <w:marLeft w:val="60"/>
                  <w:marRight w:val="60"/>
                  <w:marTop w:val="100"/>
                  <w:marBottom w:val="100"/>
                  <w:divBdr>
                    <w:top w:val="none" w:sz="0" w:space="0" w:color="auto"/>
                    <w:left w:val="none" w:sz="0" w:space="0" w:color="auto"/>
                    <w:bottom w:val="none" w:sz="0" w:space="0" w:color="auto"/>
                    <w:right w:val="none" w:sz="0" w:space="0" w:color="auto"/>
                  </w:divBdr>
                </w:div>
                <w:div w:id="1693068046">
                  <w:marLeft w:val="60"/>
                  <w:marRight w:val="60"/>
                  <w:marTop w:val="100"/>
                  <w:marBottom w:val="100"/>
                  <w:divBdr>
                    <w:top w:val="none" w:sz="0" w:space="0" w:color="auto"/>
                    <w:left w:val="none" w:sz="0" w:space="0" w:color="auto"/>
                    <w:bottom w:val="none" w:sz="0" w:space="0" w:color="auto"/>
                    <w:right w:val="none" w:sz="0" w:space="0" w:color="auto"/>
                  </w:divBdr>
                  <w:divsChild>
                    <w:div w:id="1889028911">
                      <w:marLeft w:val="0"/>
                      <w:marRight w:val="0"/>
                      <w:marTop w:val="0"/>
                      <w:marBottom w:val="0"/>
                      <w:divBdr>
                        <w:top w:val="none" w:sz="0" w:space="0" w:color="auto"/>
                        <w:left w:val="none" w:sz="0" w:space="0" w:color="auto"/>
                        <w:bottom w:val="none" w:sz="0" w:space="0" w:color="auto"/>
                        <w:right w:val="none" w:sz="0" w:space="0" w:color="auto"/>
                      </w:divBdr>
                    </w:div>
                  </w:divsChild>
                </w:div>
                <w:div w:id="1158106959">
                  <w:marLeft w:val="60"/>
                  <w:marRight w:val="60"/>
                  <w:marTop w:val="100"/>
                  <w:marBottom w:val="100"/>
                  <w:divBdr>
                    <w:top w:val="none" w:sz="0" w:space="0" w:color="auto"/>
                    <w:left w:val="none" w:sz="0" w:space="0" w:color="auto"/>
                    <w:bottom w:val="none" w:sz="0" w:space="0" w:color="auto"/>
                    <w:right w:val="none" w:sz="0" w:space="0" w:color="auto"/>
                  </w:divBdr>
                </w:div>
                <w:div w:id="864975187">
                  <w:marLeft w:val="60"/>
                  <w:marRight w:val="60"/>
                  <w:marTop w:val="100"/>
                  <w:marBottom w:val="100"/>
                  <w:divBdr>
                    <w:top w:val="none" w:sz="0" w:space="0" w:color="auto"/>
                    <w:left w:val="none" w:sz="0" w:space="0" w:color="auto"/>
                    <w:bottom w:val="none" w:sz="0" w:space="0" w:color="auto"/>
                    <w:right w:val="none" w:sz="0" w:space="0" w:color="auto"/>
                  </w:divBdr>
                </w:div>
                <w:div w:id="411898567">
                  <w:marLeft w:val="60"/>
                  <w:marRight w:val="60"/>
                  <w:marTop w:val="100"/>
                  <w:marBottom w:val="100"/>
                  <w:divBdr>
                    <w:top w:val="none" w:sz="0" w:space="0" w:color="auto"/>
                    <w:left w:val="none" w:sz="0" w:space="0" w:color="auto"/>
                    <w:bottom w:val="none" w:sz="0" w:space="0" w:color="auto"/>
                    <w:right w:val="none" w:sz="0" w:space="0" w:color="auto"/>
                  </w:divBdr>
                </w:div>
                <w:div w:id="2074234659">
                  <w:marLeft w:val="60"/>
                  <w:marRight w:val="60"/>
                  <w:marTop w:val="100"/>
                  <w:marBottom w:val="100"/>
                  <w:divBdr>
                    <w:top w:val="none" w:sz="0" w:space="0" w:color="auto"/>
                    <w:left w:val="none" w:sz="0" w:space="0" w:color="auto"/>
                    <w:bottom w:val="none" w:sz="0" w:space="0" w:color="auto"/>
                    <w:right w:val="none" w:sz="0" w:space="0" w:color="auto"/>
                  </w:divBdr>
                </w:div>
                <w:div w:id="82265669">
                  <w:marLeft w:val="60"/>
                  <w:marRight w:val="60"/>
                  <w:marTop w:val="100"/>
                  <w:marBottom w:val="100"/>
                  <w:divBdr>
                    <w:top w:val="none" w:sz="0" w:space="0" w:color="auto"/>
                    <w:left w:val="none" w:sz="0" w:space="0" w:color="auto"/>
                    <w:bottom w:val="none" w:sz="0" w:space="0" w:color="auto"/>
                    <w:right w:val="none" w:sz="0" w:space="0" w:color="auto"/>
                  </w:divBdr>
                </w:div>
                <w:div w:id="1389305009">
                  <w:marLeft w:val="60"/>
                  <w:marRight w:val="60"/>
                  <w:marTop w:val="100"/>
                  <w:marBottom w:val="100"/>
                  <w:divBdr>
                    <w:top w:val="none" w:sz="0" w:space="0" w:color="auto"/>
                    <w:left w:val="none" w:sz="0" w:space="0" w:color="auto"/>
                    <w:bottom w:val="none" w:sz="0" w:space="0" w:color="auto"/>
                    <w:right w:val="none" w:sz="0" w:space="0" w:color="auto"/>
                  </w:divBdr>
                </w:div>
                <w:div w:id="853348231">
                  <w:marLeft w:val="60"/>
                  <w:marRight w:val="60"/>
                  <w:marTop w:val="100"/>
                  <w:marBottom w:val="100"/>
                  <w:divBdr>
                    <w:top w:val="none" w:sz="0" w:space="0" w:color="auto"/>
                    <w:left w:val="none" w:sz="0" w:space="0" w:color="auto"/>
                    <w:bottom w:val="none" w:sz="0" w:space="0" w:color="auto"/>
                    <w:right w:val="none" w:sz="0" w:space="0" w:color="auto"/>
                  </w:divBdr>
                </w:div>
                <w:div w:id="1155337460">
                  <w:marLeft w:val="60"/>
                  <w:marRight w:val="60"/>
                  <w:marTop w:val="100"/>
                  <w:marBottom w:val="100"/>
                  <w:divBdr>
                    <w:top w:val="none" w:sz="0" w:space="0" w:color="auto"/>
                    <w:left w:val="none" w:sz="0" w:space="0" w:color="auto"/>
                    <w:bottom w:val="none" w:sz="0" w:space="0" w:color="auto"/>
                    <w:right w:val="none" w:sz="0" w:space="0" w:color="auto"/>
                  </w:divBdr>
                  <w:divsChild>
                    <w:div w:id="1129081672">
                      <w:marLeft w:val="0"/>
                      <w:marRight w:val="0"/>
                      <w:marTop w:val="0"/>
                      <w:marBottom w:val="0"/>
                      <w:divBdr>
                        <w:top w:val="none" w:sz="0" w:space="0" w:color="auto"/>
                        <w:left w:val="none" w:sz="0" w:space="0" w:color="auto"/>
                        <w:bottom w:val="none" w:sz="0" w:space="0" w:color="auto"/>
                        <w:right w:val="none" w:sz="0" w:space="0" w:color="auto"/>
                      </w:divBdr>
                    </w:div>
                  </w:divsChild>
                </w:div>
                <w:div w:id="111946365">
                  <w:marLeft w:val="60"/>
                  <w:marRight w:val="60"/>
                  <w:marTop w:val="100"/>
                  <w:marBottom w:val="100"/>
                  <w:divBdr>
                    <w:top w:val="none" w:sz="0" w:space="0" w:color="auto"/>
                    <w:left w:val="none" w:sz="0" w:space="0" w:color="auto"/>
                    <w:bottom w:val="none" w:sz="0" w:space="0" w:color="auto"/>
                    <w:right w:val="none" w:sz="0" w:space="0" w:color="auto"/>
                  </w:divBdr>
                </w:div>
                <w:div w:id="255943925">
                  <w:marLeft w:val="60"/>
                  <w:marRight w:val="60"/>
                  <w:marTop w:val="100"/>
                  <w:marBottom w:val="100"/>
                  <w:divBdr>
                    <w:top w:val="none" w:sz="0" w:space="0" w:color="auto"/>
                    <w:left w:val="none" w:sz="0" w:space="0" w:color="auto"/>
                    <w:bottom w:val="none" w:sz="0" w:space="0" w:color="auto"/>
                    <w:right w:val="none" w:sz="0" w:space="0" w:color="auto"/>
                  </w:divBdr>
                </w:div>
                <w:div w:id="812720991">
                  <w:marLeft w:val="60"/>
                  <w:marRight w:val="60"/>
                  <w:marTop w:val="100"/>
                  <w:marBottom w:val="100"/>
                  <w:divBdr>
                    <w:top w:val="none" w:sz="0" w:space="0" w:color="auto"/>
                    <w:left w:val="none" w:sz="0" w:space="0" w:color="auto"/>
                    <w:bottom w:val="none" w:sz="0" w:space="0" w:color="auto"/>
                    <w:right w:val="none" w:sz="0" w:space="0" w:color="auto"/>
                  </w:divBdr>
                </w:div>
                <w:div w:id="57439091">
                  <w:marLeft w:val="60"/>
                  <w:marRight w:val="60"/>
                  <w:marTop w:val="100"/>
                  <w:marBottom w:val="100"/>
                  <w:divBdr>
                    <w:top w:val="none" w:sz="0" w:space="0" w:color="auto"/>
                    <w:left w:val="none" w:sz="0" w:space="0" w:color="auto"/>
                    <w:bottom w:val="none" w:sz="0" w:space="0" w:color="auto"/>
                    <w:right w:val="none" w:sz="0" w:space="0" w:color="auto"/>
                  </w:divBdr>
                </w:div>
                <w:div w:id="795953877">
                  <w:marLeft w:val="60"/>
                  <w:marRight w:val="60"/>
                  <w:marTop w:val="100"/>
                  <w:marBottom w:val="100"/>
                  <w:divBdr>
                    <w:top w:val="none" w:sz="0" w:space="0" w:color="auto"/>
                    <w:left w:val="none" w:sz="0" w:space="0" w:color="auto"/>
                    <w:bottom w:val="none" w:sz="0" w:space="0" w:color="auto"/>
                    <w:right w:val="none" w:sz="0" w:space="0" w:color="auto"/>
                  </w:divBdr>
                </w:div>
                <w:div w:id="1698894083">
                  <w:marLeft w:val="60"/>
                  <w:marRight w:val="60"/>
                  <w:marTop w:val="100"/>
                  <w:marBottom w:val="100"/>
                  <w:divBdr>
                    <w:top w:val="none" w:sz="0" w:space="0" w:color="auto"/>
                    <w:left w:val="none" w:sz="0" w:space="0" w:color="auto"/>
                    <w:bottom w:val="none" w:sz="0" w:space="0" w:color="auto"/>
                    <w:right w:val="none" w:sz="0" w:space="0" w:color="auto"/>
                  </w:divBdr>
                </w:div>
                <w:div w:id="594940134">
                  <w:marLeft w:val="60"/>
                  <w:marRight w:val="60"/>
                  <w:marTop w:val="100"/>
                  <w:marBottom w:val="100"/>
                  <w:divBdr>
                    <w:top w:val="none" w:sz="0" w:space="0" w:color="auto"/>
                    <w:left w:val="none" w:sz="0" w:space="0" w:color="auto"/>
                    <w:bottom w:val="none" w:sz="0" w:space="0" w:color="auto"/>
                    <w:right w:val="none" w:sz="0" w:space="0" w:color="auto"/>
                  </w:divBdr>
                </w:div>
                <w:div w:id="1173228168">
                  <w:marLeft w:val="60"/>
                  <w:marRight w:val="60"/>
                  <w:marTop w:val="100"/>
                  <w:marBottom w:val="100"/>
                  <w:divBdr>
                    <w:top w:val="none" w:sz="0" w:space="0" w:color="auto"/>
                    <w:left w:val="none" w:sz="0" w:space="0" w:color="auto"/>
                    <w:bottom w:val="none" w:sz="0" w:space="0" w:color="auto"/>
                    <w:right w:val="none" w:sz="0" w:space="0" w:color="auto"/>
                  </w:divBdr>
                </w:div>
                <w:div w:id="465320215">
                  <w:marLeft w:val="60"/>
                  <w:marRight w:val="60"/>
                  <w:marTop w:val="100"/>
                  <w:marBottom w:val="100"/>
                  <w:divBdr>
                    <w:top w:val="none" w:sz="0" w:space="0" w:color="auto"/>
                    <w:left w:val="none" w:sz="0" w:space="0" w:color="auto"/>
                    <w:bottom w:val="none" w:sz="0" w:space="0" w:color="auto"/>
                    <w:right w:val="none" w:sz="0" w:space="0" w:color="auto"/>
                  </w:divBdr>
                </w:div>
                <w:div w:id="1077746271">
                  <w:marLeft w:val="60"/>
                  <w:marRight w:val="60"/>
                  <w:marTop w:val="100"/>
                  <w:marBottom w:val="100"/>
                  <w:divBdr>
                    <w:top w:val="none" w:sz="0" w:space="0" w:color="auto"/>
                    <w:left w:val="none" w:sz="0" w:space="0" w:color="auto"/>
                    <w:bottom w:val="none" w:sz="0" w:space="0" w:color="auto"/>
                    <w:right w:val="none" w:sz="0" w:space="0" w:color="auto"/>
                  </w:divBdr>
                </w:div>
                <w:div w:id="1197691806">
                  <w:marLeft w:val="60"/>
                  <w:marRight w:val="60"/>
                  <w:marTop w:val="100"/>
                  <w:marBottom w:val="100"/>
                  <w:divBdr>
                    <w:top w:val="none" w:sz="0" w:space="0" w:color="auto"/>
                    <w:left w:val="none" w:sz="0" w:space="0" w:color="auto"/>
                    <w:bottom w:val="none" w:sz="0" w:space="0" w:color="auto"/>
                    <w:right w:val="none" w:sz="0" w:space="0" w:color="auto"/>
                  </w:divBdr>
                </w:div>
                <w:div w:id="2066291199">
                  <w:marLeft w:val="60"/>
                  <w:marRight w:val="60"/>
                  <w:marTop w:val="100"/>
                  <w:marBottom w:val="100"/>
                  <w:divBdr>
                    <w:top w:val="none" w:sz="0" w:space="0" w:color="auto"/>
                    <w:left w:val="none" w:sz="0" w:space="0" w:color="auto"/>
                    <w:bottom w:val="none" w:sz="0" w:space="0" w:color="auto"/>
                    <w:right w:val="none" w:sz="0" w:space="0" w:color="auto"/>
                  </w:divBdr>
                </w:div>
                <w:div w:id="1251082729">
                  <w:marLeft w:val="60"/>
                  <w:marRight w:val="60"/>
                  <w:marTop w:val="100"/>
                  <w:marBottom w:val="100"/>
                  <w:divBdr>
                    <w:top w:val="none" w:sz="0" w:space="0" w:color="auto"/>
                    <w:left w:val="none" w:sz="0" w:space="0" w:color="auto"/>
                    <w:bottom w:val="none" w:sz="0" w:space="0" w:color="auto"/>
                    <w:right w:val="none" w:sz="0" w:space="0" w:color="auto"/>
                  </w:divBdr>
                </w:div>
                <w:div w:id="874120662">
                  <w:marLeft w:val="60"/>
                  <w:marRight w:val="60"/>
                  <w:marTop w:val="100"/>
                  <w:marBottom w:val="100"/>
                  <w:divBdr>
                    <w:top w:val="none" w:sz="0" w:space="0" w:color="auto"/>
                    <w:left w:val="none" w:sz="0" w:space="0" w:color="auto"/>
                    <w:bottom w:val="none" w:sz="0" w:space="0" w:color="auto"/>
                    <w:right w:val="none" w:sz="0" w:space="0" w:color="auto"/>
                  </w:divBdr>
                  <w:divsChild>
                    <w:div w:id="1311835051">
                      <w:marLeft w:val="0"/>
                      <w:marRight w:val="0"/>
                      <w:marTop w:val="0"/>
                      <w:marBottom w:val="0"/>
                      <w:divBdr>
                        <w:top w:val="none" w:sz="0" w:space="0" w:color="auto"/>
                        <w:left w:val="none" w:sz="0" w:space="0" w:color="auto"/>
                        <w:bottom w:val="none" w:sz="0" w:space="0" w:color="auto"/>
                        <w:right w:val="none" w:sz="0" w:space="0" w:color="auto"/>
                      </w:divBdr>
                    </w:div>
                  </w:divsChild>
                </w:div>
                <w:div w:id="1917208072">
                  <w:marLeft w:val="60"/>
                  <w:marRight w:val="60"/>
                  <w:marTop w:val="100"/>
                  <w:marBottom w:val="100"/>
                  <w:divBdr>
                    <w:top w:val="none" w:sz="0" w:space="0" w:color="auto"/>
                    <w:left w:val="none" w:sz="0" w:space="0" w:color="auto"/>
                    <w:bottom w:val="none" w:sz="0" w:space="0" w:color="auto"/>
                    <w:right w:val="none" w:sz="0" w:space="0" w:color="auto"/>
                  </w:divBdr>
                </w:div>
                <w:div w:id="1108089117">
                  <w:marLeft w:val="60"/>
                  <w:marRight w:val="60"/>
                  <w:marTop w:val="100"/>
                  <w:marBottom w:val="100"/>
                  <w:divBdr>
                    <w:top w:val="none" w:sz="0" w:space="0" w:color="auto"/>
                    <w:left w:val="none" w:sz="0" w:space="0" w:color="auto"/>
                    <w:bottom w:val="none" w:sz="0" w:space="0" w:color="auto"/>
                    <w:right w:val="none" w:sz="0" w:space="0" w:color="auto"/>
                  </w:divBdr>
                </w:div>
                <w:div w:id="1989049916">
                  <w:marLeft w:val="60"/>
                  <w:marRight w:val="60"/>
                  <w:marTop w:val="100"/>
                  <w:marBottom w:val="100"/>
                  <w:divBdr>
                    <w:top w:val="none" w:sz="0" w:space="0" w:color="auto"/>
                    <w:left w:val="none" w:sz="0" w:space="0" w:color="auto"/>
                    <w:bottom w:val="none" w:sz="0" w:space="0" w:color="auto"/>
                    <w:right w:val="none" w:sz="0" w:space="0" w:color="auto"/>
                  </w:divBdr>
                </w:div>
                <w:div w:id="1614359154">
                  <w:marLeft w:val="60"/>
                  <w:marRight w:val="60"/>
                  <w:marTop w:val="100"/>
                  <w:marBottom w:val="100"/>
                  <w:divBdr>
                    <w:top w:val="none" w:sz="0" w:space="0" w:color="auto"/>
                    <w:left w:val="none" w:sz="0" w:space="0" w:color="auto"/>
                    <w:bottom w:val="none" w:sz="0" w:space="0" w:color="auto"/>
                    <w:right w:val="none" w:sz="0" w:space="0" w:color="auto"/>
                  </w:divBdr>
                </w:div>
                <w:div w:id="1863857519">
                  <w:marLeft w:val="60"/>
                  <w:marRight w:val="60"/>
                  <w:marTop w:val="100"/>
                  <w:marBottom w:val="100"/>
                  <w:divBdr>
                    <w:top w:val="none" w:sz="0" w:space="0" w:color="auto"/>
                    <w:left w:val="none" w:sz="0" w:space="0" w:color="auto"/>
                    <w:bottom w:val="none" w:sz="0" w:space="0" w:color="auto"/>
                    <w:right w:val="none" w:sz="0" w:space="0" w:color="auto"/>
                  </w:divBdr>
                </w:div>
                <w:div w:id="1909339259">
                  <w:marLeft w:val="60"/>
                  <w:marRight w:val="60"/>
                  <w:marTop w:val="100"/>
                  <w:marBottom w:val="100"/>
                  <w:divBdr>
                    <w:top w:val="none" w:sz="0" w:space="0" w:color="auto"/>
                    <w:left w:val="none" w:sz="0" w:space="0" w:color="auto"/>
                    <w:bottom w:val="none" w:sz="0" w:space="0" w:color="auto"/>
                    <w:right w:val="none" w:sz="0" w:space="0" w:color="auto"/>
                  </w:divBdr>
                </w:div>
                <w:div w:id="1882476994">
                  <w:marLeft w:val="60"/>
                  <w:marRight w:val="60"/>
                  <w:marTop w:val="100"/>
                  <w:marBottom w:val="100"/>
                  <w:divBdr>
                    <w:top w:val="none" w:sz="0" w:space="0" w:color="auto"/>
                    <w:left w:val="none" w:sz="0" w:space="0" w:color="auto"/>
                    <w:bottom w:val="none" w:sz="0" w:space="0" w:color="auto"/>
                    <w:right w:val="none" w:sz="0" w:space="0" w:color="auto"/>
                  </w:divBdr>
                </w:div>
                <w:div w:id="504636241">
                  <w:marLeft w:val="60"/>
                  <w:marRight w:val="60"/>
                  <w:marTop w:val="100"/>
                  <w:marBottom w:val="100"/>
                  <w:divBdr>
                    <w:top w:val="none" w:sz="0" w:space="0" w:color="auto"/>
                    <w:left w:val="none" w:sz="0" w:space="0" w:color="auto"/>
                    <w:bottom w:val="none" w:sz="0" w:space="0" w:color="auto"/>
                    <w:right w:val="none" w:sz="0" w:space="0" w:color="auto"/>
                  </w:divBdr>
                </w:div>
                <w:div w:id="1718895760">
                  <w:marLeft w:val="60"/>
                  <w:marRight w:val="60"/>
                  <w:marTop w:val="100"/>
                  <w:marBottom w:val="100"/>
                  <w:divBdr>
                    <w:top w:val="none" w:sz="0" w:space="0" w:color="auto"/>
                    <w:left w:val="none" w:sz="0" w:space="0" w:color="auto"/>
                    <w:bottom w:val="none" w:sz="0" w:space="0" w:color="auto"/>
                    <w:right w:val="none" w:sz="0" w:space="0" w:color="auto"/>
                  </w:divBdr>
                </w:div>
                <w:div w:id="1962833341">
                  <w:marLeft w:val="60"/>
                  <w:marRight w:val="60"/>
                  <w:marTop w:val="100"/>
                  <w:marBottom w:val="100"/>
                  <w:divBdr>
                    <w:top w:val="none" w:sz="0" w:space="0" w:color="auto"/>
                    <w:left w:val="none" w:sz="0" w:space="0" w:color="auto"/>
                    <w:bottom w:val="none" w:sz="0" w:space="0" w:color="auto"/>
                    <w:right w:val="none" w:sz="0" w:space="0" w:color="auto"/>
                  </w:divBdr>
                </w:div>
                <w:div w:id="10887543">
                  <w:marLeft w:val="60"/>
                  <w:marRight w:val="60"/>
                  <w:marTop w:val="100"/>
                  <w:marBottom w:val="100"/>
                  <w:divBdr>
                    <w:top w:val="none" w:sz="0" w:space="0" w:color="auto"/>
                    <w:left w:val="none" w:sz="0" w:space="0" w:color="auto"/>
                    <w:bottom w:val="none" w:sz="0" w:space="0" w:color="auto"/>
                    <w:right w:val="none" w:sz="0" w:space="0" w:color="auto"/>
                  </w:divBdr>
                </w:div>
                <w:div w:id="1594050701">
                  <w:marLeft w:val="60"/>
                  <w:marRight w:val="60"/>
                  <w:marTop w:val="100"/>
                  <w:marBottom w:val="100"/>
                  <w:divBdr>
                    <w:top w:val="none" w:sz="0" w:space="0" w:color="auto"/>
                    <w:left w:val="none" w:sz="0" w:space="0" w:color="auto"/>
                    <w:bottom w:val="none" w:sz="0" w:space="0" w:color="auto"/>
                    <w:right w:val="none" w:sz="0" w:space="0" w:color="auto"/>
                  </w:divBdr>
                </w:div>
                <w:div w:id="1586189916">
                  <w:marLeft w:val="60"/>
                  <w:marRight w:val="60"/>
                  <w:marTop w:val="100"/>
                  <w:marBottom w:val="100"/>
                  <w:divBdr>
                    <w:top w:val="none" w:sz="0" w:space="0" w:color="auto"/>
                    <w:left w:val="none" w:sz="0" w:space="0" w:color="auto"/>
                    <w:bottom w:val="none" w:sz="0" w:space="0" w:color="auto"/>
                    <w:right w:val="none" w:sz="0" w:space="0" w:color="auto"/>
                  </w:divBdr>
                </w:div>
                <w:div w:id="968973520">
                  <w:marLeft w:val="60"/>
                  <w:marRight w:val="60"/>
                  <w:marTop w:val="100"/>
                  <w:marBottom w:val="100"/>
                  <w:divBdr>
                    <w:top w:val="none" w:sz="0" w:space="0" w:color="auto"/>
                    <w:left w:val="none" w:sz="0" w:space="0" w:color="auto"/>
                    <w:bottom w:val="none" w:sz="0" w:space="0" w:color="auto"/>
                    <w:right w:val="none" w:sz="0" w:space="0" w:color="auto"/>
                  </w:divBdr>
                </w:div>
                <w:div w:id="744183772">
                  <w:marLeft w:val="60"/>
                  <w:marRight w:val="60"/>
                  <w:marTop w:val="100"/>
                  <w:marBottom w:val="100"/>
                  <w:divBdr>
                    <w:top w:val="none" w:sz="0" w:space="0" w:color="auto"/>
                    <w:left w:val="none" w:sz="0" w:space="0" w:color="auto"/>
                    <w:bottom w:val="none" w:sz="0" w:space="0" w:color="auto"/>
                    <w:right w:val="none" w:sz="0" w:space="0" w:color="auto"/>
                  </w:divBdr>
                </w:div>
                <w:div w:id="574316073">
                  <w:marLeft w:val="60"/>
                  <w:marRight w:val="60"/>
                  <w:marTop w:val="100"/>
                  <w:marBottom w:val="100"/>
                  <w:divBdr>
                    <w:top w:val="none" w:sz="0" w:space="0" w:color="auto"/>
                    <w:left w:val="none" w:sz="0" w:space="0" w:color="auto"/>
                    <w:bottom w:val="none" w:sz="0" w:space="0" w:color="auto"/>
                    <w:right w:val="none" w:sz="0" w:space="0" w:color="auto"/>
                  </w:divBdr>
                </w:div>
                <w:div w:id="1893420108">
                  <w:marLeft w:val="60"/>
                  <w:marRight w:val="60"/>
                  <w:marTop w:val="100"/>
                  <w:marBottom w:val="100"/>
                  <w:divBdr>
                    <w:top w:val="none" w:sz="0" w:space="0" w:color="auto"/>
                    <w:left w:val="none" w:sz="0" w:space="0" w:color="auto"/>
                    <w:bottom w:val="none" w:sz="0" w:space="0" w:color="auto"/>
                    <w:right w:val="none" w:sz="0" w:space="0" w:color="auto"/>
                  </w:divBdr>
                </w:div>
                <w:div w:id="214003254">
                  <w:marLeft w:val="60"/>
                  <w:marRight w:val="60"/>
                  <w:marTop w:val="100"/>
                  <w:marBottom w:val="100"/>
                  <w:divBdr>
                    <w:top w:val="none" w:sz="0" w:space="0" w:color="auto"/>
                    <w:left w:val="none" w:sz="0" w:space="0" w:color="auto"/>
                    <w:bottom w:val="none" w:sz="0" w:space="0" w:color="auto"/>
                    <w:right w:val="none" w:sz="0" w:space="0" w:color="auto"/>
                  </w:divBdr>
                </w:div>
                <w:div w:id="784665177">
                  <w:marLeft w:val="60"/>
                  <w:marRight w:val="60"/>
                  <w:marTop w:val="100"/>
                  <w:marBottom w:val="100"/>
                  <w:divBdr>
                    <w:top w:val="none" w:sz="0" w:space="0" w:color="auto"/>
                    <w:left w:val="none" w:sz="0" w:space="0" w:color="auto"/>
                    <w:bottom w:val="none" w:sz="0" w:space="0" w:color="auto"/>
                    <w:right w:val="none" w:sz="0" w:space="0" w:color="auto"/>
                  </w:divBdr>
                </w:div>
                <w:div w:id="396439190">
                  <w:marLeft w:val="60"/>
                  <w:marRight w:val="60"/>
                  <w:marTop w:val="100"/>
                  <w:marBottom w:val="100"/>
                  <w:divBdr>
                    <w:top w:val="none" w:sz="0" w:space="0" w:color="auto"/>
                    <w:left w:val="none" w:sz="0" w:space="0" w:color="auto"/>
                    <w:bottom w:val="none" w:sz="0" w:space="0" w:color="auto"/>
                    <w:right w:val="none" w:sz="0" w:space="0" w:color="auto"/>
                  </w:divBdr>
                  <w:divsChild>
                    <w:div w:id="23411213">
                      <w:marLeft w:val="0"/>
                      <w:marRight w:val="0"/>
                      <w:marTop w:val="0"/>
                      <w:marBottom w:val="0"/>
                      <w:divBdr>
                        <w:top w:val="none" w:sz="0" w:space="0" w:color="auto"/>
                        <w:left w:val="none" w:sz="0" w:space="0" w:color="auto"/>
                        <w:bottom w:val="none" w:sz="0" w:space="0" w:color="auto"/>
                        <w:right w:val="none" w:sz="0" w:space="0" w:color="auto"/>
                      </w:divBdr>
                    </w:div>
                  </w:divsChild>
                </w:div>
                <w:div w:id="881938076">
                  <w:marLeft w:val="60"/>
                  <w:marRight w:val="60"/>
                  <w:marTop w:val="100"/>
                  <w:marBottom w:val="100"/>
                  <w:divBdr>
                    <w:top w:val="none" w:sz="0" w:space="0" w:color="auto"/>
                    <w:left w:val="none" w:sz="0" w:space="0" w:color="auto"/>
                    <w:bottom w:val="none" w:sz="0" w:space="0" w:color="auto"/>
                    <w:right w:val="none" w:sz="0" w:space="0" w:color="auto"/>
                  </w:divBdr>
                </w:div>
                <w:div w:id="1517648126">
                  <w:marLeft w:val="60"/>
                  <w:marRight w:val="60"/>
                  <w:marTop w:val="100"/>
                  <w:marBottom w:val="100"/>
                  <w:divBdr>
                    <w:top w:val="none" w:sz="0" w:space="0" w:color="auto"/>
                    <w:left w:val="none" w:sz="0" w:space="0" w:color="auto"/>
                    <w:bottom w:val="none" w:sz="0" w:space="0" w:color="auto"/>
                    <w:right w:val="none" w:sz="0" w:space="0" w:color="auto"/>
                  </w:divBdr>
                </w:div>
                <w:div w:id="1575428388">
                  <w:marLeft w:val="60"/>
                  <w:marRight w:val="60"/>
                  <w:marTop w:val="100"/>
                  <w:marBottom w:val="100"/>
                  <w:divBdr>
                    <w:top w:val="none" w:sz="0" w:space="0" w:color="auto"/>
                    <w:left w:val="none" w:sz="0" w:space="0" w:color="auto"/>
                    <w:bottom w:val="none" w:sz="0" w:space="0" w:color="auto"/>
                    <w:right w:val="none" w:sz="0" w:space="0" w:color="auto"/>
                  </w:divBdr>
                </w:div>
                <w:div w:id="1641425155">
                  <w:marLeft w:val="60"/>
                  <w:marRight w:val="60"/>
                  <w:marTop w:val="100"/>
                  <w:marBottom w:val="100"/>
                  <w:divBdr>
                    <w:top w:val="none" w:sz="0" w:space="0" w:color="auto"/>
                    <w:left w:val="none" w:sz="0" w:space="0" w:color="auto"/>
                    <w:bottom w:val="none" w:sz="0" w:space="0" w:color="auto"/>
                    <w:right w:val="none" w:sz="0" w:space="0" w:color="auto"/>
                  </w:divBdr>
                </w:div>
                <w:div w:id="2042901645">
                  <w:marLeft w:val="60"/>
                  <w:marRight w:val="60"/>
                  <w:marTop w:val="100"/>
                  <w:marBottom w:val="100"/>
                  <w:divBdr>
                    <w:top w:val="none" w:sz="0" w:space="0" w:color="auto"/>
                    <w:left w:val="none" w:sz="0" w:space="0" w:color="auto"/>
                    <w:bottom w:val="none" w:sz="0" w:space="0" w:color="auto"/>
                    <w:right w:val="none" w:sz="0" w:space="0" w:color="auto"/>
                  </w:divBdr>
                </w:div>
                <w:div w:id="433401461">
                  <w:marLeft w:val="60"/>
                  <w:marRight w:val="60"/>
                  <w:marTop w:val="100"/>
                  <w:marBottom w:val="100"/>
                  <w:divBdr>
                    <w:top w:val="none" w:sz="0" w:space="0" w:color="auto"/>
                    <w:left w:val="none" w:sz="0" w:space="0" w:color="auto"/>
                    <w:bottom w:val="none" w:sz="0" w:space="0" w:color="auto"/>
                    <w:right w:val="none" w:sz="0" w:space="0" w:color="auto"/>
                  </w:divBdr>
                </w:div>
                <w:div w:id="1613853714">
                  <w:marLeft w:val="60"/>
                  <w:marRight w:val="60"/>
                  <w:marTop w:val="100"/>
                  <w:marBottom w:val="100"/>
                  <w:divBdr>
                    <w:top w:val="none" w:sz="0" w:space="0" w:color="auto"/>
                    <w:left w:val="none" w:sz="0" w:space="0" w:color="auto"/>
                    <w:bottom w:val="none" w:sz="0" w:space="0" w:color="auto"/>
                    <w:right w:val="none" w:sz="0" w:space="0" w:color="auto"/>
                  </w:divBdr>
                </w:div>
                <w:div w:id="178005821">
                  <w:marLeft w:val="60"/>
                  <w:marRight w:val="60"/>
                  <w:marTop w:val="100"/>
                  <w:marBottom w:val="100"/>
                  <w:divBdr>
                    <w:top w:val="none" w:sz="0" w:space="0" w:color="auto"/>
                    <w:left w:val="none" w:sz="0" w:space="0" w:color="auto"/>
                    <w:bottom w:val="none" w:sz="0" w:space="0" w:color="auto"/>
                    <w:right w:val="none" w:sz="0" w:space="0" w:color="auto"/>
                  </w:divBdr>
                </w:div>
                <w:div w:id="1740057132">
                  <w:marLeft w:val="60"/>
                  <w:marRight w:val="60"/>
                  <w:marTop w:val="100"/>
                  <w:marBottom w:val="100"/>
                  <w:divBdr>
                    <w:top w:val="none" w:sz="0" w:space="0" w:color="auto"/>
                    <w:left w:val="none" w:sz="0" w:space="0" w:color="auto"/>
                    <w:bottom w:val="none" w:sz="0" w:space="0" w:color="auto"/>
                    <w:right w:val="none" w:sz="0" w:space="0" w:color="auto"/>
                  </w:divBdr>
                </w:div>
                <w:div w:id="1896239118">
                  <w:marLeft w:val="60"/>
                  <w:marRight w:val="60"/>
                  <w:marTop w:val="100"/>
                  <w:marBottom w:val="100"/>
                  <w:divBdr>
                    <w:top w:val="none" w:sz="0" w:space="0" w:color="auto"/>
                    <w:left w:val="none" w:sz="0" w:space="0" w:color="auto"/>
                    <w:bottom w:val="none" w:sz="0" w:space="0" w:color="auto"/>
                    <w:right w:val="none" w:sz="0" w:space="0" w:color="auto"/>
                  </w:divBdr>
                </w:div>
                <w:div w:id="1061752467">
                  <w:marLeft w:val="60"/>
                  <w:marRight w:val="60"/>
                  <w:marTop w:val="100"/>
                  <w:marBottom w:val="100"/>
                  <w:divBdr>
                    <w:top w:val="none" w:sz="0" w:space="0" w:color="auto"/>
                    <w:left w:val="none" w:sz="0" w:space="0" w:color="auto"/>
                    <w:bottom w:val="none" w:sz="0" w:space="0" w:color="auto"/>
                    <w:right w:val="none" w:sz="0" w:space="0" w:color="auto"/>
                  </w:divBdr>
                </w:div>
                <w:div w:id="1017316112">
                  <w:marLeft w:val="60"/>
                  <w:marRight w:val="60"/>
                  <w:marTop w:val="100"/>
                  <w:marBottom w:val="100"/>
                  <w:divBdr>
                    <w:top w:val="none" w:sz="0" w:space="0" w:color="auto"/>
                    <w:left w:val="none" w:sz="0" w:space="0" w:color="auto"/>
                    <w:bottom w:val="none" w:sz="0" w:space="0" w:color="auto"/>
                    <w:right w:val="none" w:sz="0" w:space="0" w:color="auto"/>
                  </w:divBdr>
                </w:div>
                <w:div w:id="378749414">
                  <w:marLeft w:val="60"/>
                  <w:marRight w:val="60"/>
                  <w:marTop w:val="100"/>
                  <w:marBottom w:val="100"/>
                  <w:divBdr>
                    <w:top w:val="none" w:sz="0" w:space="0" w:color="auto"/>
                    <w:left w:val="none" w:sz="0" w:space="0" w:color="auto"/>
                    <w:bottom w:val="none" w:sz="0" w:space="0" w:color="auto"/>
                    <w:right w:val="none" w:sz="0" w:space="0" w:color="auto"/>
                  </w:divBdr>
                </w:div>
                <w:div w:id="1079600451">
                  <w:marLeft w:val="60"/>
                  <w:marRight w:val="60"/>
                  <w:marTop w:val="100"/>
                  <w:marBottom w:val="100"/>
                  <w:divBdr>
                    <w:top w:val="none" w:sz="0" w:space="0" w:color="auto"/>
                    <w:left w:val="none" w:sz="0" w:space="0" w:color="auto"/>
                    <w:bottom w:val="none" w:sz="0" w:space="0" w:color="auto"/>
                    <w:right w:val="none" w:sz="0" w:space="0" w:color="auto"/>
                  </w:divBdr>
                </w:div>
                <w:div w:id="1956328751">
                  <w:marLeft w:val="60"/>
                  <w:marRight w:val="60"/>
                  <w:marTop w:val="100"/>
                  <w:marBottom w:val="100"/>
                  <w:divBdr>
                    <w:top w:val="none" w:sz="0" w:space="0" w:color="auto"/>
                    <w:left w:val="none" w:sz="0" w:space="0" w:color="auto"/>
                    <w:bottom w:val="none" w:sz="0" w:space="0" w:color="auto"/>
                    <w:right w:val="none" w:sz="0" w:space="0" w:color="auto"/>
                  </w:divBdr>
                </w:div>
                <w:div w:id="1873303777">
                  <w:marLeft w:val="60"/>
                  <w:marRight w:val="60"/>
                  <w:marTop w:val="100"/>
                  <w:marBottom w:val="100"/>
                  <w:divBdr>
                    <w:top w:val="none" w:sz="0" w:space="0" w:color="auto"/>
                    <w:left w:val="none" w:sz="0" w:space="0" w:color="auto"/>
                    <w:bottom w:val="none" w:sz="0" w:space="0" w:color="auto"/>
                    <w:right w:val="none" w:sz="0" w:space="0" w:color="auto"/>
                  </w:divBdr>
                </w:div>
                <w:div w:id="1099522735">
                  <w:marLeft w:val="60"/>
                  <w:marRight w:val="60"/>
                  <w:marTop w:val="100"/>
                  <w:marBottom w:val="100"/>
                  <w:divBdr>
                    <w:top w:val="none" w:sz="0" w:space="0" w:color="auto"/>
                    <w:left w:val="none" w:sz="0" w:space="0" w:color="auto"/>
                    <w:bottom w:val="none" w:sz="0" w:space="0" w:color="auto"/>
                    <w:right w:val="none" w:sz="0" w:space="0" w:color="auto"/>
                  </w:divBdr>
                </w:div>
                <w:div w:id="1809122877">
                  <w:marLeft w:val="60"/>
                  <w:marRight w:val="60"/>
                  <w:marTop w:val="100"/>
                  <w:marBottom w:val="100"/>
                  <w:divBdr>
                    <w:top w:val="none" w:sz="0" w:space="0" w:color="auto"/>
                    <w:left w:val="none" w:sz="0" w:space="0" w:color="auto"/>
                    <w:bottom w:val="none" w:sz="0" w:space="0" w:color="auto"/>
                    <w:right w:val="none" w:sz="0" w:space="0" w:color="auto"/>
                  </w:divBdr>
                </w:div>
                <w:div w:id="1815100969">
                  <w:marLeft w:val="60"/>
                  <w:marRight w:val="60"/>
                  <w:marTop w:val="100"/>
                  <w:marBottom w:val="100"/>
                  <w:divBdr>
                    <w:top w:val="none" w:sz="0" w:space="0" w:color="auto"/>
                    <w:left w:val="none" w:sz="0" w:space="0" w:color="auto"/>
                    <w:bottom w:val="none" w:sz="0" w:space="0" w:color="auto"/>
                    <w:right w:val="none" w:sz="0" w:space="0" w:color="auto"/>
                  </w:divBdr>
                </w:div>
                <w:div w:id="1114860659">
                  <w:marLeft w:val="60"/>
                  <w:marRight w:val="60"/>
                  <w:marTop w:val="100"/>
                  <w:marBottom w:val="100"/>
                  <w:divBdr>
                    <w:top w:val="none" w:sz="0" w:space="0" w:color="auto"/>
                    <w:left w:val="none" w:sz="0" w:space="0" w:color="auto"/>
                    <w:bottom w:val="none" w:sz="0" w:space="0" w:color="auto"/>
                    <w:right w:val="none" w:sz="0" w:space="0" w:color="auto"/>
                  </w:divBdr>
                </w:div>
                <w:div w:id="403377116">
                  <w:marLeft w:val="60"/>
                  <w:marRight w:val="60"/>
                  <w:marTop w:val="100"/>
                  <w:marBottom w:val="100"/>
                  <w:divBdr>
                    <w:top w:val="none" w:sz="0" w:space="0" w:color="auto"/>
                    <w:left w:val="none" w:sz="0" w:space="0" w:color="auto"/>
                    <w:bottom w:val="none" w:sz="0" w:space="0" w:color="auto"/>
                    <w:right w:val="none" w:sz="0" w:space="0" w:color="auto"/>
                  </w:divBdr>
                </w:div>
                <w:div w:id="2006860528">
                  <w:marLeft w:val="60"/>
                  <w:marRight w:val="60"/>
                  <w:marTop w:val="100"/>
                  <w:marBottom w:val="100"/>
                  <w:divBdr>
                    <w:top w:val="none" w:sz="0" w:space="0" w:color="auto"/>
                    <w:left w:val="none" w:sz="0" w:space="0" w:color="auto"/>
                    <w:bottom w:val="none" w:sz="0" w:space="0" w:color="auto"/>
                    <w:right w:val="none" w:sz="0" w:space="0" w:color="auto"/>
                  </w:divBdr>
                </w:div>
                <w:div w:id="155070510">
                  <w:marLeft w:val="60"/>
                  <w:marRight w:val="60"/>
                  <w:marTop w:val="100"/>
                  <w:marBottom w:val="100"/>
                  <w:divBdr>
                    <w:top w:val="none" w:sz="0" w:space="0" w:color="auto"/>
                    <w:left w:val="none" w:sz="0" w:space="0" w:color="auto"/>
                    <w:bottom w:val="none" w:sz="0" w:space="0" w:color="auto"/>
                    <w:right w:val="none" w:sz="0" w:space="0" w:color="auto"/>
                  </w:divBdr>
                </w:div>
                <w:div w:id="1681351886">
                  <w:marLeft w:val="60"/>
                  <w:marRight w:val="60"/>
                  <w:marTop w:val="100"/>
                  <w:marBottom w:val="100"/>
                  <w:divBdr>
                    <w:top w:val="none" w:sz="0" w:space="0" w:color="auto"/>
                    <w:left w:val="none" w:sz="0" w:space="0" w:color="auto"/>
                    <w:bottom w:val="none" w:sz="0" w:space="0" w:color="auto"/>
                    <w:right w:val="none" w:sz="0" w:space="0" w:color="auto"/>
                  </w:divBdr>
                </w:div>
                <w:div w:id="1561358824">
                  <w:marLeft w:val="60"/>
                  <w:marRight w:val="60"/>
                  <w:marTop w:val="100"/>
                  <w:marBottom w:val="100"/>
                  <w:divBdr>
                    <w:top w:val="none" w:sz="0" w:space="0" w:color="auto"/>
                    <w:left w:val="none" w:sz="0" w:space="0" w:color="auto"/>
                    <w:bottom w:val="none" w:sz="0" w:space="0" w:color="auto"/>
                    <w:right w:val="none" w:sz="0" w:space="0" w:color="auto"/>
                  </w:divBdr>
                </w:div>
                <w:div w:id="2023047437">
                  <w:marLeft w:val="60"/>
                  <w:marRight w:val="60"/>
                  <w:marTop w:val="100"/>
                  <w:marBottom w:val="100"/>
                  <w:divBdr>
                    <w:top w:val="none" w:sz="0" w:space="0" w:color="auto"/>
                    <w:left w:val="none" w:sz="0" w:space="0" w:color="auto"/>
                    <w:bottom w:val="none" w:sz="0" w:space="0" w:color="auto"/>
                    <w:right w:val="none" w:sz="0" w:space="0" w:color="auto"/>
                  </w:divBdr>
                </w:div>
                <w:div w:id="742146557">
                  <w:marLeft w:val="60"/>
                  <w:marRight w:val="60"/>
                  <w:marTop w:val="100"/>
                  <w:marBottom w:val="100"/>
                  <w:divBdr>
                    <w:top w:val="none" w:sz="0" w:space="0" w:color="auto"/>
                    <w:left w:val="none" w:sz="0" w:space="0" w:color="auto"/>
                    <w:bottom w:val="none" w:sz="0" w:space="0" w:color="auto"/>
                    <w:right w:val="none" w:sz="0" w:space="0" w:color="auto"/>
                  </w:divBdr>
                </w:div>
                <w:div w:id="447314905">
                  <w:marLeft w:val="60"/>
                  <w:marRight w:val="60"/>
                  <w:marTop w:val="100"/>
                  <w:marBottom w:val="100"/>
                  <w:divBdr>
                    <w:top w:val="none" w:sz="0" w:space="0" w:color="auto"/>
                    <w:left w:val="none" w:sz="0" w:space="0" w:color="auto"/>
                    <w:bottom w:val="none" w:sz="0" w:space="0" w:color="auto"/>
                    <w:right w:val="none" w:sz="0" w:space="0" w:color="auto"/>
                  </w:divBdr>
                </w:div>
                <w:div w:id="1815833173">
                  <w:marLeft w:val="60"/>
                  <w:marRight w:val="60"/>
                  <w:marTop w:val="100"/>
                  <w:marBottom w:val="100"/>
                  <w:divBdr>
                    <w:top w:val="none" w:sz="0" w:space="0" w:color="auto"/>
                    <w:left w:val="none" w:sz="0" w:space="0" w:color="auto"/>
                    <w:bottom w:val="none" w:sz="0" w:space="0" w:color="auto"/>
                    <w:right w:val="none" w:sz="0" w:space="0" w:color="auto"/>
                  </w:divBdr>
                </w:div>
                <w:div w:id="2002805182">
                  <w:marLeft w:val="60"/>
                  <w:marRight w:val="60"/>
                  <w:marTop w:val="100"/>
                  <w:marBottom w:val="100"/>
                  <w:divBdr>
                    <w:top w:val="none" w:sz="0" w:space="0" w:color="auto"/>
                    <w:left w:val="none" w:sz="0" w:space="0" w:color="auto"/>
                    <w:bottom w:val="none" w:sz="0" w:space="0" w:color="auto"/>
                    <w:right w:val="none" w:sz="0" w:space="0" w:color="auto"/>
                  </w:divBdr>
                </w:div>
                <w:div w:id="1665015686">
                  <w:marLeft w:val="60"/>
                  <w:marRight w:val="60"/>
                  <w:marTop w:val="100"/>
                  <w:marBottom w:val="100"/>
                  <w:divBdr>
                    <w:top w:val="none" w:sz="0" w:space="0" w:color="auto"/>
                    <w:left w:val="none" w:sz="0" w:space="0" w:color="auto"/>
                    <w:bottom w:val="none" w:sz="0" w:space="0" w:color="auto"/>
                    <w:right w:val="none" w:sz="0" w:space="0" w:color="auto"/>
                  </w:divBdr>
                </w:div>
                <w:div w:id="1922564702">
                  <w:marLeft w:val="60"/>
                  <w:marRight w:val="60"/>
                  <w:marTop w:val="100"/>
                  <w:marBottom w:val="100"/>
                  <w:divBdr>
                    <w:top w:val="none" w:sz="0" w:space="0" w:color="auto"/>
                    <w:left w:val="none" w:sz="0" w:space="0" w:color="auto"/>
                    <w:bottom w:val="none" w:sz="0" w:space="0" w:color="auto"/>
                    <w:right w:val="none" w:sz="0" w:space="0" w:color="auto"/>
                  </w:divBdr>
                </w:div>
                <w:div w:id="1372993854">
                  <w:marLeft w:val="60"/>
                  <w:marRight w:val="60"/>
                  <w:marTop w:val="100"/>
                  <w:marBottom w:val="100"/>
                  <w:divBdr>
                    <w:top w:val="none" w:sz="0" w:space="0" w:color="auto"/>
                    <w:left w:val="none" w:sz="0" w:space="0" w:color="auto"/>
                    <w:bottom w:val="none" w:sz="0" w:space="0" w:color="auto"/>
                    <w:right w:val="none" w:sz="0" w:space="0" w:color="auto"/>
                  </w:divBdr>
                </w:div>
                <w:div w:id="179126061">
                  <w:marLeft w:val="60"/>
                  <w:marRight w:val="60"/>
                  <w:marTop w:val="100"/>
                  <w:marBottom w:val="100"/>
                  <w:divBdr>
                    <w:top w:val="none" w:sz="0" w:space="0" w:color="auto"/>
                    <w:left w:val="none" w:sz="0" w:space="0" w:color="auto"/>
                    <w:bottom w:val="none" w:sz="0" w:space="0" w:color="auto"/>
                    <w:right w:val="none" w:sz="0" w:space="0" w:color="auto"/>
                  </w:divBdr>
                </w:div>
                <w:div w:id="1226575224">
                  <w:marLeft w:val="60"/>
                  <w:marRight w:val="60"/>
                  <w:marTop w:val="100"/>
                  <w:marBottom w:val="100"/>
                  <w:divBdr>
                    <w:top w:val="none" w:sz="0" w:space="0" w:color="auto"/>
                    <w:left w:val="none" w:sz="0" w:space="0" w:color="auto"/>
                    <w:bottom w:val="none" w:sz="0" w:space="0" w:color="auto"/>
                    <w:right w:val="none" w:sz="0" w:space="0" w:color="auto"/>
                  </w:divBdr>
                </w:div>
                <w:div w:id="810825885">
                  <w:marLeft w:val="60"/>
                  <w:marRight w:val="60"/>
                  <w:marTop w:val="100"/>
                  <w:marBottom w:val="100"/>
                  <w:divBdr>
                    <w:top w:val="none" w:sz="0" w:space="0" w:color="auto"/>
                    <w:left w:val="none" w:sz="0" w:space="0" w:color="auto"/>
                    <w:bottom w:val="none" w:sz="0" w:space="0" w:color="auto"/>
                    <w:right w:val="none" w:sz="0" w:space="0" w:color="auto"/>
                  </w:divBdr>
                </w:div>
                <w:div w:id="65149863">
                  <w:marLeft w:val="60"/>
                  <w:marRight w:val="60"/>
                  <w:marTop w:val="100"/>
                  <w:marBottom w:val="100"/>
                  <w:divBdr>
                    <w:top w:val="none" w:sz="0" w:space="0" w:color="auto"/>
                    <w:left w:val="none" w:sz="0" w:space="0" w:color="auto"/>
                    <w:bottom w:val="none" w:sz="0" w:space="0" w:color="auto"/>
                    <w:right w:val="none" w:sz="0" w:space="0" w:color="auto"/>
                  </w:divBdr>
                </w:div>
                <w:div w:id="1520511000">
                  <w:marLeft w:val="60"/>
                  <w:marRight w:val="60"/>
                  <w:marTop w:val="100"/>
                  <w:marBottom w:val="100"/>
                  <w:divBdr>
                    <w:top w:val="none" w:sz="0" w:space="0" w:color="auto"/>
                    <w:left w:val="none" w:sz="0" w:space="0" w:color="auto"/>
                    <w:bottom w:val="none" w:sz="0" w:space="0" w:color="auto"/>
                    <w:right w:val="none" w:sz="0" w:space="0" w:color="auto"/>
                  </w:divBdr>
                </w:div>
                <w:div w:id="588931042">
                  <w:marLeft w:val="60"/>
                  <w:marRight w:val="60"/>
                  <w:marTop w:val="100"/>
                  <w:marBottom w:val="100"/>
                  <w:divBdr>
                    <w:top w:val="none" w:sz="0" w:space="0" w:color="auto"/>
                    <w:left w:val="none" w:sz="0" w:space="0" w:color="auto"/>
                    <w:bottom w:val="none" w:sz="0" w:space="0" w:color="auto"/>
                    <w:right w:val="none" w:sz="0" w:space="0" w:color="auto"/>
                  </w:divBdr>
                </w:div>
                <w:div w:id="2135169829">
                  <w:marLeft w:val="60"/>
                  <w:marRight w:val="60"/>
                  <w:marTop w:val="100"/>
                  <w:marBottom w:val="100"/>
                  <w:divBdr>
                    <w:top w:val="none" w:sz="0" w:space="0" w:color="auto"/>
                    <w:left w:val="none" w:sz="0" w:space="0" w:color="auto"/>
                    <w:bottom w:val="none" w:sz="0" w:space="0" w:color="auto"/>
                    <w:right w:val="none" w:sz="0" w:space="0" w:color="auto"/>
                  </w:divBdr>
                </w:div>
                <w:div w:id="1567298234">
                  <w:marLeft w:val="60"/>
                  <w:marRight w:val="60"/>
                  <w:marTop w:val="100"/>
                  <w:marBottom w:val="100"/>
                  <w:divBdr>
                    <w:top w:val="none" w:sz="0" w:space="0" w:color="auto"/>
                    <w:left w:val="none" w:sz="0" w:space="0" w:color="auto"/>
                    <w:bottom w:val="none" w:sz="0" w:space="0" w:color="auto"/>
                    <w:right w:val="none" w:sz="0" w:space="0" w:color="auto"/>
                  </w:divBdr>
                </w:div>
                <w:div w:id="1723750337">
                  <w:marLeft w:val="60"/>
                  <w:marRight w:val="60"/>
                  <w:marTop w:val="100"/>
                  <w:marBottom w:val="100"/>
                  <w:divBdr>
                    <w:top w:val="none" w:sz="0" w:space="0" w:color="auto"/>
                    <w:left w:val="none" w:sz="0" w:space="0" w:color="auto"/>
                    <w:bottom w:val="none" w:sz="0" w:space="0" w:color="auto"/>
                    <w:right w:val="none" w:sz="0" w:space="0" w:color="auto"/>
                  </w:divBdr>
                </w:div>
                <w:div w:id="628441868">
                  <w:marLeft w:val="60"/>
                  <w:marRight w:val="60"/>
                  <w:marTop w:val="100"/>
                  <w:marBottom w:val="100"/>
                  <w:divBdr>
                    <w:top w:val="none" w:sz="0" w:space="0" w:color="auto"/>
                    <w:left w:val="none" w:sz="0" w:space="0" w:color="auto"/>
                    <w:bottom w:val="none" w:sz="0" w:space="0" w:color="auto"/>
                    <w:right w:val="none" w:sz="0" w:space="0" w:color="auto"/>
                  </w:divBdr>
                </w:div>
                <w:div w:id="1051613162">
                  <w:marLeft w:val="60"/>
                  <w:marRight w:val="60"/>
                  <w:marTop w:val="100"/>
                  <w:marBottom w:val="100"/>
                  <w:divBdr>
                    <w:top w:val="none" w:sz="0" w:space="0" w:color="auto"/>
                    <w:left w:val="none" w:sz="0" w:space="0" w:color="auto"/>
                    <w:bottom w:val="none" w:sz="0" w:space="0" w:color="auto"/>
                    <w:right w:val="none" w:sz="0" w:space="0" w:color="auto"/>
                  </w:divBdr>
                </w:div>
                <w:div w:id="1298413674">
                  <w:marLeft w:val="60"/>
                  <w:marRight w:val="60"/>
                  <w:marTop w:val="100"/>
                  <w:marBottom w:val="100"/>
                  <w:divBdr>
                    <w:top w:val="none" w:sz="0" w:space="0" w:color="auto"/>
                    <w:left w:val="none" w:sz="0" w:space="0" w:color="auto"/>
                    <w:bottom w:val="none" w:sz="0" w:space="0" w:color="auto"/>
                    <w:right w:val="none" w:sz="0" w:space="0" w:color="auto"/>
                  </w:divBdr>
                </w:div>
                <w:div w:id="1418139102">
                  <w:marLeft w:val="60"/>
                  <w:marRight w:val="60"/>
                  <w:marTop w:val="100"/>
                  <w:marBottom w:val="100"/>
                  <w:divBdr>
                    <w:top w:val="none" w:sz="0" w:space="0" w:color="auto"/>
                    <w:left w:val="none" w:sz="0" w:space="0" w:color="auto"/>
                    <w:bottom w:val="none" w:sz="0" w:space="0" w:color="auto"/>
                    <w:right w:val="none" w:sz="0" w:space="0" w:color="auto"/>
                  </w:divBdr>
                </w:div>
                <w:div w:id="1732146463">
                  <w:marLeft w:val="60"/>
                  <w:marRight w:val="60"/>
                  <w:marTop w:val="100"/>
                  <w:marBottom w:val="100"/>
                  <w:divBdr>
                    <w:top w:val="none" w:sz="0" w:space="0" w:color="auto"/>
                    <w:left w:val="none" w:sz="0" w:space="0" w:color="auto"/>
                    <w:bottom w:val="none" w:sz="0" w:space="0" w:color="auto"/>
                    <w:right w:val="none" w:sz="0" w:space="0" w:color="auto"/>
                  </w:divBdr>
                </w:div>
                <w:div w:id="1597709072">
                  <w:marLeft w:val="60"/>
                  <w:marRight w:val="60"/>
                  <w:marTop w:val="100"/>
                  <w:marBottom w:val="100"/>
                  <w:divBdr>
                    <w:top w:val="none" w:sz="0" w:space="0" w:color="auto"/>
                    <w:left w:val="none" w:sz="0" w:space="0" w:color="auto"/>
                    <w:bottom w:val="none" w:sz="0" w:space="0" w:color="auto"/>
                    <w:right w:val="none" w:sz="0" w:space="0" w:color="auto"/>
                  </w:divBdr>
                </w:div>
                <w:div w:id="1194684745">
                  <w:marLeft w:val="60"/>
                  <w:marRight w:val="60"/>
                  <w:marTop w:val="100"/>
                  <w:marBottom w:val="100"/>
                  <w:divBdr>
                    <w:top w:val="none" w:sz="0" w:space="0" w:color="auto"/>
                    <w:left w:val="none" w:sz="0" w:space="0" w:color="auto"/>
                    <w:bottom w:val="none" w:sz="0" w:space="0" w:color="auto"/>
                    <w:right w:val="none" w:sz="0" w:space="0" w:color="auto"/>
                  </w:divBdr>
                </w:div>
                <w:div w:id="814175994">
                  <w:marLeft w:val="60"/>
                  <w:marRight w:val="60"/>
                  <w:marTop w:val="100"/>
                  <w:marBottom w:val="100"/>
                  <w:divBdr>
                    <w:top w:val="none" w:sz="0" w:space="0" w:color="auto"/>
                    <w:left w:val="none" w:sz="0" w:space="0" w:color="auto"/>
                    <w:bottom w:val="none" w:sz="0" w:space="0" w:color="auto"/>
                    <w:right w:val="none" w:sz="0" w:space="0" w:color="auto"/>
                  </w:divBdr>
                </w:div>
                <w:div w:id="1629313592">
                  <w:marLeft w:val="60"/>
                  <w:marRight w:val="60"/>
                  <w:marTop w:val="100"/>
                  <w:marBottom w:val="100"/>
                  <w:divBdr>
                    <w:top w:val="none" w:sz="0" w:space="0" w:color="auto"/>
                    <w:left w:val="none" w:sz="0" w:space="0" w:color="auto"/>
                    <w:bottom w:val="none" w:sz="0" w:space="0" w:color="auto"/>
                    <w:right w:val="none" w:sz="0" w:space="0" w:color="auto"/>
                  </w:divBdr>
                </w:div>
                <w:div w:id="713775207">
                  <w:marLeft w:val="60"/>
                  <w:marRight w:val="60"/>
                  <w:marTop w:val="100"/>
                  <w:marBottom w:val="100"/>
                  <w:divBdr>
                    <w:top w:val="none" w:sz="0" w:space="0" w:color="auto"/>
                    <w:left w:val="none" w:sz="0" w:space="0" w:color="auto"/>
                    <w:bottom w:val="none" w:sz="0" w:space="0" w:color="auto"/>
                    <w:right w:val="none" w:sz="0" w:space="0" w:color="auto"/>
                  </w:divBdr>
                </w:div>
                <w:div w:id="450363460">
                  <w:marLeft w:val="60"/>
                  <w:marRight w:val="60"/>
                  <w:marTop w:val="100"/>
                  <w:marBottom w:val="100"/>
                  <w:divBdr>
                    <w:top w:val="none" w:sz="0" w:space="0" w:color="auto"/>
                    <w:left w:val="none" w:sz="0" w:space="0" w:color="auto"/>
                    <w:bottom w:val="none" w:sz="0" w:space="0" w:color="auto"/>
                    <w:right w:val="none" w:sz="0" w:space="0" w:color="auto"/>
                  </w:divBdr>
                </w:div>
                <w:div w:id="1009481592">
                  <w:marLeft w:val="60"/>
                  <w:marRight w:val="60"/>
                  <w:marTop w:val="100"/>
                  <w:marBottom w:val="100"/>
                  <w:divBdr>
                    <w:top w:val="none" w:sz="0" w:space="0" w:color="auto"/>
                    <w:left w:val="none" w:sz="0" w:space="0" w:color="auto"/>
                    <w:bottom w:val="none" w:sz="0" w:space="0" w:color="auto"/>
                    <w:right w:val="none" w:sz="0" w:space="0" w:color="auto"/>
                  </w:divBdr>
                </w:div>
                <w:div w:id="1899706638">
                  <w:marLeft w:val="60"/>
                  <w:marRight w:val="60"/>
                  <w:marTop w:val="100"/>
                  <w:marBottom w:val="100"/>
                  <w:divBdr>
                    <w:top w:val="none" w:sz="0" w:space="0" w:color="auto"/>
                    <w:left w:val="none" w:sz="0" w:space="0" w:color="auto"/>
                    <w:bottom w:val="none" w:sz="0" w:space="0" w:color="auto"/>
                    <w:right w:val="none" w:sz="0" w:space="0" w:color="auto"/>
                  </w:divBdr>
                </w:div>
                <w:div w:id="1924870120">
                  <w:marLeft w:val="60"/>
                  <w:marRight w:val="60"/>
                  <w:marTop w:val="100"/>
                  <w:marBottom w:val="100"/>
                  <w:divBdr>
                    <w:top w:val="none" w:sz="0" w:space="0" w:color="auto"/>
                    <w:left w:val="none" w:sz="0" w:space="0" w:color="auto"/>
                    <w:bottom w:val="none" w:sz="0" w:space="0" w:color="auto"/>
                    <w:right w:val="none" w:sz="0" w:space="0" w:color="auto"/>
                  </w:divBdr>
                </w:div>
                <w:div w:id="1858422819">
                  <w:marLeft w:val="60"/>
                  <w:marRight w:val="60"/>
                  <w:marTop w:val="100"/>
                  <w:marBottom w:val="100"/>
                  <w:divBdr>
                    <w:top w:val="none" w:sz="0" w:space="0" w:color="auto"/>
                    <w:left w:val="none" w:sz="0" w:space="0" w:color="auto"/>
                    <w:bottom w:val="none" w:sz="0" w:space="0" w:color="auto"/>
                    <w:right w:val="none" w:sz="0" w:space="0" w:color="auto"/>
                  </w:divBdr>
                </w:div>
                <w:div w:id="24910063">
                  <w:marLeft w:val="60"/>
                  <w:marRight w:val="60"/>
                  <w:marTop w:val="100"/>
                  <w:marBottom w:val="100"/>
                  <w:divBdr>
                    <w:top w:val="none" w:sz="0" w:space="0" w:color="auto"/>
                    <w:left w:val="none" w:sz="0" w:space="0" w:color="auto"/>
                    <w:bottom w:val="none" w:sz="0" w:space="0" w:color="auto"/>
                    <w:right w:val="none" w:sz="0" w:space="0" w:color="auto"/>
                  </w:divBdr>
                </w:div>
                <w:div w:id="184905859">
                  <w:marLeft w:val="60"/>
                  <w:marRight w:val="60"/>
                  <w:marTop w:val="100"/>
                  <w:marBottom w:val="100"/>
                  <w:divBdr>
                    <w:top w:val="none" w:sz="0" w:space="0" w:color="auto"/>
                    <w:left w:val="none" w:sz="0" w:space="0" w:color="auto"/>
                    <w:bottom w:val="none" w:sz="0" w:space="0" w:color="auto"/>
                    <w:right w:val="none" w:sz="0" w:space="0" w:color="auto"/>
                  </w:divBdr>
                </w:div>
                <w:div w:id="1756508566">
                  <w:marLeft w:val="60"/>
                  <w:marRight w:val="60"/>
                  <w:marTop w:val="100"/>
                  <w:marBottom w:val="100"/>
                  <w:divBdr>
                    <w:top w:val="none" w:sz="0" w:space="0" w:color="auto"/>
                    <w:left w:val="none" w:sz="0" w:space="0" w:color="auto"/>
                    <w:bottom w:val="none" w:sz="0" w:space="0" w:color="auto"/>
                    <w:right w:val="none" w:sz="0" w:space="0" w:color="auto"/>
                  </w:divBdr>
                </w:div>
                <w:div w:id="1593508209">
                  <w:marLeft w:val="60"/>
                  <w:marRight w:val="60"/>
                  <w:marTop w:val="100"/>
                  <w:marBottom w:val="100"/>
                  <w:divBdr>
                    <w:top w:val="none" w:sz="0" w:space="0" w:color="auto"/>
                    <w:left w:val="none" w:sz="0" w:space="0" w:color="auto"/>
                    <w:bottom w:val="none" w:sz="0" w:space="0" w:color="auto"/>
                    <w:right w:val="none" w:sz="0" w:space="0" w:color="auto"/>
                  </w:divBdr>
                </w:div>
                <w:div w:id="1093668068">
                  <w:marLeft w:val="60"/>
                  <w:marRight w:val="60"/>
                  <w:marTop w:val="100"/>
                  <w:marBottom w:val="100"/>
                  <w:divBdr>
                    <w:top w:val="none" w:sz="0" w:space="0" w:color="auto"/>
                    <w:left w:val="none" w:sz="0" w:space="0" w:color="auto"/>
                    <w:bottom w:val="none" w:sz="0" w:space="0" w:color="auto"/>
                    <w:right w:val="none" w:sz="0" w:space="0" w:color="auto"/>
                  </w:divBdr>
                </w:div>
                <w:div w:id="25059409">
                  <w:marLeft w:val="60"/>
                  <w:marRight w:val="60"/>
                  <w:marTop w:val="100"/>
                  <w:marBottom w:val="100"/>
                  <w:divBdr>
                    <w:top w:val="none" w:sz="0" w:space="0" w:color="auto"/>
                    <w:left w:val="none" w:sz="0" w:space="0" w:color="auto"/>
                    <w:bottom w:val="none" w:sz="0" w:space="0" w:color="auto"/>
                    <w:right w:val="none" w:sz="0" w:space="0" w:color="auto"/>
                  </w:divBdr>
                </w:div>
                <w:div w:id="381288841">
                  <w:marLeft w:val="60"/>
                  <w:marRight w:val="60"/>
                  <w:marTop w:val="100"/>
                  <w:marBottom w:val="100"/>
                  <w:divBdr>
                    <w:top w:val="none" w:sz="0" w:space="0" w:color="auto"/>
                    <w:left w:val="none" w:sz="0" w:space="0" w:color="auto"/>
                    <w:bottom w:val="none" w:sz="0" w:space="0" w:color="auto"/>
                    <w:right w:val="none" w:sz="0" w:space="0" w:color="auto"/>
                  </w:divBdr>
                </w:div>
                <w:div w:id="1907178580">
                  <w:marLeft w:val="60"/>
                  <w:marRight w:val="60"/>
                  <w:marTop w:val="100"/>
                  <w:marBottom w:val="100"/>
                  <w:divBdr>
                    <w:top w:val="none" w:sz="0" w:space="0" w:color="auto"/>
                    <w:left w:val="none" w:sz="0" w:space="0" w:color="auto"/>
                    <w:bottom w:val="none" w:sz="0" w:space="0" w:color="auto"/>
                    <w:right w:val="none" w:sz="0" w:space="0" w:color="auto"/>
                  </w:divBdr>
                </w:div>
                <w:div w:id="1973360849">
                  <w:marLeft w:val="60"/>
                  <w:marRight w:val="60"/>
                  <w:marTop w:val="100"/>
                  <w:marBottom w:val="100"/>
                  <w:divBdr>
                    <w:top w:val="none" w:sz="0" w:space="0" w:color="auto"/>
                    <w:left w:val="none" w:sz="0" w:space="0" w:color="auto"/>
                    <w:bottom w:val="none" w:sz="0" w:space="0" w:color="auto"/>
                    <w:right w:val="none" w:sz="0" w:space="0" w:color="auto"/>
                  </w:divBdr>
                </w:div>
                <w:div w:id="583345015">
                  <w:marLeft w:val="60"/>
                  <w:marRight w:val="60"/>
                  <w:marTop w:val="100"/>
                  <w:marBottom w:val="100"/>
                  <w:divBdr>
                    <w:top w:val="none" w:sz="0" w:space="0" w:color="auto"/>
                    <w:left w:val="none" w:sz="0" w:space="0" w:color="auto"/>
                    <w:bottom w:val="none" w:sz="0" w:space="0" w:color="auto"/>
                    <w:right w:val="none" w:sz="0" w:space="0" w:color="auto"/>
                  </w:divBdr>
                </w:div>
                <w:div w:id="634870274">
                  <w:marLeft w:val="60"/>
                  <w:marRight w:val="60"/>
                  <w:marTop w:val="100"/>
                  <w:marBottom w:val="100"/>
                  <w:divBdr>
                    <w:top w:val="none" w:sz="0" w:space="0" w:color="auto"/>
                    <w:left w:val="none" w:sz="0" w:space="0" w:color="auto"/>
                    <w:bottom w:val="none" w:sz="0" w:space="0" w:color="auto"/>
                    <w:right w:val="none" w:sz="0" w:space="0" w:color="auto"/>
                  </w:divBdr>
                </w:div>
                <w:div w:id="607539763">
                  <w:marLeft w:val="60"/>
                  <w:marRight w:val="60"/>
                  <w:marTop w:val="100"/>
                  <w:marBottom w:val="100"/>
                  <w:divBdr>
                    <w:top w:val="none" w:sz="0" w:space="0" w:color="auto"/>
                    <w:left w:val="none" w:sz="0" w:space="0" w:color="auto"/>
                    <w:bottom w:val="none" w:sz="0" w:space="0" w:color="auto"/>
                    <w:right w:val="none" w:sz="0" w:space="0" w:color="auto"/>
                  </w:divBdr>
                </w:div>
                <w:div w:id="457069427">
                  <w:marLeft w:val="60"/>
                  <w:marRight w:val="60"/>
                  <w:marTop w:val="100"/>
                  <w:marBottom w:val="100"/>
                  <w:divBdr>
                    <w:top w:val="none" w:sz="0" w:space="0" w:color="auto"/>
                    <w:left w:val="none" w:sz="0" w:space="0" w:color="auto"/>
                    <w:bottom w:val="none" w:sz="0" w:space="0" w:color="auto"/>
                    <w:right w:val="none" w:sz="0" w:space="0" w:color="auto"/>
                  </w:divBdr>
                </w:div>
                <w:div w:id="300112059">
                  <w:marLeft w:val="60"/>
                  <w:marRight w:val="60"/>
                  <w:marTop w:val="100"/>
                  <w:marBottom w:val="100"/>
                  <w:divBdr>
                    <w:top w:val="none" w:sz="0" w:space="0" w:color="auto"/>
                    <w:left w:val="none" w:sz="0" w:space="0" w:color="auto"/>
                    <w:bottom w:val="none" w:sz="0" w:space="0" w:color="auto"/>
                    <w:right w:val="none" w:sz="0" w:space="0" w:color="auto"/>
                  </w:divBdr>
                </w:div>
                <w:div w:id="468940673">
                  <w:marLeft w:val="60"/>
                  <w:marRight w:val="60"/>
                  <w:marTop w:val="100"/>
                  <w:marBottom w:val="100"/>
                  <w:divBdr>
                    <w:top w:val="none" w:sz="0" w:space="0" w:color="auto"/>
                    <w:left w:val="none" w:sz="0" w:space="0" w:color="auto"/>
                    <w:bottom w:val="none" w:sz="0" w:space="0" w:color="auto"/>
                    <w:right w:val="none" w:sz="0" w:space="0" w:color="auto"/>
                  </w:divBdr>
                </w:div>
                <w:div w:id="1202476791">
                  <w:marLeft w:val="60"/>
                  <w:marRight w:val="60"/>
                  <w:marTop w:val="100"/>
                  <w:marBottom w:val="100"/>
                  <w:divBdr>
                    <w:top w:val="none" w:sz="0" w:space="0" w:color="auto"/>
                    <w:left w:val="none" w:sz="0" w:space="0" w:color="auto"/>
                    <w:bottom w:val="none" w:sz="0" w:space="0" w:color="auto"/>
                    <w:right w:val="none" w:sz="0" w:space="0" w:color="auto"/>
                  </w:divBdr>
                </w:div>
                <w:div w:id="1831168584">
                  <w:marLeft w:val="60"/>
                  <w:marRight w:val="60"/>
                  <w:marTop w:val="100"/>
                  <w:marBottom w:val="100"/>
                  <w:divBdr>
                    <w:top w:val="none" w:sz="0" w:space="0" w:color="auto"/>
                    <w:left w:val="none" w:sz="0" w:space="0" w:color="auto"/>
                    <w:bottom w:val="none" w:sz="0" w:space="0" w:color="auto"/>
                    <w:right w:val="none" w:sz="0" w:space="0" w:color="auto"/>
                  </w:divBdr>
                </w:div>
                <w:div w:id="1807626417">
                  <w:marLeft w:val="60"/>
                  <w:marRight w:val="60"/>
                  <w:marTop w:val="100"/>
                  <w:marBottom w:val="100"/>
                  <w:divBdr>
                    <w:top w:val="none" w:sz="0" w:space="0" w:color="auto"/>
                    <w:left w:val="none" w:sz="0" w:space="0" w:color="auto"/>
                    <w:bottom w:val="none" w:sz="0" w:space="0" w:color="auto"/>
                    <w:right w:val="none" w:sz="0" w:space="0" w:color="auto"/>
                  </w:divBdr>
                </w:div>
                <w:div w:id="426342080">
                  <w:marLeft w:val="60"/>
                  <w:marRight w:val="60"/>
                  <w:marTop w:val="100"/>
                  <w:marBottom w:val="100"/>
                  <w:divBdr>
                    <w:top w:val="none" w:sz="0" w:space="0" w:color="auto"/>
                    <w:left w:val="none" w:sz="0" w:space="0" w:color="auto"/>
                    <w:bottom w:val="none" w:sz="0" w:space="0" w:color="auto"/>
                    <w:right w:val="none" w:sz="0" w:space="0" w:color="auto"/>
                  </w:divBdr>
                </w:div>
                <w:div w:id="1317221592">
                  <w:marLeft w:val="60"/>
                  <w:marRight w:val="60"/>
                  <w:marTop w:val="100"/>
                  <w:marBottom w:val="100"/>
                  <w:divBdr>
                    <w:top w:val="none" w:sz="0" w:space="0" w:color="auto"/>
                    <w:left w:val="none" w:sz="0" w:space="0" w:color="auto"/>
                    <w:bottom w:val="none" w:sz="0" w:space="0" w:color="auto"/>
                    <w:right w:val="none" w:sz="0" w:space="0" w:color="auto"/>
                  </w:divBdr>
                </w:div>
                <w:div w:id="1486048046">
                  <w:marLeft w:val="60"/>
                  <w:marRight w:val="60"/>
                  <w:marTop w:val="100"/>
                  <w:marBottom w:val="100"/>
                  <w:divBdr>
                    <w:top w:val="none" w:sz="0" w:space="0" w:color="auto"/>
                    <w:left w:val="none" w:sz="0" w:space="0" w:color="auto"/>
                    <w:bottom w:val="none" w:sz="0" w:space="0" w:color="auto"/>
                    <w:right w:val="none" w:sz="0" w:space="0" w:color="auto"/>
                  </w:divBdr>
                </w:div>
                <w:div w:id="1314020183">
                  <w:marLeft w:val="60"/>
                  <w:marRight w:val="60"/>
                  <w:marTop w:val="100"/>
                  <w:marBottom w:val="100"/>
                  <w:divBdr>
                    <w:top w:val="none" w:sz="0" w:space="0" w:color="auto"/>
                    <w:left w:val="none" w:sz="0" w:space="0" w:color="auto"/>
                    <w:bottom w:val="none" w:sz="0" w:space="0" w:color="auto"/>
                    <w:right w:val="none" w:sz="0" w:space="0" w:color="auto"/>
                  </w:divBdr>
                </w:div>
                <w:div w:id="954364321">
                  <w:marLeft w:val="60"/>
                  <w:marRight w:val="60"/>
                  <w:marTop w:val="100"/>
                  <w:marBottom w:val="100"/>
                  <w:divBdr>
                    <w:top w:val="none" w:sz="0" w:space="0" w:color="auto"/>
                    <w:left w:val="none" w:sz="0" w:space="0" w:color="auto"/>
                    <w:bottom w:val="none" w:sz="0" w:space="0" w:color="auto"/>
                    <w:right w:val="none" w:sz="0" w:space="0" w:color="auto"/>
                  </w:divBdr>
                </w:div>
                <w:div w:id="1310282778">
                  <w:marLeft w:val="60"/>
                  <w:marRight w:val="60"/>
                  <w:marTop w:val="100"/>
                  <w:marBottom w:val="100"/>
                  <w:divBdr>
                    <w:top w:val="none" w:sz="0" w:space="0" w:color="auto"/>
                    <w:left w:val="none" w:sz="0" w:space="0" w:color="auto"/>
                    <w:bottom w:val="none" w:sz="0" w:space="0" w:color="auto"/>
                    <w:right w:val="none" w:sz="0" w:space="0" w:color="auto"/>
                  </w:divBdr>
                </w:div>
                <w:div w:id="93984498">
                  <w:marLeft w:val="60"/>
                  <w:marRight w:val="60"/>
                  <w:marTop w:val="100"/>
                  <w:marBottom w:val="100"/>
                  <w:divBdr>
                    <w:top w:val="none" w:sz="0" w:space="0" w:color="auto"/>
                    <w:left w:val="none" w:sz="0" w:space="0" w:color="auto"/>
                    <w:bottom w:val="none" w:sz="0" w:space="0" w:color="auto"/>
                    <w:right w:val="none" w:sz="0" w:space="0" w:color="auto"/>
                  </w:divBdr>
                </w:div>
                <w:div w:id="1397901370">
                  <w:marLeft w:val="60"/>
                  <w:marRight w:val="60"/>
                  <w:marTop w:val="100"/>
                  <w:marBottom w:val="100"/>
                  <w:divBdr>
                    <w:top w:val="none" w:sz="0" w:space="0" w:color="auto"/>
                    <w:left w:val="none" w:sz="0" w:space="0" w:color="auto"/>
                    <w:bottom w:val="none" w:sz="0" w:space="0" w:color="auto"/>
                    <w:right w:val="none" w:sz="0" w:space="0" w:color="auto"/>
                  </w:divBdr>
                </w:div>
                <w:div w:id="1789470019">
                  <w:marLeft w:val="60"/>
                  <w:marRight w:val="60"/>
                  <w:marTop w:val="100"/>
                  <w:marBottom w:val="100"/>
                  <w:divBdr>
                    <w:top w:val="none" w:sz="0" w:space="0" w:color="auto"/>
                    <w:left w:val="none" w:sz="0" w:space="0" w:color="auto"/>
                    <w:bottom w:val="none" w:sz="0" w:space="0" w:color="auto"/>
                    <w:right w:val="none" w:sz="0" w:space="0" w:color="auto"/>
                  </w:divBdr>
                </w:div>
                <w:div w:id="196965076">
                  <w:marLeft w:val="60"/>
                  <w:marRight w:val="60"/>
                  <w:marTop w:val="100"/>
                  <w:marBottom w:val="100"/>
                  <w:divBdr>
                    <w:top w:val="none" w:sz="0" w:space="0" w:color="auto"/>
                    <w:left w:val="none" w:sz="0" w:space="0" w:color="auto"/>
                    <w:bottom w:val="none" w:sz="0" w:space="0" w:color="auto"/>
                    <w:right w:val="none" w:sz="0" w:space="0" w:color="auto"/>
                  </w:divBdr>
                </w:div>
                <w:div w:id="1243829928">
                  <w:marLeft w:val="60"/>
                  <w:marRight w:val="60"/>
                  <w:marTop w:val="100"/>
                  <w:marBottom w:val="100"/>
                  <w:divBdr>
                    <w:top w:val="none" w:sz="0" w:space="0" w:color="auto"/>
                    <w:left w:val="none" w:sz="0" w:space="0" w:color="auto"/>
                    <w:bottom w:val="none" w:sz="0" w:space="0" w:color="auto"/>
                    <w:right w:val="none" w:sz="0" w:space="0" w:color="auto"/>
                  </w:divBdr>
                </w:div>
                <w:div w:id="76752616">
                  <w:marLeft w:val="60"/>
                  <w:marRight w:val="60"/>
                  <w:marTop w:val="100"/>
                  <w:marBottom w:val="100"/>
                  <w:divBdr>
                    <w:top w:val="none" w:sz="0" w:space="0" w:color="auto"/>
                    <w:left w:val="none" w:sz="0" w:space="0" w:color="auto"/>
                    <w:bottom w:val="none" w:sz="0" w:space="0" w:color="auto"/>
                    <w:right w:val="none" w:sz="0" w:space="0" w:color="auto"/>
                  </w:divBdr>
                </w:div>
                <w:div w:id="909728165">
                  <w:marLeft w:val="60"/>
                  <w:marRight w:val="60"/>
                  <w:marTop w:val="100"/>
                  <w:marBottom w:val="100"/>
                  <w:divBdr>
                    <w:top w:val="none" w:sz="0" w:space="0" w:color="auto"/>
                    <w:left w:val="none" w:sz="0" w:space="0" w:color="auto"/>
                    <w:bottom w:val="none" w:sz="0" w:space="0" w:color="auto"/>
                    <w:right w:val="none" w:sz="0" w:space="0" w:color="auto"/>
                  </w:divBdr>
                </w:div>
                <w:div w:id="793209281">
                  <w:marLeft w:val="60"/>
                  <w:marRight w:val="60"/>
                  <w:marTop w:val="100"/>
                  <w:marBottom w:val="100"/>
                  <w:divBdr>
                    <w:top w:val="none" w:sz="0" w:space="0" w:color="auto"/>
                    <w:left w:val="none" w:sz="0" w:space="0" w:color="auto"/>
                    <w:bottom w:val="none" w:sz="0" w:space="0" w:color="auto"/>
                    <w:right w:val="none" w:sz="0" w:space="0" w:color="auto"/>
                  </w:divBdr>
                </w:div>
                <w:div w:id="670449561">
                  <w:marLeft w:val="60"/>
                  <w:marRight w:val="60"/>
                  <w:marTop w:val="100"/>
                  <w:marBottom w:val="100"/>
                  <w:divBdr>
                    <w:top w:val="none" w:sz="0" w:space="0" w:color="auto"/>
                    <w:left w:val="none" w:sz="0" w:space="0" w:color="auto"/>
                    <w:bottom w:val="none" w:sz="0" w:space="0" w:color="auto"/>
                    <w:right w:val="none" w:sz="0" w:space="0" w:color="auto"/>
                  </w:divBdr>
                </w:div>
                <w:div w:id="1735616273">
                  <w:marLeft w:val="60"/>
                  <w:marRight w:val="60"/>
                  <w:marTop w:val="100"/>
                  <w:marBottom w:val="100"/>
                  <w:divBdr>
                    <w:top w:val="none" w:sz="0" w:space="0" w:color="auto"/>
                    <w:left w:val="none" w:sz="0" w:space="0" w:color="auto"/>
                    <w:bottom w:val="none" w:sz="0" w:space="0" w:color="auto"/>
                    <w:right w:val="none" w:sz="0" w:space="0" w:color="auto"/>
                  </w:divBdr>
                </w:div>
                <w:div w:id="694116198">
                  <w:marLeft w:val="60"/>
                  <w:marRight w:val="60"/>
                  <w:marTop w:val="100"/>
                  <w:marBottom w:val="100"/>
                  <w:divBdr>
                    <w:top w:val="none" w:sz="0" w:space="0" w:color="auto"/>
                    <w:left w:val="none" w:sz="0" w:space="0" w:color="auto"/>
                    <w:bottom w:val="none" w:sz="0" w:space="0" w:color="auto"/>
                    <w:right w:val="none" w:sz="0" w:space="0" w:color="auto"/>
                  </w:divBdr>
                </w:div>
                <w:div w:id="1986083790">
                  <w:marLeft w:val="60"/>
                  <w:marRight w:val="60"/>
                  <w:marTop w:val="100"/>
                  <w:marBottom w:val="100"/>
                  <w:divBdr>
                    <w:top w:val="none" w:sz="0" w:space="0" w:color="auto"/>
                    <w:left w:val="none" w:sz="0" w:space="0" w:color="auto"/>
                    <w:bottom w:val="none" w:sz="0" w:space="0" w:color="auto"/>
                    <w:right w:val="none" w:sz="0" w:space="0" w:color="auto"/>
                  </w:divBdr>
                </w:div>
                <w:div w:id="1765111323">
                  <w:marLeft w:val="60"/>
                  <w:marRight w:val="60"/>
                  <w:marTop w:val="100"/>
                  <w:marBottom w:val="100"/>
                  <w:divBdr>
                    <w:top w:val="none" w:sz="0" w:space="0" w:color="auto"/>
                    <w:left w:val="none" w:sz="0" w:space="0" w:color="auto"/>
                    <w:bottom w:val="none" w:sz="0" w:space="0" w:color="auto"/>
                    <w:right w:val="none" w:sz="0" w:space="0" w:color="auto"/>
                  </w:divBdr>
                </w:div>
                <w:div w:id="233315620">
                  <w:marLeft w:val="60"/>
                  <w:marRight w:val="60"/>
                  <w:marTop w:val="100"/>
                  <w:marBottom w:val="100"/>
                  <w:divBdr>
                    <w:top w:val="none" w:sz="0" w:space="0" w:color="auto"/>
                    <w:left w:val="none" w:sz="0" w:space="0" w:color="auto"/>
                    <w:bottom w:val="none" w:sz="0" w:space="0" w:color="auto"/>
                    <w:right w:val="none" w:sz="0" w:space="0" w:color="auto"/>
                  </w:divBdr>
                </w:div>
                <w:div w:id="147789986">
                  <w:marLeft w:val="60"/>
                  <w:marRight w:val="60"/>
                  <w:marTop w:val="100"/>
                  <w:marBottom w:val="100"/>
                  <w:divBdr>
                    <w:top w:val="none" w:sz="0" w:space="0" w:color="auto"/>
                    <w:left w:val="none" w:sz="0" w:space="0" w:color="auto"/>
                    <w:bottom w:val="none" w:sz="0" w:space="0" w:color="auto"/>
                    <w:right w:val="none" w:sz="0" w:space="0" w:color="auto"/>
                  </w:divBdr>
                </w:div>
                <w:div w:id="133646903">
                  <w:marLeft w:val="60"/>
                  <w:marRight w:val="60"/>
                  <w:marTop w:val="100"/>
                  <w:marBottom w:val="100"/>
                  <w:divBdr>
                    <w:top w:val="none" w:sz="0" w:space="0" w:color="auto"/>
                    <w:left w:val="none" w:sz="0" w:space="0" w:color="auto"/>
                    <w:bottom w:val="none" w:sz="0" w:space="0" w:color="auto"/>
                    <w:right w:val="none" w:sz="0" w:space="0" w:color="auto"/>
                  </w:divBdr>
                </w:div>
                <w:div w:id="861092185">
                  <w:marLeft w:val="60"/>
                  <w:marRight w:val="60"/>
                  <w:marTop w:val="100"/>
                  <w:marBottom w:val="100"/>
                  <w:divBdr>
                    <w:top w:val="none" w:sz="0" w:space="0" w:color="auto"/>
                    <w:left w:val="none" w:sz="0" w:space="0" w:color="auto"/>
                    <w:bottom w:val="none" w:sz="0" w:space="0" w:color="auto"/>
                    <w:right w:val="none" w:sz="0" w:space="0" w:color="auto"/>
                  </w:divBdr>
                </w:div>
                <w:div w:id="557396466">
                  <w:marLeft w:val="60"/>
                  <w:marRight w:val="60"/>
                  <w:marTop w:val="100"/>
                  <w:marBottom w:val="100"/>
                  <w:divBdr>
                    <w:top w:val="none" w:sz="0" w:space="0" w:color="auto"/>
                    <w:left w:val="none" w:sz="0" w:space="0" w:color="auto"/>
                    <w:bottom w:val="none" w:sz="0" w:space="0" w:color="auto"/>
                    <w:right w:val="none" w:sz="0" w:space="0" w:color="auto"/>
                  </w:divBdr>
                </w:div>
                <w:div w:id="959187097">
                  <w:marLeft w:val="60"/>
                  <w:marRight w:val="60"/>
                  <w:marTop w:val="100"/>
                  <w:marBottom w:val="100"/>
                  <w:divBdr>
                    <w:top w:val="none" w:sz="0" w:space="0" w:color="auto"/>
                    <w:left w:val="none" w:sz="0" w:space="0" w:color="auto"/>
                    <w:bottom w:val="none" w:sz="0" w:space="0" w:color="auto"/>
                    <w:right w:val="none" w:sz="0" w:space="0" w:color="auto"/>
                  </w:divBdr>
                </w:div>
                <w:div w:id="1685402014">
                  <w:marLeft w:val="60"/>
                  <w:marRight w:val="60"/>
                  <w:marTop w:val="100"/>
                  <w:marBottom w:val="100"/>
                  <w:divBdr>
                    <w:top w:val="none" w:sz="0" w:space="0" w:color="auto"/>
                    <w:left w:val="none" w:sz="0" w:space="0" w:color="auto"/>
                    <w:bottom w:val="none" w:sz="0" w:space="0" w:color="auto"/>
                    <w:right w:val="none" w:sz="0" w:space="0" w:color="auto"/>
                  </w:divBdr>
                </w:div>
                <w:div w:id="233053178">
                  <w:marLeft w:val="60"/>
                  <w:marRight w:val="60"/>
                  <w:marTop w:val="100"/>
                  <w:marBottom w:val="100"/>
                  <w:divBdr>
                    <w:top w:val="none" w:sz="0" w:space="0" w:color="auto"/>
                    <w:left w:val="none" w:sz="0" w:space="0" w:color="auto"/>
                    <w:bottom w:val="none" w:sz="0" w:space="0" w:color="auto"/>
                    <w:right w:val="none" w:sz="0" w:space="0" w:color="auto"/>
                  </w:divBdr>
                </w:div>
                <w:div w:id="1451239860">
                  <w:marLeft w:val="60"/>
                  <w:marRight w:val="60"/>
                  <w:marTop w:val="100"/>
                  <w:marBottom w:val="100"/>
                  <w:divBdr>
                    <w:top w:val="none" w:sz="0" w:space="0" w:color="auto"/>
                    <w:left w:val="none" w:sz="0" w:space="0" w:color="auto"/>
                    <w:bottom w:val="none" w:sz="0" w:space="0" w:color="auto"/>
                    <w:right w:val="none" w:sz="0" w:space="0" w:color="auto"/>
                  </w:divBdr>
                </w:div>
                <w:div w:id="2017346106">
                  <w:marLeft w:val="60"/>
                  <w:marRight w:val="60"/>
                  <w:marTop w:val="100"/>
                  <w:marBottom w:val="100"/>
                  <w:divBdr>
                    <w:top w:val="none" w:sz="0" w:space="0" w:color="auto"/>
                    <w:left w:val="none" w:sz="0" w:space="0" w:color="auto"/>
                    <w:bottom w:val="none" w:sz="0" w:space="0" w:color="auto"/>
                    <w:right w:val="none" w:sz="0" w:space="0" w:color="auto"/>
                  </w:divBdr>
                </w:div>
                <w:div w:id="873738358">
                  <w:marLeft w:val="60"/>
                  <w:marRight w:val="60"/>
                  <w:marTop w:val="100"/>
                  <w:marBottom w:val="100"/>
                  <w:divBdr>
                    <w:top w:val="none" w:sz="0" w:space="0" w:color="auto"/>
                    <w:left w:val="none" w:sz="0" w:space="0" w:color="auto"/>
                    <w:bottom w:val="none" w:sz="0" w:space="0" w:color="auto"/>
                    <w:right w:val="none" w:sz="0" w:space="0" w:color="auto"/>
                  </w:divBdr>
                </w:div>
                <w:div w:id="636499078">
                  <w:marLeft w:val="60"/>
                  <w:marRight w:val="60"/>
                  <w:marTop w:val="100"/>
                  <w:marBottom w:val="100"/>
                  <w:divBdr>
                    <w:top w:val="none" w:sz="0" w:space="0" w:color="auto"/>
                    <w:left w:val="none" w:sz="0" w:space="0" w:color="auto"/>
                    <w:bottom w:val="none" w:sz="0" w:space="0" w:color="auto"/>
                    <w:right w:val="none" w:sz="0" w:space="0" w:color="auto"/>
                  </w:divBdr>
                </w:div>
                <w:div w:id="563613312">
                  <w:marLeft w:val="60"/>
                  <w:marRight w:val="60"/>
                  <w:marTop w:val="100"/>
                  <w:marBottom w:val="100"/>
                  <w:divBdr>
                    <w:top w:val="none" w:sz="0" w:space="0" w:color="auto"/>
                    <w:left w:val="none" w:sz="0" w:space="0" w:color="auto"/>
                    <w:bottom w:val="none" w:sz="0" w:space="0" w:color="auto"/>
                    <w:right w:val="none" w:sz="0" w:space="0" w:color="auto"/>
                  </w:divBdr>
                </w:div>
                <w:div w:id="1075739697">
                  <w:marLeft w:val="60"/>
                  <w:marRight w:val="60"/>
                  <w:marTop w:val="100"/>
                  <w:marBottom w:val="100"/>
                  <w:divBdr>
                    <w:top w:val="none" w:sz="0" w:space="0" w:color="auto"/>
                    <w:left w:val="none" w:sz="0" w:space="0" w:color="auto"/>
                    <w:bottom w:val="none" w:sz="0" w:space="0" w:color="auto"/>
                    <w:right w:val="none" w:sz="0" w:space="0" w:color="auto"/>
                  </w:divBdr>
                </w:div>
                <w:div w:id="81461979">
                  <w:marLeft w:val="60"/>
                  <w:marRight w:val="60"/>
                  <w:marTop w:val="100"/>
                  <w:marBottom w:val="100"/>
                  <w:divBdr>
                    <w:top w:val="none" w:sz="0" w:space="0" w:color="auto"/>
                    <w:left w:val="none" w:sz="0" w:space="0" w:color="auto"/>
                    <w:bottom w:val="none" w:sz="0" w:space="0" w:color="auto"/>
                    <w:right w:val="none" w:sz="0" w:space="0" w:color="auto"/>
                  </w:divBdr>
                </w:div>
                <w:div w:id="626861752">
                  <w:marLeft w:val="60"/>
                  <w:marRight w:val="60"/>
                  <w:marTop w:val="100"/>
                  <w:marBottom w:val="100"/>
                  <w:divBdr>
                    <w:top w:val="none" w:sz="0" w:space="0" w:color="auto"/>
                    <w:left w:val="none" w:sz="0" w:space="0" w:color="auto"/>
                    <w:bottom w:val="none" w:sz="0" w:space="0" w:color="auto"/>
                    <w:right w:val="none" w:sz="0" w:space="0" w:color="auto"/>
                  </w:divBdr>
                </w:div>
                <w:div w:id="28338648">
                  <w:marLeft w:val="60"/>
                  <w:marRight w:val="60"/>
                  <w:marTop w:val="100"/>
                  <w:marBottom w:val="100"/>
                  <w:divBdr>
                    <w:top w:val="none" w:sz="0" w:space="0" w:color="auto"/>
                    <w:left w:val="none" w:sz="0" w:space="0" w:color="auto"/>
                    <w:bottom w:val="none" w:sz="0" w:space="0" w:color="auto"/>
                    <w:right w:val="none" w:sz="0" w:space="0" w:color="auto"/>
                  </w:divBdr>
                </w:div>
                <w:div w:id="774835303">
                  <w:marLeft w:val="60"/>
                  <w:marRight w:val="60"/>
                  <w:marTop w:val="100"/>
                  <w:marBottom w:val="100"/>
                  <w:divBdr>
                    <w:top w:val="none" w:sz="0" w:space="0" w:color="auto"/>
                    <w:left w:val="none" w:sz="0" w:space="0" w:color="auto"/>
                    <w:bottom w:val="none" w:sz="0" w:space="0" w:color="auto"/>
                    <w:right w:val="none" w:sz="0" w:space="0" w:color="auto"/>
                  </w:divBdr>
                </w:div>
                <w:div w:id="1261841333">
                  <w:marLeft w:val="60"/>
                  <w:marRight w:val="60"/>
                  <w:marTop w:val="100"/>
                  <w:marBottom w:val="100"/>
                  <w:divBdr>
                    <w:top w:val="none" w:sz="0" w:space="0" w:color="auto"/>
                    <w:left w:val="none" w:sz="0" w:space="0" w:color="auto"/>
                    <w:bottom w:val="none" w:sz="0" w:space="0" w:color="auto"/>
                    <w:right w:val="none" w:sz="0" w:space="0" w:color="auto"/>
                  </w:divBdr>
                </w:div>
                <w:div w:id="1424257040">
                  <w:marLeft w:val="60"/>
                  <w:marRight w:val="60"/>
                  <w:marTop w:val="100"/>
                  <w:marBottom w:val="100"/>
                  <w:divBdr>
                    <w:top w:val="none" w:sz="0" w:space="0" w:color="auto"/>
                    <w:left w:val="none" w:sz="0" w:space="0" w:color="auto"/>
                    <w:bottom w:val="none" w:sz="0" w:space="0" w:color="auto"/>
                    <w:right w:val="none" w:sz="0" w:space="0" w:color="auto"/>
                  </w:divBdr>
                </w:div>
                <w:div w:id="1348754121">
                  <w:marLeft w:val="60"/>
                  <w:marRight w:val="60"/>
                  <w:marTop w:val="100"/>
                  <w:marBottom w:val="100"/>
                  <w:divBdr>
                    <w:top w:val="none" w:sz="0" w:space="0" w:color="auto"/>
                    <w:left w:val="none" w:sz="0" w:space="0" w:color="auto"/>
                    <w:bottom w:val="none" w:sz="0" w:space="0" w:color="auto"/>
                    <w:right w:val="none" w:sz="0" w:space="0" w:color="auto"/>
                  </w:divBdr>
                </w:div>
                <w:div w:id="1920408709">
                  <w:marLeft w:val="60"/>
                  <w:marRight w:val="60"/>
                  <w:marTop w:val="100"/>
                  <w:marBottom w:val="100"/>
                  <w:divBdr>
                    <w:top w:val="none" w:sz="0" w:space="0" w:color="auto"/>
                    <w:left w:val="none" w:sz="0" w:space="0" w:color="auto"/>
                    <w:bottom w:val="none" w:sz="0" w:space="0" w:color="auto"/>
                    <w:right w:val="none" w:sz="0" w:space="0" w:color="auto"/>
                  </w:divBdr>
                </w:div>
              </w:divsChild>
            </w:div>
            <w:div w:id="262691054">
              <w:marLeft w:val="60"/>
              <w:marRight w:val="60"/>
              <w:marTop w:val="100"/>
              <w:marBottom w:val="100"/>
              <w:divBdr>
                <w:top w:val="none" w:sz="0" w:space="0" w:color="auto"/>
                <w:left w:val="none" w:sz="0" w:space="0" w:color="auto"/>
                <w:bottom w:val="none" w:sz="0" w:space="0" w:color="auto"/>
                <w:right w:val="none" w:sz="0" w:space="0" w:color="auto"/>
              </w:divBdr>
            </w:div>
            <w:div w:id="1012225834">
              <w:marLeft w:val="60"/>
              <w:marRight w:val="60"/>
              <w:marTop w:val="100"/>
              <w:marBottom w:val="100"/>
              <w:divBdr>
                <w:top w:val="none" w:sz="0" w:space="0" w:color="auto"/>
                <w:left w:val="none" w:sz="0" w:space="0" w:color="auto"/>
                <w:bottom w:val="none" w:sz="0" w:space="0" w:color="auto"/>
                <w:right w:val="none" w:sz="0" w:space="0" w:color="auto"/>
              </w:divBdr>
            </w:div>
            <w:div w:id="139931359">
              <w:marLeft w:val="60"/>
              <w:marRight w:val="60"/>
              <w:marTop w:val="100"/>
              <w:marBottom w:val="100"/>
              <w:divBdr>
                <w:top w:val="none" w:sz="0" w:space="0" w:color="auto"/>
                <w:left w:val="none" w:sz="0" w:space="0" w:color="auto"/>
                <w:bottom w:val="none" w:sz="0" w:space="0" w:color="auto"/>
                <w:right w:val="none" w:sz="0" w:space="0" w:color="auto"/>
              </w:divBdr>
            </w:div>
            <w:div w:id="786893384">
              <w:marLeft w:val="60"/>
              <w:marRight w:val="60"/>
              <w:marTop w:val="100"/>
              <w:marBottom w:val="100"/>
              <w:divBdr>
                <w:top w:val="none" w:sz="0" w:space="0" w:color="auto"/>
                <w:left w:val="none" w:sz="0" w:space="0" w:color="auto"/>
                <w:bottom w:val="none" w:sz="0" w:space="0" w:color="auto"/>
                <w:right w:val="none" w:sz="0" w:space="0" w:color="auto"/>
              </w:divBdr>
            </w:div>
            <w:div w:id="1874003107">
              <w:marLeft w:val="60"/>
              <w:marRight w:val="60"/>
              <w:marTop w:val="100"/>
              <w:marBottom w:val="100"/>
              <w:divBdr>
                <w:top w:val="none" w:sz="0" w:space="0" w:color="auto"/>
                <w:left w:val="none" w:sz="0" w:space="0" w:color="auto"/>
                <w:bottom w:val="none" w:sz="0" w:space="0" w:color="auto"/>
                <w:right w:val="none" w:sz="0" w:space="0" w:color="auto"/>
              </w:divBdr>
            </w:div>
            <w:div w:id="1755396488">
              <w:marLeft w:val="60"/>
              <w:marRight w:val="60"/>
              <w:marTop w:val="100"/>
              <w:marBottom w:val="100"/>
              <w:divBdr>
                <w:top w:val="none" w:sz="0" w:space="0" w:color="auto"/>
                <w:left w:val="none" w:sz="0" w:space="0" w:color="auto"/>
                <w:bottom w:val="none" w:sz="0" w:space="0" w:color="auto"/>
                <w:right w:val="none" w:sz="0" w:space="0" w:color="auto"/>
              </w:divBdr>
            </w:div>
            <w:div w:id="998457810">
              <w:marLeft w:val="60"/>
              <w:marRight w:val="60"/>
              <w:marTop w:val="100"/>
              <w:marBottom w:val="100"/>
              <w:divBdr>
                <w:top w:val="none" w:sz="0" w:space="0" w:color="auto"/>
                <w:left w:val="none" w:sz="0" w:space="0" w:color="auto"/>
                <w:bottom w:val="none" w:sz="0" w:space="0" w:color="auto"/>
                <w:right w:val="none" w:sz="0" w:space="0" w:color="auto"/>
              </w:divBdr>
            </w:div>
            <w:div w:id="909463942">
              <w:marLeft w:val="60"/>
              <w:marRight w:val="60"/>
              <w:marTop w:val="100"/>
              <w:marBottom w:val="100"/>
              <w:divBdr>
                <w:top w:val="none" w:sz="0" w:space="0" w:color="auto"/>
                <w:left w:val="none" w:sz="0" w:space="0" w:color="auto"/>
                <w:bottom w:val="none" w:sz="0" w:space="0" w:color="auto"/>
                <w:right w:val="none" w:sz="0" w:space="0" w:color="auto"/>
              </w:divBdr>
            </w:div>
            <w:div w:id="741635837">
              <w:marLeft w:val="60"/>
              <w:marRight w:val="60"/>
              <w:marTop w:val="100"/>
              <w:marBottom w:val="100"/>
              <w:divBdr>
                <w:top w:val="none" w:sz="0" w:space="0" w:color="auto"/>
                <w:left w:val="none" w:sz="0" w:space="0" w:color="auto"/>
                <w:bottom w:val="none" w:sz="0" w:space="0" w:color="auto"/>
                <w:right w:val="none" w:sz="0" w:space="0" w:color="auto"/>
              </w:divBdr>
            </w:div>
            <w:div w:id="1033336894">
              <w:marLeft w:val="60"/>
              <w:marRight w:val="60"/>
              <w:marTop w:val="100"/>
              <w:marBottom w:val="100"/>
              <w:divBdr>
                <w:top w:val="none" w:sz="0" w:space="0" w:color="auto"/>
                <w:left w:val="none" w:sz="0" w:space="0" w:color="auto"/>
                <w:bottom w:val="none" w:sz="0" w:space="0" w:color="auto"/>
                <w:right w:val="none" w:sz="0" w:space="0" w:color="auto"/>
              </w:divBdr>
              <w:divsChild>
                <w:div w:id="2141914577">
                  <w:marLeft w:val="0"/>
                  <w:marRight w:val="0"/>
                  <w:marTop w:val="0"/>
                  <w:marBottom w:val="0"/>
                  <w:divBdr>
                    <w:top w:val="none" w:sz="0" w:space="0" w:color="auto"/>
                    <w:left w:val="none" w:sz="0" w:space="0" w:color="auto"/>
                    <w:bottom w:val="none" w:sz="0" w:space="0" w:color="auto"/>
                    <w:right w:val="none" w:sz="0" w:space="0" w:color="auto"/>
                  </w:divBdr>
                </w:div>
              </w:divsChild>
            </w:div>
            <w:div w:id="34239917">
              <w:marLeft w:val="60"/>
              <w:marRight w:val="60"/>
              <w:marTop w:val="100"/>
              <w:marBottom w:val="100"/>
              <w:divBdr>
                <w:top w:val="none" w:sz="0" w:space="0" w:color="auto"/>
                <w:left w:val="none" w:sz="0" w:space="0" w:color="auto"/>
                <w:bottom w:val="none" w:sz="0" w:space="0" w:color="auto"/>
                <w:right w:val="none" w:sz="0" w:space="0" w:color="auto"/>
              </w:divBdr>
            </w:div>
            <w:div w:id="513613883">
              <w:marLeft w:val="60"/>
              <w:marRight w:val="60"/>
              <w:marTop w:val="100"/>
              <w:marBottom w:val="100"/>
              <w:divBdr>
                <w:top w:val="none" w:sz="0" w:space="0" w:color="auto"/>
                <w:left w:val="none" w:sz="0" w:space="0" w:color="auto"/>
                <w:bottom w:val="none" w:sz="0" w:space="0" w:color="auto"/>
                <w:right w:val="none" w:sz="0" w:space="0" w:color="auto"/>
              </w:divBdr>
            </w:div>
            <w:div w:id="428356787">
              <w:marLeft w:val="60"/>
              <w:marRight w:val="60"/>
              <w:marTop w:val="100"/>
              <w:marBottom w:val="100"/>
              <w:divBdr>
                <w:top w:val="none" w:sz="0" w:space="0" w:color="auto"/>
                <w:left w:val="none" w:sz="0" w:space="0" w:color="auto"/>
                <w:bottom w:val="none" w:sz="0" w:space="0" w:color="auto"/>
                <w:right w:val="none" w:sz="0" w:space="0" w:color="auto"/>
              </w:divBdr>
            </w:div>
            <w:div w:id="1349142375">
              <w:marLeft w:val="60"/>
              <w:marRight w:val="60"/>
              <w:marTop w:val="100"/>
              <w:marBottom w:val="100"/>
              <w:divBdr>
                <w:top w:val="none" w:sz="0" w:space="0" w:color="auto"/>
                <w:left w:val="none" w:sz="0" w:space="0" w:color="auto"/>
                <w:bottom w:val="none" w:sz="0" w:space="0" w:color="auto"/>
                <w:right w:val="none" w:sz="0" w:space="0" w:color="auto"/>
              </w:divBdr>
            </w:div>
            <w:div w:id="1214734091">
              <w:marLeft w:val="60"/>
              <w:marRight w:val="60"/>
              <w:marTop w:val="100"/>
              <w:marBottom w:val="100"/>
              <w:divBdr>
                <w:top w:val="none" w:sz="0" w:space="0" w:color="auto"/>
                <w:left w:val="none" w:sz="0" w:space="0" w:color="auto"/>
                <w:bottom w:val="none" w:sz="0" w:space="0" w:color="auto"/>
                <w:right w:val="none" w:sz="0" w:space="0" w:color="auto"/>
              </w:divBdr>
            </w:div>
            <w:div w:id="1261795749">
              <w:marLeft w:val="60"/>
              <w:marRight w:val="60"/>
              <w:marTop w:val="100"/>
              <w:marBottom w:val="100"/>
              <w:divBdr>
                <w:top w:val="none" w:sz="0" w:space="0" w:color="auto"/>
                <w:left w:val="none" w:sz="0" w:space="0" w:color="auto"/>
                <w:bottom w:val="none" w:sz="0" w:space="0" w:color="auto"/>
                <w:right w:val="none" w:sz="0" w:space="0" w:color="auto"/>
              </w:divBdr>
            </w:div>
            <w:div w:id="1661958133">
              <w:marLeft w:val="60"/>
              <w:marRight w:val="60"/>
              <w:marTop w:val="100"/>
              <w:marBottom w:val="100"/>
              <w:divBdr>
                <w:top w:val="none" w:sz="0" w:space="0" w:color="auto"/>
                <w:left w:val="none" w:sz="0" w:space="0" w:color="auto"/>
                <w:bottom w:val="none" w:sz="0" w:space="0" w:color="auto"/>
                <w:right w:val="none" w:sz="0" w:space="0" w:color="auto"/>
              </w:divBdr>
            </w:div>
            <w:div w:id="731394998">
              <w:marLeft w:val="60"/>
              <w:marRight w:val="60"/>
              <w:marTop w:val="100"/>
              <w:marBottom w:val="100"/>
              <w:divBdr>
                <w:top w:val="none" w:sz="0" w:space="0" w:color="auto"/>
                <w:left w:val="none" w:sz="0" w:space="0" w:color="auto"/>
                <w:bottom w:val="none" w:sz="0" w:space="0" w:color="auto"/>
                <w:right w:val="none" w:sz="0" w:space="0" w:color="auto"/>
              </w:divBdr>
            </w:div>
            <w:div w:id="1514419658">
              <w:marLeft w:val="60"/>
              <w:marRight w:val="60"/>
              <w:marTop w:val="100"/>
              <w:marBottom w:val="100"/>
              <w:divBdr>
                <w:top w:val="none" w:sz="0" w:space="0" w:color="auto"/>
                <w:left w:val="none" w:sz="0" w:space="0" w:color="auto"/>
                <w:bottom w:val="none" w:sz="0" w:space="0" w:color="auto"/>
                <w:right w:val="none" w:sz="0" w:space="0" w:color="auto"/>
              </w:divBdr>
            </w:div>
            <w:div w:id="261111724">
              <w:marLeft w:val="60"/>
              <w:marRight w:val="60"/>
              <w:marTop w:val="100"/>
              <w:marBottom w:val="100"/>
              <w:divBdr>
                <w:top w:val="none" w:sz="0" w:space="0" w:color="auto"/>
                <w:left w:val="none" w:sz="0" w:space="0" w:color="auto"/>
                <w:bottom w:val="none" w:sz="0" w:space="0" w:color="auto"/>
                <w:right w:val="none" w:sz="0" w:space="0" w:color="auto"/>
              </w:divBdr>
            </w:div>
            <w:div w:id="1212764750">
              <w:marLeft w:val="60"/>
              <w:marRight w:val="60"/>
              <w:marTop w:val="100"/>
              <w:marBottom w:val="100"/>
              <w:divBdr>
                <w:top w:val="none" w:sz="0" w:space="0" w:color="auto"/>
                <w:left w:val="none" w:sz="0" w:space="0" w:color="auto"/>
                <w:bottom w:val="none" w:sz="0" w:space="0" w:color="auto"/>
                <w:right w:val="none" w:sz="0" w:space="0" w:color="auto"/>
              </w:divBdr>
            </w:div>
            <w:div w:id="615914790">
              <w:marLeft w:val="60"/>
              <w:marRight w:val="60"/>
              <w:marTop w:val="100"/>
              <w:marBottom w:val="100"/>
              <w:divBdr>
                <w:top w:val="none" w:sz="0" w:space="0" w:color="auto"/>
                <w:left w:val="none" w:sz="0" w:space="0" w:color="auto"/>
                <w:bottom w:val="none" w:sz="0" w:space="0" w:color="auto"/>
                <w:right w:val="none" w:sz="0" w:space="0" w:color="auto"/>
              </w:divBdr>
            </w:div>
            <w:div w:id="1189099066">
              <w:marLeft w:val="60"/>
              <w:marRight w:val="60"/>
              <w:marTop w:val="100"/>
              <w:marBottom w:val="100"/>
              <w:divBdr>
                <w:top w:val="none" w:sz="0" w:space="0" w:color="auto"/>
                <w:left w:val="none" w:sz="0" w:space="0" w:color="auto"/>
                <w:bottom w:val="none" w:sz="0" w:space="0" w:color="auto"/>
                <w:right w:val="none" w:sz="0" w:space="0" w:color="auto"/>
              </w:divBdr>
            </w:div>
            <w:div w:id="1895653603">
              <w:marLeft w:val="60"/>
              <w:marRight w:val="60"/>
              <w:marTop w:val="100"/>
              <w:marBottom w:val="100"/>
              <w:divBdr>
                <w:top w:val="none" w:sz="0" w:space="0" w:color="auto"/>
                <w:left w:val="none" w:sz="0" w:space="0" w:color="auto"/>
                <w:bottom w:val="none" w:sz="0" w:space="0" w:color="auto"/>
                <w:right w:val="none" w:sz="0" w:space="0" w:color="auto"/>
              </w:divBdr>
            </w:div>
            <w:div w:id="449906669">
              <w:marLeft w:val="60"/>
              <w:marRight w:val="60"/>
              <w:marTop w:val="100"/>
              <w:marBottom w:val="100"/>
              <w:divBdr>
                <w:top w:val="none" w:sz="0" w:space="0" w:color="auto"/>
                <w:left w:val="none" w:sz="0" w:space="0" w:color="auto"/>
                <w:bottom w:val="none" w:sz="0" w:space="0" w:color="auto"/>
                <w:right w:val="none" w:sz="0" w:space="0" w:color="auto"/>
              </w:divBdr>
            </w:div>
            <w:div w:id="571474162">
              <w:marLeft w:val="60"/>
              <w:marRight w:val="60"/>
              <w:marTop w:val="100"/>
              <w:marBottom w:val="100"/>
              <w:divBdr>
                <w:top w:val="none" w:sz="0" w:space="0" w:color="auto"/>
                <w:left w:val="none" w:sz="0" w:space="0" w:color="auto"/>
                <w:bottom w:val="none" w:sz="0" w:space="0" w:color="auto"/>
                <w:right w:val="none" w:sz="0" w:space="0" w:color="auto"/>
              </w:divBdr>
            </w:div>
            <w:div w:id="1245607242">
              <w:marLeft w:val="60"/>
              <w:marRight w:val="60"/>
              <w:marTop w:val="100"/>
              <w:marBottom w:val="100"/>
              <w:divBdr>
                <w:top w:val="none" w:sz="0" w:space="0" w:color="auto"/>
                <w:left w:val="none" w:sz="0" w:space="0" w:color="auto"/>
                <w:bottom w:val="none" w:sz="0" w:space="0" w:color="auto"/>
                <w:right w:val="none" w:sz="0" w:space="0" w:color="auto"/>
              </w:divBdr>
            </w:div>
            <w:div w:id="1151361696">
              <w:marLeft w:val="60"/>
              <w:marRight w:val="60"/>
              <w:marTop w:val="100"/>
              <w:marBottom w:val="100"/>
              <w:divBdr>
                <w:top w:val="none" w:sz="0" w:space="0" w:color="auto"/>
                <w:left w:val="none" w:sz="0" w:space="0" w:color="auto"/>
                <w:bottom w:val="none" w:sz="0" w:space="0" w:color="auto"/>
                <w:right w:val="none" w:sz="0" w:space="0" w:color="auto"/>
              </w:divBdr>
            </w:div>
            <w:div w:id="1152254057">
              <w:marLeft w:val="60"/>
              <w:marRight w:val="60"/>
              <w:marTop w:val="100"/>
              <w:marBottom w:val="100"/>
              <w:divBdr>
                <w:top w:val="none" w:sz="0" w:space="0" w:color="auto"/>
                <w:left w:val="none" w:sz="0" w:space="0" w:color="auto"/>
                <w:bottom w:val="none" w:sz="0" w:space="0" w:color="auto"/>
                <w:right w:val="none" w:sz="0" w:space="0" w:color="auto"/>
              </w:divBdr>
            </w:div>
            <w:div w:id="997735045">
              <w:marLeft w:val="60"/>
              <w:marRight w:val="60"/>
              <w:marTop w:val="100"/>
              <w:marBottom w:val="100"/>
              <w:divBdr>
                <w:top w:val="none" w:sz="0" w:space="0" w:color="auto"/>
                <w:left w:val="none" w:sz="0" w:space="0" w:color="auto"/>
                <w:bottom w:val="none" w:sz="0" w:space="0" w:color="auto"/>
                <w:right w:val="none" w:sz="0" w:space="0" w:color="auto"/>
              </w:divBdr>
            </w:div>
            <w:div w:id="281347740">
              <w:marLeft w:val="60"/>
              <w:marRight w:val="60"/>
              <w:marTop w:val="100"/>
              <w:marBottom w:val="100"/>
              <w:divBdr>
                <w:top w:val="none" w:sz="0" w:space="0" w:color="auto"/>
                <w:left w:val="none" w:sz="0" w:space="0" w:color="auto"/>
                <w:bottom w:val="none" w:sz="0" w:space="0" w:color="auto"/>
                <w:right w:val="none" w:sz="0" w:space="0" w:color="auto"/>
              </w:divBdr>
            </w:div>
            <w:div w:id="296956342">
              <w:marLeft w:val="60"/>
              <w:marRight w:val="60"/>
              <w:marTop w:val="100"/>
              <w:marBottom w:val="100"/>
              <w:divBdr>
                <w:top w:val="none" w:sz="0" w:space="0" w:color="auto"/>
                <w:left w:val="none" w:sz="0" w:space="0" w:color="auto"/>
                <w:bottom w:val="none" w:sz="0" w:space="0" w:color="auto"/>
                <w:right w:val="none" w:sz="0" w:space="0" w:color="auto"/>
              </w:divBdr>
            </w:div>
            <w:div w:id="993871240">
              <w:marLeft w:val="60"/>
              <w:marRight w:val="60"/>
              <w:marTop w:val="100"/>
              <w:marBottom w:val="100"/>
              <w:divBdr>
                <w:top w:val="none" w:sz="0" w:space="0" w:color="auto"/>
                <w:left w:val="none" w:sz="0" w:space="0" w:color="auto"/>
                <w:bottom w:val="none" w:sz="0" w:space="0" w:color="auto"/>
                <w:right w:val="none" w:sz="0" w:space="0" w:color="auto"/>
              </w:divBdr>
            </w:div>
            <w:div w:id="231156824">
              <w:marLeft w:val="60"/>
              <w:marRight w:val="60"/>
              <w:marTop w:val="100"/>
              <w:marBottom w:val="100"/>
              <w:divBdr>
                <w:top w:val="none" w:sz="0" w:space="0" w:color="auto"/>
                <w:left w:val="none" w:sz="0" w:space="0" w:color="auto"/>
                <w:bottom w:val="none" w:sz="0" w:space="0" w:color="auto"/>
                <w:right w:val="none" w:sz="0" w:space="0" w:color="auto"/>
              </w:divBdr>
            </w:div>
            <w:div w:id="1311397306">
              <w:marLeft w:val="60"/>
              <w:marRight w:val="60"/>
              <w:marTop w:val="100"/>
              <w:marBottom w:val="100"/>
              <w:divBdr>
                <w:top w:val="none" w:sz="0" w:space="0" w:color="auto"/>
                <w:left w:val="none" w:sz="0" w:space="0" w:color="auto"/>
                <w:bottom w:val="none" w:sz="0" w:space="0" w:color="auto"/>
                <w:right w:val="none" w:sz="0" w:space="0" w:color="auto"/>
              </w:divBdr>
            </w:div>
            <w:div w:id="1375501145">
              <w:marLeft w:val="60"/>
              <w:marRight w:val="60"/>
              <w:marTop w:val="100"/>
              <w:marBottom w:val="100"/>
              <w:divBdr>
                <w:top w:val="none" w:sz="0" w:space="0" w:color="auto"/>
                <w:left w:val="none" w:sz="0" w:space="0" w:color="auto"/>
                <w:bottom w:val="none" w:sz="0" w:space="0" w:color="auto"/>
                <w:right w:val="none" w:sz="0" w:space="0" w:color="auto"/>
              </w:divBdr>
            </w:div>
            <w:div w:id="781412375">
              <w:marLeft w:val="60"/>
              <w:marRight w:val="60"/>
              <w:marTop w:val="100"/>
              <w:marBottom w:val="100"/>
              <w:divBdr>
                <w:top w:val="none" w:sz="0" w:space="0" w:color="auto"/>
                <w:left w:val="none" w:sz="0" w:space="0" w:color="auto"/>
                <w:bottom w:val="none" w:sz="0" w:space="0" w:color="auto"/>
                <w:right w:val="none" w:sz="0" w:space="0" w:color="auto"/>
              </w:divBdr>
            </w:div>
            <w:div w:id="1428961541">
              <w:marLeft w:val="60"/>
              <w:marRight w:val="60"/>
              <w:marTop w:val="100"/>
              <w:marBottom w:val="100"/>
              <w:divBdr>
                <w:top w:val="none" w:sz="0" w:space="0" w:color="auto"/>
                <w:left w:val="none" w:sz="0" w:space="0" w:color="auto"/>
                <w:bottom w:val="none" w:sz="0" w:space="0" w:color="auto"/>
                <w:right w:val="none" w:sz="0" w:space="0" w:color="auto"/>
              </w:divBdr>
            </w:div>
            <w:div w:id="30425397">
              <w:marLeft w:val="60"/>
              <w:marRight w:val="60"/>
              <w:marTop w:val="100"/>
              <w:marBottom w:val="100"/>
              <w:divBdr>
                <w:top w:val="none" w:sz="0" w:space="0" w:color="auto"/>
                <w:left w:val="none" w:sz="0" w:space="0" w:color="auto"/>
                <w:bottom w:val="none" w:sz="0" w:space="0" w:color="auto"/>
                <w:right w:val="none" w:sz="0" w:space="0" w:color="auto"/>
              </w:divBdr>
            </w:div>
            <w:div w:id="878010720">
              <w:marLeft w:val="60"/>
              <w:marRight w:val="60"/>
              <w:marTop w:val="100"/>
              <w:marBottom w:val="100"/>
              <w:divBdr>
                <w:top w:val="none" w:sz="0" w:space="0" w:color="auto"/>
                <w:left w:val="none" w:sz="0" w:space="0" w:color="auto"/>
                <w:bottom w:val="none" w:sz="0" w:space="0" w:color="auto"/>
                <w:right w:val="none" w:sz="0" w:space="0" w:color="auto"/>
              </w:divBdr>
            </w:div>
            <w:div w:id="1090395675">
              <w:marLeft w:val="60"/>
              <w:marRight w:val="60"/>
              <w:marTop w:val="100"/>
              <w:marBottom w:val="100"/>
              <w:divBdr>
                <w:top w:val="none" w:sz="0" w:space="0" w:color="auto"/>
                <w:left w:val="none" w:sz="0" w:space="0" w:color="auto"/>
                <w:bottom w:val="none" w:sz="0" w:space="0" w:color="auto"/>
                <w:right w:val="none" w:sz="0" w:space="0" w:color="auto"/>
              </w:divBdr>
            </w:div>
            <w:div w:id="1949661564">
              <w:marLeft w:val="60"/>
              <w:marRight w:val="60"/>
              <w:marTop w:val="100"/>
              <w:marBottom w:val="100"/>
              <w:divBdr>
                <w:top w:val="none" w:sz="0" w:space="0" w:color="auto"/>
                <w:left w:val="none" w:sz="0" w:space="0" w:color="auto"/>
                <w:bottom w:val="none" w:sz="0" w:space="0" w:color="auto"/>
                <w:right w:val="none" w:sz="0" w:space="0" w:color="auto"/>
              </w:divBdr>
            </w:div>
            <w:div w:id="832723496">
              <w:marLeft w:val="60"/>
              <w:marRight w:val="60"/>
              <w:marTop w:val="100"/>
              <w:marBottom w:val="100"/>
              <w:divBdr>
                <w:top w:val="none" w:sz="0" w:space="0" w:color="auto"/>
                <w:left w:val="none" w:sz="0" w:space="0" w:color="auto"/>
                <w:bottom w:val="none" w:sz="0" w:space="0" w:color="auto"/>
                <w:right w:val="none" w:sz="0" w:space="0" w:color="auto"/>
              </w:divBdr>
            </w:div>
            <w:div w:id="1234661656">
              <w:marLeft w:val="60"/>
              <w:marRight w:val="60"/>
              <w:marTop w:val="100"/>
              <w:marBottom w:val="100"/>
              <w:divBdr>
                <w:top w:val="none" w:sz="0" w:space="0" w:color="auto"/>
                <w:left w:val="none" w:sz="0" w:space="0" w:color="auto"/>
                <w:bottom w:val="none" w:sz="0" w:space="0" w:color="auto"/>
                <w:right w:val="none" w:sz="0" w:space="0" w:color="auto"/>
              </w:divBdr>
            </w:div>
            <w:div w:id="1619069858">
              <w:marLeft w:val="60"/>
              <w:marRight w:val="60"/>
              <w:marTop w:val="100"/>
              <w:marBottom w:val="100"/>
              <w:divBdr>
                <w:top w:val="none" w:sz="0" w:space="0" w:color="auto"/>
                <w:left w:val="none" w:sz="0" w:space="0" w:color="auto"/>
                <w:bottom w:val="none" w:sz="0" w:space="0" w:color="auto"/>
                <w:right w:val="none" w:sz="0" w:space="0" w:color="auto"/>
              </w:divBdr>
            </w:div>
            <w:div w:id="1506744415">
              <w:marLeft w:val="60"/>
              <w:marRight w:val="60"/>
              <w:marTop w:val="100"/>
              <w:marBottom w:val="100"/>
              <w:divBdr>
                <w:top w:val="none" w:sz="0" w:space="0" w:color="auto"/>
                <w:left w:val="none" w:sz="0" w:space="0" w:color="auto"/>
                <w:bottom w:val="none" w:sz="0" w:space="0" w:color="auto"/>
                <w:right w:val="none" w:sz="0" w:space="0" w:color="auto"/>
              </w:divBdr>
            </w:div>
            <w:div w:id="303049361">
              <w:marLeft w:val="60"/>
              <w:marRight w:val="60"/>
              <w:marTop w:val="100"/>
              <w:marBottom w:val="100"/>
              <w:divBdr>
                <w:top w:val="none" w:sz="0" w:space="0" w:color="auto"/>
                <w:left w:val="none" w:sz="0" w:space="0" w:color="auto"/>
                <w:bottom w:val="none" w:sz="0" w:space="0" w:color="auto"/>
                <w:right w:val="none" w:sz="0" w:space="0" w:color="auto"/>
              </w:divBdr>
            </w:div>
            <w:div w:id="349457645">
              <w:marLeft w:val="60"/>
              <w:marRight w:val="60"/>
              <w:marTop w:val="100"/>
              <w:marBottom w:val="100"/>
              <w:divBdr>
                <w:top w:val="none" w:sz="0" w:space="0" w:color="auto"/>
                <w:left w:val="none" w:sz="0" w:space="0" w:color="auto"/>
                <w:bottom w:val="none" w:sz="0" w:space="0" w:color="auto"/>
                <w:right w:val="none" w:sz="0" w:space="0" w:color="auto"/>
              </w:divBdr>
            </w:div>
            <w:div w:id="1370760547">
              <w:marLeft w:val="60"/>
              <w:marRight w:val="60"/>
              <w:marTop w:val="100"/>
              <w:marBottom w:val="100"/>
              <w:divBdr>
                <w:top w:val="none" w:sz="0" w:space="0" w:color="auto"/>
                <w:left w:val="none" w:sz="0" w:space="0" w:color="auto"/>
                <w:bottom w:val="none" w:sz="0" w:space="0" w:color="auto"/>
                <w:right w:val="none" w:sz="0" w:space="0" w:color="auto"/>
              </w:divBdr>
            </w:div>
            <w:div w:id="1627465388">
              <w:marLeft w:val="60"/>
              <w:marRight w:val="60"/>
              <w:marTop w:val="100"/>
              <w:marBottom w:val="100"/>
              <w:divBdr>
                <w:top w:val="none" w:sz="0" w:space="0" w:color="auto"/>
                <w:left w:val="none" w:sz="0" w:space="0" w:color="auto"/>
                <w:bottom w:val="none" w:sz="0" w:space="0" w:color="auto"/>
                <w:right w:val="none" w:sz="0" w:space="0" w:color="auto"/>
              </w:divBdr>
            </w:div>
            <w:div w:id="449596604">
              <w:marLeft w:val="60"/>
              <w:marRight w:val="60"/>
              <w:marTop w:val="100"/>
              <w:marBottom w:val="100"/>
              <w:divBdr>
                <w:top w:val="none" w:sz="0" w:space="0" w:color="auto"/>
                <w:left w:val="none" w:sz="0" w:space="0" w:color="auto"/>
                <w:bottom w:val="none" w:sz="0" w:space="0" w:color="auto"/>
                <w:right w:val="none" w:sz="0" w:space="0" w:color="auto"/>
              </w:divBdr>
            </w:div>
            <w:div w:id="1825392913">
              <w:marLeft w:val="60"/>
              <w:marRight w:val="60"/>
              <w:marTop w:val="100"/>
              <w:marBottom w:val="100"/>
              <w:divBdr>
                <w:top w:val="none" w:sz="0" w:space="0" w:color="auto"/>
                <w:left w:val="none" w:sz="0" w:space="0" w:color="auto"/>
                <w:bottom w:val="none" w:sz="0" w:space="0" w:color="auto"/>
                <w:right w:val="none" w:sz="0" w:space="0" w:color="auto"/>
              </w:divBdr>
            </w:div>
            <w:div w:id="896625211">
              <w:marLeft w:val="60"/>
              <w:marRight w:val="60"/>
              <w:marTop w:val="100"/>
              <w:marBottom w:val="100"/>
              <w:divBdr>
                <w:top w:val="none" w:sz="0" w:space="0" w:color="auto"/>
                <w:left w:val="none" w:sz="0" w:space="0" w:color="auto"/>
                <w:bottom w:val="none" w:sz="0" w:space="0" w:color="auto"/>
                <w:right w:val="none" w:sz="0" w:space="0" w:color="auto"/>
              </w:divBdr>
            </w:div>
            <w:div w:id="25184978">
              <w:marLeft w:val="60"/>
              <w:marRight w:val="60"/>
              <w:marTop w:val="100"/>
              <w:marBottom w:val="100"/>
              <w:divBdr>
                <w:top w:val="none" w:sz="0" w:space="0" w:color="auto"/>
                <w:left w:val="none" w:sz="0" w:space="0" w:color="auto"/>
                <w:bottom w:val="none" w:sz="0" w:space="0" w:color="auto"/>
                <w:right w:val="none" w:sz="0" w:space="0" w:color="auto"/>
              </w:divBdr>
            </w:div>
            <w:div w:id="120222713">
              <w:marLeft w:val="60"/>
              <w:marRight w:val="60"/>
              <w:marTop w:val="100"/>
              <w:marBottom w:val="100"/>
              <w:divBdr>
                <w:top w:val="none" w:sz="0" w:space="0" w:color="auto"/>
                <w:left w:val="none" w:sz="0" w:space="0" w:color="auto"/>
                <w:bottom w:val="none" w:sz="0" w:space="0" w:color="auto"/>
                <w:right w:val="none" w:sz="0" w:space="0" w:color="auto"/>
              </w:divBdr>
            </w:div>
            <w:div w:id="893125755">
              <w:marLeft w:val="60"/>
              <w:marRight w:val="60"/>
              <w:marTop w:val="100"/>
              <w:marBottom w:val="100"/>
              <w:divBdr>
                <w:top w:val="none" w:sz="0" w:space="0" w:color="auto"/>
                <w:left w:val="none" w:sz="0" w:space="0" w:color="auto"/>
                <w:bottom w:val="none" w:sz="0" w:space="0" w:color="auto"/>
                <w:right w:val="none" w:sz="0" w:space="0" w:color="auto"/>
              </w:divBdr>
            </w:div>
            <w:div w:id="1675038172">
              <w:marLeft w:val="60"/>
              <w:marRight w:val="60"/>
              <w:marTop w:val="100"/>
              <w:marBottom w:val="100"/>
              <w:divBdr>
                <w:top w:val="none" w:sz="0" w:space="0" w:color="auto"/>
                <w:left w:val="none" w:sz="0" w:space="0" w:color="auto"/>
                <w:bottom w:val="none" w:sz="0" w:space="0" w:color="auto"/>
                <w:right w:val="none" w:sz="0" w:space="0" w:color="auto"/>
              </w:divBdr>
            </w:div>
            <w:div w:id="833647097">
              <w:marLeft w:val="60"/>
              <w:marRight w:val="60"/>
              <w:marTop w:val="100"/>
              <w:marBottom w:val="100"/>
              <w:divBdr>
                <w:top w:val="none" w:sz="0" w:space="0" w:color="auto"/>
                <w:left w:val="none" w:sz="0" w:space="0" w:color="auto"/>
                <w:bottom w:val="none" w:sz="0" w:space="0" w:color="auto"/>
                <w:right w:val="none" w:sz="0" w:space="0" w:color="auto"/>
              </w:divBdr>
            </w:div>
            <w:div w:id="402945046">
              <w:marLeft w:val="60"/>
              <w:marRight w:val="60"/>
              <w:marTop w:val="100"/>
              <w:marBottom w:val="100"/>
              <w:divBdr>
                <w:top w:val="none" w:sz="0" w:space="0" w:color="auto"/>
                <w:left w:val="none" w:sz="0" w:space="0" w:color="auto"/>
                <w:bottom w:val="none" w:sz="0" w:space="0" w:color="auto"/>
                <w:right w:val="none" w:sz="0" w:space="0" w:color="auto"/>
              </w:divBdr>
            </w:div>
            <w:div w:id="197552483">
              <w:marLeft w:val="60"/>
              <w:marRight w:val="60"/>
              <w:marTop w:val="100"/>
              <w:marBottom w:val="100"/>
              <w:divBdr>
                <w:top w:val="none" w:sz="0" w:space="0" w:color="auto"/>
                <w:left w:val="none" w:sz="0" w:space="0" w:color="auto"/>
                <w:bottom w:val="none" w:sz="0" w:space="0" w:color="auto"/>
                <w:right w:val="none" w:sz="0" w:space="0" w:color="auto"/>
              </w:divBdr>
            </w:div>
            <w:div w:id="616715720">
              <w:marLeft w:val="60"/>
              <w:marRight w:val="60"/>
              <w:marTop w:val="100"/>
              <w:marBottom w:val="100"/>
              <w:divBdr>
                <w:top w:val="none" w:sz="0" w:space="0" w:color="auto"/>
                <w:left w:val="none" w:sz="0" w:space="0" w:color="auto"/>
                <w:bottom w:val="none" w:sz="0" w:space="0" w:color="auto"/>
                <w:right w:val="none" w:sz="0" w:space="0" w:color="auto"/>
              </w:divBdr>
            </w:div>
            <w:div w:id="81027472">
              <w:marLeft w:val="60"/>
              <w:marRight w:val="60"/>
              <w:marTop w:val="100"/>
              <w:marBottom w:val="100"/>
              <w:divBdr>
                <w:top w:val="none" w:sz="0" w:space="0" w:color="auto"/>
                <w:left w:val="none" w:sz="0" w:space="0" w:color="auto"/>
                <w:bottom w:val="none" w:sz="0" w:space="0" w:color="auto"/>
                <w:right w:val="none" w:sz="0" w:space="0" w:color="auto"/>
              </w:divBdr>
            </w:div>
            <w:div w:id="1945381530">
              <w:marLeft w:val="60"/>
              <w:marRight w:val="60"/>
              <w:marTop w:val="100"/>
              <w:marBottom w:val="100"/>
              <w:divBdr>
                <w:top w:val="none" w:sz="0" w:space="0" w:color="auto"/>
                <w:left w:val="none" w:sz="0" w:space="0" w:color="auto"/>
                <w:bottom w:val="none" w:sz="0" w:space="0" w:color="auto"/>
                <w:right w:val="none" w:sz="0" w:space="0" w:color="auto"/>
              </w:divBdr>
            </w:div>
            <w:div w:id="1647008464">
              <w:marLeft w:val="60"/>
              <w:marRight w:val="60"/>
              <w:marTop w:val="100"/>
              <w:marBottom w:val="100"/>
              <w:divBdr>
                <w:top w:val="none" w:sz="0" w:space="0" w:color="auto"/>
                <w:left w:val="none" w:sz="0" w:space="0" w:color="auto"/>
                <w:bottom w:val="none" w:sz="0" w:space="0" w:color="auto"/>
                <w:right w:val="none" w:sz="0" w:space="0" w:color="auto"/>
              </w:divBdr>
            </w:div>
            <w:div w:id="1956060324">
              <w:marLeft w:val="60"/>
              <w:marRight w:val="60"/>
              <w:marTop w:val="100"/>
              <w:marBottom w:val="100"/>
              <w:divBdr>
                <w:top w:val="none" w:sz="0" w:space="0" w:color="auto"/>
                <w:left w:val="none" w:sz="0" w:space="0" w:color="auto"/>
                <w:bottom w:val="none" w:sz="0" w:space="0" w:color="auto"/>
                <w:right w:val="none" w:sz="0" w:space="0" w:color="auto"/>
              </w:divBdr>
            </w:div>
            <w:div w:id="1620532461">
              <w:marLeft w:val="60"/>
              <w:marRight w:val="60"/>
              <w:marTop w:val="100"/>
              <w:marBottom w:val="100"/>
              <w:divBdr>
                <w:top w:val="none" w:sz="0" w:space="0" w:color="auto"/>
                <w:left w:val="none" w:sz="0" w:space="0" w:color="auto"/>
                <w:bottom w:val="none" w:sz="0" w:space="0" w:color="auto"/>
                <w:right w:val="none" w:sz="0" w:space="0" w:color="auto"/>
              </w:divBdr>
            </w:div>
            <w:div w:id="70392569">
              <w:marLeft w:val="60"/>
              <w:marRight w:val="60"/>
              <w:marTop w:val="100"/>
              <w:marBottom w:val="100"/>
              <w:divBdr>
                <w:top w:val="none" w:sz="0" w:space="0" w:color="auto"/>
                <w:left w:val="none" w:sz="0" w:space="0" w:color="auto"/>
                <w:bottom w:val="none" w:sz="0" w:space="0" w:color="auto"/>
                <w:right w:val="none" w:sz="0" w:space="0" w:color="auto"/>
              </w:divBdr>
            </w:div>
            <w:div w:id="1578781970">
              <w:marLeft w:val="60"/>
              <w:marRight w:val="60"/>
              <w:marTop w:val="100"/>
              <w:marBottom w:val="100"/>
              <w:divBdr>
                <w:top w:val="none" w:sz="0" w:space="0" w:color="auto"/>
                <w:left w:val="none" w:sz="0" w:space="0" w:color="auto"/>
                <w:bottom w:val="none" w:sz="0" w:space="0" w:color="auto"/>
                <w:right w:val="none" w:sz="0" w:space="0" w:color="auto"/>
              </w:divBdr>
            </w:div>
            <w:div w:id="1201019307">
              <w:marLeft w:val="60"/>
              <w:marRight w:val="60"/>
              <w:marTop w:val="100"/>
              <w:marBottom w:val="100"/>
              <w:divBdr>
                <w:top w:val="none" w:sz="0" w:space="0" w:color="auto"/>
                <w:left w:val="none" w:sz="0" w:space="0" w:color="auto"/>
                <w:bottom w:val="none" w:sz="0" w:space="0" w:color="auto"/>
                <w:right w:val="none" w:sz="0" w:space="0" w:color="auto"/>
              </w:divBdr>
            </w:div>
            <w:div w:id="1450512765">
              <w:marLeft w:val="60"/>
              <w:marRight w:val="60"/>
              <w:marTop w:val="100"/>
              <w:marBottom w:val="100"/>
              <w:divBdr>
                <w:top w:val="none" w:sz="0" w:space="0" w:color="auto"/>
                <w:left w:val="none" w:sz="0" w:space="0" w:color="auto"/>
                <w:bottom w:val="none" w:sz="0" w:space="0" w:color="auto"/>
                <w:right w:val="none" w:sz="0" w:space="0" w:color="auto"/>
              </w:divBdr>
            </w:div>
            <w:div w:id="1774208830">
              <w:marLeft w:val="60"/>
              <w:marRight w:val="60"/>
              <w:marTop w:val="100"/>
              <w:marBottom w:val="100"/>
              <w:divBdr>
                <w:top w:val="none" w:sz="0" w:space="0" w:color="auto"/>
                <w:left w:val="none" w:sz="0" w:space="0" w:color="auto"/>
                <w:bottom w:val="none" w:sz="0" w:space="0" w:color="auto"/>
                <w:right w:val="none" w:sz="0" w:space="0" w:color="auto"/>
              </w:divBdr>
            </w:div>
            <w:div w:id="763301990">
              <w:marLeft w:val="60"/>
              <w:marRight w:val="60"/>
              <w:marTop w:val="100"/>
              <w:marBottom w:val="100"/>
              <w:divBdr>
                <w:top w:val="none" w:sz="0" w:space="0" w:color="auto"/>
                <w:left w:val="none" w:sz="0" w:space="0" w:color="auto"/>
                <w:bottom w:val="none" w:sz="0" w:space="0" w:color="auto"/>
                <w:right w:val="none" w:sz="0" w:space="0" w:color="auto"/>
              </w:divBdr>
            </w:div>
            <w:div w:id="415904262">
              <w:marLeft w:val="60"/>
              <w:marRight w:val="60"/>
              <w:marTop w:val="100"/>
              <w:marBottom w:val="100"/>
              <w:divBdr>
                <w:top w:val="none" w:sz="0" w:space="0" w:color="auto"/>
                <w:left w:val="none" w:sz="0" w:space="0" w:color="auto"/>
                <w:bottom w:val="none" w:sz="0" w:space="0" w:color="auto"/>
                <w:right w:val="none" w:sz="0" w:space="0" w:color="auto"/>
              </w:divBdr>
            </w:div>
            <w:div w:id="465784954">
              <w:marLeft w:val="60"/>
              <w:marRight w:val="60"/>
              <w:marTop w:val="100"/>
              <w:marBottom w:val="100"/>
              <w:divBdr>
                <w:top w:val="none" w:sz="0" w:space="0" w:color="auto"/>
                <w:left w:val="none" w:sz="0" w:space="0" w:color="auto"/>
                <w:bottom w:val="none" w:sz="0" w:space="0" w:color="auto"/>
                <w:right w:val="none" w:sz="0" w:space="0" w:color="auto"/>
              </w:divBdr>
            </w:div>
            <w:div w:id="112024681">
              <w:marLeft w:val="60"/>
              <w:marRight w:val="60"/>
              <w:marTop w:val="100"/>
              <w:marBottom w:val="100"/>
              <w:divBdr>
                <w:top w:val="none" w:sz="0" w:space="0" w:color="auto"/>
                <w:left w:val="none" w:sz="0" w:space="0" w:color="auto"/>
                <w:bottom w:val="none" w:sz="0" w:space="0" w:color="auto"/>
                <w:right w:val="none" w:sz="0" w:space="0" w:color="auto"/>
              </w:divBdr>
            </w:div>
            <w:div w:id="973753300">
              <w:marLeft w:val="60"/>
              <w:marRight w:val="60"/>
              <w:marTop w:val="100"/>
              <w:marBottom w:val="100"/>
              <w:divBdr>
                <w:top w:val="none" w:sz="0" w:space="0" w:color="auto"/>
                <w:left w:val="none" w:sz="0" w:space="0" w:color="auto"/>
                <w:bottom w:val="none" w:sz="0" w:space="0" w:color="auto"/>
                <w:right w:val="none" w:sz="0" w:space="0" w:color="auto"/>
              </w:divBdr>
            </w:div>
            <w:div w:id="807356341">
              <w:marLeft w:val="60"/>
              <w:marRight w:val="60"/>
              <w:marTop w:val="100"/>
              <w:marBottom w:val="100"/>
              <w:divBdr>
                <w:top w:val="none" w:sz="0" w:space="0" w:color="auto"/>
                <w:left w:val="none" w:sz="0" w:space="0" w:color="auto"/>
                <w:bottom w:val="none" w:sz="0" w:space="0" w:color="auto"/>
                <w:right w:val="none" w:sz="0" w:space="0" w:color="auto"/>
              </w:divBdr>
            </w:div>
            <w:div w:id="171260406">
              <w:marLeft w:val="60"/>
              <w:marRight w:val="60"/>
              <w:marTop w:val="100"/>
              <w:marBottom w:val="100"/>
              <w:divBdr>
                <w:top w:val="none" w:sz="0" w:space="0" w:color="auto"/>
                <w:left w:val="none" w:sz="0" w:space="0" w:color="auto"/>
                <w:bottom w:val="none" w:sz="0" w:space="0" w:color="auto"/>
                <w:right w:val="none" w:sz="0" w:space="0" w:color="auto"/>
              </w:divBdr>
            </w:div>
            <w:div w:id="692269786">
              <w:marLeft w:val="60"/>
              <w:marRight w:val="60"/>
              <w:marTop w:val="100"/>
              <w:marBottom w:val="100"/>
              <w:divBdr>
                <w:top w:val="none" w:sz="0" w:space="0" w:color="auto"/>
                <w:left w:val="none" w:sz="0" w:space="0" w:color="auto"/>
                <w:bottom w:val="none" w:sz="0" w:space="0" w:color="auto"/>
                <w:right w:val="none" w:sz="0" w:space="0" w:color="auto"/>
              </w:divBdr>
            </w:div>
            <w:div w:id="1884094519">
              <w:marLeft w:val="60"/>
              <w:marRight w:val="60"/>
              <w:marTop w:val="100"/>
              <w:marBottom w:val="100"/>
              <w:divBdr>
                <w:top w:val="none" w:sz="0" w:space="0" w:color="auto"/>
                <w:left w:val="none" w:sz="0" w:space="0" w:color="auto"/>
                <w:bottom w:val="none" w:sz="0" w:space="0" w:color="auto"/>
                <w:right w:val="none" w:sz="0" w:space="0" w:color="auto"/>
              </w:divBdr>
            </w:div>
            <w:div w:id="853809921">
              <w:marLeft w:val="60"/>
              <w:marRight w:val="60"/>
              <w:marTop w:val="100"/>
              <w:marBottom w:val="100"/>
              <w:divBdr>
                <w:top w:val="none" w:sz="0" w:space="0" w:color="auto"/>
                <w:left w:val="none" w:sz="0" w:space="0" w:color="auto"/>
                <w:bottom w:val="none" w:sz="0" w:space="0" w:color="auto"/>
                <w:right w:val="none" w:sz="0" w:space="0" w:color="auto"/>
              </w:divBdr>
            </w:div>
            <w:div w:id="1966501463">
              <w:marLeft w:val="60"/>
              <w:marRight w:val="60"/>
              <w:marTop w:val="100"/>
              <w:marBottom w:val="100"/>
              <w:divBdr>
                <w:top w:val="none" w:sz="0" w:space="0" w:color="auto"/>
                <w:left w:val="none" w:sz="0" w:space="0" w:color="auto"/>
                <w:bottom w:val="none" w:sz="0" w:space="0" w:color="auto"/>
                <w:right w:val="none" w:sz="0" w:space="0" w:color="auto"/>
              </w:divBdr>
            </w:div>
            <w:div w:id="804079730">
              <w:marLeft w:val="60"/>
              <w:marRight w:val="60"/>
              <w:marTop w:val="100"/>
              <w:marBottom w:val="100"/>
              <w:divBdr>
                <w:top w:val="none" w:sz="0" w:space="0" w:color="auto"/>
                <w:left w:val="none" w:sz="0" w:space="0" w:color="auto"/>
                <w:bottom w:val="none" w:sz="0" w:space="0" w:color="auto"/>
                <w:right w:val="none" w:sz="0" w:space="0" w:color="auto"/>
              </w:divBdr>
            </w:div>
            <w:div w:id="1526290371">
              <w:marLeft w:val="60"/>
              <w:marRight w:val="60"/>
              <w:marTop w:val="100"/>
              <w:marBottom w:val="100"/>
              <w:divBdr>
                <w:top w:val="none" w:sz="0" w:space="0" w:color="auto"/>
                <w:left w:val="none" w:sz="0" w:space="0" w:color="auto"/>
                <w:bottom w:val="none" w:sz="0" w:space="0" w:color="auto"/>
                <w:right w:val="none" w:sz="0" w:space="0" w:color="auto"/>
              </w:divBdr>
            </w:div>
            <w:div w:id="52703578">
              <w:marLeft w:val="60"/>
              <w:marRight w:val="60"/>
              <w:marTop w:val="100"/>
              <w:marBottom w:val="100"/>
              <w:divBdr>
                <w:top w:val="none" w:sz="0" w:space="0" w:color="auto"/>
                <w:left w:val="none" w:sz="0" w:space="0" w:color="auto"/>
                <w:bottom w:val="none" w:sz="0" w:space="0" w:color="auto"/>
                <w:right w:val="none" w:sz="0" w:space="0" w:color="auto"/>
              </w:divBdr>
            </w:div>
            <w:div w:id="1850020214">
              <w:marLeft w:val="60"/>
              <w:marRight w:val="60"/>
              <w:marTop w:val="100"/>
              <w:marBottom w:val="100"/>
              <w:divBdr>
                <w:top w:val="none" w:sz="0" w:space="0" w:color="auto"/>
                <w:left w:val="none" w:sz="0" w:space="0" w:color="auto"/>
                <w:bottom w:val="none" w:sz="0" w:space="0" w:color="auto"/>
                <w:right w:val="none" w:sz="0" w:space="0" w:color="auto"/>
              </w:divBdr>
            </w:div>
            <w:div w:id="1989285447">
              <w:marLeft w:val="60"/>
              <w:marRight w:val="60"/>
              <w:marTop w:val="100"/>
              <w:marBottom w:val="100"/>
              <w:divBdr>
                <w:top w:val="none" w:sz="0" w:space="0" w:color="auto"/>
                <w:left w:val="none" w:sz="0" w:space="0" w:color="auto"/>
                <w:bottom w:val="none" w:sz="0" w:space="0" w:color="auto"/>
                <w:right w:val="none" w:sz="0" w:space="0" w:color="auto"/>
              </w:divBdr>
            </w:div>
            <w:div w:id="710960060">
              <w:marLeft w:val="60"/>
              <w:marRight w:val="60"/>
              <w:marTop w:val="100"/>
              <w:marBottom w:val="100"/>
              <w:divBdr>
                <w:top w:val="none" w:sz="0" w:space="0" w:color="auto"/>
                <w:left w:val="none" w:sz="0" w:space="0" w:color="auto"/>
                <w:bottom w:val="none" w:sz="0" w:space="0" w:color="auto"/>
                <w:right w:val="none" w:sz="0" w:space="0" w:color="auto"/>
              </w:divBdr>
            </w:div>
            <w:div w:id="1050953930">
              <w:marLeft w:val="60"/>
              <w:marRight w:val="60"/>
              <w:marTop w:val="100"/>
              <w:marBottom w:val="100"/>
              <w:divBdr>
                <w:top w:val="none" w:sz="0" w:space="0" w:color="auto"/>
                <w:left w:val="none" w:sz="0" w:space="0" w:color="auto"/>
                <w:bottom w:val="none" w:sz="0" w:space="0" w:color="auto"/>
                <w:right w:val="none" w:sz="0" w:space="0" w:color="auto"/>
              </w:divBdr>
            </w:div>
            <w:div w:id="467209153">
              <w:marLeft w:val="60"/>
              <w:marRight w:val="60"/>
              <w:marTop w:val="100"/>
              <w:marBottom w:val="100"/>
              <w:divBdr>
                <w:top w:val="none" w:sz="0" w:space="0" w:color="auto"/>
                <w:left w:val="none" w:sz="0" w:space="0" w:color="auto"/>
                <w:bottom w:val="none" w:sz="0" w:space="0" w:color="auto"/>
                <w:right w:val="none" w:sz="0" w:space="0" w:color="auto"/>
              </w:divBdr>
            </w:div>
            <w:div w:id="1682775219">
              <w:marLeft w:val="60"/>
              <w:marRight w:val="60"/>
              <w:marTop w:val="100"/>
              <w:marBottom w:val="100"/>
              <w:divBdr>
                <w:top w:val="none" w:sz="0" w:space="0" w:color="auto"/>
                <w:left w:val="none" w:sz="0" w:space="0" w:color="auto"/>
                <w:bottom w:val="none" w:sz="0" w:space="0" w:color="auto"/>
                <w:right w:val="none" w:sz="0" w:space="0" w:color="auto"/>
              </w:divBdr>
            </w:div>
            <w:div w:id="58599059">
              <w:marLeft w:val="60"/>
              <w:marRight w:val="60"/>
              <w:marTop w:val="100"/>
              <w:marBottom w:val="100"/>
              <w:divBdr>
                <w:top w:val="none" w:sz="0" w:space="0" w:color="auto"/>
                <w:left w:val="none" w:sz="0" w:space="0" w:color="auto"/>
                <w:bottom w:val="none" w:sz="0" w:space="0" w:color="auto"/>
                <w:right w:val="none" w:sz="0" w:space="0" w:color="auto"/>
              </w:divBdr>
            </w:div>
            <w:div w:id="1870021496">
              <w:marLeft w:val="60"/>
              <w:marRight w:val="60"/>
              <w:marTop w:val="100"/>
              <w:marBottom w:val="100"/>
              <w:divBdr>
                <w:top w:val="none" w:sz="0" w:space="0" w:color="auto"/>
                <w:left w:val="none" w:sz="0" w:space="0" w:color="auto"/>
                <w:bottom w:val="none" w:sz="0" w:space="0" w:color="auto"/>
                <w:right w:val="none" w:sz="0" w:space="0" w:color="auto"/>
              </w:divBdr>
            </w:div>
            <w:div w:id="1537815817">
              <w:marLeft w:val="60"/>
              <w:marRight w:val="60"/>
              <w:marTop w:val="100"/>
              <w:marBottom w:val="100"/>
              <w:divBdr>
                <w:top w:val="none" w:sz="0" w:space="0" w:color="auto"/>
                <w:left w:val="none" w:sz="0" w:space="0" w:color="auto"/>
                <w:bottom w:val="none" w:sz="0" w:space="0" w:color="auto"/>
                <w:right w:val="none" w:sz="0" w:space="0" w:color="auto"/>
              </w:divBdr>
            </w:div>
            <w:div w:id="633481724">
              <w:marLeft w:val="60"/>
              <w:marRight w:val="60"/>
              <w:marTop w:val="100"/>
              <w:marBottom w:val="100"/>
              <w:divBdr>
                <w:top w:val="none" w:sz="0" w:space="0" w:color="auto"/>
                <w:left w:val="none" w:sz="0" w:space="0" w:color="auto"/>
                <w:bottom w:val="none" w:sz="0" w:space="0" w:color="auto"/>
                <w:right w:val="none" w:sz="0" w:space="0" w:color="auto"/>
              </w:divBdr>
            </w:div>
            <w:div w:id="1270970146">
              <w:marLeft w:val="60"/>
              <w:marRight w:val="60"/>
              <w:marTop w:val="100"/>
              <w:marBottom w:val="100"/>
              <w:divBdr>
                <w:top w:val="none" w:sz="0" w:space="0" w:color="auto"/>
                <w:left w:val="none" w:sz="0" w:space="0" w:color="auto"/>
                <w:bottom w:val="none" w:sz="0" w:space="0" w:color="auto"/>
                <w:right w:val="none" w:sz="0" w:space="0" w:color="auto"/>
              </w:divBdr>
            </w:div>
            <w:div w:id="1872455162">
              <w:marLeft w:val="60"/>
              <w:marRight w:val="60"/>
              <w:marTop w:val="100"/>
              <w:marBottom w:val="100"/>
              <w:divBdr>
                <w:top w:val="none" w:sz="0" w:space="0" w:color="auto"/>
                <w:left w:val="none" w:sz="0" w:space="0" w:color="auto"/>
                <w:bottom w:val="none" w:sz="0" w:space="0" w:color="auto"/>
                <w:right w:val="none" w:sz="0" w:space="0" w:color="auto"/>
              </w:divBdr>
            </w:div>
            <w:div w:id="1433620942">
              <w:marLeft w:val="60"/>
              <w:marRight w:val="60"/>
              <w:marTop w:val="100"/>
              <w:marBottom w:val="100"/>
              <w:divBdr>
                <w:top w:val="none" w:sz="0" w:space="0" w:color="auto"/>
                <w:left w:val="none" w:sz="0" w:space="0" w:color="auto"/>
                <w:bottom w:val="none" w:sz="0" w:space="0" w:color="auto"/>
                <w:right w:val="none" w:sz="0" w:space="0" w:color="auto"/>
              </w:divBdr>
            </w:div>
            <w:div w:id="1636326001">
              <w:marLeft w:val="60"/>
              <w:marRight w:val="60"/>
              <w:marTop w:val="100"/>
              <w:marBottom w:val="100"/>
              <w:divBdr>
                <w:top w:val="none" w:sz="0" w:space="0" w:color="auto"/>
                <w:left w:val="none" w:sz="0" w:space="0" w:color="auto"/>
                <w:bottom w:val="none" w:sz="0" w:space="0" w:color="auto"/>
                <w:right w:val="none" w:sz="0" w:space="0" w:color="auto"/>
              </w:divBdr>
            </w:div>
            <w:div w:id="1309747299">
              <w:marLeft w:val="60"/>
              <w:marRight w:val="60"/>
              <w:marTop w:val="100"/>
              <w:marBottom w:val="100"/>
              <w:divBdr>
                <w:top w:val="none" w:sz="0" w:space="0" w:color="auto"/>
                <w:left w:val="none" w:sz="0" w:space="0" w:color="auto"/>
                <w:bottom w:val="none" w:sz="0" w:space="0" w:color="auto"/>
                <w:right w:val="none" w:sz="0" w:space="0" w:color="auto"/>
              </w:divBdr>
            </w:div>
            <w:div w:id="1752655540">
              <w:marLeft w:val="60"/>
              <w:marRight w:val="60"/>
              <w:marTop w:val="100"/>
              <w:marBottom w:val="100"/>
              <w:divBdr>
                <w:top w:val="none" w:sz="0" w:space="0" w:color="auto"/>
                <w:left w:val="none" w:sz="0" w:space="0" w:color="auto"/>
                <w:bottom w:val="none" w:sz="0" w:space="0" w:color="auto"/>
                <w:right w:val="none" w:sz="0" w:space="0" w:color="auto"/>
              </w:divBdr>
            </w:div>
            <w:div w:id="620575562">
              <w:marLeft w:val="60"/>
              <w:marRight w:val="60"/>
              <w:marTop w:val="100"/>
              <w:marBottom w:val="100"/>
              <w:divBdr>
                <w:top w:val="none" w:sz="0" w:space="0" w:color="auto"/>
                <w:left w:val="none" w:sz="0" w:space="0" w:color="auto"/>
                <w:bottom w:val="none" w:sz="0" w:space="0" w:color="auto"/>
                <w:right w:val="none" w:sz="0" w:space="0" w:color="auto"/>
              </w:divBdr>
            </w:div>
            <w:div w:id="532883925">
              <w:marLeft w:val="60"/>
              <w:marRight w:val="60"/>
              <w:marTop w:val="100"/>
              <w:marBottom w:val="100"/>
              <w:divBdr>
                <w:top w:val="none" w:sz="0" w:space="0" w:color="auto"/>
                <w:left w:val="none" w:sz="0" w:space="0" w:color="auto"/>
                <w:bottom w:val="none" w:sz="0" w:space="0" w:color="auto"/>
                <w:right w:val="none" w:sz="0" w:space="0" w:color="auto"/>
              </w:divBdr>
            </w:div>
            <w:div w:id="1110735339">
              <w:marLeft w:val="60"/>
              <w:marRight w:val="60"/>
              <w:marTop w:val="100"/>
              <w:marBottom w:val="100"/>
              <w:divBdr>
                <w:top w:val="none" w:sz="0" w:space="0" w:color="auto"/>
                <w:left w:val="none" w:sz="0" w:space="0" w:color="auto"/>
                <w:bottom w:val="none" w:sz="0" w:space="0" w:color="auto"/>
                <w:right w:val="none" w:sz="0" w:space="0" w:color="auto"/>
              </w:divBdr>
              <w:divsChild>
                <w:div w:id="1518697102">
                  <w:marLeft w:val="0"/>
                  <w:marRight w:val="0"/>
                  <w:marTop w:val="0"/>
                  <w:marBottom w:val="0"/>
                  <w:divBdr>
                    <w:top w:val="none" w:sz="0" w:space="0" w:color="auto"/>
                    <w:left w:val="none" w:sz="0" w:space="0" w:color="auto"/>
                    <w:bottom w:val="none" w:sz="0" w:space="0" w:color="auto"/>
                    <w:right w:val="none" w:sz="0" w:space="0" w:color="auto"/>
                  </w:divBdr>
                </w:div>
              </w:divsChild>
            </w:div>
            <w:div w:id="1560356881">
              <w:marLeft w:val="60"/>
              <w:marRight w:val="60"/>
              <w:marTop w:val="100"/>
              <w:marBottom w:val="100"/>
              <w:divBdr>
                <w:top w:val="none" w:sz="0" w:space="0" w:color="auto"/>
                <w:left w:val="none" w:sz="0" w:space="0" w:color="auto"/>
                <w:bottom w:val="none" w:sz="0" w:space="0" w:color="auto"/>
                <w:right w:val="none" w:sz="0" w:space="0" w:color="auto"/>
              </w:divBdr>
            </w:div>
            <w:div w:id="650906847">
              <w:marLeft w:val="60"/>
              <w:marRight w:val="60"/>
              <w:marTop w:val="100"/>
              <w:marBottom w:val="100"/>
              <w:divBdr>
                <w:top w:val="none" w:sz="0" w:space="0" w:color="auto"/>
                <w:left w:val="none" w:sz="0" w:space="0" w:color="auto"/>
                <w:bottom w:val="none" w:sz="0" w:space="0" w:color="auto"/>
                <w:right w:val="none" w:sz="0" w:space="0" w:color="auto"/>
              </w:divBdr>
            </w:div>
            <w:div w:id="1412847167">
              <w:marLeft w:val="60"/>
              <w:marRight w:val="60"/>
              <w:marTop w:val="100"/>
              <w:marBottom w:val="100"/>
              <w:divBdr>
                <w:top w:val="none" w:sz="0" w:space="0" w:color="auto"/>
                <w:left w:val="none" w:sz="0" w:space="0" w:color="auto"/>
                <w:bottom w:val="none" w:sz="0" w:space="0" w:color="auto"/>
                <w:right w:val="none" w:sz="0" w:space="0" w:color="auto"/>
              </w:divBdr>
            </w:div>
            <w:div w:id="1527788094">
              <w:marLeft w:val="60"/>
              <w:marRight w:val="60"/>
              <w:marTop w:val="100"/>
              <w:marBottom w:val="100"/>
              <w:divBdr>
                <w:top w:val="none" w:sz="0" w:space="0" w:color="auto"/>
                <w:left w:val="none" w:sz="0" w:space="0" w:color="auto"/>
                <w:bottom w:val="none" w:sz="0" w:space="0" w:color="auto"/>
                <w:right w:val="none" w:sz="0" w:space="0" w:color="auto"/>
              </w:divBdr>
            </w:div>
            <w:div w:id="214708131">
              <w:marLeft w:val="60"/>
              <w:marRight w:val="60"/>
              <w:marTop w:val="100"/>
              <w:marBottom w:val="100"/>
              <w:divBdr>
                <w:top w:val="none" w:sz="0" w:space="0" w:color="auto"/>
                <w:left w:val="none" w:sz="0" w:space="0" w:color="auto"/>
                <w:bottom w:val="none" w:sz="0" w:space="0" w:color="auto"/>
                <w:right w:val="none" w:sz="0" w:space="0" w:color="auto"/>
              </w:divBdr>
            </w:div>
            <w:div w:id="96685123">
              <w:marLeft w:val="60"/>
              <w:marRight w:val="60"/>
              <w:marTop w:val="100"/>
              <w:marBottom w:val="100"/>
              <w:divBdr>
                <w:top w:val="none" w:sz="0" w:space="0" w:color="auto"/>
                <w:left w:val="none" w:sz="0" w:space="0" w:color="auto"/>
                <w:bottom w:val="none" w:sz="0" w:space="0" w:color="auto"/>
                <w:right w:val="none" w:sz="0" w:space="0" w:color="auto"/>
              </w:divBdr>
            </w:div>
            <w:div w:id="1464276510">
              <w:marLeft w:val="60"/>
              <w:marRight w:val="60"/>
              <w:marTop w:val="100"/>
              <w:marBottom w:val="100"/>
              <w:divBdr>
                <w:top w:val="none" w:sz="0" w:space="0" w:color="auto"/>
                <w:left w:val="none" w:sz="0" w:space="0" w:color="auto"/>
                <w:bottom w:val="none" w:sz="0" w:space="0" w:color="auto"/>
                <w:right w:val="none" w:sz="0" w:space="0" w:color="auto"/>
              </w:divBdr>
            </w:div>
            <w:div w:id="417481451">
              <w:marLeft w:val="60"/>
              <w:marRight w:val="60"/>
              <w:marTop w:val="100"/>
              <w:marBottom w:val="100"/>
              <w:divBdr>
                <w:top w:val="none" w:sz="0" w:space="0" w:color="auto"/>
                <w:left w:val="none" w:sz="0" w:space="0" w:color="auto"/>
                <w:bottom w:val="none" w:sz="0" w:space="0" w:color="auto"/>
                <w:right w:val="none" w:sz="0" w:space="0" w:color="auto"/>
              </w:divBdr>
            </w:div>
            <w:div w:id="1234311828">
              <w:marLeft w:val="60"/>
              <w:marRight w:val="60"/>
              <w:marTop w:val="100"/>
              <w:marBottom w:val="100"/>
              <w:divBdr>
                <w:top w:val="none" w:sz="0" w:space="0" w:color="auto"/>
                <w:left w:val="none" w:sz="0" w:space="0" w:color="auto"/>
                <w:bottom w:val="none" w:sz="0" w:space="0" w:color="auto"/>
                <w:right w:val="none" w:sz="0" w:space="0" w:color="auto"/>
              </w:divBdr>
            </w:div>
            <w:div w:id="869420165">
              <w:marLeft w:val="60"/>
              <w:marRight w:val="60"/>
              <w:marTop w:val="100"/>
              <w:marBottom w:val="100"/>
              <w:divBdr>
                <w:top w:val="none" w:sz="0" w:space="0" w:color="auto"/>
                <w:left w:val="none" w:sz="0" w:space="0" w:color="auto"/>
                <w:bottom w:val="none" w:sz="0" w:space="0" w:color="auto"/>
                <w:right w:val="none" w:sz="0" w:space="0" w:color="auto"/>
              </w:divBdr>
            </w:div>
            <w:div w:id="458190335">
              <w:marLeft w:val="60"/>
              <w:marRight w:val="60"/>
              <w:marTop w:val="100"/>
              <w:marBottom w:val="100"/>
              <w:divBdr>
                <w:top w:val="none" w:sz="0" w:space="0" w:color="auto"/>
                <w:left w:val="none" w:sz="0" w:space="0" w:color="auto"/>
                <w:bottom w:val="none" w:sz="0" w:space="0" w:color="auto"/>
                <w:right w:val="none" w:sz="0" w:space="0" w:color="auto"/>
              </w:divBdr>
            </w:div>
            <w:div w:id="1719165433">
              <w:marLeft w:val="60"/>
              <w:marRight w:val="60"/>
              <w:marTop w:val="100"/>
              <w:marBottom w:val="100"/>
              <w:divBdr>
                <w:top w:val="none" w:sz="0" w:space="0" w:color="auto"/>
                <w:left w:val="none" w:sz="0" w:space="0" w:color="auto"/>
                <w:bottom w:val="none" w:sz="0" w:space="0" w:color="auto"/>
                <w:right w:val="none" w:sz="0" w:space="0" w:color="auto"/>
              </w:divBdr>
            </w:div>
            <w:div w:id="1036199016">
              <w:marLeft w:val="60"/>
              <w:marRight w:val="60"/>
              <w:marTop w:val="100"/>
              <w:marBottom w:val="100"/>
              <w:divBdr>
                <w:top w:val="none" w:sz="0" w:space="0" w:color="auto"/>
                <w:left w:val="none" w:sz="0" w:space="0" w:color="auto"/>
                <w:bottom w:val="none" w:sz="0" w:space="0" w:color="auto"/>
                <w:right w:val="none" w:sz="0" w:space="0" w:color="auto"/>
              </w:divBdr>
            </w:div>
            <w:div w:id="1038626538">
              <w:marLeft w:val="60"/>
              <w:marRight w:val="60"/>
              <w:marTop w:val="100"/>
              <w:marBottom w:val="100"/>
              <w:divBdr>
                <w:top w:val="none" w:sz="0" w:space="0" w:color="auto"/>
                <w:left w:val="none" w:sz="0" w:space="0" w:color="auto"/>
                <w:bottom w:val="none" w:sz="0" w:space="0" w:color="auto"/>
                <w:right w:val="none" w:sz="0" w:space="0" w:color="auto"/>
              </w:divBdr>
            </w:div>
            <w:div w:id="1607614186">
              <w:marLeft w:val="60"/>
              <w:marRight w:val="60"/>
              <w:marTop w:val="100"/>
              <w:marBottom w:val="100"/>
              <w:divBdr>
                <w:top w:val="none" w:sz="0" w:space="0" w:color="auto"/>
                <w:left w:val="none" w:sz="0" w:space="0" w:color="auto"/>
                <w:bottom w:val="none" w:sz="0" w:space="0" w:color="auto"/>
                <w:right w:val="none" w:sz="0" w:space="0" w:color="auto"/>
              </w:divBdr>
            </w:div>
            <w:div w:id="1102184789">
              <w:marLeft w:val="60"/>
              <w:marRight w:val="60"/>
              <w:marTop w:val="100"/>
              <w:marBottom w:val="100"/>
              <w:divBdr>
                <w:top w:val="none" w:sz="0" w:space="0" w:color="auto"/>
                <w:left w:val="none" w:sz="0" w:space="0" w:color="auto"/>
                <w:bottom w:val="none" w:sz="0" w:space="0" w:color="auto"/>
                <w:right w:val="none" w:sz="0" w:space="0" w:color="auto"/>
              </w:divBdr>
            </w:div>
            <w:div w:id="592671400">
              <w:marLeft w:val="60"/>
              <w:marRight w:val="60"/>
              <w:marTop w:val="100"/>
              <w:marBottom w:val="100"/>
              <w:divBdr>
                <w:top w:val="none" w:sz="0" w:space="0" w:color="auto"/>
                <w:left w:val="none" w:sz="0" w:space="0" w:color="auto"/>
                <w:bottom w:val="none" w:sz="0" w:space="0" w:color="auto"/>
                <w:right w:val="none" w:sz="0" w:space="0" w:color="auto"/>
              </w:divBdr>
            </w:div>
            <w:div w:id="1238436036">
              <w:marLeft w:val="60"/>
              <w:marRight w:val="60"/>
              <w:marTop w:val="100"/>
              <w:marBottom w:val="100"/>
              <w:divBdr>
                <w:top w:val="none" w:sz="0" w:space="0" w:color="auto"/>
                <w:left w:val="none" w:sz="0" w:space="0" w:color="auto"/>
                <w:bottom w:val="none" w:sz="0" w:space="0" w:color="auto"/>
                <w:right w:val="none" w:sz="0" w:space="0" w:color="auto"/>
              </w:divBdr>
            </w:div>
            <w:div w:id="1408769528">
              <w:marLeft w:val="60"/>
              <w:marRight w:val="60"/>
              <w:marTop w:val="100"/>
              <w:marBottom w:val="100"/>
              <w:divBdr>
                <w:top w:val="none" w:sz="0" w:space="0" w:color="auto"/>
                <w:left w:val="none" w:sz="0" w:space="0" w:color="auto"/>
                <w:bottom w:val="none" w:sz="0" w:space="0" w:color="auto"/>
                <w:right w:val="none" w:sz="0" w:space="0" w:color="auto"/>
              </w:divBdr>
            </w:div>
            <w:div w:id="964234683">
              <w:marLeft w:val="60"/>
              <w:marRight w:val="60"/>
              <w:marTop w:val="100"/>
              <w:marBottom w:val="100"/>
              <w:divBdr>
                <w:top w:val="none" w:sz="0" w:space="0" w:color="auto"/>
                <w:left w:val="none" w:sz="0" w:space="0" w:color="auto"/>
                <w:bottom w:val="none" w:sz="0" w:space="0" w:color="auto"/>
                <w:right w:val="none" w:sz="0" w:space="0" w:color="auto"/>
              </w:divBdr>
            </w:div>
            <w:div w:id="999886416">
              <w:marLeft w:val="60"/>
              <w:marRight w:val="60"/>
              <w:marTop w:val="100"/>
              <w:marBottom w:val="100"/>
              <w:divBdr>
                <w:top w:val="none" w:sz="0" w:space="0" w:color="auto"/>
                <w:left w:val="none" w:sz="0" w:space="0" w:color="auto"/>
                <w:bottom w:val="none" w:sz="0" w:space="0" w:color="auto"/>
                <w:right w:val="none" w:sz="0" w:space="0" w:color="auto"/>
              </w:divBdr>
            </w:div>
            <w:div w:id="603150041">
              <w:marLeft w:val="60"/>
              <w:marRight w:val="60"/>
              <w:marTop w:val="100"/>
              <w:marBottom w:val="100"/>
              <w:divBdr>
                <w:top w:val="none" w:sz="0" w:space="0" w:color="auto"/>
                <w:left w:val="none" w:sz="0" w:space="0" w:color="auto"/>
                <w:bottom w:val="none" w:sz="0" w:space="0" w:color="auto"/>
                <w:right w:val="none" w:sz="0" w:space="0" w:color="auto"/>
              </w:divBdr>
            </w:div>
            <w:div w:id="1468552565">
              <w:marLeft w:val="60"/>
              <w:marRight w:val="60"/>
              <w:marTop w:val="100"/>
              <w:marBottom w:val="100"/>
              <w:divBdr>
                <w:top w:val="none" w:sz="0" w:space="0" w:color="auto"/>
                <w:left w:val="none" w:sz="0" w:space="0" w:color="auto"/>
                <w:bottom w:val="none" w:sz="0" w:space="0" w:color="auto"/>
                <w:right w:val="none" w:sz="0" w:space="0" w:color="auto"/>
              </w:divBdr>
            </w:div>
            <w:div w:id="344602917">
              <w:marLeft w:val="60"/>
              <w:marRight w:val="60"/>
              <w:marTop w:val="100"/>
              <w:marBottom w:val="100"/>
              <w:divBdr>
                <w:top w:val="none" w:sz="0" w:space="0" w:color="auto"/>
                <w:left w:val="none" w:sz="0" w:space="0" w:color="auto"/>
                <w:bottom w:val="none" w:sz="0" w:space="0" w:color="auto"/>
                <w:right w:val="none" w:sz="0" w:space="0" w:color="auto"/>
              </w:divBdr>
            </w:div>
            <w:div w:id="1365860257">
              <w:marLeft w:val="60"/>
              <w:marRight w:val="60"/>
              <w:marTop w:val="100"/>
              <w:marBottom w:val="100"/>
              <w:divBdr>
                <w:top w:val="none" w:sz="0" w:space="0" w:color="auto"/>
                <w:left w:val="none" w:sz="0" w:space="0" w:color="auto"/>
                <w:bottom w:val="none" w:sz="0" w:space="0" w:color="auto"/>
                <w:right w:val="none" w:sz="0" w:space="0" w:color="auto"/>
              </w:divBdr>
            </w:div>
            <w:div w:id="918906570">
              <w:marLeft w:val="60"/>
              <w:marRight w:val="60"/>
              <w:marTop w:val="100"/>
              <w:marBottom w:val="100"/>
              <w:divBdr>
                <w:top w:val="none" w:sz="0" w:space="0" w:color="auto"/>
                <w:left w:val="none" w:sz="0" w:space="0" w:color="auto"/>
                <w:bottom w:val="none" w:sz="0" w:space="0" w:color="auto"/>
                <w:right w:val="none" w:sz="0" w:space="0" w:color="auto"/>
              </w:divBdr>
            </w:div>
            <w:div w:id="1971862795">
              <w:marLeft w:val="60"/>
              <w:marRight w:val="60"/>
              <w:marTop w:val="100"/>
              <w:marBottom w:val="100"/>
              <w:divBdr>
                <w:top w:val="none" w:sz="0" w:space="0" w:color="auto"/>
                <w:left w:val="none" w:sz="0" w:space="0" w:color="auto"/>
                <w:bottom w:val="none" w:sz="0" w:space="0" w:color="auto"/>
                <w:right w:val="none" w:sz="0" w:space="0" w:color="auto"/>
              </w:divBdr>
            </w:div>
            <w:div w:id="1614096363">
              <w:marLeft w:val="60"/>
              <w:marRight w:val="60"/>
              <w:marTop w:val="100"/>
              <w:marBottom w:val="100"/>
              <w:divBdr>
                <w:top w:val="none" w:sz="0" w:space="0" w:color="auto"/>
                <w:left w:val="none" w:sz="0" w:space="0" w:color="auto"/>
                <w:bottom w:val="none" w:sz="0" w:space="0" w:color="auto"/>
                <w:right w:val="none" w:sz="0" w:space="0" w:color="auto"/>
              </w:divBdr>
            </w:div>
            <w:div w:id="1758598371">
              <w:marLeft w:val="60"/>
              <w:marRight w:val="60"/>
              <w:marTop w:val="100"/>
              <w:marBottom w:val="100"/>
              <w:divBdr>
                <w:top w:val="none" w:sz="0" w:space="0" w:color="auto"/>
                <w:left w:val="none" w:sz="0" w:space="0" w:color="auto"/>
                <w:bottom w:val="none" w:sz="0" w:space="0" w:color="auto"/>
                <w:right w:val="none" w:sz="0" w:space="0" w:color="auto"/>
              </w:divBdr>
            </w:div>
            <w:div w:id="1298298938">
              <w:marLeft w:val="60"/>
              <w:marRight w:val="60"/>
              <w:marTop w:val="100"/>
              <w:marBottom w:val="100"/>
              <w:divBdr>
                <w:top w:val="none" w:sz="0" w:space="0" w:color="auto"/>
                <w:left w:val="none" w:sz="0" w:space="0" w:color="auto"/>
                <w:bottom w:val="none" w:sz="0" w:space="0" w:color="auto"/>
                <w:right w:val="none" w:sz="0" w:space="0" w:color="auto"/>
              </w:divBdr>
            </w:div>
            <w:div w:id="1671328469">
              <w:marLeft w:val="60"/>
              <w:marRight w:val="60"/>
              <w:marTop w:val="100"/>
              <w:marBottom w:val="100"/>
              <w:divBdr>
                <w:top w:val="none" w:sz="0" w:space="0" w:color="auto"/>
                <w:left w:val="none" w:sz="0" w:space="0" w:color="auto"/>
                <w:bottom w:val="none" w:sz="0" w:space="0" w:color="auto"/>
                <w:right w:val="none" w:sz="0" w:space="0" w:color="auto"/>
              </w:divBdr>
            </w:div>
            <w:div w:id="1857113835">
              <w:marLeft w:val="60"/>
              <w:marRight w:val="60"/>
              <w:marTop w:val="100"/>
              <w:marBottom w:val="100"/>
              <w:divBdr>
                <w:top w:val="none" w:sz="0" w:space="0" w:color="auto"/>
                <w:left w:val="none" w:sz="0" w:space="0" w:color="auto"/>
                <w:bottom w:val="none" w:sz="0" w:space="0" w:color="auto"/>
                <w:right w:val="none" w:sz="0" w:space="0" w:color="auto"/>
              </w:divBdr>
            </w:div>
            <w:div w:id="875312580">
              <w:marLeft w:val="60"/>
              <w:marRight w:val="60"/>
              <w:marTop w:val="100"/>
              <w:marBottom w:val="100"/>
              <w:divBdr>
                <w:top w:val="none" w:sz="0" w:space="0" w:color="auto"/>
                <w:left w:val="none" w:sz="0" w:space="0" w:color="auto"/>
                <w:bottom w:val="none" w:sz="0" w:space="0" w:color="auto"/>
                <w:right w:val="none" w:sz="0" w:space="0" w:color="auto"/>
              </w:divBdr>
            </w:div>
            <w:div w:id="953102231">
              <w:marLeft w:val="60"/>
              <w:marRight w:val="60"/>
              <w:marTop w:val="100"/>
              <w:marBottom w:val="100"/>
              <w:divBdr>
                <w:top w:val="none" w:sz="0" w:space="0" w:color="auto"/>
                <w:left w:val="none" w:sz="0" w:space="0" w:color="auto"/>
                <w:bottom w:val="none" w:sz="0" w:space="0" w:color="auto"/>
                <w:right w:val="none" w:sz="0" w:space="0" w:color="auto"/>
              </w:divBdr>
            </w:div>
            <w:div w:id="1224826003">
              <w:marLeft w:val="60"/>
              <w:marRight w:val="60"/>
              <w:marTop w:val="100"/>
              <w:marBottom w:val="100"/>
              <w:divBdr>
                <w:top w:val="none" w:sz="0" w:space="0" w:color="auto"/>
                <w:left w:val="none" w:sz="0" w:space="0" w:color="auto"/>
                <w:bottom w:val="none" w:sz="0" w:space="0" w:color="auto"/>
                <w:right w:val="none" w:sz="0" w:space="0" w:color="auto"/>
              </w:divBdr>
            </w:div>
            <w:div w:id="625235278">
              <w:marLeft w:val="60"/>
              <w:marRight w:val="60"/>
              <w:marTop w:val="100"/>
              <w:marBottom w:val="100"/>
              <w:divBdr>
                <w:top w:val="none" w:sz="0" w:space="0" w:color="auto"/>
                <w:left w:val="none" w:sz="0" w:space="0" w:color="auto"/>
                <w:bottom w:val="none" w:sz="0" w:space="0" w:color="auto"/>
                <w:right w:val="none" w:sz="0" w:space="0" w:color="auto"/>
              </w:divBdr>
            </w:div>
            <w:div w:id="1031421878">
              <w:marLeft w:val="60"/>
              <w:marRight w:val="60"/>
              <w:marTop w:val="100"/>
              <w:marBottom w:val="100"/>
              <w:divBdr>
                <w:top w:val="none" w:sz="0" w:space="0" w:color="auto"/>
                <w:left w:val="none" w:sz="0" w:space="0" w:color="auto"/>
                <w:bottom w:val="none" w:sz="0" w:space="0" w:color="auto"/>
                <w:right w:val="none" w:sz="0" w:space="0" w:color="auto"/>
              </w:divBdr>
            </w:div>
            <w:div w:id="869221061">
              <w:marLeft w:val="60"/>
              <w:marRight w:val="60"/>
              <w:marTop w:val="100"/>
              <w:marBottom w:val="100"/>
              <w:divBdr>
                <w:top w:val="none" w:sz="0" w:space="0" w:color="auto"/>
                <w:left w:val="none" w:sz="0" w:space="0" w:color="auto"/>
                <w:bottom w:val="none" w:sz="0" w:space="0" w:color="auto"/>
                <w:right w:val="none" w:sz="0" w:space="0" w:color="auto"/>
              </w:divBdr>
            </w:div>
            <w:div w:id="506481911">
              <w:marLeft w:val="60"/>
              <w:marRight w:val="60"/>
              <w:marTop w:val="100"/>
              <w:marBottom w:val="100"/>
              <w:divBdr>
                <w:top w:val="none" w:sz="0" w:space="0" w:color="auto"/>
                <w:left w:val="none" w:sz="0" w:space="0" w:color="auto"/>
                <w:bottom w:val="none" w:sz="0" w:space="0" w:color="auto"/>
                <w:right w:val="none" w:sz="0" w:space="0" w:color="auto"/>
              </w:divBdr>
            </w:div>
            <w:div w:id="897321774">
              <w:marLeft w:val="60"/>
              <w:marRight w:val="60"/>
              <w:marTop w:val="100"/>
              <w:marBottom w:val="100"/>
              <w:divBdr>
                <w:top w:val="none" w:sz="0" w:space="0" w:color="auto"/>
                <w:left w:val="none" w:sz="0" w:space="0" w:color="auto"/>
                <w:bottom w:val="none" w:sz="0" w:space="0" w:color="auto"/>
                <w:right w:val="none" w:sz="0" w:space="0" w:color="auto"/>
              </w:divBdr>
            </w:div>
            <w:div w:id="1894385611">
              <w:marLeft w:val="60"/>
              <w:marRight w:val="60"/>
              <w:marTop w:val="100"/>
              <w:marBottom w:val="100"/>
              <w:divBdr>
                <w:top w:val="none" w:sz="0" w:space="0" w:color="auto"/>
                <w:left w:val="none" w:sz="0" w:space="0" w:color="auto"/>
                <w:bottom w:val="none" w:sz="0" w:space="0" w:color="auto"/>
                <w:right w:val="none" w:sz="0" w:space="0" w:color="auto"/>
              </w:divBdr>
            </w:div>
            <w:div w:id="168955881">
              <w:marLeft w:val="60"/>
              <w:marRight w:val="60"/>
              <w:marTop w:val="100"/>
              <w:marBottom w:val="100"/>
              <w:divBdr>
                <w:top w:val="none" w:sz="0" w:space="0" w:color="auto"/>
                <w:left w:val="none" w:sz="0" w:space="0" w:color="auto"/>
                <w:bottom w:val="none" w:sz="0" w:space="0" w:color="auto"/>
                <w:right w:val="none" w:sz="0" w:space="0" w:color="auto"/>
              </w:divBdr>
            </w:div>
            <w:div w:id="1495603484">
              <w:marLeft w:val="60"/>
              <w:marRight w:val="60"/>
              <w:marTop w:val="100"/>
              <w:marBottom w:val="100"/>
              <w:divBdr>
                <w:top w:val="none" w:sz="0" w:space="0" w:color="auto"/>
                <w:left w:val="none" w:sz="0" w:space="0" w:color="auto"/>
                <w:bottom w:val="none" w:sz="0" w:space="0" w:color="auto"/>
                <w:right w:val="none" w:sz="0" w:space="0" w:color="auto"/>
              </w:divBdr>
            </w:div>
            <w:div w:id="1579948347">
              <w:marLeft w:val="60"/>
              <w:marRight w:val="60"/>
              <w:marTop w:val="100"/>
              <w:marBottom w:val="100"/>
              <w:divBdr>
                <w:top w:val="none" w:sz="0" w:space="0" w:color="auto"/>
                <w:left w:val="none" w:sz="0" w:space="0" w:color="auto"/>
                <w:bottom w:val="none" w:sz="0" w:space="0" w:color="auto"/>
                <w:right w:val="none" w:sz="0" w:space="0" w:color="auto"/>
              </w:divBdr>
            </w:div>
            <w:div w:id="178202479">
              <w:marLeft w:val="60"/>
              <w:marRight w:val="60"/>
              <w:marTop w:val="100"/>
              <w:marBottom w:val="100"/>
              <w:divBdr>
                <w:top w:val="none" w:sz="0" w:space="0" w:color="auto"/>
                <w:left w:val="none" w:sz="0" w:space="0" w:color="auto"/>
                <w:bottom w:val="none" w:sz="0" w:space="0" w:color="auto"/>
                <w:right w:val="none" w:sz="0" w:space="0" w:color="auto"/>
              </w:divBdr>
            </w:div>
            <w:div w:id="1667978082">
              <w:marLeft w:val="60"/>
              <w:marRight w:val="60"/>
              <w:marTop w:val="100"/>
              <w:marBottom w:val="100"/>
              <w:divBdr>
                <w:top w:val="none" w:sz="0" w:space="0" w:color="auto"/>
                <w:left w:val="none" w:sz="0" w:space="0" w:color="auto"/>
                <w:bottom w:val="none" w:sz="0" w:space="0" w:color="auto"/>
                <w:right w:val="none" w:sz="0" w:space="0" w:color="auto"/>
              </w:divBdr>
            </w:div>
            <w:div w:id="2138864766">
              <w:marLeft w:val="60"/>
              <w:marRight w:val="60"/>
              <w:marTop w:val="100"/>
              <w:marBottom w:val="100"/>
              <w:divBdr>
                <w:top w:val="none" w:sz="0" w:space="0" w:color="auto"/>
                <w:left w:val="none" w:sz="0" w:space="0" w:color="auto"/>
                <w:bottom w:val="none" w:sz="0" w:space="0" w:color="auto"/>
                <w:right w:val="none" w:sz="0" w:space="0" w:color="auto"/>
              </w:divBdr>
            </w:div>
            <w:div w:id="631398183">
              <w:marLeft w:val="60"/>
              <w:marRight w:val="60"/>
              <w:marTop w:val="100"/>
              <w:marBottom w:val="100"/>
              <w:divBdr>
                <w:top w:val="none" w:sz="0" w:space="0" w:color="auto"/>
                <w:left w:val="none" w:sz="0" w:space="0" w:color="auto"/>
                <w:bottom w:val="none" w:sz="0" w:space="0" w:color="auto"/>
                <w:right w:val="none" w:sz="0" w:space="0" w:color="auto"/>
              </w:divBdr>
            </w:div>
            <w:div w:id="58941158">
              <w:marLeft w:val="60"/>
              <w:marRight w:val="60"/>
              <w:marTop w:val="100"/>
              <w:marBottom w:val="100"/>
              <w:divBdr>
                <w:top w:val="none" w:sz="0" w:space="0" w:color="auto"/>
                <w:left w:val="none" w:sz="0" w:space="0" w:color="auto"/>
                <w:bottom w:val="none" w:sz="0" w:space="0" w:color="auto"/>
                <w:right w:val="none" w:sz="0" w:space="0" w:color="auto"/>
              </w:divBdr>
            </w:div>
            <w:div w:id="1058626045">
              <w:marLeft w:val="60"/>
              <w:marRight w:val="60"/>
              <w:marTop w:val="100"/>
              <w:marBottom w:val="100"/>
              <w:divBdr>
                <w:top w:val="none" w:sz="0" w:space="0" w:color="auto"/>
                <w:left w:val="none" w:sz="0" w:space="0" w:color="auto"/>
                <w:bottom w:val="none" w:sz="0" w:space="0" w:color="auto"/>
                <w:right w:val="none" w:sz="0" w:space="0" w:color="auto"/>
              </w:divBdr>
            </w:div>
            <w:div w:id="1564215724">
              <w:marLeft w:val="60"/>
              <w:marRight w:val="60"/>
              <w:marTop w:val="100"/>
              <w:marBottom w:val="100"/>
              <w:divBdr>
                <w:top w:val="none" w:sz="0" w:space="0" w:color="auto"/>
                <w:left w:val="none" w:sz="0" w:space="0" w:color="auto"/>
                <w:bottom w:val="none" w:sz="0" w:space="0" w:color="auto"/>
                <w:right w:val="none" w:sz="0" w:space="0" w:color="auto"/>
              </w:divBdr>
            </w:div>
            <w:div w:id="364647016">
              <w:marLeft w:val="60"/>
              <w:marRight w:val="60"/>
              <w:marTop w:val="100"/>
              <w:marBottom w:val="100"/>
              <w:divBdr>
                <w:top w:val="none" w:sz="0" w:space="0" w:color="auto"/>
                <w:left w:val="none" w:sz="0" w:space="0" w:color="auto"/>
                <w:bottom w:val="none" w:sz="0" w:space="0" w:color="auto"/>
                <w:right w:val="none" w:sz="0" w:space="0" w:color="auto"/>
              </w:divBdr>
            </w:div>
            <w:div w:id="1052341004">
              <w:marLeft w:val="60"/>
              <w:marRight w:val="60"/>
              <w:marTop w:val="100"/>
              <w:marBottom w:val="100"/>
              <w:divBdr>
                <w:top w:val="none" w:sz="0" w:space="0" w:color="auto"/>
                <w:left w:val="none" w:sz="0" w:space="0" w:color="auto"/>
                <w:bottom w:val="none" w:sz="0" w:space="0" w:color="auto"/>
                <w:right w:val="none" w:sz="0" w:space="0" w:color="auto"/>
              </w:divBdr>
            </w:div>
            <w:div w:id="798692402">
              <w:marLeft w:val="60"/>
              <w:marRight w:val="60"/>
              <w:marTop w:val="100"/>
              <w:marBottom w:val="100"/>
              <w:divBdr>
                <w:top w:val="none" w:sz="0" w:space="0" w:color="auto"/>
                <w:left w:val="none" w:sz="0" w:space="0" w:color="auto"/>
                <w:bottom w:val="none" w:sz="0" w:space="0" w:color="auto"/>
                <w:right w:val="none" w:sz="0" w:space="0" w:color="auto"/>
              </w:divBdr>
            </w:div>
            <w:div w:id="1474446198">
              <w:marLeft w:val="60"/>
              <w:marRight w:val="60"/>
              <w:marTop w:val="100"/>
              <w:marBottom w:val="100"/>
              <w:divBdr>
                <w:top w:val="none" w:sz="0" w:space="0" w:color="auto"/>
                <w:left w:val="none" w:sz="0" w:space="0" w:color="auto"/>
                <w:bottom w:val="none" w:sz="0" w:space="0" w:color="auto"/>
                <w:right w:val="none" w:sz="0" w:space="0" w:color="auto"/>
              </w:divBdr>
            </w:div>
            <w:div w:id="290332705">
              <w:marLeft w:val="60"/>
              <w:marRight w:val="60"/>
              <w:marTop w:val="100"/>
              <w:marBottom w:val="100"/>
              <w:divBdr>
                <w:top w:val="none" w:sz="0" w:space="0" w:color="auto"/>
                <w:left w:val="none" w:sz="0" w:space="0" w:color="auto"/>
                <w:bottom w:val="none" w:sz="0" w:space="0" w:color="auto"/>
                <w:right w:val="none" w:sz="0" w:space="0" w:color="auto"/>
              </w:divBdr>
            </w:div>
            <w:div w:id="435836077">
              <w:marLeft w:val="60"/>
              <w:marRight w:val="60"/>
              <w:marTop w:val="100"/>
              <w:marBottom w:val="100"/>
              <w:divBdr>
                <w:top w:val="none" w:sz="0" w:space="0" w:color="auto"/>
                <w:left w:val="none" w:sz="0" w:space="0" w:color="auto"/>
                <w:bottom w:val="none" w:sz="0" w:space="0" w:color="auto"/>
                <w:right w:val="none" w:sz="0" w:space="0" w:color="auto"/>
              </w:divBdr>
            </w:div>
            <w:div w:id="221673091">
              <w:marLeft w:val="60"/>
              <w:marRight w:val="60"/>
              <w:marTop w:val="100"/>
              <w:marBottom w:val="100"/>
              <w:divBdr>
                <w:top w:val="none" w:sz="0" w:space="0" w:color="auto"/>
                <w:left w:val="none" w:sz="0" w:space="0" w:color="auto"/>
                <w:bottom w:val="none" w:sz="0" w:space="0" w:color="auto"/>
                <w:right w:val="none" w:sz="0" w:space="0" w:color="auto"/>
              </w:divBdr>
            </w:div>
            <w:div w:id="810902942">
              <w:marLeft w:val="60"/>
              <w:marRight w:val="60"/>
              <w:marTop w:val="100"/>
              <w:marBottom w:val="100"/>
              <w:divBdr>
                <w:top w:val="none" w:sz="0" w:space="0" w:color="auto"/>
                <w:left w:val="none" w:sz="0" w:space="0" w:color="auto"/>
                <w:bottom w:val="none" w:sz="0" w:space="0" w:color="auto"/>
                <w:right w:val="none" w:sz="0" w:space="0" w:color="auto"/>
              </w:divBdr>
            </w:div>
            <w:div w:id="2005888890">
              <w:marLeft w:val="60"/>
              <w:marRight w:val="60"/>
              <w:marTop w:val="100"/>
              <w:marBottom w:val="100"/>
              <w:divBdr>
                <w:top w:val="none" w:sz="0" w:space="0" w:color="auto"/>
                <w:left w:val="none" w:sz="0" w:space="0" w:color="auto"/>
                <w:bottom w:val="none" w:sz="0" w:space="0" w:color="auto"/>
                <w:right w:val="none" w:sz="0" w:space="0" w:color="auto"/>
              </w:divBdr>
            </w:div>
            <w:div w:id="1339189373">
              <w:marLeft w:val="60"/>
              <w:marRight w:val="60"/>
              <w:marTop w:val="100"/>
              <w:marBottom w:val="100"/>
              <w:divBdr>
                <w:top w:val="none" w:sz="0" w:space="0" w:color="auto"/>
                <w:left w:val="none" w:sz="0" w:space="0" w:color="auto"/>
                <w:bottom w:val="none" w:sz="0" w:space="0" w:color="auto"/>
                <w:right w:val="none" w:sz="0" w:space="0" w:color="auto"/>
              </w:divBdr>
            </w:div>
            <w:div w:id="811752802">
              <w:marLeft w:val="60"/>
              <w:marRight w:val="60"/>
              <w:marTop w:val="100"/>
              <w:marBottom w:val="100"/>
              <w:divBdr>
                <w:top w:val="none" w:sz="0" w:space="0" w:color="auto"/>
                <w:left w:val="none" w:sz="0" w:space="0" w:color="auto"/>
                <w:bottom w:val="none" w:sz="0" w:space="0" w:color="auto"/>
                <w:right w:val="none" w:sz="0" w:space="0" w:color="auto"/>
              </w:divBdr>
            </w:div>
            <w:div w:id="689330298">
              <w:marLeft w:val="60"/>
              <w:marRight w:val="60"/>
              <w:marTop w:val="100"/>
              <w:marBottom w:val="100"/>
              <w:divBdr>
                <w:top w:val="none" w:sz="0" w:space="0" w:color="auto"/>
                <w:left w:val="none" w:sz="0" w:space="0" w:color="auto"/>
                <w:bottom w:val="none" w:sz="0" w:space="0" w:color="auto"/>
                <w:right w:val="none" w:sz="0" w:space="0" w:color="auto"/>
              </w:divBdr>
            </w:div>
            <w:div w:id="1946182149">
              <w:marLeft w:val="60"/>
              <w:marRight w:val="60"/>
              <w:marTop w:val="100"/>
              <w:marBottom w:val="100"/>
              <w:divBdr>
                <w:top w:val="none" w:sz="0" w:space="0" w:color="auto"/>
                <w:left w:val="none" w:sz="0" w:space="0" w:color="auto"/>
                <w:bottom w:val="none" w:sz="0" w:space="0" w:color="auto"/>
                <w:right w:val="none" w:sz="0" w:space="0" w:color="auto"/>
              </w:divBdr>
            </w:div>
            <w:div w:id="144053548">
              <w:marLeft w:val="60"/>
              <w:marRight w:val="60"/>
              <w:marTop w:val="100"/>
              <w:marBottom w:val="100"/>
              <w:divBdr>
                <w:top w:val="none" w:sz="0" w:space="0" w:color="auto"/>
                <w:left w:val="none" w:sz="0" w:space="0" w:color="auto"/>
                <w:bottom w:val="none" w:sz="0" w:space="0" w:color="auto"/>
                <w:right w:val="none" w:sz="0" w:space="0" w:color="auto"/>
              </w:divBdr>
            </w:div>
            <w:div w:id="911424894">
              <w:marLeft w:val="60"/>
              <w:marRight w:val="60"/>
              <w:marTop w:val="100"/>
              <w:marBottom w:val="100"/>
              <w:divBdr>
                <w:top w:val="none" w:sz="0" w:space="0" w:color="auto"/>
                <w:left w:val="none" w:sz="0" w:space="0" w:color="auto"/>
                <w:bottom w:val="none" w:sz="0" w:space="0" w:color="auto"/>
                <w:right w:val="none" w:sz="0" w:space="0" w:color="auto"/>
              </w:divBdr>
            </w:div>
            <w:div w:id="551159926">
              <w:marLeft w:val="60"/>
              <w:marRight w:val="60"/>
              <w:marTop w:val="100"/>
              <w:marBottom w:val="100"/>
              <w:divBdr>
                <w:top w:val="none" w:sz="0" w:space="0" w:color="auto"/>
                <w:left w:val="none" w:sz="0" w:space="0" w:color="auto"/>
                <w:bottom w:val="none" w:sz="0" w:space="0" w:color="auto"/>
                <w:right w:val="none" w:sz="0" w:space="0" w:color="auto"/>
              </w:divBdr>
            </w:div>
            <w:div w:id="364867351">
              <w:marLeft w:val="60"/>
              <w:marRight w:val="60"/>
              <w:marTop w:val="100"/>
              <w:marBottom w:val="100"/>
              <w:divBdr>
                <w:top w:val="none" w:sz="0" w:space="0" w:color="auto"/>
                <w:left w:val="none" w:sz="0" w:space="0" w:color="auto"/>
                <w:bottom w:val="none" w:sz="0" w:space="0" w:color="auto"/>
                <w:right w:val="none" w:sz="0" w:space="0" w:color="auto"/>
              </w:divBdr>
            </w:div>
            <w:div w:id="1847086053">
              <w:marLeft w:val="60"/>
              <w:marRight w:val="60"/>
              <w:marTop w:val="100"/>
              <w:marBottom w:val="100"/>
              <w:divBdr>
                <w:top w:val="none" w:sz="0" w:space="0" w:color="auto"/>
                <w:left w:val="none" w:sz="0" w:space="0" w:color="auto"/>
                <w:bottom w:val="none" w:sz="0" w:space="0" w:color="auto"/>
                <w:right w:val="none" w:sz="0" w:space="0" w:color="auto"/>
              </w:divBdr>
            </w:div>
            <w:div w:id="526141486">
              <w:marLeft w:val="60"/>
              <w:marRight w:val="60"/>
              <w:marTop w:val="100"/>
              <w:marBottom w:val="100"/>
              <w:divBdr>
                <w:top w:val="none" w:sz="0" w:space="0" w:color="auto"/>
                <w:left w:val="none" w:sz="0" w:space="0" w:color="auto"/>
                <w:bottom w:val="none" w:sz="0" w:space="0" w:color="auto"/>
                <w:right w:val="none" w:sz="0" w:space="0" w:color="auto"/>
              </w:divBdr>
            </w:div>
            <w:div w:id="743721790">
              <w:marLeft w:val="60"/>
              <w:marRight w:val="60"/>
              <w:marTop w:val="100"/>
              <w:marBottom w:val="100"/>
              <w:divBdr>
                <w:top w:val="none" w:sz="0" w:space="0" w:color="auto"/>
                <w:left w:val="none" w:sz="0" w:space="0" w:color="auto"/>
                <w:bottom w:val="none" w:sz="0" w:space="0" w:color="auto"/>
                <w:right w:val="none" w:sz="0" w:space="0" w:color="auto"/>
              </w:divBdr>
            </w:div>
            <w:div w:id="510141791">
              <w:marLeft w:val="60"/>
              <w:marRight w:val="60"/>
              <w:marTop w:val="100"/>
              <w:marBottom w:val="100"/>
              <w:divBdr>
                <w:top w:val="none" w:sz="0" w:space="0" w:color="auto"/>
                <w:left w:val="none" w:sz="0" w:space="0" w:color="auto"/>
                <w:bottom w:val="none" w:sz="0" w:space="0" w:color="auto"/>
                <w:right w:val="none" w:sz="0" w:space="0" w:color="auto"/>
              </w:divBdr>
            </w:div>
            <w:div w:id="770324030">
              <w:marLeft w:val="60"/>
              <w:marRight w:val="60"/>
              <w:marTop w:val="100"/>
              <w:marBottom w:val="100"/>
              <w:divBdr>
                <w:top w:val="none" w:sz="0" w:space="0" w:color="auto"/>
                <w:left w:val="none" w:sz="0" w:space="0" w:color="auto"/>
                <w:bottom w:val="none" w:sz="0" w:space="0" w:color="auto"/>
                <w:right w:val="none" w:sz="0" w:space="0" w:color="auto"/>
              </w:divBdr>
            </w:div>
            <w:div w:id="2136673796">
              <w:marLeft w:val="60"/>
              <w:marRight w:val="60"/>
              <w:marTop w:val="100"/>
              <w:marBottom w:val="100"/>
              <w:divBdr>
                <w:top w:val="none" w:sz="0" w:space="0" w:color="auto"/>
                <w:left w:val="none" w:sz="0" w:space="0" w:color="auto"/>
                <w:bottom w:val="none" w:sz="0" w:space="0" w:color="auto"/>
                <w:right w:val="none" w:sz="0" w:space="0" w:color="auto"/>
              </w:divBdr>
            </w:div>
            <w:div w:id="714162993">
              <w:marLeft w:val="60"/>
              <w:marRight w:val="60"/>
              <w:marTop w:val="100"/>
              <w:marBottom w:val="100"/>
              <w:divBdr>
                <w:top w:val="none" w:sz="0" w:space="0" w:color="auto"/>
                <w:left w:val="none" w:sz="0" w:space="0" w:color="auto"/>
                <w:bottom w:val="none" w:sz="0" w:space="0" w:color="auto"/>
                <w:right w:val="none" w:sz="0" w:space="0" w:color="auto"/>
              </w:divBdr>
            </w:div>
            <w:div w:id="1457289879">
              <w:marLeft w:val="60"/>
              <w:marRight w:val="60"/>
              <w:marTop w:val="100"/>
              <w:marBottom w:val="100"/>
              <w:divBdr>
                <w:top w:val="none" w:sz="0" w:space="0" w:color="auto"/>
                <w:left w:val="none" w:sz="0" w:space="0" w:color="auto"/>
                <w:bottom w:val="none" w:sz="0" w:space="0" w:color="auto"/>
                <w:right w:val="none" w:sz="0" w:space="0" w:color="auto"/>
              </w:divBdr>
              <w:divsChild>
                <w:div w:id="1493181952">
                  <w:marLeft w:val="0"/>
                  <w:marRight w:val="0"/>
                  <w:marTop w:val="0"/>
                  <w:marBottom w:val="0"/>
                  <w:divBdr>
                    <w:top w:val="none" w:sz="0" w:space="0" w:color="auto"/>
                    <w:left w:val="none" w:sz="0" w:space="0" w:color="auto"/>
                    <w:bottom w:val="none" w:sz="0" w:space="0" w:color="auto"/>
                    <w:right w:val="none" w:sz="0" w:space="0" w:color="auto"/>
                  </w:divBdr>
                </w:div>
              </w:divsChild>
            </w:div>
            <w:div w:id="362440819">
              <w:marLeft w:val="60"/>
              <w:marRight w:val="60"/>
              <w:marTop w:val="100"/>
              <w:marBottom w:val="100"/>
              <w:divBdr>
                <w:top w:val="none" w:sz="0" w:space="0" w:color="auto"/>
                <w:left w:val="none" w:sz="0" w:space="0" w:color="auto"/>
                <w:bottom w:val="none" w:sz="0" w:space="0" w:color="auto"/>
                <w:right w:val="none" w:sz="0" w:space="0" w:color="auto"/>
              </w:divBdr>
            </w:div>
            <w:div w:id="872572373">
              <w:marLeft w:val="60"/>
              <w:marRight w:val="60"/>
              <w:marTop w:val="100"/>
              <w:marBottom w:val="100"/>
              <w:divBdr>
                <w:top w:val="none" w:sz="0" w:space="0" w:color="auto"/>
                <w:left w:val="none" w:sz="0" w:space="0" w:color="auto"/>
                <w:bottom w:val="none" w:sz="0" w:space="0" w:color="auto"/>
                <w:right w:val="none" w:sz="0" w:space="0" w:color="auto"/>
              </w:divBdr>
            </w:div>
            <w:div w:id="1231768579">
              <w:marLeft w:val="60"/>
              <w:marRight w:val="60"/>
              <w:marTop w:val="100"/>
              <w:marBottom w:val="100"/>
              <w:divBdr>
                <w:top w:val="none" w:sz="0" w:space="0" w:color="auto"/>
                <w:left w:val="none" w:sz="0" w:space="0" w:color="auto"/>
                <w:bottom w:val="none" w:sz="0" w:space="0" w:color="auto"/>
                <w:right w:val="none" w:sz="0" w:space="0" w:color="auto"/>
              </w:divBdr>
            </w:div>
            <w:div w:id="675301129">
              <w:marLeft w:val="60"/>
              <w:marRight w:val="60"/>
              <w:marTop w:val="100"/>
              <w:marBottom w:val="100"/>
              <w:divBdr>
                <w:top w:val="none" w:sz="0" w:space="0" w:color="auto"/>
                <w:left w:val="none" w:sz="0" w:space="0" w:color="auto"/>
                <w:bottom w:val="none" w:sz="0" w:space="0" w:color="auto"/>
                <w:right w:val="none" w:sz="0" w:space="0" w:color="auto"/>
              </w:divBdr>
            </w:div>
            <w:div w:id="1253203390">
              <w:marLeft w:val="60"/>
              <w:marRight w:val="60"/>
              <w:marTop w:val="100"/>
              <w:marBottom w:val="100"/>
              <w:divBdr>
                <w:top w:val="none" w:sz="0" w:space="0" w:color="auto"/>
                <w:left w:val="none" w:sz="0" w:space="0" w:color="auto"/>
                <w:bottom w:val="none" w:sz="0" w:space="0" w:color="auto"/>
                <w:right w:val="none" w:sz="0" w:space="0" w:color="auto"/>
              </w:divBdr>
            </w:div>
            <w:div w:id="1283610961">
              <w:marLeft w:val="60"/>
              <w:marRight w:val="60"/>
              <w:marTop w:val="100"/>
              <w:marBottom w:val="100"/>
              <w:divBdr>
                <w:top w:val="none" w:sz="0" w:space="0" w:color="auto"/>
                <w:left w:val="none" w:sz="0" w:space="0" w:color="auto"/>
                <w:bottom w:val="none" w:sz="0" w:space="0" w:color="auto"/>
                <w:right w:val="none" w:sz="0" w:space="0" w:color="auto"/>
              </w:divBdr>
              <w:divsChild>
                <w:div w:id="1431971317">
                  <w:marLeft w:val="0"/>
                  <w:marRight w:val="0"/>
                  <w:marTop w:val="0"/>
                  <w:marBottom w:val="0"/>
                  <w:divBdr>
                    <w:top w:val="none" w:sz="0" w:space="0" w:color="auto"/>
                    <w:left w:val="none" w:sz="0" w:space="0" w:color="auto"/>
                    <w:bottom w:val="none" w:sz="0" w:space="0" w:color="auto"/>
                    <w:right w:val="none" w:sz="0" w:space="0" w:color="auto"/>
                  </w:divBdr>
                </w:div>
              </w:divsChild>
            </w:div>
            <w:div w:id="373585277">
              <w:marLeft w:val="60"/>
              <w:marRight w:val="60"/>
              <w:marTop w:val="100"/>
              <w:marBottom w:val="100"/>
              <w:divBdr>
                <w:top w:val="none" w:sz="0" w:space="0" w:color="auto"/>
                <w:left w:val="none" w:sz="0" w:space="0" w:color="auto"/>
                <w:bottom w:val="none" w:sz="0" w:space="0" w:color="auto"/>
                <w:right w:val="none" w:sz="0" w:space="0" w:color="auto"/>
              </w:divBdr>
            </w:div>
            <w:div w:id="1569995720">
              <w:marLeft w:val="60"/>
              <w:marRight w:val="60"/>
              <w:marTop w:val="100"/>
              <w:marBottom w:val="100"/>
              <w:divBdr>
                <w:top w:val="none" w:sz="0" w:space="0" w:color="auto"/>
                <w:left w:val="none" w:sz="0" w:space="0" w:color="auto"/>
                <w:bottom w:val="none" w:sz="0" w:space="0" w:color="auto"/>
                <w:right w:val="none" w:sz="0" w:space="0" w:color="auto"/>
              </w:divBdr>
            </w:div>
            <w:div w:id="329648144">
              <w:marLeft w:val="60"/>
              <w:marRight w:val="60"/>
              <w:marTop w:val="100"/>
              <w:marBottom w:val="100"/>
              <w:divBdr>
                <w:top w:val="none" w:sz="0" w:space="0" w:color="auto"/>
                <w:left w:val="none" w:sz="0" w:space="0" w:color="auto"/>
                <w:bottom w:val="none" w:sz="0" w:space="0" w:color="auto"/>
                <w:right w:val="none" w:sz="0" w:space="0" w:color="auto"/>
              </w:divBdr>
            </w:div>
            <w:div w:id="1372994308">
              <w:marLeft w:val="60"/>
              <w:marRight w:val="60"/>
              <w:marTop w:val="100"/>
              <w:marBottom w:val="100"/>
              <w:divBdr>
                <w:top w:val="none" w:sz="0" w:space="0" w:color="auto"/>
                <w:left w:val="none" w:sz="0" w:space="0" w:color="auto"/>
                <w:bottom w:val="none" w:sz="0" w:space="0" w:color="auto"/>
                <w:right w:val="none" w:sz="0" w:space="0" w:color="auto"/>
              </w:divBdr>
            </w:div>
            <w:div w:id="425462746">
              <w:marLeft w:val="60"/>
              <w:marRight w:val="60"/>
              <w:marTop w:val="100"/>
              <w:marBottom w:val="100"/>
              <w:divBdr>
                <w:top w:val="none" w:sz="0" w:space="0" w:color="auto"/>
                <w:left w:val="none" w:sz="0" w:space="0" w:color="auto"/>
                <w:bottom w:val="none" w:sz="0" w:space="0" w:color="auto"/>
                <w:right w:val="none" w:sz="0" w:space="0" w:color="auto"/>
              </w:divBdr>
            </w:div>
            <w:div w:id="1046445750">
              <w:marLeft w:val="60"/>
              <w:marRight w:val="60"/>
              <w:marTop w:val="100"/>
              <w:marBottom w:val="100"/>
              <w:divBdr>
                <w:top w:val="none" w:sz="0" w:space="0" w:color="auto"/>
                <w:left w:val="none" w:sz="0" w:space="0" w:color="auto"/>
                <w:bottom w:val="none" w:sz="0" w:space="0" w:color="auto"/>
                <w:right w:val="none" w:sz="0" w:space="0" w:color="auto"/>
              </w:divBdr>
            </w:div>
            <w:div w:id="816844048">
              <w:marLeft w:val="60"/>
              <w:marRight w:val="60"/>
              <w:marTop w:val="100"/>
              <w:marBottom w:val="100"/>
              <w:divBdr>
                <w:top w:val="none" w:sz="0" w:space="0" w:color="auto"/>
                <w:left w:val="none" w:sz="0" w:space="0" w:color="auto"/>
                <w:bottom w:val="none" w:sz="0" w:space="0" w:color="auto"/>
                <w:right w:val="none" w:sz="0" w:space="0" w:color="auto"/>
              </w:divBdr>
            </w:div>
            <w:div w:id="941688070">
              <w:marLeft w:val="60"/>
              <w:marRight w:val="60"/>
              <w:marTop w:val="100"/>
              <w:marBottom w:val="100"/>
              <w:divBdr>
                <w:top w:val="none" w:sz="0" w:space="0" w:color="auto"/>
                <w:left w:val="none" w:sz="0" w:space="0" w:color="auto"/>
                <w:bottom w:val="none" w:sz="0" w:space="0" w:color="auto"/>
                <w:right w:val="none" w:sz="0" w:space="0" w:color="auto"/>
              </w:divBdr>
            </w:div>
            <w:div w:id="826700971">
              <w:marLeft w:val="60"/>
              <w:marRight w:val="60"/>
              <w:marTop w:val="100"/>
              <w:marBottom w:val="100"/>
              <w:divBdr>
                <w:top w:val="none" w:sz="0" w:space="0" w:color="auto"/>
                <w:left w:val="none" w:sz="0" w:space="0" w:color="auto"/>
                <w:bottom w:val="none" w:sz="0" w:space="0" w:color="auto"/>
                <w:right w:val="none" w:sz="0" w:space="0" w:color="auto"/>
              </w:divBdr>
            </w:div>
            <w:div w:id="1935821948">
              <w:marLeft w:val="60"/>
              <w:marRight w:val="60"/>
              <w:marTop w:val="100"/>
              <w:marBottom w:val="100"/>
              <w:divBdr>
                <w:top w:val="none" w:sz="0" w:space="0" w:color="auto"/>
                <w:left w:val="none" w:sz="0" w:space="0" w:color="auto"/>
                <w:bottom w:val="none" w:sz="0" w:space="0" w:color="auto"/>
                <w:right w:val="none" w:sz="0" w:space="0" w:color="auto"/>
              </w:divBdr>
            </w:div>
            <w:div w:id="1142693444">
              <w:marLeft w:val="60"/>
              <w:marRight w:val="60"/>
              <w:marTop w:val="100"/>
              <w:marBottom w:val="100"/>
              <w:divBdr>
                <w:top w:val="none" w:sz="0" w:space="0" w:color="auto"/>
                <w:left w:val="none" w:sz="0" w:space="0" w:color="auto"/>
                <w:bottom w:val="none" w:sz="0" w:space="0" w:color="auto"/>
                <w:right w:val="none" w:sz="0" w:space="0" w:color="auto"/>
              </w:divBdr>
            </w:div>
            <w:div w:id="491455278">
              <w:marLeft w:val="60"/>
              <w:marRight w:val="60"/>
              <w:marTop w:val="100"/>
              <w:marBottom w:val="100"/>
              <w:divBdr>
                <w:top w:val="none" w:sz="0" w:space="0" w:color="auto"/>
                <w:left w:val="none" w:sz="0" w:space="0" w:color="auto"/>
                <w:bottom w:val="none" w:sz="0" w:space="0" w:color="auto"/>
                <w:right w:val="none" w:sz="0" w:space="0" w:color="auto"/>
              </w:divBdr>
            </w:div>
            <w:div w:id="1951357197">
              <w:marLeft w:val="60"/>
              <w:marRight w:val="60"/>
              <w:marTop w:val="100"/>
              <w:marBottom w:val="100"/>
              <w:divBdr>
                <w:top w:val="none" w:sz="0" w:space="0" w:color="auto"/>
                <w:left w:val="none" w:sz="0" w:space="0" w:color="auto"/>
                <w:bottom w:val="none" w:sz="0" w:space="0" w:color="auto"/>
                <w:right w:val="none" w:sz="0" w:space="0" w:color="auto"/>
              </w:divBdr>
            </w:div>
            <w:div w:id="1569343362">
              <w:marLeft w:val="60"/>
              <w:marRight w:val="60"/>
              <w:marTop w:val="100"/>
              <w:marBottom w:val="100"/>
              <w:divBdr>
                <w:top w:val="none" w:sz="0" w:space="0" w:color="auto"/>
                <w:left w:val="none" w:sz="0" w:space="0" w:color="auto"/>
                <w:bottom w:val="none" w:sz="0" w:space="0" w:color="auto"/>
                <w:right w:val="none" w:sz="0" w:space="0" w:color="auto"/>
              </w:divBdr>
            </w:div>
            <w:div w:id="1823426255">
              <w:marLeft w:val="60"/>
              <w:marRight w:val="60"/>
              <w:marTop w:val="100"/>
              <w:marBottom w:val="100"/>
              <w:divBdr>
                <w:top w:val="none" w:sz="0" w:space="0" w:color="auto"/>
                <w:left w:val="none" w:sz="0" w:space="0" w:color="auto"/>
                <w:bottom w:val="none" w:sz="0" w:space="0" w:color="auto"/>
                <w:right w:val="none" w:sz="0" w:space="0" w:color="auto"/>
              </w:divBdr>
            </w:div>
            <w:div w:id="412046319">
              <w:marLeft w:val="60"/>
              <w:marRight w:val="60"/>
              <w:marTop w:val="100"/>
              <w:marBottom w:val="100"/>
              <w:divBdr>
                <w:top w:val="none" w:sz="0" w:space="0" w:color="auto"/>
                <w:left w:val="none" w:sz="0" w:space="0" w:color="auto"/>
                <w:bottom w:val="none" w:sz="0" w:space="0" w:color="auto"/>
                <w:right w:val="none" w:sz="0" w:space="0" w:color="auto"/>
              </w:divBdr>
            </w:div>
            <w:div w:id="547886803">
              <w:marLeft w:val="60"/>
              <w:marRight w:val="60"/>
              <w:marTop w:val="100"/>
              <w:marBottom w:val="100"/>
              <w:divBdr>
                <w:top w:val="none" w:sz="0" w:space="0" w:color="auto"/>
                <w:left w:val="none" w:sz="0" w:space="0" w:color="auto"/>
                <w:bottom w:val="none" w:sz="0" w:space="0" w:color="auto"/>
                <w:right w:val="none" w:sz="0" w:space="0" w:color="auto"/>
              </w:divBdr>
            </w:div>
            <w:div w:id="579565262">
              <w:marLeft w:val="60"/>
              <w:marRight w:val="60"/>
              <w:marTop w:val="100"/>
              <w:marBottom w:val="100"/>
              <w:divBdr>
                <w:top w:val="none" w:sz="0" w:space="0" w:color="auto"/>
                <w:left w:val="none" w:sz="0" w:space="0" w:color="auto"/>
                <w:bottom w:val="none" w:sz="0" w:space="0" w:color="auto"/>
                <w:right w:val="none" w:sz="0" w:space="0" w:color="auto"/>
              </w:divBdr>
            </w:div>
            <w:div w:id="1663196721">
              <w:marLeft w:val="60"/>
              <w:marRight w:val="60"/>
              <w:marTop w:val="100"/>
              <w:marBottom w:val="100"/>
              <w:divBdr>
                <w:top w:val="none" w:sz="0" w:space="0" w:color="auto"/>
                <w:left w:val="none" w:sz="0" w:space="0" w:color="auto"/>
                <w:bottom w:val="none" w:sz="0" w:space="0" w:color="auto"/>
                <w:right w:val="none" w:sz="0" w:space="0" w:color="auto"/>
              </w:divBdr>
            </w:div>
            <w:div w:id="347800515">
              <w:marLeft w:val="60"/>
              <w:marRight w:val="60"/>
              <w:marTop w:val="100"/>
              <w:marBottom w:val="100"/>
              <w:divBdr>
                <w:top w:val="none" w:sz="0" w:space="0" w:color="auto"/>
                <w:left w:val="none" w:sz="0" w:space="0" w:color="auto"/>
                <w:bottom w:val="none" w:sz="0" w:space="0" w:color="auto"/>
                <w:right w:val="none" w:sz="0" w:space="0" w:color="auto"/>
              </w:divBdr>
            </w:div>
            <w:div w:id="1811438504">
              <w:marLeft w:val="60"/>
              <w:marRight w:val="60"/>
              <w:marTop w:val="100"/>
              <w:marBottom w:val="100"/>
              <w:divBdr>
                <w:top w:val="none" w:sz="0" w:space="0" w:color="auto"/>
                <w:left w:val="none" w:sz="0" w:space="0" w:color="auto"/>
                <w:bottom w:val="none" w:sz="0" w:space="0" w:color="auto"/>
                <w:right w:val="none" w:sz="0" w:space="0" w:color="auto"/>
              </w:divBdr>
            </w:div>
            <w:div w:id="1696231261">
              <w:marLeft w:val="60"/>
              <w:marRight w:val="60"/>
              <w:marTop w:val="100"/>
              <w:marBottom w:val="100"/>
              <w:divBdr>
                <w:top w:val="none" w:sz="0" w:space="0" w:color="auto"/>
                <w:left w:val="none" w:sz="0" w:space="0" w:color="auto"/>
                <w:bottom w:val="none" w:sz="0" w:space="0" w:color="auto"/>
                <w:right w:val="none" w:sz="0" w:space="0" w:color="auto"/>
              </w:divBdr>
            </w:div>
            <w:div w:id="1884558604">
              <w:marLeft w:val="60"/>
              <w:marRight w:val="60"/>
              <w:marTop w:val="100"/>
              <w:marBottom w:val="100"/>
              <w:divBdr>
                <w:top w:val="none" w:sz="0" w:space="0" w:color="auto"/>
                <w:left w:val="none" w:sz="0" w:space="0" w:color="auto"/>
                <w:bottom w:val="none" w:sz="0" w:space="0" w:color="auto"/>
                <w:right w:val="none" w:sz="0" w:space="0" w:color="auto"/>
              </w:divBdr>
            </w:div>
            <w:div w:id="1925065713">
              <w:marLeft w:val="60"/>
              <w:marRight w:val="60"/>
              <w:marTop w:val="100"/>
              <w:marBottom w:val="100"/>
              <w:divBdr>
                <w:top w:val="none" w:sz="0" w:space="0" w:color="auto"/>
                <w:left w:val="none" w:sz="0" w:space="0" w:color="auto"/>
                <w:bottom w:val="none" w:sz="0" w:space="0" w:color="auto"/>
                <w:right w:val="none" w:sz="0" w:space="0" w:color="auto"/>
              </w:divBdr>
            </w:div>
            <w:div w:id="1241407201">
              <w:marLeft w:val="60"/>
              <w:marRight w:val="60"/>
              <w:marTop w:val="100"/>
              <w:marBottom w:val="100"/>
              <w:divBdr>
                <w:top w:val="none" w:sz="0" w:space="0" w:color="auto"/>
                <w:left w:val="none" w:sz="0" w:space="0" w:color="auto"/>
                <w:bottom w:val="none" w:sz="0" w:space="0" w:color="auto"/>
                <w:right w:val="none" w:sz="0" w:space="0" w:color="auto"/>
              </w:divBdr>
            </w:div>
            <w:div w:id="127403667">
              <w:marLeft w:val="60"/>
              <w:marRight w:val="60"/>
              <w:marTop w:val="100"/>
              <w:marBottom w:val="100"/>
              <w:divBdr>
                <w:top w:val="none" w:sz="0" w:space="0" w:color="auto"/>
                <w:left w:val="none" w:sz="0" w:space="0" w:color="auto"/>
                <w:bottom w:val="none" w:sz="0" w:space="0" w:color="auto"/>
                <w:right w:val="none" w:sz="0" w:space="0" w:color="auto"/>
              </w:divBdr>
            </w:div>
            <w:div w:id="836308518">
              <w:marLeft w:val="60"/>
              <w:marRight w:val="60"/>
              <w:marTop w:val="100"/>
              <w:marBottom w:val="100"/>
              <w:divBdr>
                <w:top w:val="none" w:sz="0" w:space="0" w:color="auto"/>
                <w:left w:val="none" w:sz="0" w:space="0" w:color="auto"/>
                <w:bottom w:val="none" w:sz="0" w:space="0" w:color="auto"/>
                <w:right w:val="none" w:sz="0" w:space="0" w:color="auto"/>
              </w:divBdr>
            </w:div>
            <w:div w:id="1201282062">
              <w:marLeft w:val="60"/>
              <w:marRight w:val="60"/>
              <w:marTop w:val="100"/>
              <w:marBottom w:val="100"/>
              <w:divBdr>
                <w:top w:val="none" w:sz="0" w:space="0" w:color="auto"/>
                <w:left w:val="none" w:sz="0" w:space="0" w:color="auto"/>
                <w:bottom w:val="none" w:sz="0" w:space="0" w:color="auto"/>
                <w:right w:val="none" w:sz="0" w:space="0" w:color="auto"/>
              </w:divBdr>
            </w:div>
            <w:div w:id="1677145821">
              <w:marLeft w:val="60"/>
              <w:marRight w:val="60"/>
              <w:marTop w:val="100"/>
              <w:marBottom w:val="100"/>
              <w:divBdr>
                <w:top w:val="none" w:sz="0" w:space="0" w:color="auto"/>
                <w:left w:val="none" w:sz="0" w:space="0" w:color="auto"/>
                <w:bottom w:val="none" w:sz="0" w:space="0" w:color="auto"/>
                <w:right w:val="none" w:sz="0" w:space="0" w:color="auto"/>
              </w:divBdr>
            </w:div>
            <w:div w:id="1561165348">
              <w:marLeft w:val="60"/>
              <w:marRight w:val="60"/>
              <w:marTop w:val="100"/>
              <w:marBottom w:val="100"/>
              <w:divBdr>
                <w:top w:val="none" w:sz="0" w:space="0" w:color="auto"/>
                <w:left w:val="none" w:sz="0" w:space="0" w:color="auto"/>
                <w:bottom w:val="none" w:sz="0" w:space="0" w:color="auto"/>
                <w:right w:val="none" w:sz="0" w:space="0" w:color="auto"/>
              </w:divBdr>
            </w:div>
            <w:div w:id="1794668307">
              <w:marLeft w:val="60"/>
              <w:marRight w:val="60"/>
              <w:marTop w:val="100"/>
              <w:marBottom w:val="100"/>
              <w:divBdr>
                <w:top w:val="none" w:sz="0" w:space="0" w:color="auto"/>
                <w:left w:val="none" w:sz="0" w:space="0" w:color="auto"/>
                <w:bottom w:val="none" w:sz="0" w:space="0" w:color="auto"/>
                <w:right w:val="none" w:sz="0" w:space="0" w:color="auto"/>
              </w:divBdr>
            </w:div>
            <w:div w:id="1170562236">
              <w:marLeft w:val="60"/>
              <w:marRight w:val="60"/>
              <w:marTop w:val="100"/>
              <w:marBottom w:val="100"/>
              <w:divBdr>
                <w:top w:val="none" w:sz="0" w:space="0" w:color="auto"/>
                <w:left w:val="none" w:sz="0" w:space="0" w:color="auto"/>
                <w:bottom w:val="none" w:sz="0" w:space="0" w:color="auto"/>
                <w:right w:val="none" w:sz="0" w:space="0" w:color="auto"/>
              </w:divBdr>
            </w:div>
            <w:div w:id="948052441">
              <w:marLeft w:val="60"/>
              <w:marRight w:val="60"/>
              <w:marTop w:val="100"/>
              <w:marBottom w:val="100"/>
              <w:divBdr>
                <w:top w:val="none" w:sz="0" w:space="0" w:color="auto"/>
                <w:left w:val="none" w:sz="0" w:space="0" w:color="auto"/>
                <w:bottom w:val="none" w:sz="0" w:space="0" w:color="auto"/>
                <w:right w:val="none" w:sz="0" w:space="0" w:color="auto"/>
              </w:divBdr>
            </w:div>
            <w:div w:id="84228391">
              <w:marLeft w:val="60"/>
              <w:marRight w:val="60"/>
              <w:marTop w:val="100"/>
              <w:marBottom w:val="100"/>
              <w:divBdr>
                <w:top w:val="none" w:sz="0" w:space="0" w:color="auto"/>
                <w:left w:val="none" w:sz="0" w:space="0" w:color="auto"/>
                <w:bottom w:val="none" w:sz="0" w:space="0" w:color="auto"/>
                <w:right w:val="none" w:sz="0" w:space="0" w:color="auto"/>
              </w:divBdr>
            </w:div>
            <w:div w:id="671875839">
              <w:marLeft w:val="60"/>
              <w:marRight w:val="60"/>
              <w:marTop w:val="100"/>
              <w:marBottom w:val="100"/>
              <w:divBdr>
                <w:top w:val="none" w:sz="0" w:space="0" w:color="auto"/>
                <w:left w:val="none" w:sz="0" w:space="0" w:color="auto"/>
                <w:bottom w:val="none" w:sz="0" w:space="0" w:color="auto"/>
                <w:right w:val="none" w:sz="0" w:space="0" w:color="auto"/>
              </w:divBdr>
            </w:div>
            <w:div w:id="1893346582">
              <w:marLeft w:val="60"/>
              <w:marRight w:val="60"/>
              <w:marTop w:val="100"/>
              <w:marBottom w:val="100"/>
              <w:divBdr>
                <w:top w:val="none" w:sz="0" w:space="0" w:color="auto"/>
                <w:left w:val="none" w:sz="0" w:space="0" w:color="auto"/>
                <w:bottom w:val="none" w:sz="0" w:space="0" w:color="auto"/>
                <w:right w:val="none" w:sz="0" w:space="0" w:color="auto"/>
              </w:divBdr>
            </w:div>
            <w:div w:id="1144197381">
              <w:marLeft w:val="60"/>
              <w:marRight w:val="60"/>
              <w:marTop w:val="100"/>
              <w:marBottom w:val="100"/>
              <w:divBdr>
                <w:top w:val="none" w:sz="0" w:space="0" w:color="auto"/>
                <w:left w:val="none" w:sz="0" w:space="0" w:color="auto"/>
                <w:bottom w:val="none" w:sz="0" w:space="0" w:color="auto"/>
                <w:right w:val="none" w:sz="0" w:space="0" w:color="auto"/>
              </w:divBdr>
            </w:div>
            <w:div w:id="2008635304">
              <w:marLeft w:val="60"/>
              <w:marRight w:val="60"/>
              <w:marTop w:val="100"/>
              <w:marBottom w:val="100"/>
              <w:divBdr>
                <w:top w:val="none" w:sz="0" w:space="0" w:color="auto"/>
                <w:left w:val="none" w:sz="0" w:space="0" w:color="auto"/>
                <w:bottom w:val="none" w:sz="0" w:space="0" w:color="auto"/>
                <w:right w:val="none" w:sz="0" w:space="0" w:color="auto"/>
              </w:divBdr>
            </w:div>
            <w:div w:id="1915969951">
              <w:marLeft w:val="60"/>
              <w:marRight w:val="60"/>
              <w:marTop w:val="100"/>
              <w:marBottom w:val="100"/>
              <w:divBdr>
                <w:top w:val="none" w:sz="0" w:space="0" w:color="auto"/>
                <w:left w:val="none" w:sz="0" w:space="0" w:color="auto"/>
                <w:bottom w:val="none" w:sz="0" w:space="0" w:color="auto"/>
                <w:right w:val="none" w:sz="0" w:space="0" w:color="auto"/>
              </w:divBdr>
            </w:div>
            <w:div w:id="1050105491">
              <w:marLeft w:val="60"/>
              <w:marRight w:val="60"/>
              <w:marTop w:val="100"/>
              <w:marBottom w:val="100"/>
              <w:divBdr>
                <w:top w:val="none" w:sz="0" w:space="0" w:color="auto"/>
                <w:left w:val="none" w:sz="0" w:space="0" w:color="auto"/>
                <w:bottom w:val="none" w:sz="0" w:space="0" w:color="auto"/>
                <w:right w:val="none" w:sz="0" w:space="0" w:color="auto"/>
              </w:divBdr>
            </w:div>
            <w:div w:id="1826386680">
              <w:marLeft w:val="60"/>
              <w:marRight w:val="60"/>
              <w:marTop w:val="100"/>
              <w:marBottom w:val="100"/>
              <w:divBdr>
                <w:top w:val="none" w:sz="0" w:space="0" w:color="auto"/>
                <w:left w:val="none" w:sz="0" w:space="0" w:color="auto"/>
                <w:bottom w:val="none" w:sz="0" w:space="0" w:color="auto"/>
                <w:right w:val="none" w:sz="0" w:space="0" w:color="auto"/>
              </w:divBdr>
            </w:div>
            <w:div w:id="1101292284">
              <w:marLeft w:val="60"/>
              <w:marRight w:val="60"/>
              <w:marTop w:val="100"/>
              <w:marBottom w:val="100"/>
              <w:divBdr>
                <w:top w:val="none" w:sz="0" w:space="0" w:color="auto"/>
                <w:left w:val="none" w:sz="0" w:space="0" w:color="auto"/>
                <w:bottom w:val="none" w:sz="0" w:space="0" w:color="auto"/>
                <w:right w:val="none" w:sz="0" w:space="0" w:color="auto"/>
              </w:divBdr>
            </w:div>
            <w:div w:id="2006858327">
              <w:marLeft w:val="60"/>
              <w:marRight w:val="60"/>
              <w:marTop w:val="100"/>
              <w:marBottom w:val="100"/>
              <w:divBdr>
                <w:top w:val="none" w:sz="0" w:space="0" w:color="auto"/>
                <w:left w:val="none" w:sz="0" w:space="0" w:color="auto"/>
                <w:bottom w:val="none" w:sz="0" w:space="0" w:color="auto"/>
                <w:right w:val="none" w:sz="0" w:space="0" w:color="auto"/>
              </w:divBdr>
            </w:div>
            <w:div w:id="590746116">
              <w:marLeft w:val="60"/>
              <w:marRight w:val="60"/>
              <w:marTop w:val="100"/>
              <w:marBottom w:val="100"/>
              <w:divBdr>
                <w:top w:val="none" w:sz="0" w:space="0" w:color="auto"/>
                <w:left w:val="none" w:sz="0" w:space="0" w:color="auto"/>
                <w:bottom w:val="none" w:sz="0" w:space="0" w:color="auto"/>
                <w:right w:val="none" w:sz="0" w:space="0" w:color="auto"/>
              </w:divBdr>
            </w:div>
            <w:div w:id="760491827">
              <w:marLeft w:val="60"/>
              <w:marRight w:val="60"/>
              <w:marTop w:val="100"/>
              <w:marBottom w:val="100"/>
              <w:divBdr>
                <w:top w:val="none" w:sz="0" w:space="0" w:color="auto"/>
                <w:left w:val="none" w:sz="0" w:space="0" w:color="auto"/>
                <w:bottom w:val="none" w:sz="0" w:space="0" w:color="auto"/>
                <w:right w:val="none" w:sz="0" w:space="0" w:color="auto"/>
              </w:divBdr>
            </w:div>
            <w:div w:id="1170560331">
              <w:marLeft w:val="60"/>
              <w:marRight w:val="60"/>
              <w:marTop w:val="100"/>
              <w:marBottom w:val="100"/>
              <w:divBdr>
                <w:top w:val="none" w:sz="0" w:space="0" w:color="auto"/>
                <w:left w:val="none" w:sz="0" w:space="0" w:color="auto"/>
                <w:bottom w:val="none" w:sz="0" w:space="0" w:color="auto"/>
                <w:right w:val="none" w:sz="0" w:space="0" w:color="auto"/>
              </w:divBdr>
            </w:div>
            <w:div w:id="830222307">
              <w:marLeft w:val="60"/>
              <w:marRight w:val="60"/>
              <w:marTop w:val="100"/>
              <w:marBottom w:val="100"/>
              <w:divBdr>
                <w:top w:val="none" w:sz="0" w:space="0" w:color="auto"/>
                <w:left w:val="none" w:sz="0" w:space="0" w:color="auto"/>
                <w:bottom w:val="none" w:sz="0" w:space="0" w:color="auto"/>
                <w:right w:val="none" w:sz="0" w:space="0" w:color="auto"/>
              </w:divBdr>
            </w:div>
            <w:div w:id="1052389987">
              <w:marLeft w:val="60"/>
              <w:marRight w:val="60"/>
              <w:marTop w:val="100"/>
              <w:marBottom w:val="100"/>
              <w:divBdr>
                <w:top w:val="none" w:sz="0" w:space="0" w:color="auto"/>
                <w:left w:val="none" w:sz="0" w:space="0" w:color="auto"/>
                <w:bottom w:val="none" w:sz="0" w:space="0" w:color="auto"/>
                <w:right w:val="none" w:sz="0" w:space="0" w:color="auto"/>
              </w:divBdr>
            </w:div>
            <w:div w:id="236089996">
              <w:marLeft w:val="60"/>
              <w:marRight w:val="60"/>
              <w:marTop w:val="100"/>
              <w:marBottom w:val="100"/>
              <w:divBdr>
                <w:top w:val="none" w:sz="0" w:space="0" w:color="auto"/>
                <w:left w:val="none" w:sz="0" w:space="0" w:color="auto"/>
                <w:bottom w:val="none" w:sz="0" w:space="0" w:color="auto"/>
                <w:right w:val="none" w:sz="0" w:space="0" w:color="auto"/>
              </w:divBdr>
            </w:div>
            <w:div w:id="248463138">
              <w:marLeft w:val="60"/>
              <w:marRight w:val="60"/>
              <w:marTop w:val="100"/>
              <w:marBottom w:val="100"/>
              <w:divBdr>
                <w:top w:val="none" w:sz="0" w:space="0" w:color="auto"/>
                <w:left w:val="none" w:sz="0" w:space="0" w:color="auto"/>
                <w:bottom w:val="none" w:sz="0" w:space="0" w:color="auto"/>
                <w:right w:val="none" w:sz="0" w:space="0" w:color="auto"/>
              </w:divBdr>
            </w:div>
            <w:div w:id="65300406">
              <w:marLeft w:val="60"/>
              <w:marRight w:val="60"/>
              <w:marTop w:val="100"/>
              <w:marBottom w:val="100"/>
              <w:divBdr>
                <w:top w:val="none" w:sz="0" w:space="0" w:color="auto"/>
                <w:left w:val="none" w:sz="0" w:space="0" w:color="auto"/>
                <w:bottom w:val="none" w:sz="0" w:space="0" w:color="auto"/>
                <w:right w:val="none" w:sz="0" w:space="0" w:color="auto"/>
              </w:divBdr>
            </w:div>
            <w:div w:id="1272932650">
              <w:marLeft w:val="60"/>
              <w:marRight w:val="60"/>
              <w:marTop w:val="100"/>
              <w:marBottom w:val="100"/>
              <w:divBdr>
                <w:top w:val="none" w:sz="0" w:space="0" w:color="auto"/>
                <w:left w:val="none" w:sz="0" w:space="0" w:color="auto"/>
                <w:bottom w:val="none" w:sz="0" w:space="0" w:color="auto"/>
                <w:right w:val="none" w:sz="0" w:space="0" w:color="auto"/>
              </w:divBdr>
            </w:div>
            <w:div w:id="375858150">
              <w:marLeft w:val="60"/>
              <w:marRight w:val="60"/>
              <w:marTop w:val="100"/>
              <w:marBottom w:val="100"/>
              <w:divBdr>
                <w:top w:val="none" w:sz="0" w:space="0" w:color="auto"/>
                <w:left w:val="none" w:sz="0" w:space="0" w:color="auto"/>
                <w:bottom w:val="none" w:sz="0" w:space="0" w:color="auto"/>
                <w:right w:val="none" w:sz="0" w:space="0" w:color="auto"/>
              </w:divBdr>
            </w:div>
            <w:div w:id="866212851">
              <w:marLeft w:val="60"/>
              <w:marRight w:val="60"/>
              <w:marTop w:val="100"/>
              <w:marBottom w:val="100"/>
              <w:divBdr>
                <w:top w:val="none" w:sz="0" w:space="0" w:color="auto"/>
                <w:left w:val="none" w:sz="0" w:space="0" w:color="auto"/>
                <w:bottom w:val="none" w:sz="0" w:space="0" w:color="auto"/>
                <w:right w:val="none" w:sz="0" w:space="0" w:color="auto"/>
              </w:divBdr>
            </w:div>
            <w:div w:id="691301006">
              <w:marLeft w:val="60"/>
              <w:marRight w:val="60"/>
              <w:marTop w:val="100"/>
              <w:marBottom w:val="100"/>
              <w:divBdr>
                <w:top w:val="none" w:sz="0" w:space="0" w:color="auto"/>
                <w:left w:val="none" w:sz="0" w:space="0" w:color="auto"/>
                <w:bottom w:val="none" w:sz="0" w:space="0" w:color="auto"/>
                <w:right w:val="none" w:sz="0" w:space="0" w:color="auto"/>
              </w:divBdr>
            </w:div>
            <w:div w:id="1589651771">
              <w:marLeft w:val="60"/>
              <w:marRight w:val="60"/>
              <w:marTop w:val="100"/>
              <w:marBottom w:val="100"/>
              <w:divBdr>
                <w:top w:val="none" w:sz="0" w:space="0" w:color="auto"/>
                <w:left w:val="none" w:sz="0" w:space="0" w:color="auto"/>
                <w:bottom w:val="none" w:sz="0" w:space="0" w:color="auto"/>
                <w:right w:val="none" w:sz="0" w:space="0" w:color="auto"/>
              </w:divBdr>
            </w:div>
            <w:div w:id="1637449369">
              <w:marLeft w:val="60"/>
              <w:marRight w:val="60"/>
              <w:marTop w:val="100"/>
              <w:marBottom w:val="100"/>
              <w:divBdr>
                <w:top w:val="none" w:sz="0" w:space="0" w:color="auto"/>
                <w:left w:val="none" w:sz="0" w:space="0" w:color="auto"/>
                <w:bottom w:val="none" w:sz="0" w:space="0" w:color="auto"/>
                <w:right w:val="none" w:sz="0" w:space="0" w:color="auto"/>
              </w:divBdr>
            </w:div>
            <w:div w:id="1527132528">
              <w:marLeft w:val="60"/>
              <w:marRight w:val="60"/>
              <w:marTop w:val="100"/>
              <w:marBottom w:val="100"/>
              <w:divBdr>
                <w:top w:val="none" w:sz="0" w:space="0" w:color="auto"/>
                <w:left w:val="none" w:sz="0" w:space="0" w:color="auto"/>
                <w:bottom w:val="none" w:sz="0" w:space="0" w:color="auto"/>
                <w:right w:val="none" w:sz="0" w:space="0" w:color="auto"/>
              </w:divBdr>
            </w:div>
            <w:div w:id="745148772">
              <w:marLeft w:val="60"/>
              <w:marRight w:val="60"/>
              <w:marTop w:val="100"/>
              <w:marBottom w:val="100"/>
              <w:divBdr>
                <w:top w:val="none" w:sz="0" w:space="0" w:color="auto"/>
                <w:left w:val="none" w:sz="0" w:space="0" w:color="auto"/>
                <w:bottom w:val="none" w:sz="0" w:space="0" w:color="auto"/>
                <w:right w:val="none" w:sz="0" w:space="0" w:color="auto"/>
              </w:divBdr>
            </w:div>
            <w:div w:id="724063089">
              <w:marLeft w:val="60"/>
              <w:marRight w:val="60"/>
              <w:marTop w:val="100"/>
              <w:marBottom w:val="100"/>
              <w:divBdr>
                <w:top w:val="none" w:sz="0" w:space="0" w:color="auto"/>
                <w:left w:val="none" w:sz="0" w:space="0" w:color="auto"/>
                <w:bottom w:val="none" w:sz="0" w:space="0" w:color="auto"/>
                <w:right w:val="none" w:sz="0" w:space="0" w:color="auto"/>
              </w:divBdr>
            </w:div>
            <w:div w:id="843857987">
              <w:marLeft w:val="60"/>
              <w:marRight w:val="60"/>
              <w:marTop w:val="100"/>
              <w:marBottom w:val="100"/>
              <w:divBdr>
                <w:top w:val="none" w:sz="0" w:space="0" w:color="auto"/>
                <w:left w:val="none" w:sz="0" w:space="0" w:color="auto"/>
                <w:bottom w:val="none" w:sz="0" w:space="0" w:color="auto"/>
                <w:right w:val="none" w:sz="0" w:space="0" w:color="auto"/>
              </w:divBdr>
            </w:div>
            <w:div w:id="1714839998">
              <w:marLeft w:val="60"/>
              <w:marRight w:val="60"/>
              <w:marTop w:val="100"/>
              <w:marBottom w:val="100"/>
              <w:divBdr>
                <w:top w:val="none" w:sz="0" w:space="0" w:color="auto"/>
                <w:left w:val="none" w:sz="0" w:space="0" w:color="auto"/>
                <w:bottom w:val="none" w:sz="0" w:space="0" w:color="auto"/>
                <w:right w:val="none" w:sz="0" w:space="0" w:color="auto"/>
              </w:divBdr>
            </w:div>
            <w:div w:id="1386445354">
              <w:marLeft w:val="60"/>
              <w:marRight w:val="60"/>
              <w:marTop w:val="100"/>
              <w:marBottom w:val="100"/>
              <w:divBdr>
                <w:top w:val="none" w:sz="0" w:space="0" w:color="auto"/>
                <w:left w:val="none" w:sz="0" w:space="0" w:color="auto"/>
                <w:bottom w:val="none" w:sz="0" w:space="0" w:color="auto"/>
                <w:right w:val="none" w:sz="0" w:space="0" w:color="auto"/>
              </w:divBdr>
            </w:div>
            <w:div w:id="1295208411">
              <w:marLeft w:val="60"/>
              <w:marRight w:val="60"/>
              <w:marTop w:val="100"/>
              <w:marBottom w:val="100"/>
              <w:divBdr>
                <w:top w:val="none" w:sz="0" w:space="0" w:color="auto"/>
                <w:left w:val="none" w:sz="0" w:space="0" w:color="auto"/>
                <w:bottom w:val="none" w:sz="0" w:space="0" w:color="auto"/>
                <w:right w:val="none" w:sz="0" w:space="0" w:color="auto"/>
              </w:divBdr>
            </w:div>
            <w:div w:id="412972483">
              <w:marLeft w:val="60"/>
              <w:marRight w:val="60"/>
              <w:marTop w:val="100"/>
              <w:marBottom w:val="100"/>
              <w:divBdr>
                <w:top w:val="none" w:sz="0" w:space="0" w:color="auto"/>
                <w:left w:val="none" w:sz="0" w:space="0" w:color="auto"/>
                <w:bottom w:val="none" w:sz="0" w:space="0" w:color="auto"/>
                <w:right w:val="none" w:sz="0" w:space="0" w:color="auto"/>
              </w:divBdr>
            </w:div>
            <w:div w:id="1585261714">
              <w:marLeft w:val="60"/>
              <w:marRight w:val="60"/>
              <w:marTop w:val="100"/>
              <w:marBottom w:val="100"/>
              <w:divBdr>
                <w:top w:val="none" w:sz="0" w:space="0" w:color="auto"/>
                <w:left w:val="none" w:sz="0" w:space="0" w:color="auto"/>
                <w:bottom w:val="none" w:sz="0" w:space="0" w:color="auto"/>
                <w:right w:val="none" w:sz="0" w:space="0" w:color="auto"/>
              </w:divBdr>
            </w:div>
            <w:div w:id="2048722277">
              <w:marLeft w:val="60"/>
              <w:marRight w:val="60"/>
              <w:marTop w:val="100"/>
              <w:marBottom w:val="100"/>
              <w:divBdr>
                <w:top w:val="none" w:sz="0" w:space="0" w:color="auto"/>
                <w:left w:val="none" w:sz="0" w:space="0" w:color="auto"/>
                <w:bottom w:val="none" w:sz="0" w:space="0" w:color="auto"/>
                <w:right w:val="none" w:sz="0" w:space="0" w:color="auto"/>
              </w:divBdr>
            </w:div>
            <w:div w:id="119610063">
              <w:marLeft w:val="60"/>
              <w:marRight w:val="60"/>
              <w:marTop w:val="100"/>
              <w:marBottom w:val="100"/>
              <w:divBdr>
                <w:top w:val="none" w:sz="0" w:space="0" w:color="auto"/>
                <w:left w:val="none" w:sz="0" w:space="0" w:color="auto"/>
                <w:bottom w:val="none" w:sz="0" w:space="0" w:color="auto"/>
                <w:right w:val="none" w:sz="0" w:space="0" w:color="auto"/>
              </w:divBdr>
            </w:div>
            <w:div w:id="436875127">
              <w:marLeft w:val="60"/>
              <w:marRight w:val="60"/>
              <w:marTop w:val="100"/>
              <w:marBottom w:val="100"/>
              <w:divBdr>
                <w:top w:val="none" w:sz="0" w:space="0" w:color="auto"/>
                <w:left w:val="none" w:sz="0" w:space="0" w:color="auto"/>
                <w:bottom w:val="none" w:sz="0" w:space="0" w:color="auto"/>
                <w:right w:val="none" w:sz="0" w:space="0" w:color="auto"/>
              </w:divBdr>
            </w:div>
            <w:div w:id="2146700553">
              <w:marLeft w:val="60"/>
              <w:marRight w:val="60"/>
              <w:marTop w:val="100"/>
              <w:marBottom w:val="100"/>
              <w:divBdr>
                <w:top w:val="none" w:sz="0" w:space="0" w:color="auto"/>
                <w:left w:val="none" w:sz="0" w:space="0" w:color="auto"/>
                <w:bottom w:val="none" w:sz="0" w:space="0" w:color="auto"/>
                <w:right w:val="none" w:sz="0" w:space="0" w:color="auto"/>
              </w:divBdr>
            </w:div>
            <w:div w:id="506821925">
              <w:marLeft w:val="60"/>
              <w:marRight w:val="60"/>
              <w:marTop w:val="100"/>
              <w:marBottom w:val="100"/>
              <w:divBdr>
                <w:top w:val="none" w:sz="0" w:space="0" w:color="auto"/>
                <w:left w:val="none" w:sz="0" w:space="0" w:color="auto"/>
                <w:bottom w:val="none" w:sz="0" w:space="0" w:color="auto"/>
                <w:right w:val="none" w:sz="0" w:space="0" w:color="auto"/>
              </w:divBdr>
            </w:div>
            <w:div w:id="260572785">
              <w:marLeft w:val="60"/>
              <w:marRight w:val="60"/>
              <w:marTop w:val="100"/>
              <w:marBottom w:val="100"/>
              <w:divBdr>
                <w:top w:val="none" w:sz="0" w:space="0" w:color="auto"/>
                <w:left w:val="none" w:sz="0" w:space="0" w:color="auto"/>
                <w:bottom w:val="none" w:sz="0" w:space="0" w:color="auto"/>
                <w:right w:val="none" w:sz="0" w:space="0" w:color="auto"/>
              </w:divBdr>
            </w:div>
            <w:div w:id="342170903">
              <w:marLeft w:val="60"/>
              <w:marRight w:val="60"/>
              <w:marTop w:val="100"/>
              <w:marBottom w:val="100"/>
              <w:divBdr>
                <w:top w:val="none" w:sz="0" w:space="0" w:color="auto"/>
                <w:left w:val="none" w:sz="0" w:space="0" w:color="auto"/>
                <w:bottom w:val="none" w:sz="0" w:space="0" w:color="auto"/>
                <w:right w:val="none" w:sz="0" w:space="0" w:color="auto"/>
              </w:divBdr>
            </w:div>
            <w:div w:id="106048389">
              <w:marLeft w:val="60"/>
              <w:marRight w:val="60"/>
              <w:marTop w:val="100"/>
              <w:marBottom w:val="100"/>
              <w:divBdr>
                <w:top w:val="none" w:sz="0" w:space="0" w:color="auto"/>
                <w:left w:val="none" w:sz="0" w:space="0" w:color="auto"/>
                <w:bottom w:val="none" w:sz="0" w:space="0" w:color="auto"/>
                <w:right w:val="none" w:sz="0" w:space="0" w:color="auto"/>
              </w:divBdr>
            </w:div>
            <w:div w:id="533232036">
              <w:marLeft w:val="60"/>
              <w:marRight w:val="60"/>
              <w:marTop w:val="100"/>
              <w:marBottom w:val="100"/>
              <w:divBdr>
                <w:top w:val="none" w:sz="0" w:space="0" w:color="auto"/>
                <w:left w:val="none" w:sz="0" w:space="0" w:color="auto"/>
                <w:bottom w:val="none" w:sz="0" w:space="0" w:color="auto"/>
                <w:right w:val="none" w:sz="0" w:space="0" w:color="auto"/>
              </w:divBdr>
            </w:div>
            <w:div w:id="696740828">
              <w:marLeft w:val="60"/>
              <w:marRight w:val="60"/>
              <w:marTop w:val="100"/>
              <w:marBottom w:val="100"/>
              <w:divBdr>
                <w:top w:val="none" w:sz="0" w:space="0" w:color="auto"/>
                <w:left w:val="none" w:sz="0" w:space="0" w:color="auto"/>
                <w:bottom w:val="none" w:sz="0" w:space="0" w:color="auto"/>
                <w:right w:val="none" w:sz="0" w:space="0" w:color="auto"/>
              </w:divBdr>
            </w:div>
            <w:div w:id="2099673678">
              <w:marLeft w:val="60"/>
              <w:marRight w:val="60"/>
              <w:marTop w:val="100"/>
              <w:marBottom w:val="100"/>
              <w:divBdr>
                <w:top w:val="none" w:sz="0" w:space="0" w:color="auto"/>
                <w:left w:val="none" w:sz="0" w:space="0" w:color="auto"/>
                <w:bottom w:val="none" w:sz="0" w:space="0" w:color="auto"/>
                <w:right w:val="none" w:sz="0" w:space="0" w:color="auto"/>
              </w:divBdr>
            </w:div>
            <w:div w:id="548566292">
              <w:marLeft w:val="60"/>
              <w:marRight w:val="60"/>
              <w:marTop w:val="100"/>
              <w:marBottom w:val="100"/>
              <w:divBdr>
                <w:top w:val="none" w:sz="0" w:space="0" w:color="auto"/>
                <w:left w:val="none" w:sz="0" w:space="0" w:color="auto"/>
                <w:bottom w:val="none" w:sz="0" w:space="0" w:color="auto"/>
                <w:right w:val="none" w:sz="0" w:space="0" w:color="auto"/>
              </w:divBdr>
            </w:div>
            <w:div w:id="518735035">
              <w:marLeft w:val="60"/>
              <w:marRight w:val="60"/>
              <w:marTop w:val="100"/>
              <w:marBottom w:val="100"/>
              <w:divBdr>
                <w:top w:val="none" w:sz="0" w:space="0" w:color="auto"/>
                <w:left w:val="none" w:sz="0" w:space="0" w:color="auto"/>
                <w:bottom w:val="none" w:sz="0" w:space="0" w:color="auto"/>
                <w:right w:val="none" w:sz="0" w:space="0" w:color="auto"/>
              </w:divBdr>
            </w:div>
            <w:div w:id="1307976694">
              <w:marLeft w:val="60"/>
              <w:marRight w:val="60"/>
              <w:marTop w:val="100"/>
              <w:marBottom w:val="100"/>
              <w:divBdr>
                <w:top w:val="none" w:sz="0" w:space="0" w:color="auto"/>
                <w:left w:val="none" w:sz="0" w:space="0" w:color="auto"/>
                <w:bottom w:val="none" w:sz="0" w:space="0" w:color="auto"/>
                <w:right w:val="none" w:sz="0" w:space="0" w:color="auto"/>
              </w:divBdr>
            </w:div>
            <w:div w:id="347297035">
              <w:marLeft w:val="60"/>
              <w:marRight w:val="60"/>
              <w:marTop w:val="100"/>
              <w:marBottom w:val="100"/>
              <w:divBdr>
                <w:top w:val="none" w:sz="0" w:space="0" w:color="auto"/>
                <w:left w:val="none" w:sz="0" w:space="0" w:color="auto"/>
                <w:bottom w:val="none" w:sz="0" w:space="0" w:color="auto"/>
                <w:right w:val="none" w:sz="0" w:space="0" w:color="auto"/>
              </w:divBdr>
            </w:div>
            <w:div w:id="714541855">
              <w:marLeft w:val="60"/>
              <w:marRight w:val="60"/>
              <w:marTop w:val="100"/>
              <w:marBottom w:val="100"/>
              <w:divBdr>
                <w:top w:val="none" w:sz="0" w:space="0" w:color="auto"/>
                <w:left w:val="none" w:sz="0" w:space="0" w:color="auto"/>
                <w:bottom w:val="none" w:sz="0" w:space="0" w:color="auto"/>
                <w:right w:val="none" w:sz="0" w:space="0" w:color="auto"/>
              </w:divBdr>
            </w:div>
            <w:div w:id="670644201">
              <w:marLeft w:val="60"/>
              <w:marRight w:val="60"/>
              <w:marTop w:val="100"/>
              <w:marBottom w:val="100"/>
              <w:divBdr>
                <w:top w:val="none" w:sz="0" w:space="0" w:color="auto"/>
                <w:left w:val="none" w:sz="0" w:space="0" w:color="auto"/>
                <w:bottom w:val="none" w:sz="0" w:space="0" w:color="auto"/>
                <w:right w:val="none" w:sz="0" w:space="0" w:color="auto"/>
              </w:divBdr>
            </w:div>
            <w:div w:id="2034987550">
              <w:marLeft w:val="60"/>
              <w:marRight w:val="60"/>
              <w:marTop w:val="100"/>
              <w:marBottom w:val="100"/>
              <w:divBdr>
                <w:top w:val="none" w:sz="0" w:space="0" w:color="auto"/>
                <w:left w:val="none" w:sz="0" w:space="0" w:color="auto"/>
                <w:bottom w:val="none" w:sz="0" w:space="0" w:color="auto"/>
                <w:right w:val="none" w:sz="0" w:space="0" w:color="auto"/>
              </w:divBdr>
            </w:div>
            <w:div w:id="286589546">
              <w:marLeft w:val="60"/>
              <w:marRight w:val="60"/>
              <w:marTop w:val="100"/>
              <w:marBottom w:val="100"/>
              <w:divBdr>
                <w:top w:val="none" w:sz="0" w:space="0" w:color="auto"/>
                <w:left w:val="none" w:sz="0" w:space="0" w:color="auto"/>
                <w:bottom w:val="none" w:sz="0" w:space="0" w:color="auto"/>
                <w:right w:val="none" w:sz="0" w:space="0" w:color="auto"/>
              </w:divBdr>
            </w:div>
            <w:div w:id="374887305">
              <w:marLeft w:val="60"/>
              <w:marRight w:val="60"/>
              <w:marTop w:val="100"/>
              <w:marBottom w:val="100"/>
              <w:divBdr>
                <w:top w:val="none" w:sz="0" w:space="0" w:color="auto"/>
                <w:left w:val="none" w:sz="0" w:space="0" w:color="auto"/>
                <w:bottom w:val="none" w:sz="0" w:space="0" w:color="auto"/>
                <w:right w:val="none" w:sz="0" w:space="0" w:color="auto"/>
              </w:divBdr>
            </w:div>
            <w:div w:id="1015116409">
              <w:marLeft w:val="60"/>
              <w:marRight w:val="60"/>
              <w:marTop w:val="100"/>
              <w:marBottom w:val="100"/>
              <w:divBdr>
                <w:top w:val="none" w:sz="0" w:space="0" w:color="auto"/>
                <w:left w:val="none" w:sz="0" w:space="0" w:color="auto"/>
                <w:bottom w:val="none" w:sz="0" w:space="0" w:color="auto"/>
                <w:right w:val="none" w:sz="0" w:space="0" w:color="auto"/>
              </w:divBdr>
            </w:div>
            <w:div w:id="1186165385">
              <w:marLeft w:val="60"/>
              <w:marRight w:val="60"/>
              <w:marTop w:val="100"/>
              <w:marBottom w:val="100"/>
              <w:divBdr>
                <w:top w:val="none" w:sz="0" w:space="0" w:color="auto"/>
                <w:left w:val="none" w:sz="0" w:space="0" w:color="auto"/>
                <w:bottom w:val="none" w:sz="0" w:space="0" w:color="auto"/>
                <w:right w:val="none" w:sz="0" w:space="0" w:color="auto"/>
              </w:divBdr>
            </w:div>
            <w:div w:id="281230925">
              <w:marLeft w:val="60"/>
              <w:marRight w:val="60"/>
              <w:marTop w:val="100"/>
              <w:marBottom w:val="100"/>
              <w:divBdr>
                <w:top w:val="none" w:sz="0" w:space="0" w:color="auto"/>
                <w:left w:val="none" w:sz="0" w:space="0" w:color="auto"/>
                <w:bottom w:val="none" w:sz="0" w:space="0" w:color="auto"/>
                <w:right w:val="none" w:sz="0" w:space="0" w:color="auto"/>
              </w:divBdr>
            </w:div>
            <w:div w:id="413550072">
              <w:marLeft w:val="60"/>
              <w:marRight w:val="60"/>
              <w:marTop w:val="100"/>
              <w:marBottom w:val="100"/>
              <w:divBdr>
                <w:top w:val="none" w:sz="0" w:space="0" w:color="auto"/>
                <w:left w:val="none" w:sz="0" w:space="0" w:color="auto"/>
                <w:bottom w:val="none" w:sz="0" w:space="0" w:color="auto"/>
                <w:right w:val="none" w:sz="0" w:space="0" w:color="auto"/>
              </w:divBdr>
            </w:div>
            <w:div w:id="1433865167">
              <w:marLeft w:val="60"/>
              <w:marRight w:val="60"/>
              <w:marTop w:val="100"/>
              <w:marBottom w:val="100"/>
              <w:divBdr>
                <w:top w:val="none" w:sz="0" w:space="0" w:color="auto"/>
                <w:left w:val="none" w:sz="0" w:space="0" w:color="auto"/>
                <w:bottom w:val="none" w:sz="0" w:space="0" w:color="auto"/>
                <w:right w:val="none" w:sz="0" w:space="0" w:color="auto"/>
              </w:divBdr>
            </w:div>
            <w:div w:id="2142649230">
              <w:marLeft w:val="60"/>
              <w:marRight w:val="60"/>
              <w:marTop w:val="100"/>
              <w:marBottom w:val="100"/>
              <w:divBdr>
                <w:top w:val="none" w:sz="0" w:space="0" w:color="auto"/>
                <w:left w:val="none" w:sz="0" w:space="0" w:color="auto"/>
                <w:bottom w:val="none" w:sz="0" w:space="0" w:color="auto"/>
                <w:right w:val="none" w:sz="0" w:space="0" w:color="auto"/>
              </w:divBdr>
            </w:div>
            <w:div w:id="1647667370">
              <w:marLeft w:val="60"/>
              <w:marRight w:val="60"/>
              <w:marTop w:val="100"/>
              <w:marBottom w:val="100"/>
              <w:divBdr>
                <w:top w:val="none" w:sz="0" w:space="0" w:color="auto"/>
                <w:left w:val="none" w:sz="0" w:space="0" w:color="auto"/>
                <w:bottom w:val="none" w:sz="0" w:space="0" w:color="auto"/>
                <w:right w:val="none" w:sz="0" w:space="0" w:color="auto"/>
              </w:divBdr>
            </w:div>
            <w:div w:id="1689091941">
              <w:marLeft w:val="60"/>
              <w:marRight w:val="60"/>
              <w:marTop w:val="100"/>
              <w:marBottom w:val="100"/>
              <w:divBdr>
                <w:top w:val="none" w:sz="0" w:space="0" w:color="auto"/>
                <w:left w:val="none" w:sz="0" w:space="0" w:color="auto"/>
                <w:bottom w:val="none" w:sz="0" w:space="0" w:color="auto"/>
                <w:right w:val="none" w:sz="0" w:space="0" w:color="auto"/>
              </w:divBdr>
            </w:div>
            <w:div w:id="29844119">
              <w:marLeft w:val="60"/>
              <w:marRight w:val="60"/>
              <w:marTop w:val="100"/>
              <w:marBottom w:val="100"/>
              <w:divBdr>
                <w:top w:val="none" w:sz="0" w:space="0" w:color="auto"/>
                <w:left w:val="none" w:sz="0" w:space="0" w:color="auto"/>
                <w:bottom w:val="none" w:sz="0" w:space="0" w:color="auto"/>
                <w:right w:val="none" w:sz="0" w:space="0" w:color="auto"/>
              </w:divBdr>
            </w:div>
            <w:div w:id="1782189866">
              <w:marLeft w:val="60"/>
              <w:marRight w:val="60"/>
              <w:marTop w:val="100"/>
              <w:marBottom w:val="100"/>
              <w:divBdr>
                <w:top w:val="none" w:sz="0" w:space="0" w:color="auto"/>
                <w:left w:val="none" w:sz="0" w:space="0" w:color="auto"/>
                <w:bottom w:val="none" w:sz="0" w:space="0" w:color="auto"/>
                <w:right w:val="none" w:sz="0" w:space="0" w:color="auto"/>
              </w:divBdr>
            </w:div>
            <w:div w:id="1513572937">
              <w:marLeft w:val="60"/>
              <w:marRight w:val="60"/>
              <w:marTop w:val="100"/>
              <w:marBottom w:val="100"/>
              <w:divBdr>
                <w:top w:val="none" w:sz="0" w:space="0" w:color="auto"/>
                <w:left w:val="none" w:sz="0" w:space="0" w:color="auto"/>
                <w:bottom w:val="none" w:sz="0" w:space="0" w:color="auto"/>
                <w:right w:val="none" w:sz="0" w:space="0" w:color="auto"/>
              </w:divBdr>
            </w:div>
            <w:div w:id="1893618852">
              <w:marLeft w:val="60"/>
              <w:marRight w:val="60"/>
              <w:marTop w:val="100"/>
              <w:marBottom w:val="100"/>
              <w:divBdr>
                <w:top w:val="none" w:sz="0" w:space="0" w:color="auto"/>
                <w:left w:val="none" w:sz="0" w:space="0" w:color="auto"/>
                <w:bottom w:val="none" w:sz="0" w:space="0" w:color="auto"/>
                <w:right w:val="none" w:sz="0" w:space="0" w:color="auto"/>
              </w:divBdr>
            </w:div>
            <w:div w:id="1023825785">
              <w:marLeft w:val="60"/>
              <w:marRight w:val="60"/>
              <w:marTop w:val="100"/>
              <w:marBottom w:val="100"/>
              <w:divBdr>
                <w:top w:val="none" w:sz="0" w:space="0" w:color="auto"/>
                <w:left w:val="none" w:sz="0" w:space="0" w:color="auto"/>
                <w:bottom w:val="none" w:sz="0" w:space="0" w:color="auto"/>
                <w:right w:val="none" w:sz="0" w:space="0" w:color="auto"/>
              </w:divBdr>
            </w:div>
            <w:div w:id="1285890498">
              <w:marLeft w:val="60"/>
              <w:marRight w:val="60"/>
              <w:marTop w:val="100"/>
              <w:marBottom w:val="100"/>
              <w:divBdr>
                <w:top w:val="none" w:sz="0" w:space="0" w:color="auto"/>
                <w:left w:val="none" w:sz="0" w:space="0" w:color="auto"/>
                <w:bottom w:val="none" w:sz="0" w:space="0" w:color="auto"/>
                <w:right w:val="none" w:sz="0" w:space="0" w:color="auto"/>
              </w:divBdr>
            </w:div>
            <w:div w:id="770929108">
              <w:marLeft w:val="60"/>
              <w:marRight w:val="60"/>
              <w:marTop w:val="100"/>
              <w:marBottom w:val="100"/>
              <w:divBdr>
                <w:top w:val="none" w:sz="0" w:space="0" w:color="auto"/>
                <w:left w:val="none" w:sz="0" w:space="0" w:color="auto"/>
                <w:bottom w:val="none" w:sz="0" w:space="0" w:color="auto"/>
                <w:right w:val="none" w:sz="0" w:space="0" w:color="auto"/>
              </w:divBdr>
            </w:div>
            <w:div w:id="1999453989">
              <w:marLeft w:val="60"/>
              <w:marRight w:val="60"/>
              <w:marTop w:val="100"/>
              <w:marBottom w:val="100"/>
              <w:divBdr>
                <w:top w:val="none" w:sz="0" w:space="0" w:color="auto"/>
                <w:left w:val="none" w:sz="0" w:space="0" w:color="auto"/>
                <w:bottom w:val="none" w:sz="0" w:space="0" w:color="auto"/>
                <w:right w:val="none" w:sz="0" w:space="0" w:color="auto"/>
              </w:divBdr>
            </w:div>
            <w:div w:id="200482467">
              <w:marLeft w:val="60"/>
              <w:marRight w:val="60"/>
              <w:marTop w:val="100"/>
              <w:marBottom w:val="100"/>
              <w:divBdr>
                <w:top w:val="none" w:sz="0" w:space="0" w:color="auto"/>
                <w:left w:val="none" w:sz="0" w:space="0" w:color="auto"/>
                <w:bottom w:val="none" w:sz="0" w:space="0" w:color="auto"/>
                <w:right w:val="none" w:sz="0" w:space="0" w:color="auto"/>
              </w:divBdr>
            </w:div>
            <w:div w:id="1867988747">
              <w:marLeft w:val="60"/>
              <w:marRight w:val="60"/>
              <w:marTop w:val="100"/>
              <w:marBottom w:val="100"/>
              <w:divBdr>
                <w:top w:val="none" w:sz="0" w:space="0" w:color="auto"/>
                <w:left w:val="none" w:sz="0" w:space="0" w:color="auto"/>
                <w:bottom w:val="none" w:sz="0" w:space="0" w:color="auto"/>
                <w:right w:val="none" w:sz="0" w:space="0" w:color="auto"/>
              </w:divBdr>
            </w:div>
            <w:div w:id="445395497">
              <w:marLeft w:val="60"/>
              <w:marRight w:val="60"/>
              <w:marTop w:val="100"/>
              <w:marBottom w:val="100"/>
              <w:divBdr>
                <w:top w:val="none" w:sz="0" w:space="0" w:color="auto"/>
                <w:left w:val="none" w:sz="0" w:space="0" w:color="auto"/>
                <w:bottom w:val="none" w:sz="0" w:space="0" w:color="auto"/>
                <w:right w:val="none" w:sz="0" w:space="0" w:color="auto"/>
              </w:divBdr>
            </w:div>
            <w:div w:id="1669677082">
              <w:marLeft w:val="60"/>
              <w:marRight w:val="60"/>
              <w:marTop w:val="100"/>
              <w:marBottom w:val="100"/>
              <w:divBdr>
                <w:top w:val="none" w:sz="0" w:space="0" w:color="auto"/>
                <w:left w:val="none" w:sz="0" w:space="0" w:color="auto"/>
                <w:bottom w:val="none" w:sz="0" w:space="0" w:color="auto"/>
                <w:right w:val="none" w:sz="0" w:space="0" w:color="auto"/>
              </w:divBdr>
            </w:div>
            <w:div w:id="1247879496">
              <w:marLeft w:val="60"/>
              <w:marRight w:val="60"/>
              <w:marTop w:val="100"/>
              <w:marBottom w:val="100"/>
              <w:divBdr>
                <w:top w:val="none" w:sz="0" w:space="0" w:color="auto"/>
                <w:left w:val="none" w:sz="0" w:space="0" w:color="auto"/>
                <w:bottom w:val="none" w:sz="0" w:space="0" w:color="auto"/>
                <w:right w:val="none" w:sz="0" w:space="0" w:color="auto"/>
              </w:divBdr>
            </w:div>
            <w:div w:id="1409692957">
              <w:marLeft w:val="60"/>
              <w:marRight w:val="60"/>
              <w:marTop w:val="100"/>
              <w:marBottom w:val="100"/>
              <w:divBdr>
                <w:top w:val="none" w:sz="0" w:space="0" w:color="auto"/>
                <w:left w:val="none" w:sz="0" w:space="0" w:color="auto"/>
                <w:bottom w:val="none" w:sz="0" w:space="0" w:color="auto"/>
                <w:right w:val="none" w:sz="0" w:space="0" w:color="auto"/>
              </w:divBdr>
            </w:div>
            <w:div w:id="1073701794">
              <w:marLeft w:val="60"/>
              <w:marRight w:val="60"/>
              <w:marTop w:val="100"/>
              <w:marBottom w:val="100"/>
              <w:divBdr>
                <w:top w:val="none" w:sz="0" w:space="0" w:color="auto"/>
                <w:left w:val="none" w:sz="0" w:space="0" w:color="auto"/>
                <w:bottom w:val="none" w:sz="0" w:space="0" w:color="auto"/>
                <w:right w:val="none" w:sz="0" w:space="0" w:color="auto"/>
              </w:divBdr>
            </w:div>
            <w:div w:id="1728602825">
              <w:marLeft w:val="60"/>
              <w:marRight w:val="60"/>
              <w:marTop w:val="100"/>
              <w:marBottom w:val="100"/>
              <w:divBdr>
                <w:top w:val="none" w:sz="0" w:space="0" w:color="auto"/>
                <w:left w:val="none" w:sz="0" w:space="0" w:color="auto"/>
                <w:bottom w:val="none" w:sz="0" w:space="0" w:color="auto"/>
                <w:right w:val="none" w:sz="0" w:space="0" w:color="auto"/>
              </w:divBdr>
            </w:div>
            <w:div w:id="1446389673">
              <w:marLeft w:val="60"/>
              <w:marRight w:val="60"/>
              <w:marTop w:val="100"/>
              <w:marBottom w:val="100"/>
              <w:divBdr>
                <w:top w:val="none" w:sz="0" w:space="0" w:color="auto"/>
                <w:left w:val="none" w:sz="0" w:space="0" w:color="auto"/>
                <w:bottom w:val="none" w:sz="0" w:space="0" w:color="auto"/>
                <w:right w:val="none" w:sz="0" w:space="0" w:color="auto"/>
              </w:divBdr>
            </w:div>
            <w:div w:id="615604793">
              <w:marLeft w:val="60"/>
              <w:marRight w:val="60"/>
              <w:marTop w:val="100"/>
              <w:marBottom w:val="100"/>
              <w:divBdr>
                <w:top w:val="none" w:sz="0" w:space="0" w:color="auto"/>
                <w:left w:val="none" w:sz="0" w:space="0" w:color="auto"/>
                <w:bottom w:val="none" w:sz="0" w:space="0" w:color="auto"/>
                <w:right w:val="none" w:sz="0" w:space="0" w:color="auto"/>
              </w:divBdr>
            </w:div>
            <w:div w:id="1200629159">
              <w:marLeft w:val="60"/>
              <w:marRight w:val="60"/>
              <w:marTop w:val="100"/>
              <w:marBottom w:val="100"/>
              <w:divBdr>
                <w:top w:val="none" w:sz="0" w:space="0" w:color="auto"/>
                <w:left w:val="none" w:sz="0" w:space="0" w:color="auto"/>
                <w:bottom w:val="none" w:sz="0" w:space="0" w:color="auto"/>
                <w:right w:val="none" w:sz="0" w:space="0" w:color="auto"/>
              </w:divBdr>
            </w:div>
            <w:div w:id="73749593">
              <w:marLeft w:val="60"/>
              <w:marRight w:val="60"/>
              <w:marTop w:val="100"/>
              <w:marBottom w:val="100"/>
              <w:divBdr>
                <w:top w:val="none" w:sz="0" w:space="0" w:color="auto"/>
                <w:left w:val="none" w:sz="0" w:space="0" w:color="auto"/>
                <w:bottom w:val="none" w:sz="0" w:space="0" w:color="auto"/>
                <w:right w:val="none" w:sz="0" w:space="0" w:color="auto"/>
              </w:divBdr>
            </w:div>
            <w:div w:id="163403849">
              <w:marLeft w:val="60"/>
              <w:marRight w:val="60"/>
              <w:marTop w:val="100"/>
              <w:marBottom w:val="100"/>
              <w:divBdr>
                <w:top w:val="none" w:sz="0" w:space="0" w:color="auto"/>
                <w:left w:val="none" w:sz="0" w:space="0" w:color="auto"/>
                <w:bottom w:val="none" w:sz="0" w:space="0" w:color="auto"/>
                <w:right w:val="none" w:sz="0" w:space="0" w:color="auto"/>
              </w:divBdr>
            </w:div>
            <w:div w:id="2053380945">
              <w:marLeft w:val="60"/>
              <w:marRight w:val="60"/>
              <w:marTop w:val="100"/>
              <w:marBottom w:val="100"/>
              <w:divBdr>
                <w:top w:val="none" w:sz="0" w:space="0" w:color="auto"/>
                <w:left w:val="none" w:sz="0" w:space="0" w:color="auto"/>
                <w:bottom w:val="none" w:sz="0" w:space="0" w:color="auto"/>
                <w:right w:val="none" w:sz="0" w:space="0" w:color="auto"/>
              </w:divBdr>
            </w:div>
            <w:div w:id="358121363">
              <w:marLeft w:val="60"/>
              <w:marRight w:val="60"/>
              <w:marTop w:val="100"/>
              <w:marBottom w:val="100"/>
              <w:divBdr>
                <w:top w:val="none" w:sz="0" w:space="0" w:color="auto"/>
                <w:left w:val="none" w:sz="0" w:space="0" w:color="auto"/>
                <w:bottom w:val="none" w:sz="0" w:space="0" w:color="auto"/>
                <w:right w:val="none" w:sz="0" w:space="0" w:color="auto"/>
              </w:divBdr>
            </w:div>
            <w:div w:id="1215701666">
              <w:marLeft w:val="60"/>
              <w:marRight w:val="60"/>
              <w:marTop w:val="100"/>
              <w:marBottom w:val="100"/>
              <w:divBdr>
                <w:top w:val="none" w:sz="0" w:space="0" w:color="auto"/>
                <w:left w:val="none" w:sz="0" w:space="0" w:color="auto"/>
                <w:bottom w:val="none" w:sz="0" w:space="0" w:color="auto"/>
                <w:right w:val="none" w:sz="0" w:space="0" w:color="auto"/>
              </w:divBdr>
            </w:div>
            <w:div w:id="782965310">
              <w:marLeft w:val="60"/>
              <w:marRight w:val="60"/>
              <w:marTop w:val="100"/>
              <w:marBottom w:val="100"/>
              <w:divBdr>
                <w:top w:val="none" w:sz="0" w:space="0" w:color="auto"/>
                <w:left w:val="none" w:sz="0" w:space="0" w:color="auto"/>
                <w:bottom w:val="none" w:sz="0" w:space="0" w:color="auto"/>
                <w:right w:val="none" w:sz="0" w:space="0" w:color="auto"/>
              </w:divBdr>
            </w:div>
            <w:div w:id="1348367340">
              <w:marLeft w:val="60"/>
              <w:marRight w:val="60"/>
              <w:marTop w:val="100"/>
              <w:marBottom w:val="100"/>
              <w:divBdr>
                <w:top w:val="none" w:sz="0" w:space="0" w:color="auto"/>
                <w:left w:val="none" w:sz="0" w:space="0" w:color="auto"/>
                <w:bottom w:val="none" w:sz="0" w:space="0" w:color="auto"/>
                <w:right w:val="none" w:sz="0" w:space="0" w:color="auto"/>
              </w:divBdr>
            </w:div>
            <w:div w:id="1016808975">
              <w:marLeft w:val="60"/>
              <w:marRight w:val="60"/>
              <w:marTop w:val="100"/>
              <w:marBottom w:val="100"/>
              <w:divBdr>
                <w:top w:val="none" w:sz="0" w:space="0" w:color="auto"/>
                <w:left w:val="none" w:sz="0" w:space="0" w:color="auto"/>
                <w:bottom w:val="none" w:sz="0" w:space="0" w:color="auto"/>
                <w:right w:val="none" w:sz="0" w:space="0" w:color="auto"/>
              </w:divBdr>
            </w:div>
            <w:div w:id="1085614662">
              <w:marLeft w:val="60"/>
              <w:marRight w:val="60"/>
              <w:marTop w:val="100"/>
              <w:marBottom w:val="100"/>
              <w:divBdr>
                <w:top w:val="none" w:sz="0" w:space="0" w:color="auto"/>
                <w:left w:val="none" w:sz="0" w:space="0" w:color="auto"/>
                <w:bottom w:val="none" w:sz="0" w:space="0" w:color="auto"/>
                <w:right w:val="none" w:sz="0" w:space="0" w:color="auto"/>
              </w:divBdr>
            </w:div>
            <w:div w:id="1172333462">
              <w:marLeft w:val="60"/>
              <w:marRight w:val="60"/>
              <w:marTop w:val="100"/>
              <w:marBottom w:val="100"/>
              <w:divBdr>
                <w:top w:val="none" w:sz="0" w:space="0" w:color="auto"/>
                <w:left w:val="none" w:sz="0" w:space="0" w:color="auto"/>
                <w:bottom w:val="none" w:sz="0" w:space="0" w:color="auto"/>
                <w:right w:val="none" w:sz="0" w:space="0" w:color="auto"/>
              </w:divBdr>
            </w:div>
            <w:div w:id="143671142">
              <w:marLeft w:val="60"/>
              <w:marRight w:val="60"/>
              <w:marTop w:val="100"/>
              <w:marBottom w:val="100"/>
              <w:divBdr>
                <w:top w:val="none" w:sz="0" w:space="0" w:color="auto"/>
                <w:left w:val="none" w:sz="0" w:space="0" w:color="auto"/>
                <w:bottom w:val="none" w:sz="0" w:space="0" w:color="auto"/>
                <w:right w:val="none" w:sz="0" w:space="0" w:color="auto"/>
              </w:divBdr>
            </w:div>
            <w:div w:id="1016536910">
              <w:marLeft w:val="60"/>
              <w:marRight w:val="60"/>
              <w:marTop w:val="100"/>
              <w:marBottom w:val="100"/>
              <w:divBdr>
                <w:top w:val="none" w:sz="0" w:space="0" w:color="auto"/>
                <w:left w:val="none" w:sz="0" w:space="0" w:color="auto"/>
                <w:bottom w:val="none" w:sz="0" w:space="0" w:color="auto"/>
                <w:right w:val="none" w:sz="0" w:space="0" w:color="auto"/>
              </w:divBdr>
            </w:div>
            <w:div w:id="122039285">
              <w:marLeft w:val="60"/>
              <w:marRight w:val="60"/>
              <w:marTop w:val="100"/>
              <w:marBottom w:val="100"/>
              <w:divBdr>
                <w:top w:val="none" w:sz="0" w:space="0" w:color="auto"/>
                <w:left w:val="none" w:sz="0" w:space="0" w:color="auto"/>
                <w:bottom w:val="none" w:sz="0" w:space="0" w:color="auto"/>
                <w:right w:val="none" w:sz="0" w:space="0" w:color="auto"/>
              </w:divBdr>
            </w:div>
            <w:div w:id="1828472365">
              <w:marLeft w:val="60"/>
              <w:marRight w:val="60"/>
              <w:marTop w:val="100"/>
              <w:marBottom w:val="100"/>
              <w:divBdr>
                <w:top w:val="none" w:sz="0" w:space="0" w:color="auto"/>
                <w:left w:val="none" w:sz="0" w:space="0" w:color="auto"/>
                <w:bottom w:val="none" w:sz="0" w:space="0" w:color="auto"/>
                <w:right w:val="none" w:sz="0" w:space="0" w:color="auto"/>
              </w:divBdr>
            </w:div>
            <w:div w:id="1528831200">
              <w:marLeft w:val="60"/>
              <w:marRight w:val="60"/>
              <w:marTop w:val="100"/>
              <w:marBottom w:val="100"/>
              <w:divBdr>
                <w:top w:val="none" w:sz="0" w:space="0" w:color="auto"/>
                <w:left w:val="none" w:sz="0" w:space="0" w:color="auto"/>
                <w:bottom w:val="none" w:sz="0" w:space="0" w:color="auto"/>
                <w:right w:val="none" w:sz="0" w:space="0" w:color="auto"/>
              </w:divBdr>
            </w:div>
            <w:div w:id="1208680582">
              <w:marLeft w:val="60"/>
              <w:marRight w:val="60"/>
              <w:marTop w:val="100"/>
              <w:marBottom w:val="100"/>
              <w:divBdr>
                <w:top w:val="none" w:sz="0" w:space="0" w:color="auto"/>
                <w:left w:val="none" w:sz="0" w:space="0" w:color="auto"/>
                <w:bottom w:val="none" w:sz="0" w:space="0" w:color="auto"/>
                <w:right w:val="none" w:sz="0" w:space="0" w:color="auto"/>
              </w:divBdr>
            </w:div>
            <w:div w:id="241566698">
              <w:marLeft w:val="60"/>
              <w:marRight w:val="60"/>
              <w:marTop w:val="100"/>
              <w:marBottom w:val="100"/>
              <w:divBdr>
                <w:top w:val="none" w:sz="0" w:space="0" w:color="auto"/>
                <w:left w:val="none" w:sz="0" w:space="0" w:color="auto"/>
                <w:bottom w:val="none" w:sz="0" w:space="0" w:color="auto"/>
                <w:right w:val="none" w:sz="0" w:space="0" w:color="auto"/>
              </w:divBdr>
            </w:div>
            <w:div w:id="860969293">
              <w:marLeft w:val="60"/>
              <w:marRight w:val="60"/>
              <w:marTop w:val="100"/>
              <w:marBottom w:val="100"/>
              <w:divBdr>
                <w:top w:val="none" w:sz="0" w:space="0" w:color="auto"/>
                <w:left w:val="none" w:sz="0" w:space="0" w:color="auto"/>
                <w:bottom w:val="none" w:sz="0" w:space="0" w:color="auto"/>
                <w:right w:val="none" w:sz="0" w:space="0" w:color="auto"/>
              </w:divBdr>
            </w:div>
            <w:div w:id="2075883560">
              <w:marLeft w:val="60"/>
              <w:marRight w:val="60"/>
              <w:marTop w:val="100"/>
              <w:marBottom w:val="100"/>
              <w:divBdr>
                <w:top w:val="none" w:sz="0" w:space="0" w:color="auto"/>
                <w:left w:val="none" w:sz="0" w:space="0" w:color="auto"/>
                <w:bottom w:val="none" w:sz="0" w:space="0" w:color="auto"/>
                <w:right w:val="none" w:sz="0" w:space="0" w:color="auto"/>
              </w:divBdr>
            </w:div>
            <w:div w:id="1062296173">
              <w:marLeft w:val="60"/>
              <w:marRight w:val="60"/>
              <w:marTop w:val="100"/>
              <w:marBottom w:val="100"/>
              <w:divBdr>
                <w:top w:val="none" w:sz="0" w:space="0" w:color="auto"/>
                <w:left w:val="none" w:sz="0" w:space="0" w:color="auto"/>
                <w:bottom w:val="none" w:sz="0" w:space="0" w:color="auto"/>
                <w:right w:val="none" w:sz="0" w:space="0" w:color="auto"/>
              </w:divBdr>
            </w:div>
            <w:div w:id="550070742">
              <w:marLeft w:val="60"/>
              <w:marRight w:val="60"/>
              <w:marTop w:val="100"/>
              <w:marBottom w:val="100"/>
              <w:divBdr>
                <w:top w:val="none" w:sz="0" w:space="0" w:color="auto"/>
                <w:left w:val="none" w:sz="0" w:space="0" w:color="auto"/>
                <w:bottom w:val="none" w:sz="0" w:space="0" w:color="auto"/>
                <w:right w:val="none" w:sz="0" w:space="0" w:color="auto"/>
              </w:divBdr>
            </w:div>
            <w:div w:id="1261723673">
              <w:marLeft w:val="60"/>
              <w:marRight w:val="60"/>
              <w:marTop w:val="100"/>
              <w:marBottom w:val="100"/>
              <w:divBdr>
                <w:top w:val="none" w:sz="0" w:space="0" w:color="auto"/>
                <w:left w:val="none" w:sz="0" w:space="0" w:color="auto"/>
                <w:bottom w:val="none" w:sz="0" w:space="0" w:color="auto"/>
                <w:right w:val="none" w:sz="0" w:space="0" w:color="auto"/>
              </w:divBdr>
            </w:div>
            <w:div w:id="1027095452">
              <w:marLeft w:val="60"/>
              <w:marRight w:val="60"/>
              <w:marTop w:val="100"/>
              <w:marBottom w:val="100"/>
              <w:divBdr>
                <w:top w:val="none" w:sz="0" w:space="0" w:color="auto"/>
                <w:left w:val="none" w:sz="0" w:space="0" w:color="auto"/>
                <w:bottom w:val="none" w:sz="0" w:space="0" w:color="auto"/>
                <w:right w:val="none" w:sz="0" w:space="0" w:color="auto"/>
              </w:divBdr>
            </w:div>
            <w:div w:id="2007392498">
              <w:marLeft w:val="60"/>
              <w:marRight w:val="60"/>
              <w:marTop w:val="100"/>
              <w:marBottom w:val="100"/>
              <w:divBdr>
                <w:top w:val="none" w:sz="0" w:space="0" w:color="auto"/>
                <w:left w:val="none" w:sz="0" w:space="0" w:color="auto"/>
                <w:bottom w:val="none" w:sz="0" w:space="0" w:color="auto"/>
                <w:right w:val="none" w:sz="0" w:space="0" w:color="auto"/>
              </w:divBdr>
            </w:div>
            <w:div w:id="1219315918">
              <w:marLeft w:val="60"/>
              <w:marRight w:val="60"/>
              <w:marTop w:val="100"/>
              <w:marBottom w:val="100"/>
              <w:divBdr>
                <w:top w:val="none" w:sz="0" w:space="0" w:color="auto"/>
                <w:left w:val="none" w:sz="0" w:space="0" w:color="auto"/>
                <w:bottom w:val="none" w:sz="0" w:space="0" w:color="auto"/>
                <w:right w:val="none" w:sz="0" w:space="0" w:color="auto"/>
              </w:divBdr>
            </w:div>
            <w:div w:id="676613330">
              <w:marLeft w:val="60"/>
              <w:marRight w:val="60"/>
              <w:marTop w:val="100"/>
              <w:marBottom w:val="100"/>
              <w:divBdr>
                <w:top w:val="none" w:sz="0" w:space="0" w:color="auto"/>
                <w:left w:val="none" w:sz="0" w:space="0" w:color="auto"/>
                <w:bottom w:val="none" w:sz="0" w:space="0" w:color="auto"/>
                <w:right w:val="none" w:sz="0" w:space="0" w:color="auto"/>
              </w:divBdr>
            </w:div>
            <w:div w:id="685054937">
              <w:marLeft w:val="60"/>
              <w:marRight w:val="60"/>
              <w:marTop w:val="100"/>
              <w:marBottom w:val="100"/>
              <w:divBdr>
                <w:top w:val="none" w:sz="0" w:space="0" w:color="auto"/>
                <w:left w:val="none" w:sz="0" w:space="0" w:color="auto"/>
                <w:bottom w:val="none" w:sz="0" w:space="0" w:color="auto"/>
                <w:right w:val="none" w:sz="0" w:space="0" w:color="auto"/>
              </w:divBdr>
            </w:div>
            <w:div w:id="1549684270">
              <w:marLeft w:val="60"/>
              <w:marRight w:val="60"/>
              <w:marTop w:val="100"/>
              <w:marBottom w:val="100"/>
              <w:divBdr>
                <w:top w:val="none" w:sz="0" w:space="0" w:color="auto"/>
                <w:left w:val="none" w:sz="0" w:space="0" w:color="auto"/>
                <w:bottom w:val="none" w:sz="0" w:space="0" w:color="auto"/>
                <w:right w:val="none" w:sz="0" w:space="0" w:color="auto"/>
              </w:divBdr>
            </w:div>
            <w:div w:id="1681423591">
              <w:marLeft w:val="60"/>
              <w:marRight w:val="60"/>
              <w:marTop w:val="100"/>
              <w:marBottom w:val="100"/>
              <w:divBdr>
                <w:top w:val="none" w:sz="0" w:space="0" w:color="auto"/>
                <w:left w:val="none" w:sz="0" w:space="0" w:color="auto"/>
                <w:bottom w:val="none" w:sz="0" w:space="0" w:color="auto"/>
                <w:right w:val="none" w:sz="0" w:space="0" w:color="auto"/>
              </w:divBdr>
            </w:div>
            <w:div w:id="1373766190">
              <w:marLeft w:val="60"/>
              <w:marRight w:val="60"/>
              <w:marTop w:val="100"/>
              <w:marBottom w:val="100"/>
              <w:divBdr>
                <w:top w:val="none" w:sz="0" w:space="0" w:color="auto"/>
                <w:left w:val="none" w:sz="0" w:space="0" w:color="auto"/>
                <w:bottom w:val="none" w:sz="0" w:space="0" w:color="auto"/>
                <w:right w:val="none" w:sz="0" w:space="0" w:color="auto"/>
              </w:divBdr>
            </w:div>
            <w:div w:id="622620455">
              <w:marLeft w:val="60"/>
              <w:marRight w:val="60"/>
              <w:marTop w:val="100"/>
              <w:marBottom w:val="100"/>
              <w:divBdr>
                <w:top w:val="none" w:sz="0" w:space="0" w:color="auto"/>
                <w:left w:val="none" w:sz="0" w:space="0" w:color="auto"/>
                <w:bottom w:val="none" w:sz="0" w:space="0" w:color="auto"/>
                <w:right w:val="none" w:sz="0" w:space="0" w:color="auto"/>
              </w:divBdr>
            </w:div>
            <w:div w:id="1257637728">
              <w:marLeft w:val="60"/>
              <w:marRight w:val="60"/>
              <w:marTop w:val="100"/>
              <w:marBottom w:val="100"/>
              <w:divBdr>
                <w:top w:val="none" w:sz="0" w:space="0" w:color="auto"/>
                <w:left w:val="none" w:sz="0" w:space="0" w:color="auto"/>
                <w:bottom w:val="none" w:sz="0" w:space="0" w:color="auto"/>
                <w:right w:val="none" w:sz="0" w:space="0" w:color="auto"/>
              </w:divBdr>
            </w:div>
            <w:div w:id="138304880">
              <w:marLeft w:val="60"/>
              <w:marRight w:val="60"/>
              <w:marTop w:val="100"/>
              <w:marBottom w:val="100"/>
              <w:divBdr>
                <w:top w:val="none" w:sz="0" w:space="0" w:color="auto"/>
                <w:left w:val="none" w:sz="0" w:space="0" w:color="auto"/>
                <w:bottom w:val="none" w:sz="0" w:space="0" w:color="auto"/>
                <w:right w:val="none" w:sz="0" w:space="0" w:color="auto"/>
              </w:divBdr>
            </w:div>
            <w:div w:id="636879458">
              <w:marLeft w:val="60"/>
              <w:marRight w:val="60"/>
              <w:marTop w:val="100"/>
              <w:marBottom w:val="100"/>
              <w:divBdr>
                <w:top w:val="none" w:sz="0" w:space="0" w:color="auto"/>
                <w:left w:val="none" w:sz="0" w:space="0" w:color="auto"/>
                <w:bottom w:val="none" w:sz="0" w:space="0" w:color="auto"/>
                <w:right w:val="none" w:sz="0" w:space="0" w:color="auto"/>
              </w:divBdr>
            </w:div>
            <w:div w:id="2043087186">
              <w:marLeft w:val="60"/>
              <w:marRight w:val="60"/>
              <w:marTop w:val="100"/>
              <w:marBottom w:val="100"/>
              <w:divBdr>
                <w:top w:val="none" w:sz="0" w:space="0" w:color="auto"/>
                <w:left w:val="none" w:sz="0" w:space="0" w:color="auto"/>
                <w:bottom w:val="none" w:sz="0" w:space="0" w:color="auto"/>
                <w:right w:val="none" w:sz="0" w:space="0" w:color="auto"/>
              </w:divBdr>
            </w:div>
            <w:div w:id="319232026">
              <w:marLeft w:val="60"/>
              <w:marRight w:val="60"/>
              <w:marTop w:val="100"/>
              <w:marBottom w:val="100"/>
              <w:divBdr>
                <w:top w:val="none" w:sz="0" w:space="0" w:color="auto"/>
                <w:left w:val="none" w:sz="0" w:space="0" w:color="auto"/>
                <w:bottom w:val="none" w:sz="0" w:space="0" w:color="auto"/>
                <w:right w:val="none" w:sz="0" w:space="0" w:color="auto"/>
              </w:divBdr>
            </w:div>
            <w:div w:id="785471178">
              <w:marLeft w:val="60"/>
              <w:marRight w:val="60"/>
              <w:marTop w:val="100"/>
              <w:marBottom w:val="100"/>
              <w:divBdr>
                <w:top w:val="none" w:sz="0" w:space="0" w:color="auto"/>
                <w:left w:val="none" w:sz="0" w:space="0" w:color="auto"/>
                <w:bottom w:val="none" w:sz="0" w:space="0" w:color="auto"/>
                <w:right w:val="none" w:sz="0" w:space="0" w:color="auto"/>
              </w:divBdr>
            </w:div>
            <w:div w:id="380711406">
              <w:marLeft w:val="60"/>
              <w:marRight w:val="60"/>
              <w:marTop w:val="100"/>
              <w:marBottom w:val="100"/>
              <w:divBdr>
                <w:top w:val="none" w:sz="0" w:space="0" w:color="auto"/>
                <w:left w:val="none" w:sz="0" w:space="0" w:color="auto"/>
                <w:bottom w:val="none" w:sz="0" w:space="0" w:color="auto"/>
                <w:right w:val="none" w:sz="0" w:space="0" w:color="auto"/>
              </w:divBdr>
            </w:div>
            <w:div w:id="278223770">
              <w:marLeft w:val="60"/>
              <w:marRight w:val="60"/>
              <w:marTop w:val="100"/>
              <w:marBottom w:val="100"/>
              <w:divBdr>
                <w:top w:val="none" w:sz="0" w:space="0" w:color="auto"/>
                <w:left w:val="none" w:sz="0" w:space="0" w:color="auto"/>
                <w:bottom w:val="none" w:sz="0" w:space="0" w:color="auto"/>
                <w:right w:val="none" w:sz="0" w:space="0" w:color="auto"/>
              </w:divBdr>
            </w:div>
            <w:div w:id="1024554034">
              <w:marLeft w:val="60"/>
              <w:marRight w:val="60"/>
              <w:marTop w:val="100"/>
              <w:marBottom w:val="100"/>
              <w:divBdr>
                <w:top w:val="none" w:sz="0" w:space="0" w:color="auto"/>
                <w:left w:val="none" w:sz="0" w:space="0" w:color="auto"/>
                <w:bottom w:val="none" w:sz="0" w:space="0" w:color="auto"/>
                <w:right w:val="none" w:sz="0" w:space="0" w:color="auto"/>
              </w:divBdr>
            </w:div>
            <w:div w:id="1368989710">
              <w:marLeft w:val="60"/>
              <w:marRight w:val="60"/>
              <w:marTop w:val="100"/>
              <w:marBottom w:val="100"/>
              <w:divBdr>
                <w:top w:val="none" w:sz="0" w:space="0" w:color="auto"/>
                <w:left w:val="none" w:sz="0" w:space="0" w:color="auto"/>
                <w:bottom w:val="none" w:sz="0" w:space="0" w:color="auto"/>
                <w:right w:val="none" w:sz="0" w:space="0" w:color="auto"/>
              </w:divBdr>
            </w:div>
            <w:div w:id="1386415837">
              <w:marLeft w:val="60"/>
              <w:marRight w:val="60"/>
              <w:marTop w:val="100"/>
              <w:marBottom w:val="100"/>
              <w:divBdr>
                <w:top w:val="none" w:sz="0" w:space="0" w:color="auto"/>
                <w:left w:val="none" w:sz="0" w:space="0" w:color="auto"/>
                <w:bottom w:val="none" w:sz="0" w:space="0" w:color="auto"/>
                <w:right w:val="none" w:sz="0" w:space="0" w:color="auto"/>
              </w:divBdr>
            </w:div>
            <w:div w:id="1510756456">
              <w:marLeft w:val="60"/>
              <w:marRight w:val="60"/>
              <w:marTop w:val="100"/>
              <w:marBottom w:val="100"/>
              <w:divBdr>
                <w:top w:val="none" w:sz="0" w:space="0" w:color="auto"/>
                <w:left w:val="none" w:sz="0" w:space="0" w:color="auto"/>
                <w:bottom w:val="none" w:sz="0" w:space="0" w:color="auto"/>
                <w:right w:val="none" w:sz="0" w:space="0" w:color="auto"/>
              </w:divBdr>
            </w:div>
            <w:div w:id="1312637970">
              <w:marLeft w:val="60"/>
              <w:marRight w:val="60"/>
              <w:marTop w:val="100"/>
              <w:marBottom w:val="100"/>
              <w:divBdr>
                <w:top w:val="none" w:sz="0" w:space="0" w:color="auto"/>
                <w:left w:val="none" w:sz="0" w:space="0" w:color="auto"/>
                <w:bottom w:val="none" w:sz="0" w:space="0" w:color="auto"/>
                <w:right w:val="none" w:sz="0" w:space="0" w:color="auto"/>
              </w:divBdr>
            </w:div>
            <w:div w:id="35474497">
              <w:marLeft w:val="60"/>
              <w:marRight w:val="60"/>
              <w:marTop w:val="100"/>
              <w:marBottom w:val="100"/>
              <w:divBdr>
                <w:top w:val="none" w:sz="0" w:space="0" w:color="auto"/>
                <w:left w:val="none" w:sz="0" w:space="0" w:color="auto"/>
                <w:bottom w:val="none" w:sz="0" w:space="0" w:color="auto"/>
                <w:right w:val="none" w:sz="0" w:space="0" w:color="auto"/>
              </w:divBdr>
            </w:div>
            <w:div w:id="1844467312">
              <w:marLeft w:val="60"/>
              <w:marRight w:val="60"/>
              <w:marTop w:val="100"/>
              <w:marBottom w:val="100"/>
              <w:divBdr>
                <w:top w:val="none" w:sz="0" w:space="0" w:color="auto"/>
                <w:left w:val="none" w:sz="0" w:space="0" w:color="auto"/>
                <w:bottom w:val="none" w:sz="0" w:space="0" w:color="auto"/>
                <w:right w:val="none" w:sz="0" w:space="0" w:color="auto"/>
              </w:divBdr>
            </w:div>
            <w:div w:id="918715355">
              <w:marLeft w:val="60"/>
              <w:marRight w:val="60"/>
              <w:marTop w:val="100"/>
              <w:marBottom w:val="100"/>
              <w:divBdr>
                <w:top w:val="none" w:sz="0" w:space="0" w:color="auto"/>
                <w:left w:val="none" w:sz="0" w:space="0" w:color="auto"/>
                <w:bottom w:val="none" w:sz="0" w:space="0" w:color="auto"/>
                <w:right w:val="none" w:sz="0" w:space="0" w:color="auto"/>
              </w:divBdr>
            </w:div>
            <w:div w:id="693387523">
              <w:marLeft w:val="60"/>
              <w:marRight w:val="60"/>
              <w:marTop w:val="100"/>
              <w:marBottom w:val="100"/>
              <w:divBdr>
                <w:top w:val="none" w:sz="0" w:space="0" w:color="auto"/>
                <w:left w:val="none" w:sz="0" w:space="0" w:color="auto"/>
                <w:bottom w:val="none" w:sz="0" w:space="0" w:color="auto"/>
                <w:right w:val="none" w:sz="0" w:space="0" w:color="auto"/>
              </w:divBdr>
            </w:div>
            <w:div w:id="889732867">
              <w:marLeft w:val="60"/>
              <w:marRight w:val="60"/>
              <w:marTop w:val="100"/>
              <w:marBottom w:val="100"/>
              <w:divBdr>
                <w:top w:val="none" w:sz="0" w:space="0" w:color="auto"/>
                <w:left w:val="none" w:sz="0" w:space="0" w:color="auto"/>
                <w:bottom w:val="none" w:sz="0" w:space="0" w:color="auto"/>
                <w:right w:val="none" w:sz="0" w:space="0" w:color="auto"/>
              </w:divBdr>
            </w:div>
            <w:div w:id="1644389754">
              <w:marLeft w:val="60"/>
              <w:marRight w:val="60"/>
              <w:marTop w:val="100"/>
              <w:marBottom w:val="100"/>
              <w:divBdr>
                <w:top w:val="none" w:sz="0" w:space="0" w:color="auto"/>
                <w:left w:val="none" w:sz="0" w:space="0" w:color="auto"/>
                <w:bottom w:val="none" w:sz="0" w:space="0" w:color="auto"/>
                <w:right w:val="none" w:sz="0" w:space="0" w:color="auto"/>
              </w:divBdr>
            </w:div>
            <w:div w:id="829638981">
              <w:marLeft w:val="60"/>
              <w:marRight w:val="60"/>
              <w:marTop w:val="100"/>
              <w:marBottom w:val="100"/>
              <w:divBdr>
                <w:top w:val="none" w:sz="0" w:space="0" w:color="auto"/>
                <w:left w:val="none" w:sz="0" w:space="0" w:color="auto"/>
                <w:bottom w:val="none" w:sz="0" w:space="0" w:color="auto"/>
                <w:right w:val="none" w:sz="0" w:space="0" w:color="auto"/>
              </w:divBdr>
            </w:div>
            <w:div w:id="169023896">
              <w:marLeft w:val="60"/>
              <w:marRight w:val="60"/>
              <w:marTop w:val="100"/>
              <w:marBottom w:val="100"/>
              <w:divBdr>
                <w:top w:val="none" w:sz="0" w:space="0" w:color="auto"/>
                <w:left w:val="none" w:sz="0" w:space="0" w:color="auto"/>
                <w:bottom w:val="none" w:sz="0" w:space="0" w:color="auto"/>
                <w:right w:val="none" w:sz="0" w:space="0" w:color="auto"/>
              </w:divBdr>
            </w:div>
            <w:div w:id="1884362414">
              <w:marLeft w:val="60"/>
              <w:marRight w:val="60"/>
              <w:marTop w:val="100"/>
              <w:marBottom w:val="100"/>
              <w:divBdr>
                <w:top w:val="none" w:sz="0" w:space="0" w:color="auto"/>
                <w:left w:val="none" w:sz="0" w:space="0" w:color="auto"/>
                <w:bottom w:val="none" w:sz="0" w:space="0" w:color="auto"/>
                <w:right w:val="none" w:sz="0" w:space="0" w:color="auto"/>
              </w:divBdr>
            </w:div>
            <w:div w:id="389118133">
              <w:marLeft w:val="60"/>
              <w:marRight w:val="60"/>
              <w:marTop w:val="100"/>
              <w:marBottom w:val="100"/>
              <w:divBdr>
                <w:top w:val="none" w:sz="0" w:space="0" w:color="auto"/>
                <w:left w:val="none" w:sz="0" w:space="0" w:color="auto"/>
                <w:bottom w:val="none" w:sz="0" w:space="0" w:color="auto"/>
                <w:right w:val="none" w:sz="0" w:space="0" w:color="auto"/>
              </w:divBdr>
            </w:div>
            <w:div w:id="1841921635">
              <w:marLeft w:val="60"/>
              <w:marRight w:val="60"/>
              <w:marTop w:val="100"/>
              <w:marBottom w:val="100"/>
              <w:divBdr>
                <w:top w:val="none" w:sz="0" w:space="0" w:color="auto"/>
                <w:left w:val="none" w:sz="0" w:space="0" w:color="auto"/>
                <w:bottom w:val="none" w:sz="0" w:space="0" w:color="auto"/>
                <w:right w:val="none" w:sz="0" w:space="0" w:color="auto"/>
              </w:divBdr>
            </w:div>
            <w:div w:id="1543715051">
              <w:marLeft w:val="60"/>
              <w:marRight w:val="60"/>
              <w:marTop w:val="100"/>
              <w:marBottom w:val="100"/>
              <w:divBdr>
                <w:top w:val="none" w:sz="0" w:space="0" w:color="auto"/>
                <w:left w:val="none" w:sz="0" w:space="0" w:color="auto"/>
                <w:bottom w:val="none" w:sz="0" w:space="0" w:color="auto"/>
                <w:right w:val="none" w:sz="0" w:space="0" w:color="auto"/>
              </w:divBdr>
            </w:div>
            <w:div w:id="478157982">
              <w:marLeft w:val="60"/>
              <w:marRight w:val="60"/>
              <w:marTop w:val="100"/>
              <w:marBottom w:val="100"/>
              <w:divBdr>
                <w:top w:val="none" w:sz="0" w:space="0" w:color="auto"/>
                <w:left w:val="none" w:sz="0" w:space="0" w:color="auto"/>
                <w:bottom w:val="none" w:sz="0" w:space="0" w:color="auto"/>
                <w:right w:val="none" w:sz="0" w:space="0" w:color="auto"/>
              </w:divBdr>
            </w:div>
            <w:div w:id="2067875352">
              <w:marLeft w:val="60"/>
              <w:marRight w:val="60"/>
              <w:marTop w:val="100"/>
              <w:marBottom w:val="100"/>
              <w:divBdr>
                <w:top w:val="none" w:sz="0" w:space="0" w:color="auto"/>
                <w:left w:val="none" w:sz="0" w:space="0" w:color="auto"/>
                <w:bottom w:val="none" w:sz="0" w:space="0" w:color="auto"/>
                <w:right w:val="none" w:sz="0" w:space="0" w:color="auto"/>
              </w:divBdr>
            </w:div>
            <w:div w:id="402608375">
              <w:marLeft w:val="60"/>
              <w:marRight w:val="60"/>
              <w:marTop w:val="100"/>
              <w:marBottom w:val="100"/>
              <w:divBdr>
                <w:top w:val="none" w:sz="0" w:space="0" w:color="auto"/>
                <w:left w:val="none" w:sz="0" w:space="0" w:color="auto"/>
                <w:bottom w:val="none" w:sz="0" w:space="0" w:color="auto"/>
                <w:right w:val="none" w:sz="0" w:space="0" w:color="auto"/>
              </w:divBdr>
            </w:div>
            <w:div w:id="573126201">
              <w:marLeft w:val="60"/>
              <w:marRight w:val="60"/>
              <w:marTop w:val="100"/>
              <w:marBottom w:val="100"/>
              <w:divBdr>
                <w:top w:val="none" w:sz="0" w:space="0" w:color="auto"/>
                <w:left w:val="none" w:sz="0" w:space="0" w:color="auto"/>
                <w:bottom w:val="none" w:sz="0" w:space="0" w:color="auto"/>
                <w:right w:val="none" w:sz="0" w:space="0" w:color="auto"/>
              </w:divBdr>
            </w:div>
            <w:div w:id="1157066179">
              <w:marLeft w:val="60"/>
              <w:marRight w:val="60"/>
              <w:marTop w:val="100"/>
              <w:marBottom w:val="100"/>
              <w:divBdr>
                <w:top w:val="none" w:sz="0" w:space="0" w:color="auto"/>
                <w:left w:val="none" w:sz="0" w:space="0" w:color="auto"/>
                <w:bottom w:val="none" w:sz="0" w:space="0" w:color="auto"/>
                <w:right w:val="none" w:sz="0" w:space="0" w:color="auto"/>
              </w:divBdr>
            </w:div>
            <w:div w:id="204827971">
              <w:marLeft w:val="60"/>
              <w:marRight w:val="60"/>
              <w:marTop w:val="100"/>
              <w:marBottom w:val="100"/>
              <w:divBdr>
                <w:top w:val="none" w:sz="0" w:space="0" w:color="auto"/>
                <w:left w:val="none" w:sz="0" w:space="0" w:color="auto"/>
                <w:bottom w:val="none" w:sz="0" w:space="0" w:color="auto"/>
                <w:right w:val="none" w:sz="0" w:space="0" w:color="auto"/>
              </w:divBdr>
            </w:div>
            <w:div w:id="1423604904">
              <w:marLeft w:val="60"/>
              <w:marRight w:val="60"/>
              <w:marTop w:val="100"/>
              <w:marBottom w:val="100"/>
              <w:divBdr>
                <w:top w:val="none" w:sz="0" w:space="0" w:color="auto"/>
                <w:left w:val="none" w:sz="0" w:space="0" w:color="auto"/>
                <w:bottom w:val="none" w:sz="0" w:space="0" w:color="auto"/>
                <w:right w:val="none" w:sz="0" w:space="0" w:color="auto"/>
              </w:divBdr>
            </w:div>
            <w:div w:id="1730688481">
              <w:marLeft w:val="60"/>
              <w:marRight w:val="60"/>
              <w:marTop w:val="100"/>
              <w:marBottom w:val="100"/>
              <w:divBdr>
                <w:top w:val="none" w:sz="0" w:space="0" w:color="auto"/>
                <w:left w:val="none" w:sz="0" w:space="0" w:color="auto"/>
                <w:bottom w:val="none" w:sz="0" w:space="0" w:color="auto"/>
                <w:right w:val="none" w:sz="0" w:space="0" w:color="auto"/>
              </w:divBdr>
            </w:div>
            <w:div w:id="859815">
              <w:marLeft w:val="60"/>
              <w:marRight w:val="60"/>
              <w:marTop w:val="100"/>
              <w:marBottom w:val="100"/>
              <w:divBdr>
                <w:top w:val="none" w:sz="0" w:space="0" w:color="auto"/>
                <w:left w:val="none" w:sz="0" w:space="0" w:color="auto"/>
                <w:bottom w:val="none" w:sz="0" w:space="0" w:color="auto"/>
                <w:right w:val="none" w:sz="0" w:space="0" w:color="auto"/>
              </w:divBdr>
            </w:div>
            <w:div w:id="86270594">
              <w:marLeft w:val="60"/>
              <w:marRight w:val="60"/>
              <w:marTop w:val="100"/>
              <w:marBottom w:val="100"/>
              <w:divBdr>
                <w:top w:val="none" w:sz="0" w:space="0" w:color="auto"/>
                <w:left w:val="none" w:sz="0" w:space="0" w:color="auto"/>
                <w:bottom w:val="none" w:sz="0" w:space="0" w:color="auto"/>
                <w:right w:val="none" w:sz="0" w:space="0" w:color="auto"/>
              </w:divBdr>
            </w:div>
            <w:div w:id="1077746110">
              <w:marLeft w:val="60"/>
              <w:marRight w:val="60"/>
              <w:marTop w:val="100"/>
              <w:marBottom w:val="100"/>
              <w:divBdr>
                <w:top w:val="none" w:sz="0" w:space="0" w:color="auto"/>
                <w:left w:val="none" w:sz="0" w:space="0" w:color="auto"/>
                <w:bottom w:val="none" w:sz="0" w:space="0" w:color="auto"/>
                <w:right w:val="none" w:sz="0" w:space="0" w:color="auto"/>
              </w:divBdr>
            </w:div>
            <w:div w:id="288434321">
              <w:marLeft w:val="60"/>
              <w:marRight w:val="60"/>
              <w:marTop w:val="100"/>
              <w:marBottom w:val="100"/>
              <w:divBdr>
                <w:top w:val="none" w:sz="0" w:space="0" w:color="auto"/>
                <w:left w:val="none" w:sz="0" w:space="0" w:color="auto"/>
                <w:bottom w:val="none" w:sz="0" w:space="0" w:color="auto"/>
                <w:right w:val="none" w:sz="0" w:space="0" w:color="auto"/>
              </w:divBdr>
            </w:div>
            <w:div w:id="1624650804">
              <w:marLeft w:val="60"/>
              <w:marRight w:val="60"/>
              <w:marTop w:val="100"/>
              <w:marBottom w:val="100"/>
              <w:divBdr>
                <w:top w:val="none" w:sz="0" w:space="0" w:color="auto"/>
                <w:left w:val="none" w:sz="0" w:space="0" w:color="auto"/>
                <w:bottom w:val="none" w:sz="0" w:space="0" w:color="auto"/>
                <w:right w:val="none" w:sz="0" w:space="0" w:color="auto"/>
              </w:divBdr>
            </w:div>
            <w:div w:id="1126242284">
              <w:marLeft w:val="60"/>
              <w:marRight w:val="60"/>
              <w:marTop w:val="100"/>
              <w:marBottom w:val="100"/>
              <w:divBdr>
                <w:top w:val="none" w:sz="0" w:space="0" w:color="auto"/>
                <w:left w:val="none" w:sz="0" w:space="0" w:color="auto"/>
                <w:bottom w:val="none" w:sz="0" w:space="0" w:color="auto"/>
                <w:right w:val="none" w:sz="0" w:space="0" w:color="auto"/>
              </w:divBdr>
            </w:div>
            <w:div w:id="1431009187">
              <w:marLeft w:val="60"/>
              <w:marRight w:val="60"/>
              <w:marTop w:val="100"/>
              <w:marBottom w:val="100"/>
              <w:divBdr>
                <w:top w:val="none" w:sz="0" w:space="0" w:color="auto"/>
                <w:left w:val="none" w:sz="0" w:space="0" w:color="auto"/>
                <w:bottom w:val="none" w:sz="0" w:space="0" w:color="auto"/>
                <w:right w:val="none" w:sz="0" w:space="0" w:color="auto"/>
              </w:divBdr>
            </w:div>
            <w:div w:id="1095635034">
              <w:marLeft w:val="60"/>
              <w:marRight w:val="60"/>
              <w:marTop w:val="100"/>
              <w:marBottom w:val="100"/>
              <w:divBdr>
                <w:top w:val="none" w:sz="0" w:space="0" w:color="auto"/>
                <w:left w:val="none" w:sz="0" w:space="0" w:color="auto"/>
                <w:bottom w:val="none" w:sz="0" w:space="0" w:color="auto"/>
                <w:right w:val="none" w:sz="0" w:space="0" w:color="auto"/>
              </w:divBdr>
            </w:div>
            <w:div w:id="1348020231">
              <w:marLeft w:val="60"/>
              <w:marRight w:val="60"/>
              <w:marTop w:val="100"/>
              <w:marBottom w:val="100"/>
              <w:divBdr>
                <w:top w:val="none" w:sz="0" w:space="0" w:color="auto"/>
                <w:left w:val="none" w:sz="0" w:space="0" w:color="auto"/>
                <w:bottom w:val="none" w:sz="0" w:space="0" w:color="auto"/>
                <w:right w:val="none" w:sz="0" w:space="0" w:color="auto"/>
              </w:divBdr>
            </w:div>
            <w:div w:id="934361148">
              <w:marLeft w:val="60"/>
              <w:marRight w:val="60"/>
              <w:marTop w:val="100"/>
              <w:marBottom w:val="100"/>
              <w:divBdr>
                <w:top w:val="none" w:sz="0" w:space="0" w:color="auto"/>
                <w:left w:val="none" w:sz="0" w:space="0" w:color="auto"/>
                <w:bottom w:val="none" w:sz="0" w:space="0" w:color="auto"/>
                <w:right w:val="none" w:sz="0" w:space="0" w:color="auto"/>
              </w:divBdr>
            </w:div>
            <w:div w:id="1729185757">
              <w:marLeft w:val="60"/>
              <w:marRight w:val="60"/>
              <w:marTop w:val="100"/>
              <w:marBottom w:val="100"/>
              <w:divBdr>
                <w:top w:val="none" w:sz="0" w:space="0" w:color="auto"/>
                <w:left w:val="none" w:sz="0" w:space="0" w:color="auto"/>
                <w:bottom w:val="none" w:sz="0" w:space="0" w:color="auto"/>
                <w:right w:val="none" w:sz="0" w:space="0" w:color="auto"/>
              </w:divBdr>
            </w:div>
            <w:div w:id="212354193">
              <w:marLeft w:val="60"/>
              <w:marRight w:val="60"/>
              <w:marTop w:val="100"/>
              <w:marBottom w:val="100"/>
              <w:divBdr>
                <w:top w:val="none" w:sz="0" w:space="0" w:color="auto"/>
                <w:left w:val="none" w:sz="0" w:space="0" w:color="auto"/>
                <w:bottom w:val="none" w:sz="0" w:space="0" w:color="auto"/>
                <w:right w:val="none" w:sz="0" w:space="0" w:color="auto"/>
              </w:divBdr>
            </w:div>
            <w:div w:id="2089425752">
              <w:marLeft w:val="60"/>
              <w:marRight w:val="60"/>
              <w:marTop w:val="100"/>
              <w:marBottom w:val="100"/>
              <w:divBdr>
                <w:top w:val="none" w:sz="0" w:space="0" w:color="auto"/>
                <w:left w:val="none" w:sz="0" w:space="0" w:color="auto"/>
                <w:bottom w:val="none" w:sz="0" w:space="0" w:color="auto"/>
                <w:right w:val="none" w:sz="0" w:space="0" w:color="auto"/>
              </w:divBdr>
            </w:div>
            <w:div w:id="463234350">
              <w:marLeft w:val="60"/>
              <w:marRight w:val="60"/>
              <w:marTop w:val="100"/>
              <w:marBottom w:val="100"/>
              <w:divBdr>
                <w:top w:val="none" w:sz="0" w:space="0" w:color="auto"/>
                <w:left w:val="none" w:sz="0" w:space="0" w:color="auto"/>
                <w:bottom w:val="none" w:sz="0" w:space="0" w:color="auto"/>
                <w:right w:val="none" w:sz="0" w:space="0" w:color="auto"/>
              </w:divBdr>
            </w:div>
            <w:div w:id="941915670">
              <w:marLeft w:val="60"/>
              <w:marRight w:val="60"/>
              <w:marTop w:val="100"/>
              <w:marBottom w:val="100"/>
              <w:divBdr>
                <w:top w:val="none" w:sz="0" w:space="0" w:color="auto"/>
                <w:left w:val="none" w:sz="0" w:space="0" w:color="auto"/>
                <w:bottom w:val="none" w:sz="0" w:space="0" w:color="auto"/>
                <w:right w:val="none" w:sz="0" w:space="0" w:color="auto"/>
              </w:divBdr>
            </w:div>
            <w:div w:id="1077436697">
              <w:marLeft w:val="60"/>
              <w:marRight w:val="60"/>
              <w:marTop w:val="100"/>
              <w:marBottom w:val="100"/>
              <w:divBdr>
                <w:top w:val="none" w:sz="0" w:space="0" w:color="auto"/>
                <w:left w:val="none" w:sz="0" w:space="0" w:color="auto"/>
                <w:bottom w:val="none" w:sz="0" w:space="0" w:color="auto"/>
                <w:right w:val="none" w:sz="0" w:space="0" w:color="auto"/>
              </w:divBdr>
            </w:div>
            <w:div w:id="346761430">
              <w:marLeft w:val="60"/>
              <w:marRight w:val="60"/>
              <w:marTop w:val="100"/>
              <w:marBottom w:val="100"/>
              <w:divBdr>
                <w:top w:val="none" w:sz="0" w:space="0" w:color="auto"/>
                <w:left w:val="none" w:sz="0" w:space="0" w:color="auto"/>
                <w:bottom w:val="none" w:sz="0" w:space="0" w:color="auto"/>
                <w:right w:val="none" w:sz="0" w:space="0" w:color="auto"/>
              </w:divBdr>
            </w:div>
            <w:div w:id="703211895">
              <w:marLeft w:val="60"/>
              <w:marRight w:val="60"/>
              <w:marTop w:val="100"/>
              <w:marBottom w:val="100"/>
              <w:divBdr>
                <w:top w:val="none" w:sz="0" w:space="0" w:color="auto"/>
                <w:left w:val="none" w:sz="0" w:space="0" w:color="auto"/>
                <w:bottom w:val="none" w:sz="0" w:space="0" w:color="auto"/>
                <w:right w:val="none" w:sz="0" w:space="0" w:color="auto"/>
              </w:divBdr>
            </w:div>
            <w:div w:id="1454402078">
              <w:marLeft w:val="60"/>
              <w:marRight w:val="60"/>
              <w:marTop w:val="100"/>
              <w:marBottom w:val="100"/>
              <w:divBdr>
                <w:top w:val="none" w:sz="0" w:space="0" w:color="auto"/>
                <w:left w:val="none" w:sz="0" w:space="0" w:color="auto"/>
                <w:bottom w:val="none" w:sz="0" w:space="0" w:color="auto"/>
                <w:right w:val="none" w:sz="0" w:space="0" w:color="auto"/>
              </w:divBdr>
            </w:div>
            <w:div w:id="738670734">
              <w:marLeft w:val="60"/>
              <w:marRight w:val="60"/>
              <w:marTop w:val="100"/>
              <w:marBottom w:val="100"/>
              <w:divBdr>
                <w:top w:val="none" w:sz="0" w:space="0" w:color="auto"/>
                <w:left w:val="none" w:sz="0" w:space="0" w:color="auto"/>
                <w:bottom w:val="none" w:sz="0" w:space="0" w:color="auto"/>
                <w:right w:val="none" w:sz="0" w:space="0" w:color="auto"/>
              </w:divBdr>
            </w:div>
            <w:div w:id="725106586">
              <w:marLeft w:val="60"/>
              <w:marRight w:val="60"/>
              <w:marTop w:val="100"/>
              <w:marBottom w:val="100"/>
              <w:divBdr>
                <w:top w:val="none" w:sz="0" w:space="0" w:color="auto"/>
                <w:left w:val="none" w:sz="0" w:space="0" w:color="auto"/>
                <w:bottom w:val="none" w:sz="0" w:space="0" w:color="auto"/>
                <w:right w:val="none" w:sz="0" w:space="0" w:color="auto"/>
              </w:divBdr>
            </w:div>
            <w:div w:id="2125884414">
              <w:marLeft w:val="60"/>
              <w:marRight w:val="60"/>
              <w:marTop w:val="100"/>
              <w:marBottom w:val="100"/>
              <w:divBdr>
                <w:top w:val="none" w:sz="0" w:space="0" w:color="auto"/>
                <w:left w:val="none" w:sz="0" w:space="0" w:color="auto"/>
                <w:bottom w:val="none" w:sz="0" w:space="0" w:color="auto"/>
                <w:right w:val="none" w:sz="0" w:space="0" w:color="auto"/>
              </w:divBdr>
            </w:div>
            <w:div w:id="417942749">
              <w:marLeft w:val="60"/>
              <w:marRight w:val="60"/>
              <w:marTop w:val="100"/>
              <w:marBottom w:val="100"/>
              <w:divBdr>
                <w:top w:val="none" w:sz="0" w:space="0" w:color="auto"/>
                <w:left w:val="none" w:sz="0" w:space="0" w:color="auto"/>
                <w:bottom w:val="none" w:sz="0" w:space="0" w:color="auto"/>
                <w:right w:val="none" w:sz="0" w:space="0" w:color="auto"/>
              </w:divBdr>
            </w:div>
            <w:div w:id="1633897464">
              <w:marLeft w:val="60"/>
              <w:marRight w:val="60"/>
              <w:marTop w:val="100"/>
              <w:marBottom w:val="100"/>
              <w:divBdr>
                <w:top w:val="none" w:sz="0" w:space="0" w:color="auto"/>
                <w:left w:val="none" w:sz="0" w:space="0" w:color="auto"/>
                <w:bottom w:val="none" w:sz="0" w:space="0" w:color="auto"/>
                <w:right w:val="none" w:sz="0" w:space="0" w:color="auto"/>
              </w:divBdr>
            </w:div>
            <w:div w:id="33965523">
              <w:marLeft w:val="60"/>
              <w:marRight w:val="60"/>
              <w:marTop w:val="100"/>
              <w:marBottom w:val="100"/>
              <w:divBdr>
                <w:top w:val="none" w:sz="0" w:space="0" w:color="auto"/>
                <w:left w:val="none" w:sz="0" w:space="0" w:color="auto"/>
                <w:bottom w:val="none" w:sz="0" w:space="0" w:color="auto"/>
                <w:right w:val="none" w:sz="0" w:space="0" w:color="auto"/>
              </w:divBdr>
            </w:div>
            <w:div w:id="1560049246">
              <w:marLeft w:val="60"/>
              <w:marRight w:val="60"/>
              <w:marTop w:val="100"/>
              <w:marBottom w:val="100"/>
              <w:divBdr>
                <w:top w:val="none" w:sz="0" w:space="0" w:color="auto"/>
                <w:left w:val="none" w:sz="0" w:space="0" w:color="auto"/>
                <w:bottom w:val="none" w:sz="0" w:space="0" w:color="auto"/>
                <w:right w:val="none" w:sz="0" w:space="0" w:color="auto"/>
              </w:divBdr>
            </w:div>
            <w:div w:id="223104154">
              <w:marLeft w:val="60"/>
              <w:marRight w:val="60"/>
              <w:marTop w:val="100"/>
              <w:marBottom w:val="100"/>
              <w:divBdr>
                <w:top w:val="none" w:sz="0" w:space="0" w:color="auto"/>
                <w:left w:val="none" w:sz="0" w:space="0" w:color="auto"/>
                <w:bottom w:val="none" w:sz="0" w:space="0" w:color="auto"/>
                <w:right w:val="none" w:sz="0" w:space="0" w:color="auto"/>
              </w:divBdr>
            </w:div>
            <w:div w:id="1245797045">
              <w:marLeft w:val="60"/>
              <w:marRight w:val="60"/>
              <w:marTop w:val="100"/>
              <w:marBottom w:val="100"/>
              <w:divBdr>
                <w:top w:val="none" w:sz="0" w:space="0" w:color="auto"/>
                <w:left w:val="none" w:sz="0" w:space="0" w:color="auto"/>
                <w:bottom w:val="none" w:sz="0" w:space="0" w:color="auto"/>
                <w:right w:val="none" w:sz="0" w:space="0" w:color="auto"/>
              </w:divBdr>
            </w:div>
            <w:div w:id="1815948551">
              <w:marLeft w:val="60"/>
              <w:marRight w:val="60"/>
              <w:marTop w:val="100"/>
              <w:marBottom w:val="100"/>
              <w:divBdr>
                <w:top w:val="none" w:sz="0" w:space="0" w:color="auto"/>
                <w:left w:val="none" w:sz="0" w:space="0" w:color="auto"/>
                <w:bottom w:val="none" w:sz="0" w:space="0" w:color="auto"/>
                <w:right w:val="none" w:sz="0" w:space="0" w:color="auto"/>
              </w:divBdr>
            </w:div>
            <w:div w:id="181089221">
              <w:marLeft w:val="60"/>
              <w:marRight w:val="60"/>
              <w:marTop w:val="100"/>
              <w:marBottom w:val="100"/>
              <w:divBdr>
                <w:top w:val="none" w:sz="0" w:space="0" w:color="auto"/>
                <w:left w:val="none" w:sz="0" w:space="0" w:color="auto"/>
                <w:bottom w:val="none" w:sz="0" w:space="0" w:color="auto"/>
                <w:right w:val="none" w:sz="0" w:space="0" w:color="auto"/>
              </w:divBdr>
            </w:div>
            <w:div w:id="533034897">
              <w:marLeft w:val="60"/>
              <w:marRight w:val="60"/>
              <w:marTop w:val="100"/>
              <w:marBottom w:val="100"/>
              <w:divBdr>
                <w:top w:val="none" w:sz="0" w:space="0" w:color="auto"/>
                <w:left w:val="none" w:sz="0" w:space="0" w:color="auto"/>
                <w:bottom w:val="none" w:sz="0" w:space="0" w:color="auto"/>
                <w:right w:val="none" w:sz="0" w:space="0" w:color="auto"/>
              </w:divBdr>
            </w:div>
            <w:div w:id="434987230">
              <w:marLeft w:val="60"/>
              <w:marRight w:val="60"/>
              <w:marTop w:val="100"/>
              <w:marBottom w:val="100"/>
              <w:divBdr>
                <w:top w:val="none" w:sz="0" w:space="0" w:color="auto"/>
                <w:left w:val="none" w:sz="0" w:space="0" w:color="auto"/>
                <w:bottom w:val="none" w:sz="0" w:space="0" w:color="auto"/>
                <w:right w:val="none" w:sz="0" w:space="0" w:color="auto"/>
              </w:divBdr>
            </w:div>
            <w:div w:id="1475491451">
              <w:marLeft w:val="60"/>
              <w:marRight w:val="60"/>
              <w:marTop w:val="100"/>
              <w:marBottom w:val="100"/>
              <w:divBdr>
                <w:top w:val="none" w:sz="0" w:space="0" w:color="auto"/>
                <w:left w:val="none" w:sz="0" w:space="0" w:color="auto"/>
                <w:bottom w:val="none" w:sz="0" w:space="0" w:color="auto"/>
                <w:right w:val="none" w:sz="0" w:space="0" w:color="auto"/>
              </w:divBdr>
            </w:div>
            <w:div w:id="352802162">
              <w:marLeft w:val="60"/>
              <w:marRight w:val="60"/>
              <w:marTop w:val="100"/>
              <w:marBottom w:val="100"/>
              <w:divBdr>
                <w:top w:val="none" w:sz="0" w:space="0" w:color="auto"/>
                <w:left w:val="none" w:sz="0" w:space="0" w:color="auto"/>
                <w:bottom w:val="none" w:sz="0" w:space="0" w:color="auto"/>
                <w:right w:val="none" w:sz="0" w:space="0" w:color="auto"/>
              </w:divBdr>
            </w:div>
            <w:div w:id="583344964">
              <w:marLeft w:val="60"/>
              <w:marRight w:val="60"/>
              <w:marTop w:val="100"/>
              <w:marBottom w:val="100"/>
              <w:divBdr>
                <w:top w:val="none" w:sz="0" w:space="0" w:color="auto"/>
                <w:left w:val="none" w:sz="0" w:space="0" w:color="auto"/>
                <w:bottom w:val="none" w:sz="0" w:space="0" w:color="auto"/>
                <w:right w:val="none" w:sz="0" w:space="0" w:color="auto"/>
              </w:divBdr>
            </w:div>
            <w:div w:id="46072835">
              <w:marLeft w:val="60"/>
              <w:marRight w:val="60"/>
              <w:marTop w:val="100"/>
              <w:marBottom w:val="100"/>
              <w:divBdr>
                <w:top w:val="none" w:sz="0" w:space="0" w:color="auto"/>
                <w:left w:val="none" w:sz="0" w:space="0" w:color="auto"/>
                <w:bottom w:val="none" w:sz="0" w:space="0" w:color="auto"/>
                <w:right w:val="none" w:sz="0" w:space="0" w:color="auto"/>
              </w:divBdr>
            </w:div>
            <w:div w:id="1854608288">
              <w:marLeft w:val="60"/>
              <w:marRight w:val="60"/>
              <w:marTop w:val="100"/>
              <w:marBottom w:val="100"/>
              <w:divBdr>
                <w:top w:val="none" w:sz="0" w:space="0" w:color="auto"/>
                <w:left w:val="none" w:sz="0" w:space="0" w:color="auto"/>
                <w:bottom w:val="none" w:sz="0" w:space="0" w:color="auto"/>
                <w:right w:val="none" w:sz="0" w:space="0" w:color="auto"/>
              </w:divBdr>
            </w:div>
            <w:div w:id="1385568995">
              <w:marLeft w:val="0"/>
              <w:marRight w:val="0"/>
              <w:marTop w:val="0"/>
              <w:marBottom w:val="0"/>
              <w:divBdr>
                <w:top w:val="none" w:sz="0" w:space="0" w:color="auto"/>
                <w:left w:val="none" w:sz="0" w:space="0" w:color="auto"/>
                <w:bottom w:val="none" w:sz="0" w:space="0" w:color="auto"/>
                <w:right w:val="none" w:sz="0" w:space="0" w:color="auto"/>
              </w:divBdr>
              <w:divsChild>
                <w:div w:id="1450706846">
                  <w:marLeft w:val="60"/>
                  <w:marRight w:val="60"/>
                  <w:marTop w:val="100"/>
                  <w:marBottom w:val="100"/>
                  <w:divBdr>
                    <w:top w:val="none" w:sz="0" w:space="0" w:color="auto"/>
                    <w:left w:val="none" w:sz="0" w:space="0" w:color="auto"/>
                    <w:bottom w:val="none" w:sz="0" w:space="0" w:color="auto"/>
                    <w:right w:val="none" w:sz="0" w:space="0" w:color="auto"/>
                  </w:divBdr>
                </w:div>
                <w:div w:id="1060831490">
                  <w:marLeft w:val="60"/>
                  <w:marRight w:val="60"/>
                  <w:marTop w:val="100"/>
                  <w:marBottom w:val="100"/>
                  <w:divBdr>
                    <w:top w:val="none" w:sz="0" w:space="0" w:color="auto"/>
                    <w:left w:val="none" w:sz="0" w:space="0" w:color="auto"/>
                    <w:bottom w:val="none" w:sz="0" w:space="0" w:color="auto"/>
                    <w:right w:val="none" w:sz="0" w:space="0" w:color="auto"/>
                  </w:divBdr>
                </w:div>
                <w:div w:id="932785040">
                  <w:marLeft w:val="60"/>
                  <w:marRight w:val="60"/>
                  <w:marTop w:val="100"/>
                  <w:marBottom w:val="100"/>
                  <w:divBdr>
                    <w:top w:val="none" w:sz="0" w:space="0" w:color="auto"/>
                    <w:left w:val="none" w:sz="0" w:space="0" w:color="auto"/>
                    <w:bottom w:val="none" w:sz="0" w:space="0" w:color="auto"/>
                    <w:right w:val="none" w:sz="0" w:space="0" w:color="auto"/>
                  </w:divBdr>
                </w:div>
                <w:div w:id="1523519378">
                  <w:marLeft w:val="60"/>
                  <w:marRight w:val="60"/>
                  <w:marTop w:val="100"/>
                  <w:marBottom w:val="100"/>
                  <w:divBdr>
                    <w:top w:val="none" w:sz="0" w:space="0" w:color="auto"/>
                    <w:left w:val="none" w:sz="0" w:space="0" w:color="auto"/>
                    <w:bottom w:val="none" w:sz="0" w:space="0" w:color="auto"/>
                    <w:right w:val="none" w:sz="0" w:space="0" w:color="auto"/>
                  </w:divBdr>
                </w:div>
                <w:div w:id="1514883223">
                  <w:marLeft w:val="60"/>
                  <w:marRight w:val="60"/>
                  <w:marTop w:val="100"/>
                  <w:marBottom w:val="100"/>
                  <w:divBdr>
                    <w:top w:val="none" w:sz="0" w:space="0" w:color="auto"/>
                    <w:left w:val="none" w:sz="0" w:space="0" w:color="auto"/>
                    <w:bottom w:val="none" w:sz="0" w:space="0" w:color="auto"/>
                    <w:right w:val="none" w:sz="0" w:space="0" w:color="auto"/>
                  </w:divBdr>
                </w:div>
                <w:div w:id="1923442034">
                  <w:marLeft w:val="60"/>
                  <w:marRight w:val="60"/>
                  <w:marTop w:val="100"/>
                  <w:marBottom w:val="100"/>
                  <w:divBdr>
                    <w:top w:val="none" w:sz="0" w:space="0" w:color="auto"/>
                    <w:left w:val="none" w:sz="0" w:space="0" w:color="auto"/>
                    <w:bottom w:val="none" w:sz="0" w:space="0" w:color="auto"/>
                    <w:right w:val="none" w:sz="0" w:space="0" w:color="auto"/>
                  </w:divBdr>
                </w:div>
                <w:div w:id="1524130724">
                  <w:marLeft w:val="60"/>
                  <w:marRight w:val="60"/>
                  <w:marTop w:val="100"/>
                  <w:marBottom w:val="100"/>
                  <w:divBdr>
                    <w:top w:val="none" w:sz="0" w:space="0" w:color="auto"/>
                    <w:left w:val="none" w:sz="0" w:space="0" w:color="auto"/>
                    <w:bottom w:val="none" w:sz="0" w:space="0" w:color="auto"/>
                    <w:right w:val="none" w:sz="0" w:space="0" w:color="auto"/>
                  </w:divBdr>
                </w:div>
                <w:div w:id="888687756">
                  <w:marLeft w:val="60"/>
                  <w:marRight w:val="60"/>
                  <w:marTop w:val="100"/>
                  <w:marBottom w:val="100"/>
                  <w:divBdr>
                    <w:top w:val="none" w:sz="0" w:space="0" w:color="auto"/>
                    <w:left w:val="none" w:sz="0" w:space="0" w:color="auto"/>
                    <w:bottom w:val="none" w:sz="0" w:space="0" w:color="auto"/>
                    <w:right w:val="none" w:sz="0" w:space="0" w:color="auto"/>
                  </w:divBdr>
                </w:div>
                <w:div w:id="1182550254">
                  <w:marLeft w:val="60"/>
                  <w:marRight w:val="60"/>
                  <w:marTop w:val="100"/>
                  <w:marBottom w:val="100"/>
                  <w:divBdr>
                    <w:top w:val="none" w:sz="0" w:space="0" w:color="auto"/>
                    <w:left w:val="none" w:sz="0" w:space="0" w:color="auto"/>
                    <w:bottom w:val="none" w:sz="0" w:space="0" w:color="auto"/>
                    <w:right w:val="none" w:sz="0" w:space="0" w:color="auto"/>
                  </w:divBdr>
                </w:div>
                <w:div w:id="1913469621">
                  <w:marLeft w:val="60"/>
                  <w:marRight w:val="60"/>
                  <w:marTop w:val="100"/>
                  <w:marBottom w:val="100"/>
                  <w:divBdr>
                    <w:top w:val="none" w:sz="0" w:space="0" w:color="auto"/>
                    <w:left w:val="none" w:sz="0" w:space="0" w:color="auto"/>
                    <w:bottom w:val="none" w:sz="0" w:space="0" w:color="auto"/>
                    <w:right w:val="none" w:sz="0" w:space="0" w:color="auto"/>
                  </w:divBdr>
                </w:div>
                <w:div w:id="1285235687">
                  <w:marLeft w:val="60"/>
                  <w:marRight w:val="60"/>
                  <w:marTop w:val="100"/>
                  <w:marBottom w:val="100"/>
                  <w:divBdr>
                    <w:top w:val="none" w:sz="0" w:space="0" w:color="auto"/>
                    <w:left w:val="none" w:sz="0" w:space="0" w:color="auto"/>
                    <w:bottom w:val="none" w:sz="0" w:space="0" w:color="auto"/>
                    <w:right w:val="none" w:sz="0" w:space="0" w:color="auto"/>
                  </w:divBdr>
                </w:div>
                <w:div w:id="1791392651">
                  <w:marLeft w:val="60"/>
                  <w:marRight w:val="60"/>
                  <w:marTop w:val="100"/>
                  <w:marBottom w:val="100"/>
                  <w:divBdr>
                    <w:top w:val="none" w:sz="0" w:space="0" w:color="auto"/>
                    <w:left w:val="none" w:sz="0" w:space="0" w:color="auto"/>
                    <w:bottom w:val="none" w:sz="0" w:space="0" w:color="auto"/>
                    <w:right w:val="none" w:sz="0" w:space="0" w:color="auto"/>
                  </w:divBdr>
                </w:div>
                <w:div w:id="616568908">
                  <w:marLeft w:val="60"/>
                  <w:marRight w:val="60"/>
                  <w:marTop w:val="100"/>
                  <w:marBottom w:val="100"/>
                  <w:divBdr>
                    <w:top w:val="none" w:sz="0" w:space="0" w:color="auto"/>
                    <w:left w:val="none" w:sz="0" w:space="0" w:color="auto"/>
                    <w:bottom w:val="none" w:sz="0" w:space="0" w:color="auto"/>
                    <w:right w:val="none" w:sz="0" w:space="0" w:color="auto"/>
                  </w:divBdr>
                </w:div>
                <w:div w:id="1004281627">
                  <w:marLeft w:val="60"/>
                  <w:marRight w:val="60"/>
                  <w:marTop w:val="100"/>
                  <w:marBottom w:val="100"/>
                  <w:divBdr>
                    <w:top w:val="none" w:sz="0" w:space="0" w:color="auto"/>
                    <w:left w:val="none" w:sz="0" w:space="0" w:color="auto"/>
                    <w:bottom w:val="none" w:sz="0" w:space="0" w:color="auto"/>
                    <w:right w:val="none" w:sz="0" w:space="0" w:color="auto"/>
                  </w:divBdr>
                </w:div>
                <w:div w:id="1857959669">
                  <w:marLeft w:val="60"/>
                  <w:marRight w:val="60"/>
                  <w:marTop w:val="100"/>
                  <w:marBottom w:val="100"/>
                  <w:divBdr>
                    <w:top w:val="none" w:sz="0" w:space="0" w:color="auto"/>
                    <w:left w:val="none" w:sz="0" w:space="0" w:color="auto"/>
                    <w:bottom w:val="none" w:sz="0" w:space="0" w:color="auto"/>
                    <w:right w:val="none" w:sz="0" w:space="0" w:color="auto"/>
                  </w:divBdr>
                </w:div>
                <w:div w:id="1863468504">
                  <w:marLeft w:val="60"/>
                  <w:marRight w:val="60"/>
                  <w:marTop w:val="100"/>
                  <w:marBottom w:val="100"/>
                  <w:divBdr>
                    <w:top w:val="none" w:sz="0" w:space="0" w:color="auto"/>
                    <w:left w:val="none" w:sz="0" w:space="0" w:color="auto"/>
                    <w:bottom w:val="none" w:sz="0" w:space="0" w:color="auto"/>
                    <w:right w:val="none" w:sz="0" w:space="0" w:color="auto"/>
                  </w:divBdr>
                </w:div>
                <w:div w:id="425922481">
                  <w:marLeft w:val="60"/>
                  <w:marRight w:val="60"/>
                  <w:marTop w:val="100"/>
                  <w:marBottom w:val="100"/>
                  <w:divBdr>
                    <w:top w:val="none" w:sz="0" w:space="0" w:color="auto"/>
                    <w:left w:val="none" w:sz="0" w:space="0" w:color="auto"/>
                    <w:bottom w:val="none" w:sz="0" w:space="0" w:color="auto"/>
                    <w:right w:val="none" w:sz="0" w:space="0" w:color="auto"/>
                  </w:divBdr>
                </w:div>
                <w:div w:id="366761398">
                  <w:marLeft w:val="60"/>
                  <w:marRight w:val="60"/>
                  <w:marTop w:val="100"/>
                  <w:marBottom w:val="100"/>
                  <w:divBdr>
                    <w:top w:val="none" w:sz="0" w:space="0" w:color="auto"/>
                    <w:left w:val="none" w:sz="0" w:space="0" w:color="auto"/>
                    <w:bottom w:val="none" w:sz="0" w:space="0" w:color="auto"/>
                    <w:right w:val="none" w:sz="0" w:space="0" w:color="auto"/>
                  </w:divBdr>
                </w:div>
                <w:div w:id="1503087340">
                  <w:marLeft w:val="60"/>
                  <w:marRight w:val="60"/>
                  <w:marTop w:val="100"/>
                  <w:marBottom w:val="100"/>
                  <w:divBdr>
                    <w:top w:val="none" w:sz="0" w:space="0" w:color="auto"/>
                    <w:left w:val="none" w:sz="0" w:space="0" w:color="auto"/>
                    <w:bottom w:val="none" w:sz="0" w:space="0" w:color="auto"/>
                    <w:right w:val="none" w:sz="0" w:space="0" w:color="auto"/>
                  </w:divBdr>
                </w:div>
                <w:div w:id="1802845260">
                  <w:marLeft w:val="60"/>
                  <w:marRight w:val="60"/>
                  <w:marTop w:val="100"/>
                  <w:marBottom w:val="100"/>
                  <w:divBdr>
                    <w:top w:val="none" w:sz="0" w:space="0" w:color="auto"/>
                    <w:left w:val="none" w:sz="0" w:space="0" w:color="auto"/>
                    <w:bottom w:val="none" w:sz="0" w:space="0" w:color="auto"/>
                    <w:right w:val="none" w:sz="0" w:space="0" w:color="auto"/>
                  </w:divBdr>
                </w:div>
                <w:div w:id="1070426345">
                  <w:marLeft w:val="60"/>
                  <w:marRight w:val="60"/>
                  <w:marTop w:val="100"/>
                  <w:marBottom w:val="100"/>
                  <w:divBdr>
                    <w:top w:val="none" w:sz="0" w:space="0" w:color="auto"/>
                    <w:left w:val="none" w:sz="0" w:space="0" w:color="auto"/>
                    <w:bottom w:val="none" w:sz="0" w:space="0" w:color="auto"/>
                    <w:right w:val="none" w:sz="0" w:space="0" w:color="auto"/>
                  </w:divBdr>
                </w:div>
                <w:div w:id="1697852589">
                  <w:marLeft w:val="60"/>
                  <w:marRight w:val="60"/>
                  <w:marTop w:val="100"/>
                  <w:marBottom w:val="100"/>
                  <w:divBdr>
                    <w:top w:val="none" w:sz="0" w:space="0" w:color="auto"/>
                    <w:left w:val="none" w:sz="0" w:space="0" w:color="auto"/>
                    <w:bottom w:val="none" w:sz="0" w:space="0" w:color="auto"/>
                    <w:right w:val="none" w:sz="0" w:space="0" w:color="auto"/>
                  </w:divBdr>
                </w:div>
                <w:div w:id="287517535">
                  <w:marLeft w:val="60"/>
                  <w:marRight w:val="60"/>
                  <w:marTop w:val="100"/>
                  <w:marBottom w:val="100"/>
                  <w:divBdr>
                    <w:top w:val="none" w:sz="0" w:space="0" w:color="auto"/>
                    <w:left w:val="none" w:sz="0" w:space="0" w:color="auto"/>
                    <w:bottom w:val="none" w:sz="0" w:space="0" w:color="auto"/>
                    <w:right w:val="none" w:sz="0" w:space="0" w:color="auto"/>
                  </w:divBdr>
                </w:div>
                <w:div w:id="2032756616">
                  <w:marLeft w:val="60"/>
                  <w:marRight w:val="60"/>
                  <w:marTop w:val="100"/>
                  <w:marBottom w:val="100"/>
                  <w:divBdr>
                    <w:top w:val="none" w:sz="0" w:space="0" w:color="auto"/>
                    <w:left w:val="none" w:sz="0" w:space="0" w:color="auto"/>
                    <w:bottom w:val="none" w:sz="0" w:space="0" w:color="auto"/>
                    <w:right w:val="none" w:sz="0" w:space="0" w:color="auto"/>
                  </w:divBdr>
                </w:div>
                <w:div w:id="103114352">
                  <w:marLeft w:val="60"/>
                  <w:marRight w:val="60"/>
                  <w:marTop w:val="100"/>
                  <w:marBottom w:val="100"/>
                  <w:divBdr>
                    <w:top w:val="none" w:sz="0" w:space="0" w:color="auto"/>
                    <w:left w:val="none" w:sz="0" w:space="0" w:color="auto"/>
                    <w:bottom w:val="none" w:sz="0" w:space="0" w:color="auto"/>
                    <w:right w:val="none" w:sz="0" w:space="0" w:color="auto"/>
                  </w:divBdr>
                </w:div>
                <w:div w:id="9334788">
                  <w:marLeft w:val="60"/>
                  <w:marRight w:val="60"/>
                  <w:marTop w:val="100"/>
                  <w:marBottom w:val="100"/>
                  <w:divBdr>
                    <w:top w:val="none" w:sz="0" w:space="0" w:color="auto"/>
                    <w:left w:val="none" w:sz="0" w:space="0" w:color="auto"/>
                    <w:bottom w:val="none" w:sz="0" w:space="0" w:color="auto"/>
                    <w:right w:val="none" w:sz="0" w:space="0" w:color="auto"/>
                  </w:divBdr>
                </w:div>
                <w:div w:id="1725178323">
                  <w:marLeft w:val="60"/>
                  <w:marRight w:val="60"/>
                  <w:marTop w:val="100"/>
                  <w:marBottom w:val="100"/>
                  <w:divBdr>
                    <w:top w:val="none" w:sz="0" w:space="0" w:color="auto"/>
                    <w:left w:val="none" w:sz="0" w:space="0" w:color="auto"/>
                    <w:bottom w:val="none" w:sz="0" w:space="0" w:color="auto"/>
                    <w:right w:val="none" w:sz="0" w:space="0" w:color="auto"/>
                  </w:divBdr>
                </w:div>
                <w:div w:id="829178848">
                  <w:marLeft w:val="60"/>
                  <w:marRight w:val="60"/>
                  <w:marTop w:val="100"/>
                  <w:marBottom w:val="100"/>
                  <w:divBdr>
                    <w:top w:val="none" w:sz="0" w:space="0" w:color="auto"/>
                    <w:left w:val="none" w:sz="0" w:space="0" w:color="auto"/>
                    <w:bottom w:val="none" w:sz="0" w:space="0" w:color="auto"/>
                    <w:right w:val="none" w:sz="0" w:space="0" w:color="auto"/>
                  </w:divBdr>
                </w:div>
                <w:div w:id="396829129">
                  <w:marLeft w:val="60"/>
                  <w:marRight w:val="60"/>
                  <w:marTop w:val="100"/>
                  <w:marBottom w:val="100"/>
                  <w:divBdr>
                    <w:top w:val="none" w:sz="0" w:space="0" w:color="auto"/>
                    <w:left w:val="none" w:sz="0" w:space="0" w:color="auto"/>
                    <w:bottom w:val="none" w:sz="0" w:space="0" w:color="auto"/>
                    <w:right w:val="none" w:sz="0" w:space="0" w:color="auto"/>
                  </w:divBdr>
                </w:div>
                <w:div w:id="837965587">
                  <w:marLeft w:val="60"/>
                  <w:marRight w:val="60"/>
                  <w:marTop w:val="100"/>
                  <w:marBottom w:val="100"/>
                  <w:divBdr>
                    <w:top w:val="none" w:sz="0" w:space="0" w:color="auto"/>
                    <w:left w:val="none" w:sz="0" w:space="0" w:color="auto"/>
                    <w:bottom w:val="none" w:sz="0" w:space="0" w:color="auto"/>
                    <w:right w:val="none" w:sz="0" w:space="0" w:color="auto"/>
                  </w:divBdr>
                </w:div>
                <w:div w:id="285739942">
                  <w:marLeft w:val="60"/>
                  <w:marRight w:val="60"/>
                  <w:marTop w:val="100"/>
                  <w:marBottom w:val="100"/>
                  <w:divBdr>
                    <w:top w:val="none" w:sz="0" w:space="0" w:color="auto"/>
                    <w:left w:val="none" w:sz="0" w:space="0" w:color="auto"/>
                    <w:bottom w:val="none" w:sz="0" w:space="0" w:color="auto"/>
                    <w:right w:val="none" w:sz="0" w:space="0" w:color="auto"/>
                  </w:divBdr>
                </w:div>
                <w:div w:id="1574854900">
                  <w:marLeft w:val="60"/>
                  <w:marRight w:val="60"/>
                  <w:marTop w:val="100"/>
                  <w:marBottom w:val="100"/>
                  <w:divBdr>
                    <w:top w:val="none" w:sz="0" w:space="0" w:color="auto"/>
                    <w:left w:val="none" w:sz="0" w:space="0" w:color="auto"/>
                    <w:bottom w:val="none" w:sz="0" w:space="0" w:color="auto"/>
                    <w:right w:val="none" w:sz="0" w:space="0" w:color="auto"/>
                  </w:divBdr>
                </w:div>
                <w:div w:id="286742920">
                  <w:marLeft w:val="60"/>
                  <w:marRight w:val="60"/>
                  <w:marTop w:val="100"/>
                  <w:marBottom w:val="100"/>
                  <w:divBdr>
                    <w:top w:val="none" w:sz="0" w:space="0" w:color="auto"/>
                    <w:left w:val="none" w:sz="0" w:space="0" w:color="auto"/>
                    <w:bottom w:val="none" w:sz="0" w:space="0" w:color="auto"/>
                    <w:right w:val="none" w:sz="0" w:space="0" w:color="auto"/>
                  </w:divBdr>
                </w:div>
                <w:div w:id="1374307251">
                  <w:marLeft w:val="60"/>
                  <w:marRight w:val="60"/>
                  <w:marTop w:val="100"/>
                  <w:marBottom w:val="100"/>
                  <w:divBdr>
                    <w:top w:val="none" w:sz="0" w:space="0" w:color="auto"/>
                    <w:left w:val="none" w:sz="0" w:space="0" w:color="auto"/>
                    <w:bottom w:val="none" w:sz="0" w:space="0" w:color="auto"/>
                    <w:right w:val="none" w:sz="0" w:space="0" w:color="auto"/>
                  </w:divBdr>
                </w:div>
                <w:div w:id="919488864">
                  <w:marLeft w:val="60"/>
                  <w:marRight w:val="60"/>
                  <w:marTop w:val="100"/>
                  <w:marBottom w:val="100"/>
                  <w:divBdr>
                    <w:top w:val="none" w:sz="0" w:space="0" w:color="auto"/>
                    <w:left w:val="none" w:sz="0" w:space="0" w:color="auto"/>
                    <w:bottom w:val="none" w:sz="0" w:space="0" w:color="auto"/>
                    <w:right w:val="none" w:sz="0" w:space="0" w:color="auto"/>
                  </w:divBdr>
                </w:div>
                <w:div w:id="2066710123">
                  <w:marLeft w:val="60"/>
                  <w:marRight w:val="60"/>
                  <w:marTop w:val="100"/>
                  <w:marBottom w:val="100"/>
                  <w:divBdr>
                    <w:top w:val="none" w:sz="0" w:space="0" w:color="auto"/>
                    <w:left w:val="none" w:sz="0" w:space="0" w:color="auto"/>
                    <w:bottom w:val="none" w:sz="0" w:space="0" w:color="auto"/>
                    <w:right w:val="none" w:sz="0" w:space="0" w:color="auto"/>
                  </w:divBdr>
                </w:div>
                <w:div w:id="1810977312">
                  <w:marLeft w:val="60"/>
                  <w:marRight w:val="60"/>
                  <w:marTop w:val="100"/>
                  <w:marBottom w:val="100"/>
                  <w:divBdr>
                    <w:top w:val="none" w:sz="0" w:space="0" w:color="auto"/>
                    <w:left w:val="none" w:sz="0" w:space="0" w:color="auto"/>
                    <w:bottom w:val="none" w:sz="0" w:space="0" w:color="auto"/>
                    <w:right w:val="none" w:sz="0" w:space="0" w:color="auto"/>
                  </w:divBdr>
                </w:div>
                <w:div w:id="1228805769">
                  <w:marLeft w:val="60"/>
                  <w:marRight w:val="60"/>
                  <w:marTop w:val="100"/>
                  <w:marBottom w:val="100"/>
                  <w:divBdr>
                    <w:top w:val="none" w:sz="0" w:space="0" w:color="auto"/>
                    <w:left w:val="none" w:sz="0" w:space="0" w:color="auto"/>
                    <w:bottom w:val="none" w:sz="0" w:space="0" w:color="auto"/>
                    <w:right w:val="none" w:sz="0" w:space="0" w:color="auto"/>
                  </w:divBdr>
                </w:div>
                <w:div w:id="454376343">
                  <w:marLeft w:val="60"/>
                  <w:marRight w:val="60"/>
                  <w:marTop w:val="100"/>
                  <w:marBottom w:val="100"/>
                  <w:divBdr>
                    <w:top w:val="none" w:sz="0" w:space="0" w:color="auto"/>
                    <w:left w:val="none" w:sz="0" w:space="0" w:color="auto"/>
                    <w:bottom w:val="none" w:sz="0" w:space="0" w:color="auto"/>
                    <w:right w:val="none" w:sz="0" w:space="0" w:color="auto"/>
                  </w:divBdr>
                </w:div>
                <w:div w:id="639002259">
                  <w:marLeft w:val="60"/>
                  <w:marRight w:val="60"/>
                  <w:marTop w:val="100"/>
                  <w:marBottom w:val="100"/>
                  <w:divBdr>
                    <w:top w:val="none" w:sz="0" w:space="0" w:color="auto"/>
                    <w:left w:val="none" w:sz="0" w:space="0" w:color="auto"/>
                    <w:bottom w:val="none" w:sz="0" w:space="0" w:color="auto"/>
                    <w:right w:val="none" w:sz="0" w:space="0" w:color="auto"/>
                  </w:divBdr>
                </w:div>
                <w:div w:id="1303653421">
                  <w:marLeft w:val="60"/>
                  <w:marRight w:val="60"/>
                  <w:marTop w:val="100"/>
                  <w:marBottom w:val="100"/>
                  <w:divBdr>
                    <w:top w:val="none" w:sz="0" w:space="0" w:color="auto"/>
                    <w:left w:val="none" w:sz="0" w:space="0" w:color="auto"/>
                    <w:bottom w:val="none" w:sz="0" w:space="0" w:color="auto"/>
                    <w:right w:val="none" w:sz="0" w:space="0" w:color="auto"/>
                  </w:divBdr>
                </w:div>
                <w:div w:id="1578899515">
                  <w:marLeft w:val="60"/>
                  <w:marRight w:val="60"/>
                  <w:marTop w:val="100"/>
                  <w:marBottom w:val="100"/>
                  <w:divBdr>
                    <w:top w:val="none" w:sz="0" w:space="0" w:color="auto"/>
                    <w:left w:val="none" w:sz="0" w:space="0" w:color="auto"/>
                    <w:bottom w:val="none" w:sz="0" w:space="0" w:color="auto"/>
                    <w:right w:val="none" w:sz="0" w:space="0" w:color="auto"/>
                  </w:divBdr>
                </w:div>
                <w:div w:id="698748474">
                  <w:marLeft w:val="60"/>
                  <w:marRight w:val="60"/>
                  <w:marTop w:val="100"/>
                  <w:marBottom w:val="100"/>
                  <w:divBdr>
                    <w:top w:val="none" w:sz="0" w:space="0" w:color="auto"/>
                    <w:left w:val="none" w:sz="0" w:space="0" w:color="auto"/>
                    <w:bottom w:val="none" w:sz="0" w:space="0" w:color="auto"/>
                    <w:right w:val="none" w:sz="0" w:space="0" w:color="auto"/>
                  </w:divBdr>
                </w:div>
                <w:div w:id="1428695277">
                  <w:marLeft w:val="60"/>
                  <w:marRight w:val="60"/>
                  <w:marTop w:val="100"/>
                  <w:marBottom w:val="100"/>
                  <w:divBdr>
                    <w:top w:val="none" w:sz="0" w:space="0" w:color="auto"/>
                    <w:left w:val="none" w:sz="0" w:space="0" w:color="auto"/>
                    <w:bottom w:val="none" w:sz="0" w:space="0" w:color="auto"/>
                    <w:right w:val="none" w:sz="0" w:space="0" w:color="auto"/>
                  </w:divBdr>
                </w:div>
                <w:div w:id="403449708">
                  <w:marLeft w:val="60"/>
                  <w:marRight w:val="60"/>
                  <w:marTop w:val="100"/>
                  <w:marBottom w:val="100"/>
                  <w:divBdr>
                    <w:top w:val="none" w:sz="0" w:space="0" w:color="auto"/>
                    <w:left w:val="none" w:sz="0" w:space="0" w:color="auto"/>
                    <w:bottom w:val="none" w:sz="0" w:space="0" w:color="auto"/>
                    <w:right w:val="none" w:sz="0" w:space="0" w:color="auto"/>
                  </w:divBdr>
                </w:div>
                <w:div w:id="2096584184">
                  <w:marLeft w:val="60"/>
                  <w:marRight w:val="60"/>
                  <w:marTop w:val="100"/>
                  <w:marBottom w:val="100"/>
                  <w:divBdr>
                    <w:top w:val="none" w:sz="0" w:space="0" w:color="auto"/>
                    <w:left w:val="none" w:sz="0" w:space="0" w:color="auto"/>
                    <w:bottom w:val="none" w:sz="0" w:space="0" w:color="auto"/>
                    <w:right w:val="none" w:sz="0" w:space="0" w:color="auto"/>
                  </w:divBdr>
                </w:div>
                <w:div w:id="873542115">
                  <w:marLeft w:val="60"/>
                  <w:marRight w:val="60"/>
                  <w:marTop w:val="100"/>
                  <w:marBottom w:val="100"/>
                  <w:divBdr>
                    <w:top w:val="none" w:sz="0" w:space="0" w:color="auto"/>
                    <w:left w:val="none" w:sz="0" w:space="0" w:color="auto"/>
                    <w:bottom w:val="none" w:sz="0" w:space="0" w:color="auto"/>
                    <w:right w:val="none" w:sz="0" w:space="0" w:color="auto"/>
                  </w:divBdr>
                </w:div>
                <w:div w:id="1773016084">
                  <w:marLeft w:val="60"/>
                  <w:marRight w:val="60"/>
                  <w:marTop w:val="100"/>
                  <w:marBottom w:val="100"/>
                  <w:divBdr>
                    <w:top w:val="none" w:sz="0" w:space="0" w:color="auto"/>
                    <w:left w:val="none" w:sz="0" w:space="0" w:color="auto"/>
                    <w:bottom w:val="none" w:sz="0" w:space="0" w:color="auto"/>
                    <w:right w:val="none" w:sz="0" w:space="0" w:color="auto"/>
                  </w:divBdr>
                </w:div>
                <w:div w:id="1594777099">
                  <w:marLeft w:val="60"/>
                  <w:marRight w:val="60"/>
                  <w:marTop w:val="100"/>
                  <w:marBottom w:val="100"/>
                  <w:divBdr>
                    <w:top w:val="none" w:sz="0" w:space="0" w:color="auto"/>
                    <w:left w:val="none" w:sz="0" w:space="0" w:color="auto"/>
                    <w:bottom w:val="none" w:sz="0" w:space="0" w:color="auto"/>
                    <w:right w:val="none" w:sz="0" w:space="0" w:color="auto"/>
                  </w:divBdr>
                </w:div>
                <w:div w:id="2146653828">
                  <w:marLeft w:val="60"/>
                  <w:marRight w:val="60"/>
                  <w:marTop w:val="100"/>
                  <w:marBottom w:val="100"/>
                  <w:divBdr>
                    <w:top w:val="none" w:sz="0" w:space="0" w:color="auto"/>
                    <w:left w:val="none" w:sz="0" w:space="0" w:color="auto"/>
                    <w:bottom w:val="none" w:sz="0" w:space="0" w:color="auto"/>
                    <w:right w:val="none" w:sz="0" w:space="0" w:color="auto"/>
                  </w:divBdr>
                </w:div>
                <w:div w:id="595329598">
                  <w:marLeft w:val="60"/>
                  <w:marRight w:val="60"/>
                  <w:marTop w:val="100"/>
                  <w:marBottom w:val="100"/>
                  <w:divBdr>
                    <w:top w:val="none" w:sz="0" w:space="0" w:color="auto"/>
                    <w:left w:val="none" w:sz="0" w:space="0" w:color="auto"/>
                    <w:bottom w:val="none" w:sz="0" w:space="0" w:color="auto"/>
                    <w:right w:val="none" w:sz="0" w:space="0" w:color="auto"/>
                  </w:divBdr>
                </w:div>
                <w:div w:id="455416752">
                  <w:marLeft w:val="60"/>
                  <w:marRight w:val="60"/>
                  <w:marTop w:val="100"/>
                  <w:marBottom w:val="100"/>
                  <w:divBdr>
                    <w:top w:val="none" w:sz="0" w:space="0" w:color="auto"/>
                    <w:left w:val="none" w:sz="0" w:space="0" w:color="auto"/>
                    <w:bottom w:val="none" w:sz="0" w:space="0" w:color="auto"/>
                    <w:right w:val="none" w:sz="0" w:space="0" w:color="auto"/>
                  </w:divBdr>
                </w:div>
                <w:div w:id="870070354">
                  <w:marLeft w:val="60"/>
                  <w:marRight w:val="60"/>
                  <w:marTop w:val="100"/>
                  <w:marBottom w:val="100"/>
                  <w:divBdr>
                    <w:top w:val="none" w:sz="0" w:space="0" w:color="auto"/>
                    <w:left w:val="none" w:sz="0" w:space="0" w:color="auto"/>
                    <w:bottom w:val="none" w:sz="0" w:space="0" w:color="auto"/>
                    <w:right w:val="none" w:sz="0" w:space="0" w:color="auto"/>
                  </w:divBdr>
                </w:div>
                <w:div w:id="786464400">
                  <w:marLeft w:val="60"/>
                  <w:marRight w:val="60"/>
                  <w:marTop w:val="100"/>
                  <w:marBottom w:val="100"/>
                  <w:divBdr>
                    <w:top w:val="none" w:sz="0" w:space="0" w:color="auto"/>
                    <w:left w:val="none" w:sz="0" w:space="0" w:color="auto"/>
                    <w:bottom w:val="none" w:sz="0" w:space="0" w:color="auto"/>
                    <w:right w:val="none" w:sz="0" w:space="0" w:color="auto"/>
                  </w:divBdr>
                </w:div>
                <w:div w:id="2068840624">
                  <w:marLeft w:val="60"/>
                  <w:marRight w:val="60"/>
                  <w:marTop w:val="100"/>
                  <w:marBottom w:val="100"/>
                  <w:divBdr>
                    <w:top w:val="none" w:sz="0" w:space="0" w:color="auto"/>
                    <w:left w:val="none" w:sz="0" w:space="0" w:color="auto"/>
                    <w:bottom w:val="none" w:sz="0" w:space="0" w:color="auto"/>
                    <w:right w:val="none" w:sz="0" w:space="0" w:color="auto"/>
                  </w:divBdr>
                </w:div>
                <w:div w:id="1714111758">
                  <w:marLeft w:val="60"/>
                  <w:marRight w:val="60"/>
                  <w:marTop w:val="100"/>
                  <w:marBottom w:val="100"/>
                  <w:divBdr>
                    <w:top w:val="none" w:sz="0" w:space="0" w:color="auto"/>
                    <w:left w:val="none" w:sz="0" w:space="0" w:color="auto"/>
                    <w:bottom w:val="none" w:sz="0" w:space="0" w:color="auto"/>
                    <w:right w:val="none" w:sz="0" w:space="0" w:color="auto"/>
                  </w:divBdr>
                </w:div>
                <w:div w:id="1006133273">
                  <w:marLeft w:val="60"/>
                  <w:marRight w:val="60"/>
                  <w:marTop w:val="100"/>
                  <w:marBottom w:val="100"/>
                  <w:divBdr>
                    <w:top w:val="none" w:sz="0" w:space="0" w:color="auto"/>
                    <w:left w:val="none" w:sz="0" w:space="0" w:color="auto"/>
                    <w:bottom w:val="none" w:sz="0" w:space="0" w:color="auto"/>
                    <w:right w:val="none" w:sz="0" w:space="0" w:color="auto"/>
                  </w:divBdr>
                </w:div>
                <w:div w:id="1407336200">
                  <w:marLeft w:val="60"/>
                  <w:marRight w:val="60"/>
                  <w:marTop w:val="100"/>
                  <w:marBottom w:val="100"/>
                  <w:divBdr>
                    <w:top w:val="none" w:sz="0" w:space="0" w:color="auto"/>
                    <w:left w:val="none" w:sz="0" w:space="0" w:color="auto"/>
                    <w:bottom w:val="none" w:sz="0" w:space="0" w:color="auto"/>
                    <w:right w:val="none" w:sz="0" w:space="0" w:color="auto"/>
                  </w:divBdr>
                </w:div>
                <w:div w:id="1038508904">
                  <w:marLeft w:val="60"/>
                  <w:marRight w:val="60"/>
                  <w:marTop w:val="100"/>
                  <w:marBottom w:val="100"/>
                  <w:divBdr>
                    <w:top w:val="none" w:sz="0" w:space="0" w:color="auto"/>
                    <w:left w:val="none" w:sz="0" w:space="0" w:color="auto"/>
                    <w:bottom w:val="none" w:sz="0" w:space="0" w:color="auto"/>
                    <w:right w:val="none" w:sz="0" w:space="0" w:color="auto"/>
                  </w:divBdr>
                </w:div>
                <w:div w:id="812869083">
                  <w:marLeft w:val="60"/>
                  <w:marRight w:val="60"/>
                  <w:marTop w:val="100"/>
                  <w:marBottom w:val="100"/>
                  <w:divBdr>
                    <w:top w:val="none" w:sz="0" w:space="0" w:color="auto"/>
                    <w:left w:val="none" w:sz="0" w:space="0" w:color="auto"/>
                    <w:bottom w:val="none" w:sz="0" w:space="0" w:color="auto"/>
                    <w:right w:val="none" w:sz="0" w:space="0" w:color="auto"/>
                  </w:divBdr>
                </w:div>
                <w:div w:id="526524161">
                  <w:marLeft w:val="60"/>
                  <w:marRight w:val="60"/>
                  <w:marTop w:val="100"/>
                  <w:marBottom w:val="100"/>
                  <w:divBdr>
                    <w:top w:val="none" w:sz="0" w:space="0" w:color="auto"/>
                    <w:left w:val="none" w:sz="0" w:space="0" w:color="auto"/>
                    <w:bottom w:val="none" w:sz="0" w:space="0" w:color="auto"/>
                    <w:right w:val="none" w:sz="0" w:space="0" w:color="auto"/>
                  </w:divBdr>
                </w:div>
                <w:div w:id="1806654972">
                  <w:marLeft w:val="60"/>
                  <w:marRight w:val="60"/>
                  <w:marTop w:val="100"/>
                  <w:marBottom w:val="100"/>
                  <w:divBdr>
                    <w:top w:val="none" w:sz="0" w:space="0" w:color="auto"/>
                    <w:left w:val="none" w:sz="0" w:space="0" w:color="auto"/>
                    <w:bottom w:val="none" w:sz="0" w:space="0" w:color="auto"/>
                    <w:right w:val="none" w:sz="0" w:space="0" w:color="auto"/>
                  </w:divBdr>
                </w:div>
                <w:div w:id="573205753">
                  <w:marLeft w:val="60"/>
                  <w:marRight w:val="60"/>
                  <w:marTop w:val="100"/>
                  <w:marBottom w:val="100"/>
                  <w:divBdr>
                    <w:top w:val="none" w:sz="0" w:space="0" w:color="auto"/>
                    <w:left w:val="none" w:sz="0" w:space="0" w:color="auto"/>
                    <w:bottom w:val="none" w:sz="0" w:space="0" w:color="auto"/>
                    <w:right w:val="none" w:sz="0" w:space="0" w:color="auto"/>
                  </w:divBdr>
                </w:div>
                <w:div w:id="638921799">
                  <w:marLeft w:val="60"/>
                  <w:marRight w:val="60"/>
                  <w:marTop w:val="100"/>
                  <w:marBottom w:val="100"/>
                  <w:divBdr>
                    <w:top w:val="none" w:sz="0" w:space="0" w:color="auto"/>
                    <w:left w:val="none" w:sz="0" w:space="0" w:color="auto"/>
                    <w:bottom w:val="none" w:sz="0" w:space="0" w:color="auto"/>
                    <w:right w:val="none" w:sz="0" w:space="0" w:color="auto"/>
                  </w:divBdr>
                </w:div>
                <w:div w:id="678233374">
                  <w:marLeft w:val="60"/>
                  <w:marRight w:val="60"/>
                  <w:marTop w:val="100"/>
                  <w:marBottom w:val="100"/>
                  <w:divBdr>
                    <w:top w:val="none" w:sz="0" w:space="0" w:color="auto"/>
                    <w:left w:val="none" w:sz="0" w:space="0" w:color="auto"/>
                    <w:bottom w:val="none" w:sz="0" w:space="0" w:color="auto"/>
                    <w:right w:val="none" w:sz="0" w:space="0" w:color="auto"/>
                  </w:divBdr>
                </w:div>
                <w:div w:id="1469132390">
                  <w:marLeft w:val="60"/>
                  <w:marRight w:val="60"/>
                  <w:marTop w:val="100"/>
                  <w:marBottom w:val="100"/>
                  <w:divBdr>
                    <w:top w:val="none" w:sz="0" w:space="0" w:color="auto"/>
                    <w:left w:val="none" w:sz="0" w:space="0" w:color="auto"/>
                    <w:bottom w:val="none" w:sz="0" w:space="0" w:color="auto"/>
                    <w:right w:val="none" w:sz="0" w:space="0" w:color="auto"/>
                  </w:divBdr>
                </w:div>
                <w:div w:id="664406431">
                  <w:marLeft w:val="60"/>
                  <w:marRight w:val="60"/>
                  <w:marTop w:val="100"/>
                  <w:marBottom w:val="100"/>
                  <w:divBdr>
                    <w:top w:val="none" w:sz="0" w:space="0" w:color="auto"/>
                    <w:left w:val="none" w:sz="0" w:space="0" w:color="auto"/>
                    <w:bottom w:val="none" w:sz="0" w:space="0" w:color="auto"/>
                    <w:right w:val="none" w:sz="0" w:space="0" w:color="auto"/>
                  </w:divBdr>
                </w:div>
                <w:div w:id="889421335">
                  <w:marLeft w:val="60"/>
                  <w:marRight w:val="60"/>
                  <w:marTop w:val="100"/>
                  <w:marBottom w:val="100"/>
                  <w:divBdr>
                    <w:top w:val="none" w:sz="0" w:space="0" w:color="auto"/>
                    <w:left w:val="none" w:sz="0" w:space="0" w:color="auto"/>
                    <w:bottom w:val="none" w:sz="0" w:space="0" w:color="auto"/>
                    <w:right w:val="none" w:sz="0" w:space="0" w:color="auto"/>
                  </w:divBdr>
                </w:div>
                <w:div w:id="1556966822">
                  <w:marLeft w:val="60"/>
                  <w:marRight w:val="60"/>
                  <w:marTop w:val="100"/>
                  <w:marBottom w:val="100"/>
                  <w:divBdr>
                    <w:top w:val="none" w:sz="0" w:space="0" w:color="auto"/>
                    <w:left w:val="none" w:sz="0" w:space="0" w:color="auto"/>
                    <w:bottom w:val="none" w:sz="0" w:space="0" w:color="auto"/>
                    <w:right w:val="none" w:sz="0" w:space="0" w:color="auto"/>
                  </w:divBdr>
                </w:div>
                <w:div w:id="273250325">
                  <w:marLeft w:val="60"/>
                  <w:marRight w:val="60"/>
                  <w:marTop w:val="100"/>
                  <w:marBottom w:val="100"/>
                  <w:divBdr>
                    <w:top w:val="none" w:sz="0" w:space="0" w:color="auto"/>
                    <w:left w:val="none" w:sz="0" w:space="0" w:color="auto"/>
                    <w:bottom w:val="none" w:sz="0" w:space="0" w:color="auto"/>
                    <w:right w:val="none" w:sz="0" w:space="0" w:color="auto"/>
                  </w:divBdr>
                </w:div>
                <w:div w:id="1450903519">
                  <w:marLeft w:val="60"/>
                  <w:marRight w:val="60"/>
                  <w:marTop w:val="100"/>
                  <w:marBottom w:val="100"/>
                  <w:divBdr>
                    <w:top w:val="none" w:sz="0" w:space="0" w:color="auto"/>
                    <w:left w:val="none" w:sz="0" w:space="0" w:color="auto"/>
                    <w:bottom w:val="none" w:sz="0" w:space="0" w:color="auto"/>
                    <w:right w:val="none" w:sz="0" w:space="0" w:color="auto"/>
                  </w:divBdr>
                </w:div>
                <w:div w:id="1846942014">
                  <w:marLeft w:val="60"/>
                  <w:marRight w:val="60"/>
                  <w:marTop w:val="100"/>
                  <w:marBottom w:val="100"/>
                  <w:divBdr>
                    <w:top w:val="none" w:sz="0" w:space="0" w:color="auto"/>
                    <w:left w:val="none" w:sz="0" w:space="0" w:color="auto"/>
                    <w:bottom w:val="none" w:sz="0" w:space="0" w:color="auto"/>
                    <w:right w:val="none" w:sz="0" w:space="0" w:color="auto"/>
                  </w:divBdr>
                </w:div>
                <w:div w:id="1793551126">
                  <w:marLeft w:val="60"/>
                  <w:marRight w:val="60"/>
                  <w:marTop w:val="100"/>
                  <w:marBottom w:val="100"/>
                  <w:divBdr>
                    <w:top w:val="none" w:sz="0" w:space="0" w:color="auto"/>
                    <w:left w:val="none" w:sz="0" w:space="0" w:color="auto"/>
                    <w:bottom w:val="none" w:sz="0" w:space="0" w:color="auto"/>
                    <w:right w:val="none" w:sz="0" w:space="0" w:color="auto"/>
                  </w:divBdr>
                </w:div>
                <w:div w:id="1105080595">
                  <w:marLeft w:val="60"/>
                  <w:marRight w:val="60"/>
                  <w:marTop w:val="100"/>
                  <w:marBottom w:val="100"/>
                  <w:divBdr>
                    <w:top w:val="none" w:sz="0" w:space="0" w:color="auto"/>
                    <w:left w:val="none" w:sz="0" w:space="0" w:color="auto"/>
                    <w:bottom w:val="none" w:sz="0" w:space="0" w:color="auto"/>
                    <w:right w:val="none" w:sz="0" w:space="0" w:color="auto"/>
                  </w:divBdr>
                </w:div>
                <w:div w:id="990478200">
                  <w:marLeft w:val="60"/>
                  <w:marRight w:val="60"/>
                  <w:marTop w:val="100"/>
                  <w:marBottom w:val="100"/>
                  <w:divBdr>
                    <w:top w:val="none" w:sz="0" w:space="0" w:color="auto"/>
                    <w:left w:val="none" w:sz="0" w:space="0" w:color="auto"/>
                    <w:bottom w:val="none" w:sz="0" w:space="0" w:color="auto"/>
                    <w:right w:val="none" w:sz="0" w:space="0" w:color="auto"/>
                  </w:divBdr>
                </w:div>
                <w:div w:id="1516846492">
                  <w:marLeft w:val="60"/>
                  <w:marRight w:val="60"/>
                  <w:marTop w:val="100"/>
                  <w:marBottom w:val="100"/>
                  <w:divBdr>
                    <w:top w:val="none" w:sz="0" w:space="0" w:color="auto"/>
                    <w:left w:val="none" w:sz="0" w:space="0" w:color="auto"/>
                    <w:bottom w:val="none" w:sz="0" w:space="0" w:color="auto"/>
                    <w:right w:val="none" w:sz="0" w:space="0" w:color="auto"/>
                  </w:divBdr>
                </w:div>
                <w:div w:id="603881147">
                  <w:marLeft w:val="60"/>
                  <w:marRight w:val="60"/>
                  <w:marTop w:val="100"/>
                  <w:marBottom w:val="100"/>
                  <w:divBdr>
                    <w:top w:val="none" w:sz="0" w:space="0" w:color="auto"/>
                    <w:left w:val="none" w:sz="0" w:space="0" w:color="auto"/>
                    <w:bottom w:val="none" w:sz="0" w:space="0" w:color="auto"/>
                    <w:right w:val="none" w:sz="0" w:space="0" w:color="auto"/>
                  </w:divBdr>
                </w:div>
                <w:div w:id="1869946519">
                  <w:marLeft w:val="60"/>
                  <w:marRight w:val="60"/>
                  <w:marTop w:val="100"/>
                  <w:marBottom w:val="100"/>
                  <w:divBdr>
                    <w:top w:val="none" w:sz="0" w:space="0" w:color="auto"/>
                    <w:left w:val="none" w:sz="0" w:space="0" w:color="auto"/>
                    <w:bottom w:val="none" w:sz="0" w:space="0" w:color="auto"/>
                    <w:right w:val="none" w:sz="0" w:space="0" w:color="auto"/>
                  </w:divBdr>
                </w:div>
                <w:div w:id="570624509">
                  <w:marLeft w:val="60"/>
                  <w:marRight w:val="60"/>
                  <w:marTop w:val="100"/>
                  <w:marBottom w:val="100"/>
                  <w:divBdr>
                    <w:top w:val="none" w:sz="0" w:space="0" w:color="auto"/>
                    <w:left w:val="none" w:sz="0" w:space="0" w:color="auto"/>
                    <w:bottom w:val="none" w:sz="0" w:space="0" w:color="auto"/>
                    <w:right w:val="none" w:sz="0" w:space="0" w:color="auto"/>
                  </w:divBdr>
                </w:div>
                <w:div w:id="1233197982">
                  <w:marLeft w:val="60"/>
                  <w:marRight w:val="60"/>
                  <w:marTop w:val="100"/>
                  <w:marBottom w:val="100"/>
                  <w:divBdr>
                    <w:top w:val="none" w:sz="0" w:space="0" w:color="auto"/>
                    <w:left w:val="none" w:sz="0" w:space="0" w:color="auto"/>
                    <w:bottom w:val="none" w:sz="0" w:space="0" w:color="auto"/>
                    <w:right w:val="none" w:sz="0" w:space="0" w:color="auto"/>
                  </w:divBdr>
                </w:div>
                <w:div w:id="434011402">
                  <w:marLeft w:val="60"/>
                  <w:marRight w:val="60"/>
                  <w:marTop w:val="100"/>
                  <w:marBottom w:val="100"/>
                  <w:divBdr>
                    <w:top w:val="none" w:sz="0" w:space="0" w:color="auto"/>
                    <w:left w:val="none" w:sz="0" w:space="0" w:color="auto"/>
                    <w:bottom w:val="none" w:sz="0" w:space="0" w:color="auto"/>
                    <w:right w:val="none" w:sz="0" w:space="0" w:color="auto"/>
                  </w:divBdr>
                </w:div>
                <w:div w:id="606545159">
                  <w:marLeft w:val="60"/>
                  <w:marRight w:val="60"/>
                  <w:marTop w:val="100"/>
                  <w:marBottom w:val="100"/>
                  <w:divBdr>
                    <w:top w:val="none" w:sz="0" w:space="0" w:color="auto"/>
                    <w:left w:val="none" w:sz="0" w:space="0" w:color="auto"/>
                    <w:bottom w:val="none" w:sz="0" w:space="0" w:color="auto"/>
                    <w:right w:val="none" w:sz="0" w:space="0" w:color="auto"/>
                  </w:divBdr>
                </w:div>
                <w:div w:id="122386738">
                  <w:marLeft w:val="60"/>
                  <w:marRight w:val="60"/>
                  <w:marTop w:val="100"/>
                  <w:marBottom w:val="100"/>
                  <w:divBdr>
                    <w:top w:val="none" w:sz="0" w:space="0" w:color="auto"/>
                    <w:left w:val="none" w:sz="0" w:space="0" w:color="auto"/>
                    <w:bottom w:val="none" w:sz="0" w:space="0" w:color="auto"/>
                    <w:right w:val="none" w:sz="0" w:space="0" w:color="auto"/>
                  </w:divBdr>
                </w:div>
                <w:div w:id="840704050">
                  <w:marLeft w:val="60"/>
                  <w:marRight w:val="60"/>
                  <w:marTop w:val="100"/>
                  <w:marBottom w:val="100"/>
                  <w:divBdr>
                    <w:top w:val="none" w:sz="0" w:space="0" w:color="auto"/>
                    <w:left w:val="none" w:sz="0" w:space="0" w:color="auto"/>
                    <w:bottom w:val="none" w:sz="0" w:space="0" w:color="auto"/>
                    <w:right w:val="none" w:sz="0" w:space="0" w:color="auto"/>
                  </w:divBdr>
                </w:div>
                <w:div w:id="1104108148">
                  <w:marLeft w:val="60"/>
                  <w:marRight w:val="60"/>
                  <w:marTop w:val="100"/>
                  <w:marBottom w:val="100"/>
                  <w:divBdr>
                    <w:top w:val="none" w:sz="0" w:space="0" w:color="auto"/>
                    <w:left w:val="none" w:sz="0" w:space="0" w:color="auto"/>
                    <w:bottom w:val="none" w:sz="0" w:space="0" w:color="auto"/>
                    <w:right w:val="none" w:sz="0" w:space="0" w:color="auto"/>
                  </w:divBdr>
                </w:div>
                <w:div w:id="942494873">
                  <w:marLeft w:val="60"/>
                  <w:marRight w:val="60"/>
                  <w:marTop w:val="100"/>
                  <w:marBottom w:val="100"/>
                  <w:divBdr>
                    <w:top w:val="none" w:sz="0" w:space="0" w:color="auto"/>
                    <w:left w:val="none" w:sz="0" w:space="0" w:color="auto"/>
                    <w:bottom w:val="none" w:sz="0" w:space="0" w:color="auto"/>
                    <w:right w:val="none" w:sz="0" w:space="0" w:color="auto"/>
                  </w:divBdr>
                </w:div>
                <w:div w:id="285933594">
                  <w:marLeft w:val="60"/>
                  <w:marRight w:val="60"/>
                  <w:marTop w:val="100"/>
                  <w:marBottom w:val="100"/>
                  <w:divBdr>
                    <w:top w:val="none" w:sz="0" w:space="0" w:color="auto"/>
                    <w:left w:val="none" w:sz="0" w:space="0" w:color="auto"/>
                    <w:bottom w:val="none" w:sz="0" w:space="0" w:color="auto"/>
                    <w:right w:val="none" w:sz="0" w:space="0" w:color="auto"/>
                  </w:divBdr>
                </w:div>
                <w:div w:id="2012173521">
                  <w:marLeft w:val="60"/>
                  <w:marRight w:val="60"/>
                  <w:marTop w:val="100"/>
                  <w:marBottom w:val="100"/>
                  <w:divBdr>
                    <w:top w:val="none" w:sz="0" w:space="0" w:color="auto"/>
                    <w:left w:val="none" w:sz="0" w:space="0" w:color="auto"/>
                    <w:bottom w:val="none" w:sz="0" w:space="0" w:color="auto"/>
                    <w:right w:val="none" w:sz="0" w:space="0" w:color="auto"/>
                  </w:divBdr>
                </w:div>
                <w:div w:id="2090150329">
                  <w:marLeft w:val="60"/>
                  <w:marRight w:val="60"/>
                  <w:marTop w:val="100"/>
                  <w:marBottom w:val="100"/>
                  <w:divBdr>
                    <w:top w:val="none" w:sz="0" w:space="0" w:color="auto"/>
                    <w:left w:val="none" w:sz="0" w:space="0" w:color="auto"/>
                    <w:bottom w:val="none" w:sz="0" w:space="0" w:color="auto"/>
                    <w:right w:val="none" w:sz="0" w:space="0" w:color="auto"/>
                  </w:divBdr>
                </w:div>
                <w:div w:id="855576634">
                  <w:marLeft w:val="60"/>
                  <w:marRight w:val="60"/>
                  <w:marTop w:val="100"/>
                  <w:marBottom w:val="100"/>
                  <w:divBdr>
                    <w:top w:val="none" w:sz="0" w:space="0" w:color="auto"/>
                    <w:left w:val="none" w:sz="0" w:space="0" w:color="auto"/>
                    <w:bottom w:val="none" w:sz="0" w:space="0" w:color="auto"/>
                    <w:right w:val="none" w:sz="0" w:space="0" w:color="auto"/>
                  </w:divBdr>
                </w:div>
                <w:div w:id="123818327">
                  <w:marLeft w:val="60"/>
                  <w:marRight w:val="60"/>
                  <w:marTop w:val="100"/>
                  <w:marBottom w:val="100"/>
                  <w:divBdr>
                    <w:top w:val="none" w:sz="0" w:space="0" w:color="auto"/>
                    <w:left w:val="none" w:sz="0" w:space="0" w:color="auto"/>
                    <w:bottom w:val="none" w:sz="0" w:space="0" w:color="auto"/>
                    <w:right w:val="none" w:sz="0" w:space="0" w:color="auto"/>
                  </w:divBdr>
                </w:div>
                <w:div w:id="210000523">
                  <w:marLeft w:val="60"/>
                  <w:marRight w:val="60"/>
                  <w:marTop w:val="100"/>
                  <w:marBottom w:val="100"/>
                  <w:divBdr>
                    <w:top w:val="none" w:sz="0" w:space="0" w:color="auto"/>
                    <w:left w:val="none" w:sz="0" w:space="0" w:color="auto"/>
                    <w:bottom w:val="none" w:sz="0" w:space="0" w:color="auto"/>
                    <w:right w:val="none" w:sz="0" w:space="0" w:color="auto"/>
                  </w:divBdr>
                </w:div>
                <w:div w:id="745345612">
                  <w:marLeft w:val="60"/>
                  <w:marRight w:val="60"/>
                  <w:marTop w:val="100"/>
                  <w:marBottom w:val="100"/>
                  <w:divBdr>
                    <w:top w:val="none" w:sz="0" w:space="0" w:color="auto"/>
                    <w:left w:val="none" w:sz="0" w:space="0" w:color="auto"/>
                    <w:bottom w:val="none" w:sz="0" w:space="0" w:color="auto"/>
                    <w:right w:val="none" w:sz="0" w:space="0" w:color="auto"/>
                  </w:divBdr>
                </w:div>
                <w:div w:id="1824276678">
                  <w:marLeft w:val="60"/>
                  <w:marRight w:val="60"/>
                  <w:marTop w:val="100"/>
                  <w:marBottom w:val="100"/>
                  <w:divBdr>
                    <w:top w:val="none" w:sz="0" w:space="0" w:color="auto"/>
                    <w:left w:val="none" w:sz="0" w:space="0" w:color="auto"/>
                    <w:bottom w:val="none" w:sz="0" w:space="0" w:color="auto"/>
                    <w:right w:val="none" w:sz="0" w:space="0" w:color="auto"/>
                  </w:divBdr>
                </w:div>
                <w:div w:id="110520608">
                  <w:marLeft w:val="60"/>
                  <w:marRight w:val="60"/>
                  <w:marTop w:val="100"/>
                  <w:marBottom w:val="100"/>
                  <w:divBdr>
                    <w:top w:val="none" w:sz="0" w:space="0" w:color="auto"/>
                    <w:left w:val="none" w:sz="0" w:space="0" w:color="auto"/>
                    <w:bottom w:val="none" w:sz="0" w:space="0" w:color="auto"/>
                    <w:right w:val="none" w:sz="0" w:space="0" w:color="auto"/>
                  </w:divBdr>
                </w:div>
                <w:div w:id="676926003">
                  <w:marLeft w:val="60"/>
                  <w:marRight w:val="60"/>
                  <w:marTop w:val="100"/>
                  <w:marBottom w:val="100"/>
                  <w:divBdr>
                    <w:top w:val="none" w:sz="0" w:space="0" w:color="auto"/>
                    <w:left w:val="none" w:sz="0" w:space="0" w:color="auto"/>
                    <w:bottom w:val="none" w:sz="0" w:space="0" w:color="auto"/>
                    <w:right w:val="none" w:sz="0" w:space="0" w:color="auto"/>
                  </w:divBdr>
                </w:div>
                <w:div w:id="1196237697">
                  <w:marLeft w:val="60"/>
                  <w:marRight w:val="60"/>
                  <w:marTop w:val="100"/>
                  <w:marBottom w:val="100"/>
                  <w:divBdr>
                    <w:top w:val="none" w:sz="0" w:space="0" w:color="auto"/>
                    <w:left w:val="none" w:sz="0" w:space="0" w:color="auto"/>
                    <w:bottom w:val="none" w:sz="0" w:space="0" w:color="auto"/>
                    <w:right w:val="none" w:sz="0" w:space="0" w:color="auto"/>
                  </w:divBdr>
                </w:div>
                <w:div w:id="364529290">
                  <w:marLeft w:val="60"/>
                  <w:marRight w:val="60"/>
                  <w:marTop w:val="100"/>
                  <w:marBottom w:val="100"/>
                  <w:divBdr>
                    <w:top w:val="none" w:sz="0" w:space="0" w:color="auto"/>
                    <w:left w:val="none" w:sz="0" w:space="0" w:color="auto"/>
                    <w:bottom w:val="none" w:sz="0" w:space="0" w:color="auto"/>
                    <w:right w:val="none" w:sz="0" w:space="0" w:color="auto"/>
                  </w:divBdr>
                </w:div>
                <w:div w:id="804393156">
                  <w:marLeft w:val="60"/>
                  <w:marRight w:val="60"/>
                  <w:marTop w:val="100"/>
                  <w:marBottom w:val="100"/>
                  <w:divBdr>
                    <w:top w:val="none" w:sz="0" w:space="0" w:color="auto"/>
                    <w:left w:val="none" w:sz="0" w:space="0" w:color="auto"/>
                    <w:bottom w:val="none" w:sz="0" w:space="0" w:color="auto"/>
                    <w:right w:val="none" w:sz="0" w:space="0" w:color="auto"/>
                  </w:divBdr>
                </w:div>
                <w:div w:id="1243416152">
                  <w:marLeft w:val="60"/>
                  <w:marRight w:val="60"/>
                  <w:marTop w:val="100"/>
                  <w:marBottom w:val="100"/>
                  <w:divBdr>
                    <w:top w:val="none" w:sz="0" w:space="0" w:color="auto"/>
                    <w:left w:val="none" w:sz="0" w:space="0" w:color="auto"/>
                    <w:bottom w:val="none" w:sz="0" w:space="0" w:color="auto"/>
                    <w:right w:val="none" w:sz="0" w:space="0" w:color="auto"/>
                  </w:divBdr>
                </w:div>
                <w:div w:id="1904900776">
                  <w:marLeft w:val="60"/>
                  <w:marRight w:val="60"/>
                  <w:marTop w:val="100"/>
                  <w:marBottom w:val="100"/>
                  <w:divBdr>
                    <w:top w:val="none" w:sz="0" w:space="0" w:color="auto"/>
                    <w:left w:val="none" w:sz="0" w:space="0" w:color="auto"/>
                    <w:bottom w:val="none" w:sz="0" w:space="0" w:color="auto"/>
                    <w:right w:val="none" w:sz="0" w:space="0" w:color="auto"/>
                  </w:divBdr>
                </w:div>
                <w:div w:id="600340509">
                  <w:marLeft w:val="60"/>
                  <w:marRight w:val="60"/>
                  <w:marTop w:val="100"/>
                  <w:marBottom w:val="100"/>
                  <w:divBdr>
                    <w:top w:val="none" w:sz="0" w:space="0" w:color="auto"/>
                    <w:left w:val="none" w:sz="0" w:space="0" w:color="auto"/>
                    <w:bottom w:val="none" w:sz="0" w:space="0" w:color="auto"/>
                    <w:right w:val="none" w:sz="0" w:space="0" w:color="auto"/>
                  </w:divBdr>
                </w:div>
                <w:div w:id="467168127">
                  <w:marLeft w:val="60"/>
                  <w:marRight w:val="60"/>
                  <w:marTop w:val="100"/>
                  <w:marBottom w:val="100"/>
                  <w:divBdr>
                    <w:top w:val="none" w:sz="0" w:space="0" w:color="auto"/>
                    <w:left w:val="none" w:sz="0" w:space="0" w:color="auto"/>
                    <w:bottom w:val="none" w:sz="0" w:space="0" w:color="auto"/>
                    <w:right w:val="none" w:sz="0" w:space="0" w:color="auto"/>
                  </w:divBdr>
                </w:div>
                <w:div w:id="83262658">
                  <w:marLeft w:val="60"/>
                  <w:marRight w:val="60"/>
                  <w:marTop w:val="100"/>
                  <w:marBottom w:val="100"/>
                  <w:divBdr>
                    <w:top w:val="none" w:sz="0" w:space="0" w:color="auto"/>
                    <w:left w:val="none" w:sz="0" w:space="0" w:color="auto"/>
                    <w:bottom w:val="none" w:sz="0" w:space="0" w:color="auto"/>
                    <w:right w:val="none" w:sz="0" w:space="0" w:color="auto"/>
                  </w:divBdr>
                </w:div>
                <w:div w:id="1316909749">
                  <w:marLeft w:val="60"/>
                  <w:marRight w:val="60"/>
                  <w:marTop w:val="100"/>
                  <w:marBottom w:val="100"/>
                  <w:divBdr>
                    <w:top w:val="none" w:sz="0" w:space="0" w:color="auto"/>
                    <w:left w:val="none" w:sz="0" w:space="0" w:color="auto"/>
                    <w:bottom w:val="none" w:sz="0" w:space="0" w:color="auto"/>
                    <w:right w:val="none" w:sz="0" w:space="0" w:color="auto"/>
                  </w:divBdr>
                </w:div>
                <w:div w:id="866601506">
                  <w:marLeft w:val="60"/>
                  <w:marRight w:val="60"/>
                  <w:marTop w:val="100"/>
                  <w:marBottom w:val="100"/>
                  <w:divBdr>
                    <w:top w:val="none" w:sz="0" w:space="0" w:color="auto"/>
                    <w:left w:val="none" w:sz="0" w:space="0" w:color="auto"/>
                    <w:bottom w:val="none" w:sz="0" w:space="0" w:color="auto"/>
                    <w:right w:val="none" w:sz="0" w:space="0" w:color="auto"/>
                  </w:divBdr>
                </w:div>
                <w:div w:id="183329906">
                  <w:marLeft w:val="60"/>
                  <w:marRight w:val="60"/>
                  <w:marTop w:val="100"/>
                  <w:marBottom w:val="100"/>
                  <w:divBdr>
                    <w:top w:val="none" w:sz="0" w:space="0" w:color="auto"/>
                    <w:left w:val="none" w:sz="0" w:space="0" w:color="auto"/>
                    <w:bottom w:val="none" w:sz="0" w:space="0" w:color="auto"/>
                    <w:right w:val="none" w:sz="0" w:space="0" w:color="auto"/>
                  </w:divBdr>
                </w:div>
                <w:div w:id="569927237">
                  <w:marLeft w:val="60"/>
                  <w:marRight w:val="60"/>
                  <w:marTop w:val="100"/>
                  <w:marBottom w:val="100"/>
                  <w:divBdr>
                    <w:top w:val="none" w:sz="0" w:space="0" w:color="auto"/>
                    <w:left w:val="none" w:sz="0" w:space="0" w:color="auto"/>
                    <w:bottom w:val="none" w:sz="0" w:space="0" w:color="auto"/>
                    <w:right w:val="none" w:sz="0" w:space="0" w:color="auto"/>
                  </w:divBdr>
                </w:div>
                <w:div w:id="2097895900">
                  <w:marLeft w:val="60"/>
                  <w:marRight w:val="60"/>
                  <w:marTop w:val="100"/>
                  <w:marBottom w:val="100"/>
                  <w:divBdr>
                    <w:top w:val="none" w:sz="0" w:space="0" w:color="auto"/>
                    <w:left w:val="none" w:sz="0" w:space="0" w:color="auto"/>
                    <w:bottom w:val="none" w:sz="0" w:space="0" w:color="auto"/>
                    <w:right w:val="none" w:sz="0" w:space="0" w:color="auto"/>
                  </w:divBdr>
                </w:div>
                <w:div w:id="1708918804">
                  <w:marLeft w:val="60"/>
                  <w:marRight w:val="60"/>
                  <w:marTop w:val="100"/>
                  <w:marBottom w:val="100"/>
                  <w:divBdr>
                    <w:top w:val="none" w:sz="0" w:space="0" w:color="auto"/>
                    <w:left w:val="none" w:sz="0" w:space="0" w:color="auto"/>
                    <w:bottom w:val="none" w:sz="0" w:space="0" w:color="auto"/>
                    <w:right w:val="none" w:sz="0" w:space="0" w:color="auto"/>
                  </w:divBdr>
                </w:div>
                <w:div w:id="78909000">
                  <w:marLeft w:val="60"/>
                  <w:marRight w:val="60"/>
                  <w:marTop w:val="100"/>
                  <w:marBottom w:val="100"/>
                  <w:divBdr>
                    <w:top w:val="none" w:sz="0" w:space="0" w:color="auto"/>
                    <w:left w:val="none" w:sz="0" w:space="0" w:color="auto"/>
                    <w:bottom w:val="none" w:sz="0" w:space="0" w:color="auto"/>
                    <w:right w:val="none" w:sz="0" w:space="0" w:color="auto"/>
                  </w:divBdr>
                </w:div>
                <w:div w:id="1595287796">
                  <w:marLeft w:val="60"/>
                  <w:marRight w:val="60"/>
                  <w:marTop w:val="100"/>
                  <w:marBottom w:val="100"/>
                  <w:divBdr>
                    <w:top w:val="none" w:sz="0" w:space="0" w:color="auto"/>
                    <w:left w:val="none" w:sz="0" w:space="0" w:color="auto"/>
                    <w:bottom w:val="none" w:sz="0" w:space="0" w:color="auto"/>
                    <w:right w:val="none" w:sz="0" w:space="0" w:color="auto"/>
                  </w:divBdr>
                </w:div>
                <w:div w:id="527917816">
                  <w:marLeft w:val="60"/>
                  <w:marRight w:val="60"/>
                  <w:marTop w:val="100"/>
                  <w:marBottom w:val="100"/>
                  <w:divBdr>
                    <w:top w:val="none" w:sz="0" w:space="0" w:color="auto"/>
                    <w:left w:val="none" w:sz="0" w:space="0" w:color="auto"/>
                    <w:bottom w:val="none" w:sz="0" w:space="0" w:color="auto"/>
                    <w:right w:val="none" w:sz="0" w:space="0" w:color="auto"/>
                  </w:divBdr>
                </w:div>
                <w:div w:id="2028092534">
                  <w:marLeft w:val="60"/>
                  <w:marRight w:val="60"/>
                  <w:marTop w:val="100"/>
                  <w:marBottom w:val="100"/>
                  <w:divBdr>
                    <w:top w:val="none" w:sz="0" w:space="0" w:color="auto"/>
                    <w:left w:val="none" w:sz="0" w:space="0" w:color="auto"/>
                    <w:bottom w:val="none" w:sz="0" w:space="0" w:color="auto"/>
                    <w:right w:val="none" w:sz="0" w:space="0" w:color="auto"/>
                  </w:divBdr>
                </w:div>
                <w:div w:id="259140083">
                  <w:marLeft w:val="60"/>
                  <w:marRight w:val="60"/>
                  <w:marTop w:val="100"/>
                  <w:marBottom w:val="100"/>
                  <w:divBdr>
                    <w:top w:val="none" w:sz="0" w:space="0" w:color="auto"/>
                    <w:left w:val="none" w:sz="0" w:space="0" w:color="auto"/>
                    <w:bottom w:val="none" w:sz="0" w:space="0" w:color="auto"/>
                    <w:right w:val="none" w:sz="0" w:space="0" w:color="auto"/>
                  </w:divBdr>
                </w:div>
                <w:div w:id="1652171107">
                  <w:marLeft w:val="60"/>
                  <w:marRight w:val="60"/>
                  <w:marTop w:val="100"/>
                  <w:marBottom w:val="100"/>
                  <w:divBdr>
                    <w:top w:val="none" w:sz="0" w:space="0" w:color="auto"/>
                    <w:left w:val="none" w:sz="0" w:space="0" w:color="auto"/>
                    <w:bottom w:val="none" w:sz="0" w:space="0" w:color="auto"/>
                    <w:right w:val="none" w:sz="0" w:space="0" w:color="auto"/>
                  </w:divBdr>
                </w:div>
                <w:div w:id="1519470694">
                  <w:marLeft w:val="60"/>
                  <w:marRight w:val="60"/>
                  <w:marTop w:val="100"/>
                  <w:marBottom w:val="100"/>
                  <w:divBdr>
                    <w:top w:val="none" w:sz="0" w:space="0" w:color="auto"/>
                    <w:left w:val="none" w:sz="0" w:space="0" w:color="auto"/>
                    <w:bottom w:val="none" w:sz="0" w:space="0" w:color="auto"/>
                    <w:right w:val="none" w:sz="0" w:space="0" w:color="auto"/>
                  </w:divBdr>
                </w:div>
                <w:div w:id="482281823">
                  <w:marLeft w:val="60"/>
                  <w:marRight w:val="60"/>
                  <w:marTop w:val="100"/>
                  <w:marBottom w:val="100"/>
                  <w:divBdr>
                    <w:top w:val="none" w:sz="0" w:space="0" w:color="auto"/>
                    <w:left w:val="none" w:sz="0" w:space="0" w:color="auto"/>
                    <w:bottom w:val="none" w:sz="0" w:space="0" w:color="auto"/>
                    <w:right w:val="none" w:sz="0" w:space="0" w:color="auto"/>
                  </w:divBdr>
                </w:div>
                <w:div w:id="512107044">
                  <w:marLeft w:val="60"/>
                  <w:marRight w:val="60"/>
                  <w:marTop w:val="100"/>
                  <w:marBottom w:val="100"/>
                  <w:divBdr>
                    <w:top w:val="none" w:sz="0" w:space="0" w:color="auto"/>
                    <w:left w:val="none" w:sz="0" w:space="0" w:color="auto"/>
                    <w:bottom w:val="none" w:sz="0" w:space="0" w:color="auto"/>
                    <w:right w:val="none" w:sz="0" w:space="0" w:color="auto"/>
                  </w:divBdr>
                </w:div>
                <w:div w:id="1579555813">
                  <w:marLeft w:val="60"/>
                  <w:marRight w:val="60"/>
                  <w:marTop w:val="100"/>
                  <w:marBottom w:val="100"/>
                  <w:divBdr>
                    <w:top w:val="none" w:sz="0" w:space="0" w:color="auto"/>
                    <w:left w:val="none" w:sz="0" w:space="0" w:color="auto"/>
                    <w:bottom w:val="none" w:sz="0" w:space="0" w:color="auto"/>
                    <w:right w:val="none" w:sz="0" w:space="0" w:color="auto"/>
                  </w:divBdr>
                </w:div>
                <w:div w:id="972833554">
                  <w:marLeft w:val="60"/>
                  <w:marRight w:val="60"/>
                  <w:marTop w:val="100"/>
                  <w:marBottom w:val="100"/>
                  <w:divBdr>
                    <w:top w:val="none" w:sz="0" w:space="0" w:color="auto"/>
                    <w:left w:val="none" w:sz="0" w:space="0" w:color="auto"/>
                    <w:bottom w:val="none" w:sz="0" w:space="0" w:color="auto"/>
                    <w:right w:val="none" w:sz="0" w:space="0" w:color="auto"/>
                  </w:divBdr>
                </w:div>
                <w:div w:id="773133561">
                  <w:marLeft w:val="60"/>
                  <w:marRight w:val="60"/>
                  <w:marTop w:val="100"/>
                  <w:marBottom w:val="100"/>
                  <w:divBdr>
                    <w:top w:val="none" w:sz="0" w:space="0" w:color="auto"/>
                    <w:left w:val="none" w:sz="0" w:space="0" w:color="auto"/>
                    <w:bottom w:val="none" w:sz="0" w:space="0" w:color="auto"/>
                    <w:right w:val="none" w:sz="0" w:space="0" w:color="auto"/>
                  </w:divBdr>
                </w:div>
                <w:div w:id="688457418">
                  <w:marLeft w:val="60"/>
                  <w:marRight w:val="60"/>
                  <w:marTop w:val="100"/>
                  <w:marBottom w:val="100"/>
                  <w:divBdr>
                    <w:top w:val="none" w:sz="0" w:space="0" w:color="auto"/>
                    <w:left w:val="none" w:sz="0" w:space="0" w:color="auto"/>
                    <w:bottom w:val="none" w:sz="0" w:space="0" w:color="auto"/>
                    <w:right w:val="none" w:sz="0" w:space="0" w:color="auto"/>
                  </w:divBdr>
                </w:div>
                <w:div w:id="268784725">
                  <w:marLeft w:val="60"/>
                  <w:marRight w:val="60"/>
                  <w:marTop w:val="100"/>
                  <w:marBottom w:val="100"/>
                  <w:divBdr>
                    <w:top w:val="none" w:sz="0" w:space="0" w:color="auto"/>
                    <w:left w:val="none" w:sz="0" w:space="0" w:color="auto"/>
                    <w:bottom w:val="none" w:sz="0" w:space="0" w:color="auto"/>
                    <w:right w:val="none" w:sz="0" w:space="0" w:color="auto"/>
                  </w:divBdr>
                </w:div>
                <w:div w:id="1698777117">
                  <w:marLeft w:val="60"/>
                  <w:marRight w:val="60"/>
                  <w:marTop w:val="100"/>
                  <w:marBottom w:val="100"/>
                  <w:divBdr>
                    <w:top w:val="none" w:sz="0" w:space="0" w:color="auto"/>
                    <w:left w:val="none" w:sz="0" w:space="0" w:color="auto"/>
                    <w:bottom w:val="none" w:sz="0" w:space="0" w:color="auto"/>
                    <w:right w:val="none" w:sz="0" w:space="0" w:color="auto"/>
                  </w:divBdr>
                </w:div>
                <w:div w:id="367804507">
                  <w:marLeft w:val="60"/>
                  <w:marRight w:val="60"/>
                  <w:marTop w:val="100"/>
                  <w:marBottom w:val="100"/>
                  <w:divBdr>
                    <w:top w:val="none" w:sz="0" w:space="0" w:color="auto"/>
                    <w:left w:val="none" w:sz="0" w:space="0" w:color="auto"/>
                    <w:bottom w:val="none" w:sz="0" w:space="0" w:color="auto"/>
                    <w:right w:val="none" w:sz="0" w:space="0" w:color="auto"/>
                  </w:divBdr>
                </w:div>
                <w:div w:id="174661093">
                  <w:marLeft w:val="60"/>
                  <w:marRight w:val="60"/>
                  <w:marTop w:val="100"/>
                  <w:marBottom w:val="100"/>
                  <w:divBdr>
                    <w:top w:val="none" w:sz="0" w:space="0" w:color="auto"/>
                    <w:left w:val="none" w:sz="0" w:space="0" w:color="auto"/>
                    <w:bottom w:val="none" w:sz="0" w:space="0" w:color="auto"/>
                    <w:right w:val="none" w:sz="0" w:space="0" w:color="auto"/>
                  </w:divBdr>
                </w:div>
                <w:div w:id="1518080187">
                  <w:marLeft w:val="60"/>
                  <w:marRight w:val="60"/>
                  <w:marTop w:val="100"/>
                  <w:marBottom w:val="100"/>
                  <w:divBdr>
                    <w:top w:val="none" w:sz="0" w:space="0" w:color="auto"/>
                    <w:left w:val="none" w:sz="0" w:space="0" w:color="auto"/>
                    <w:bottom w:val="none" w:sz="0" w:space="0" w:color="auto"/>
                    <w:right w:val="none" w:sz="0" w:space="0" w:color="auto"/>
                  </w:divBdr>
                </w:div>
                <w:div w:id="1787918367">
                  <w:marLeft w:val="60"/>
                  <w:marRight w:val="60"/>
                  <w:marTop w:val="100"/>
                  <w:marBottom w:val="100"/>
                  <w:divBdr>
                    <w:top w:val="none" w:sz="0" w:space="0" w:color="auto"/>
                    <w:left w:val="none" w:sz="0" w:space="0" w:color="auto"/>
                    <w:bottom w:val="none" w:sz="0" w:space="0" w:color="auto"/>
                    <w:right w:val="none" w:sz="0" w:space="0" w:color="auto"/>
                  </w:divBdr>
                </w:div>
                <w:div w:id="1459496804">
                  <w:marLeft w:val="60"/>
                  <w:marRight w:val="60"/>
                  <w:marTop w:val="100"/>
                  <w:marBottom w:val="100"/>
                  <w:divBdr>
                    <w:top w:val="none" w:sz="0" w:space="0" w:color="auto"/>
                    <w:left w:val="none" w:sz="0" w:space="0" w:color="auto"/>
                    <w:bottom w:val="none" w:sz="0" w:space="0" w:color="auto"/>
                    <w:right w:val="none" w:sz="0" w:space="0" w:color="auto"/>
                  </w:divBdr>
                </w:div>
                <w:div w:id="1086070338">
                  <w:marLeft w:val="60"/>
                  <w:marRight w:val="60"/>
                  <w:marTop w:val="100"/>
                  <w:marBottom w:val="100"/>
                  <w:divBdr>
                    <w:top w:val="none" w:sz="0" w:space="0" w:color="auto"/>
                    <w:left w:val="none" w:sz="0" w:space="0" w:color="auto"/>
                    <w:bottom w:val="none" w:sz="0" w:space="0" w:color="auto"/>
                    <w:right w:val="none" w:sz="0" w:space="0" w:color="auto"/>
                  </w:divBdr>
                </w:div>
                <w:div w:id="1759984022">
                  <w:marLeft w:val="60"/>
                  <w:marRight w:val="60"/>
                  <w:marTop w:val="100"/>
                  <w:marBottom w:val="100"/>
                  <w:divBdr>
                    <w:top w:val="none" w:sz="0" w:space="0" w:color="auto"/>
                    <w:left w:val="none" w:sz="0" w:space="0" w:color="auto"/>
                    <w:bottom w:val="none" w:sz="0" w:space="0" w:color="auto"/>
                    <w:right w:val="none" w:sz="0" w:space="0" w:color="auto"/>
                  </w:divBdr>
                </w:div>
                <w:div w:id="930966058">
                  <w:marLeft w:val="60"/>
                  <w:marRight w:val="60"/>
                  <w:marTop w:val="100"/>
                  <w:marBottom w:val="100"/>
                  <w:divBdr>
                    <w:top w:val="none" w:sz="0" w:space="0" w:color="auto"/>
                    <w:left w:val="none" w:sz="0" w:space="0" w:color="auto"/>
                    <w:bottom w:val="none" w:sz="0" w:space="0" w:color="auto"/>
                    <w:right w:val="none" w:sz="0" w:space="0" w:color="auto"/>
                  </w:divBdr>
                </w:div>
                <w:div w:id="1931158737">
                  <w:marLeft w:val="60"/>
                  <w:marRight w:val="60"/>
                  <w:marTop w:val="100"/>
                  <w:marBottom w:val="100"/>
                  <w:divBdr>
                    <w:top w:val="none" w:sz="0" w:space="0" w:color="auto"/>
                    <w:left w:val="none" w:sz="0" w:space="0" w:color="auto"/>
                    <w:bottom w:val="none" w:sz="0" w:space="0" w:color="auto"/>
                    <w:right w:val="none" w:sz="0" w:space="0" w:color="auto"/>
                  </w:divBdr>
                </w:div>
                <w:div w:id="1915583736">
                  <w:marLeft w:val="60"/>
                  <w:marRight w:val="60"/>
                  <w:marTop w:val="100"/>
                  <w:marBottom w:val="100"/>
                  <w:divBdr>
                    <w:top w:val="none" w:sz="0" w:space="0" w:color="auto"/>
                    <w:left w:val="none" w:sz="0" w:space="0" w:color="auto"/>
                    <w:bottom w:val="none" w:sz="0" w:space="0" w:color="auto"/>
                    <w:right w:val="none" w:sz="0" w:space="0" w:color="auto"/>
                  </w:divBdr>
                </w:div>
                <w:div w:id="1727487527">
                  <w:marLeft w:val="60"/>
                  <w:marRight w:val="60"/>
                  <w:marTop w:val="100"/>
                  <w:marBottom w:val="100"/>
                  <w:divBdr>
                    <w:top w:val="none" w:sz="0" w:space="0" w:color="auto"/>
                    <w:left w:val="none" w:sz="0" w:space="0" w:color="auto"/>
                    <w:bottom w:val="none" w:sz="0" w:space="0" w:color="auto"/>
                    <w:right w:val="none" w:sz="0" w:space="0" w:color="auto"/>
                  </w:divBdr>
                </w:div>
                <w:div w:id="733314389">
                  <w:marLeft w:val="60"/>
                  <w:marRight w:val="60"/>
                  <w:marTop w:val="100"/>
                  <w:marBottom w:val="100"/>
                  <w:divBdr>
                    <w:top w:val="none" w:sz="0" w:space="0" w:color="auto"/>
                    <w:left w:val="none" w:sz="0" w:space="0" w:color="auto"/>
                    <w:bottom w:val="none" w:sz="0" w:space="0" w:color="auto"/>
                    <w:right w:val="none" w:sz="0" w:space="0" w:color="auto"/>
                  </w:divBdr>
                </w:div>
                <w:div w:id="1413359018">
                  <w:marLeft w:val="60"/>
                  <w:marRight w:val="60"/>
                  <w:marTop w:val="100"/>
                  <w:marBottom w:val="100"/>
                  <w:divBdr>
                    <w:top w:val="none" w:sz="0" w:space="0" w:color="auto"/>
                    <w:left w:val="none" w:sz="0" w:space="0" w:color="auto"/>
                    <w:bottom w:val="none" w:sz="0" w:space="0" w:color="auto"/>
                    <w:right w:val="none" w:sz="0" w:space="0" w:color="auto"/>
                  </w:divBdr>
                </w:div>
                <w:div w:id="74011258">
                  <w:marLeft w:val="60"/>
                  <w:marRight w:val="60"/>
                  <w:marTop w:val="100"/>
                  <w:marBottom w:val="100"/>
                  <w:divBdr>
                    <w:top w:val="none" w:sz="0" w:space="0" w:color="auto"/>
                    <w:left w:val="none" w:sz="0" w:space="0" w:color="auto"/>
                    <w:bottom w:val="none" w:sz="0" w:space="0" w:color="auto"/>
                    <w:right w:val="none" w:sz="0" w:space="0" w:color="auto"/>
                  </w:divBdr>
                </w:div>
                <w:div w:id="964893275">
                  <w:marLeft w:val="60"/>
                  <w:marRight w:val="60"/>
                  <w:marTop w:val="100"/>
                  <w:marBottom w:val="100"/>
                  <w:divBdr>
                    <w:top w:val="none" w:sz="0" w:space="0" w:color="auto"/>
                    <w:left w:val="none" w:sz="0" w:space="0" w:color="auto"/>
                    <w:bottom w:val="none" w:sz="0" w:space="0" w:color="auto"/>
                    <w:right w:val="none" w:sz="0" w:space="0" w:color="auto"/>
                  </w:divBdr>
                </w:div>
                <w:div w:id="332611784">
                  <w:marLeft w:val="60"/>
                  <w:marRight w:val="60"/>
                  <w:marTop w:val="100"/>
                  <w:marBottom w:val="100"/>
                  <w:divBdr>
                    <w:top w:val="none" w:sz="0" w:space="0" w:color="auto"/>
                    <w:left w:val="none" w:sz="0" w:space="0" w:color="auto"/>
                    <w:bottom w:val="none" w:sz="0" w:space="0" w:color="auto"/>
                    <w:right w:val="none" w:sz="0" w:space="0" w:color="auto"/>
                  </w:divBdr>
                </w:div>
                <w:div w:id="1228492703">
                  <w:marLeft w:val="60"/>
                  <w:marRight w:val="60"/>
                  <w:marTop w:val="100"/>
                  <w:marBottom w:val="100"/>
                  <w:divBdr>
                    <w:top w:val="none" w:sz="0" w:space="0" w:color="auto"/>
                    <w:left w:val="none" w:sz="0" w:space="0" w:color="auto"/>
                    <w:bottom w:val="none" w:sz="0" w:space="0" w:color="auto"/>
                    <w:right w:val="none" w:sz="0" w:space="0" w:color="auto"/>
                  </w:divBdr>
                </w:div>
                <w:div w:id="503402578">
                  <w:marLeft w:val="60"/>
                  <w:marRight w:val="60"/>
                  <w:marTop w:val="100"/>
                  <w:marBottom w:val="100"/>
                  <w:divBdr>
                    <w:top w:val="none" w:sz="0" w:space="0" w:color="auto"/>
                    <w:left w:val="none" w:sz="0" w:space="0" w:color="auto"/>
                    <w:bottom w:val="none" w:sz="0" w:space="0" w:color="auto"/>
                    <w:right w:val="none" w:sz="0" w:space="0" w:color="auto"/>
                  </w:divBdr>
                </w:div>
                <w:div w:id="1794715161">
                  <w:marLeft w:val="60"/>
                  <w:marRight w:val="60"/>
                  <w:marTop w:val="100"/>
                  <w:marBottom w:val="100"/>
                  <w:divBdr>
                    <w:top w:val="none" w:sz="0" w:space="0" w:color="auto"/>
                    <w:left w:val="none" w:sz="0" w:space="0" w:color="auto"/>
                    <w:bottom w:val="none" w:sz="0" w:space="0" w:color="auto"/>
                    <w:right w:val="none" w:sz="0" w:space="0" w:color="auto"/>
                  </w:divBdr>
                </w:div>
                <w:div w:id="2061662870">
                  <w:marLeft w:val="60"/>
                  <w:marRight w:val="60"/>
                  <w:marTop w:val="100"/>
                  <w:marBottom w:val="100"/>
                  <w:divBdr>
                    <w:top w:val="none" w:sz="0" w:space="0" w:color="auto"/>
                    <w:left w:val="none" w:sz="0" w:space="0" w:color="auto"/>
                    <w:bottom w:val="none" w:sz="0" w:space="0" w:color="auto"/>
                    <w:right w:val="none" w:sz="0" w:space="0" w:color="auto"/>
                  </w:divBdr>
                </w:div>
                <w:div w:id="1990206719">
                  <w:marLeft w:val="60"/>
                  <w:marRight w:val="60"/>
                  <w:marTop w:val="100"/>
                  <w:marBottom w:val="100"/>
                  <w:divBdr>
                    <w:top w:val="none" w:sz="0" w:space="0" w:color="auto"/>
                    <w:left w:val="none" w:sz="0" w:space="0" w:color="auto"/>
                    <w:bottom w:val="none" w:sz="0" w:space="0" w:color="auto"/>
                    <w:right w:val="none" w:sz="0" w:space="0" w:color="auto"/>
                  </w:divBdr>
                </w:div>
                <w:div w:id="1257979766">
                  <w:marLeft w:val="60"/>
                  <w:marRight w:val="60"/>
                  <w:marTop w:val="100"/>
                  <w:marBottom w:val="100"/>
                  <w:divBdr>
                    <w:top w:val="none" w:sz="0" w:space="0" w:color="auto"/>
                    <w:left w:val="none" w:sz="0" w:space="0" w:color="auto"/>
                    <w:bottom w:val="none" w:sz="0" w:space="0" w:color="auto"/>
                    <w:right w:val="none" w:sz="0" w:space="0" w:color="auto"/>
                  </w:divBdr>
                </w:div>
                <w:div w:id="475604710">
                  <w:marLeft w:val="60"/>
                  <w:marRight w:val="60"/>
                  <w:marTop w:val="100"/>
                  <w:marBottom w:val="100"/>
                  <w:divBdr>
                    <w:top w:val="none" w:sz="0" w:space="0" w:color="auto"/>
                    <w:left w:val="none" w:sz="0" w:space="0" w:color="auto"/>
                    <w:bottom w:val="none" w:sz="0" w:space="0" w:color="auto"/>
                    <w:right w:val="none" w:sz="0" w:space="0" w:color="auto"/>
                  </w:divBdr>
                </w:div>
                <w:div w:id="1367754887">
                  <w:marLeft w:val="60"/>
                  <w:marRight w:val="60"/>
                  <w:marTop w:val="100"/>
                  <w:marBottom w:val="100"/>
                  <w:divBdr>
                    <w:top w:val="none" w:sz="0" w:space="0" w:color="auto"/>
                    <w:left w:val="none" w:sz="0" w:space="0" w:color="auto"/>
                    <w:bottom w:val="none" w:sz="0" w:space="0" w:color="auto"/>
                    <w:right w:val="none" w:sz="0" w:space="0" w:color="auto"/>
                  </w:divBdr>
                </w:div>
                <w:div w:id="103350712">
                  <w:marLeft w:val="60"/>
                  <w:marRight w:val="60"/>
                  <w:marTop w:val="100"/>
                  <w:marBottom w:val="100"/>
                  <w:divBdr>
                    <w:top w:val="none" w:sz="0" w:space="0" w:color="auto"/>
                    <w:left w:val="none" w:sz="0" w:space="0" w:color="auto"/>
                    <w:bottom w:val="none" w:sz="0" w:space="0" w:color="auto"/>
                    <w:right w:val="none" w:sz="0" w:space="0" w:color="auto"/>
                  </w:divBdr>
                </w:div>
                <w:div w:id="49504308">
                  <w:marLeft w:val="60"/>
                  <w:marRight w:val="60"/>
                  <w:marTop w:val="100"/>
                  <w:marBottom w:val="100"/>
                  <w:divBdr>
                    <w:top w:val="none" w:sz="0" w:space="0" w:color="auto"/>
                    <w:left w:val="none" w:sz="0" w:space="0" w:color="auto"/>
                    <w:bottom w:val="none" w:sz="0" w:space="0" w:color="auto"/>
                    <w:right w:val="none" w:sz="0" w:space="0" w:color="auto"/>
                  </w:divBdr>
                </w:div>
                <w:div w:id="1050031541">
                  <w:marLeft w:val="60"/>
                  <w:marRight w:val="60"/>
                  <w:marTop w:val="100"/>
                  <w:marBottom w:val="100"/>
                  <w:divBdr>
                    <w:top w:val="none" w:sz="0" w:space="0" w:color="auto"/>
                    <w:left w:val="none" w:sz="0" w:space="0" w:color="auto"/>
                    <w:bottom w:val="none" w:sz="0" w:space="0" w:color="auto"/>
                    <w:right w:val="none" w:sz="0" w:space="0" w:color="auto"/>
                  </w:divBdr>
                </w:div>
                <w:div w:id="1871188123">
                  <w:marLeft w:val="60"/>
                  <w:marRight w:val="60"/>
                  <w:marTop w:val="100"/>
                  <w:marBottom w:val="100"/>
                  <w:divBdr>
                    <w:top w:val="none" w:sz="0" w:space="0" w:color="auto"/>
                    <w:left w:val="none" w:sz="0" w:space="0" w:color="auto"/>
                    <w:bottom w:val="none" w:sz="0" w:space="0" w:color="auto"/>
                    <w:right w:val="none" w:sz="0" w:space="0" w:color="auto"/>
                  </w:divBdr>
                </w:div>
                <w:div w:id="391277014">
                  <w:marLeft w:val="60"/>
                  <w:marRight w:val="60"/>
                  <w:marTop w:val="100"/>
                  <w:marBottom w:val="100"/>
                  <w:divBdr>
                    <w:top w:val="none" w:sz="0" w:space="0" w:color="auto"/>
                    <w:left w:val="none" w:sz="0" w:space="0" w:color="auto"/>
                    <w:bottom w:val="none" w:sz="0" w:space="0" w:color="auto"/>
                    <w:right w:val="none" w:sz="0" w:space="0" w:color="auto"/>
                  </w:divBdr>
                </w:div>
                <w:div w:id="1662191886">
                  <w:marLeft w:val="60"/>
                  <w:marRight w:val="60"/>
                  <w:marTop w:val="100"/>
                  <w:marBottom w:val="100"/>
                  <w:divBdr>
                    <w:top w:val="none" w:sz="0" w:space="0" w:color="auto"/>
                    <w:left w:val="none" w:sz="0" w:space="0" w:color="auto"/>
                    <w:bottom w:val="none" w:sz="0" w:space="0" w:color="auto"/>
                    <w:right w:val="none" w:sz="0" w:space="0" w:color="auto"/>
                  </w:divBdr>
                </w:div>
                <w:div w:id="1842622902">
                  <w:marLeft w:val="60"/>
                  <w:marRight w:val="60"/>
                  <w:marTop w:val="100"/>
                  <w:marBottom w:val="100"/>
                  <w:divBdr>
                    <w:top w:val="none" w:sz="0" w:space="0" w:color="auto"/>
                    <w:left w:val="none" w:sz="0" w:space="0" w:color="auto"/>
                    <w:bottom w:val="none" w:sz="0" w:space="0" w:color="auto"/>
                    <w:right w:val="none" w:sz="0" w:space="0" w:color="auto"/>
                  </w:divBdr>
                </w:div>
                <w:div w:id="659236205">
                  <w:marLeft w:val="60"/>
                  <w:marRight w:val="60"/>
                  <w:marTop w:val="100"/>
                  <w:marBottom w:val="100"/>
                  <w:divBdr>
                    <w:top w:val="none" w:sz="0" w:space="0" w:color="auto"/>
                    <w:left w:val="none" w:sz="0" w:space="0" w:color="auto"/>
                    <w:bottom w:val="none" w:sz="0" w:space="0" w:color="auto"/>
                    <w:right w:val="none" w:sz="0" w:space="0" w:color="auto"/>
                  </w:divBdr>
                </w:div>
                <w:div w:id="1206524060">
                  <w:marLeft w:val="60"/>
                  <w:marRight w:val="60"/>
                  <w:marTop w:val="100"/>
                  <w:marBottom w:val="100"/>
                  <w:divBdr>
                    <w:top w:val="none" w:sz="0" w:space="0" w:color="auto"/>
                    <w:left w:val="none" w:sz="0" w:space="0" w:color="auto"/>
                    <w:bottom w:val="none" w:sz="0" w:space="0" w:color="auto"/>
                    <w:right w:val="none" w:sz="0" w:space="0" w:color="auto"/>
                  </w:divBdr>
                </w:div>
                <w:div w:id="359740853">
                  <w:marLeft w:val="60"/>
                  <w:marRight w:val="60"/>
                  <w:marTop w:val="100"/>
                  <w:marBottom w:val="100"/>
                  <w:divBdr>
                    <w:top w:val="none" w:sz="0" w:space="0" w:color="auto"/>
                    <w:left w:val="none" w:sz="0" w:space="0" w:color="auto"/>
                    <w:bottom w:val="none" w:sz="0" w:space="0" w:color="auto"/>
                    <w:right w:val="none" w:sz="0" w:space="0" w:color="auto"/>
                  </w:divBdr>
                </w:div>
                <w:div w:id="2110150937">
                  <w:marLeft w:val="60"/>
                  <w:marRight w:val="60"/>
                  <w:marTop w:val="100"/>
                  <w:marBottom w:val="100"/>
                  <w:divBdr>
                    <w:top w:val="none" w:sz="0" w:space="0" w:color="auto"/>
                    <w:left w:val="none" w:sz="0" w:space="0" w:color="auto"/>
                    <w:bottom w:val="none" w:sz="0" w:space="0" w:color="auto"/>
                    <w:right w:val="none" w:sz="0" w:space="0" w:color="auto"/>
                  </w:divBdr>
                </w:div>
                <w:div w:id="1184129345">
                  <w:marLeft w:val="60"/>
                  <w:marRight w:val="60"/>
                  <w:marTop w:val="100"/>
                  <w:marBottom w:val="100"/>
                  <w:divBdr>
                    <w:top w:val="none" w:sz="0" w:space="0" w:color="auto"/>
                    <w:left w:val="none" w:sz="0" w:space="0" w:color="auto"/>
                    <w:bottom w:val="none" w:sz="0" w:space="0" w:color="auto"/>
                    <w:right w:val="none" w:sz="0" w:space="0" w:color="auto"/>
                  </w:divBdr>
                </w:div>
                <w:div w:id="221646435">
                  <w:marLeft w:val="60"/>
                  <w:marRight w:val="60"/>
                  <w:marTop w:val="100"/>
                  <w:marBottom w:val="100"/>
                  <w:divBdr>
                    <w:top w:val="none" w:sz="0" w:space="0" w:color="auto"/>
                    <w:left w:val="none" w:sz="0" w:space="0" w:color="auto"/>
                    <w:bottom w:val="none" w:sz="0" w:space="0" w:color="auto"/>
                    <w:right w:val="none" w:sz="0" w:space="0" w:color="auto"/>
                  </w:divBdr>
                </w:div>
                <w:div w:id="1849901064">
                  <w:marLeft w:val="60"/>
                  <w:marRight w:val="60"/>
                  <w:marTop w:val="100"/>
                  <w:marBottom w:val="100"/>
                  <w:divBdr>
                    <w:top w:val="none" w:sz="0" w:space="0" w:color="auto"/>
                    <w:left w:val="none" w:sz="0" w:space="0" w:color="auto"/>
                    <w:bottom w:val="none" w:sz="0" w:space="0" w:color="auto"/>
                    <w:right w:val="none" w:sz="0" w:space="0" w:color="auto"/>
                  </w:divBdr>
                </w:div>
                <w:div w:id="2122063932">
                  <w:marLeft w:val="60"/>
                  <w:marRight w:val="60"/>
                  <w:marTop w:val="100"/>
                  <w:marBottom w:val="100"/>
                  <w:divBdr>
                    <w:top w:val="none" w:sz="0" w:space="0" w:color="auto"/>
                    <w:left w:val="none" w:sz="0" w:space="0" w:color="auto"/>
                    <w:bottom w:val="none" w:sz="0" w:space="0" w:color="auto"/>
                    <w:right w:val="none" w:sz="0" w:space="0" w:color="auto"/>
                  </w:divBdr>
                </w:div>
                <w:div w:id="879435762">
                  <w:marLeft w:val="60"/>
                  <w:marRight w:val="60"/>
                  <w:marTop w:val="100"/>
                  <w:marBottom w:val="100"/>
                  <w:divBdr>
                    <w:top w:val="none" w:sz="0" w:space="0" w:color="auto"/>
                    <w:left w:val="none" w:sz="0" w:space="0" w:color="auto"/>
                    <w:bottom w:val="none" w:sz="0" w:space="0" w:color="auto"/>
                    <w:right w:val="none" w:sz="0" w:space="0" w:color="auto"/>
                  </w:divBdr>
                </w:div>
                <w:div w:id="448012554">
                  <w:marLeft w:val="60"/>
                  <w:marRight w:val="60"/>
                  <w:marTop w:val="100"/>
                  <w:marBottom w:val="100"/>
                  <w:divBdr>
                    <w:top w:val="none" w:sz="0" w:space="0" w:color="auto"/>
                    <w:left w:val="none" w:sz="0" w:space="0" w:color="auto"/>
                    <w:bottom w:val="none" w:sz="0" w:space="0" w:color="auto"/>
                    <w:right w:val="none" w:sz="0" w:space="0" w:color="auto"/>
                  </w:divBdr>
                </w:div>
                <w:div w:id="263155644">
                  <w:marLeft w:val="60"/>
                  <w:marRight w:val="60"/>
                  <w:marTop w:val="100"/>
                  <w:marBottom w:val="100"/>
                  <w:divBdr>
                    <w:top w:val="none" w:sz="0" w:space="0" w:color="auto"/>
                    <w:left w:val="none" w:sz="0" w:space="0" w:color="auto"/>
                    <w:bottom w:val="none" w:sz="0" w:space="0" w:color="auto"/>
                    <w:right w:val="none" w:sz="0" w:space="0" w:color="auto"/>
                  </w:divBdr>
                </w:div>
                <w:div w:id="536433541">
                  <w:marLeft w:val="60"/>
                  <w:marRight w:val="60"/>
                  <w:marTop w:val="100"/>
                  <w:marBottom w:val="100"/>
                  <w:divBdr>
                    <w:top w:val="none" w:sz="0" w:space="0" w:color="auto"/>
                    <w:left w:val="none" w:sz="0" w:space="0" w:color="auto"/>
                    <w:bottom w:val="none" w:sz="0" w:space="0" w:color="auto"/>
                    <w:right w:val="none" w:sz="0" w:space="0" w:color="auto"/>
                  </w:divBdr>
                </w:div>
                <w:div w:id="660042908">
                  <w:marLeft w:val="60"/>
                  <w:marRight w:val="60"/>
                  <w:marTop w:val="100"/>
                  <w:marBottom w:val="100"/>
                  <w:divBdr>
                    <w:top w:val="none" w:sz="0" w:space="0" w:color="auto"/>
                    <w:left w:val="none" w:sz="0" w:space="0" w:color="auto"/>
                    <w:bottom w:val="none" w:sz="0" w:space="0" w:color="auto"/>
                    <w:right w:val="none" w:sz="0" w:space="0" w:color="auto"/>
                  </w:divBdr>
                </w:div>
                <w:div w:id="596836539">
                  <w:marLeft w:val="60"/>
                  <w:marRight w:val="60"/>
                  <w:marTop w:val="100"/>
                  <w:marBottom w:val="100"/>
                  <w:divBdr>
                    <w:top w:val="none" w:sz="0" w:space="0" w:color="auto"/>
                    <w:left w:val="none" w:sz="0" w:space="0" w:color="auto"/>
                    <w:bottom w:val="none" w:sz="0" w:space="0" w:color="auto"/>
                    <w:right w:val="none" w:sz="0" w:space="0" w:color="auto"/>
                  </w:divBdr>
                </w:div>
                <w:div w:id="2147384550">
                  <w:marLeft w:val="60"/>
                  <w:marRight w:val="60"/>
                  <w:marTop w:val="100"/>
                  <w:marBottom w:val="100"/>
                  <w:divBdr>
                    <w:top w:val="none" w:sz="0" w:space="0" w:color="auto"/>
                    <w:left w:val="none" w:sz="0" w:space="0" w:color="auto"/>
                    <w:bottom w:val="none" w:sz="0" w:space="0" w:color="auto"/>
                    <w:right w:val="none" w:sz="0" w:space="0" w:color="auto"/>
                  </w:divBdr>
                </w:div>
                <w:div w:id="1091927280">
                  <w:marLeft w:val="60"/>
                  <w:marRight w:val="60"/>
                  <w:marTop w:val="100"/>
                  <w:marBottom w:val="100"/>
                  <w:divBdr>
                    <w:top w:val="none" w:sz="0" w:space="0" w:color="auto"/>
                    <w:left w:val="none" w:sz="0" w:space="0" w:color="auto"/>
                    <w:bottom w:val="none" w:sz="0" w:space="0" w:color="auto"/>
                    <w:right w:val="none" w:sz="0" w:space="0" w:color="auto"/>
                  </w:divBdr>
                </w:div>
                <w:div w:id="875504998">
                  <w:marLeft w:val="60"/>
                  <w:marRight w:val="60"/>
                  <w:marTop w:val="100"/>
                  <w:marBottom w:val="100"/>
                  <w:divBdr>
                    <w:top w:val="none" w:sz="0" w:space="0" w:color="auto"/>
                    <w:left w:val="none" w:sz="0" w:space="0" w:color="auto"/>
                    <w:bottom w:val="none" w:sz="0" w:space="0" w:color="auto"/>
                    <w:right w:val="none" w:sz="0" w:space="0" w:color="auto"/>
                  </w:divBdr>
                </w:div>
                <w:div w:id="1343970012">
                  <w:marLeft w:val="60"/>
                  <w:marRight w:val="60"/>
                  <w:marTop w:val="100"/>
                  <w:marBottom w:val="100"/>
                  <w:divBdr>
                    <w:top w:val="none" w:sz="0" w:space="0" w:color="auto"/>
                    <w:left w:val="none" w:sz="0" w:space="0" w:color="auto"/>
                    <w:bottom w:val="none" w:sz="0" w:space="0" w:color="auto"/>
                    <w:right w:val="none" w:sz="0" w:space="0" w:color="auto"/>
                  </w:divBdr>
                </w:div>
                <w:div w:id="1087769233">
                  <w:marLeft w:val="60"/>
                  <w:marRight w:val="60"/>
                  <w:marTop w:val="100"/>
                  <w:marBottom w:val="100"/>
                  <w:divBdr>
                    <w:top w:val="none" w:sz="0" w:space="0" w:color="auto"/>
                    <w:left w:val="none" w:sz="0" w:space="0" w:color="auto"/>
                    <w:bottom w:val="none" w:sz="0" w:space="0" w:color="auto"/>
                    <w:right w:val="none" w:sz="0" w:space="0" w:color="auto"/>
                  </w:divBdr>
                </w:div>
                <w:div w:id="1672296350">
                  <w:marLeft w:val="60"/>
                  <w:marRight w:val="60"/>
                  <w:marTop w:val="100"/>
                  <w:marBottom w:val="100"/>
                  <w:divBdr>
                    <w:top w:val="none" w:sz="0" w:space="0" w:color="auto"/>
                    <w:left w:val="none" w:sz="0" w:space="0" w:color="auto"/>
                    <w:bottom w:val="none" w:sz="0" w:space="0" w:color="auto"/>
                    <w:right w:val="none" w:sz="0" w:space="0" w:color="auto"/>
                  </w:divBdr>
                </w:div>
                <w:div w:id="951399707">
                  <w:marLeft w:val="60"/>
                  <w:marRight w:val="60"/>
                  <w:marTop w:val="100"/>
                  <w:marBottom w:val="100"/>
                  <w:divBdr>
                    <w:top w:val="none" w:sz="0" w:space="0" w:color="auto"/>
                    <w:left w:val="none" w:sz="0" w:space="0" w:color="auto"/>
                    <w:bottom w:val="none" w:sz="0" w:space="0" w:color="auto"/>
                    <w:right w:val="none" w:sz="0" w:space="0" w:color="auto"/>
                  </w:divBdr>
                </w:div>
                <w:div w:id="1376740090">
                  <w:marLeft w:val="60"/>
                  <w:marRight w:val="60"/>
                  <w:marTop w:val="100"/>
                  <w:marBottom w:val="100"/>
                  <w:divBdr>
                    <w:top w:val="none" w:sz="0" w:space="0" w:color="auto"/>
                    <w:left w:val="none" w:sz="0" w:space="0" w:color="auto"/>
                    <w:bottom w:val="none" w:sz="0" w:space="0" w:color="auto"/>
                    <w:right w:val="none" w:sz="0" w:space="0" w:color="auto"/>
                  </w:divBdr>
                </w:div>
                <w:div w:id="869142949">
                  <w:marLeft w:val="60"/>
                  <w:marRight w:val="60"/>
                  <w:marTop w:val="100"/>
                  <w:marBottom w:val="100"/>
                  <w:divBdr>
                    <w:top w:val="none" w:sz="0" w:space="0" w:color="auto"/>
                    <w:left w:val="none" w:sz="0" w:space="0" w:color="auto"/>
                    <w:bottom w:val="none" w:sz="0" w:space="0" w:color="auto"/>
                    <w:right w:val="none" w:sz="0" w:space="0" w:color="auto"/>
                  </w:divBdr>
                </w:div>
                <w:div w:id="2011903373">
                  <w:marLeft w:val="60"/>
                  <w:marRight w:val="60"/>
                  <w:marTop w:val="100"/>
                  <w:marBottom w:val="100"/>
                  <w:divBdr>
                    <w:top w:val="none" w:sz="0" w:space="0" w:color="auto"/>
                    <w:left w:val="none" w:sz="0" w:space="0" w:color="auto"/>
                    <w:bottom w:val="none" w:sz="0" w:space="0" w:color="auto"/>
                    <w:right w:val="none" w:sz="0" w:space="0" w:color="auto"/>
                  </w:divBdr>
                </w:div>
                <w:div w:id="130826588">
                  <w:marLeft w:val="60"/>
                  <w:marRight w:val="60"/>
                  <w:marTop w:val="100"/>
                  <w:marBottom w:val="100"/>
                  <w:divBdr>
                    <w:top w:val="none" w:sz="0" w:space="0" w:color="auto"/>
                    <w:left w:val="none" w:sz="0" w:space="0" w:color="auto"/>
                    <w:bottom w:val="none" w:sz="0" w:space="0" w:color="auto"/>
                    <w:right w:val="none" w:sz="0" w:space="0" w:color="auto"/>
                  </w:divBdr>
                </w:div>
                <w:div w:id="100413985">
                  <w:marLeft w:val="60"/>
                  <w:marRight w:val="60"/>
                  <w:marTop w:val="100"/>
                  <w:marBottom w:val="100"/>
                  <w:divBdr>
                    <w:top w:val="none" w:sz="0" w:space="0" w:color="auto"/>
                    <w:left w:val="none" w:sz="0" w:space="0" w:color="auto"/>
                    <w:bottom w:val="none" w:sz="0" w:space="0" w:color="auto"/>
                    <w:right w:val="none" w:sz="0" w:space="0" w:color="auto"/>
                  </w:divBdr>
                </w:div>
                <w:div w:id="585118837">
                  <w:marLeft w:val="60"/>
                  <w:marRight w:val="60"/>
                  <w:marTop w:val="100"/>
                  <w:marBottom w:val="100"/>
                  <w:divBdr>
                    <w:top w:val="none" w:sz="0" w:space="0" w:color="auto"/>
                    <w:left w:val="none" w:sz="0" w:space="0" w:color="auto"/>
                    <w:bottom w:val="none" w:sz="0" w:space="0" w:color="auto"/>
                    <w:right w:val="none" w:sz="0" w:space="0" w:color="auto"/>
                  </w:divBdr>
                </w:div>
                <w:div w:id="371077875">
                  <w:marLeft w:val="60"/>
                  <w:marRight w:val="60"/>
                  <w:marTop w:val="100"/>
                  <w:marBottom w:val="100"/>
                  <w:divBdr>
                    <w:top w:val="none" w:sz="0" w:space="0" w:color="auto"/>
                    <w:left w:val="none" w:sz="0" w:space="0" w:color="auto"/>
                    <w:bottom w:val="none" w:sz="0" w:space="0" w:color="auto"/>
                    <w:right w:val="none" w:sz="0" w:space="0" w:color="auto"/>
                  </w:divBdr>
                </w:div>
                <w:div w:id="721707268">
                  <w:marLeft w:val="60"/>
                  <w:marRight w:val="60"/>
                  <w:marTop w:val="100"/>
                  <w:marBottom w:val="100"/>
                  <w:divBdr>
                    <w:top w:val="none" w:sz="0" w:space="0" w:color="auto"/>
                    <w:left w:val="none" w:sz="0" w:space="0" w:color="auto"/>
                    <w:bottom w:val="none" w:sz="0" w:space="0" w:color="auto"/>
                    <w:right w:val="none" w:sz="0" w:space="0" w:color="auto"/>
                  </w:divBdr>
                </w:div>
                <w:div w:id="2067561203">
                  <w:marLeft w:val="60"/>
                  <w:marRight w:val="60"/>
                  <w:marTop w:val="100"/>
                  <w:marBottom w:val="100"/>
                  <w:divBdr>
                    <w:top w:val="none" w:sz="0" w:space="0" w:color="auto"/>
                    <w:left w:val="none" w:sz="0" w:space="0" w:color="auto"/>
                    <w:bottom w:val="none" w:sz="0" w:space="0" w:color="auto"/>
                    <w:right w:val="none" w:sz="0" w:space="0" w:color="auto"/>
                  </w:divBdr>
                </w:div>
                <w:div w:id="1696349548">
                  <w:marLeft w:val="60"/>
                  <w:marRight w:val="60"/>
                  <w:marTop w:val="100"/>
                  <w:marBottom w:val="100"/>
                  <w:divBdr>
                    <w:top w:val="none" w:sz="0" w:space="0" w:color="auto"/>
                    <w:left w:val="none" w:sz="0" w:space="0" w:color="auto"/>
                    <w:bottom w:val="none" w:sz="0" w:space="0" w:color="auto"/>
                    <w:right w:val="none" w:sz="0" w:space="0" w:color="auto"/>
                  </w:divBdr>
                </w:div>
                <w:div w:id="81608284">
                  <w:marLeft w:val="60"/>
                  <w:marRight w:val="60"/>
                  <w:marTop w:val="100"/>
                  <w:marBottom w:val="100"/>
                  <w:divBdr>
                    <w:top w:val="none" w:sz="0" w:space="0" w:color="auto"/>
                    <w:left w:val="none" w:sz="0" w:space="0" w:color="auto"/>
                    <w:bottom w:val="none" w:sz="0" w:space="0" w:color="auto"/>
                    <w:right w:val="none" w:sz="0" w:space="0" w:color="auto"/>
                  </w:divBdr>
                </w:div>
                <w:div w:id="1781796305">
                  <w:marLeft w:val="60"/>
                  <w:marRight w:val="60"/>
                  <w:marTop w:val="100"/>
                  <w:marBottom w:val="100"/>
                  <w:divBdr>
                    <w:top w:val="none" w:sz="0" w:space="0" w:color="auto"/>
                    <w:left w:val="none" w:sz="0" w:space="0" w:color="auto"/>
                    <w:bottom w:val="none" w:sz="0" w:space="0" w:color="auto"/>
                    <w:right w:val="none" w:sz="0" w:space="0" w:color="auto"/>
                  </w:divBdr>
                </w:div>
                <w:div w:id="558322137">
                  <w:marLeft w:val="60"/>
                  <w:marRight w:val="60"/>
                  <w:marTop w:val="100"/>
                  <w:marBottom w:val="100"/>
                  <w:divBdr>
                    <w:top w:val="none" w:sz="0" w:space="0" w:color="auto"/>
                    <w:left w:val="none" w:sz="0" w:space="0" w:color="auto"/>
                    <w:bottom w:val="none" w:sz="0" w:space="0" w:color="auto"/>
                    <w:right w:val="none" w:sz="0" w:space="0" w:color="auto"/>
                  </w:divBdr>
                </w:div>
                <w:div w:id="615256762">
                  <w:marLeft w:val="60"/>
                  <w:marRight w:val="60"/>
                  <w:marTop w:val="100"/>
                  <w:marBottom w:val="100"/>
                  <w:divBdr>
                    <w:top w:val="none" w:sz="0" w:space="0" w:color="auto"/>
                    <w:left w:val="none" w:sz="0" w:space="0" w:color="auto"/>
                    <w:bottom w:val="none" w:sz="0" w:space="0" w:color="auto"/>
                    <w:right w:val="none" w:sz="0" w:space="0" w:color="auto"/>
                  </w:divBdr>
                </w:div>
                <w:div w:id="1815095568">
                  <w:marLeft w:val="60"/>
                  <w:marRight w:val="60"/>
                  <w:marTop w:val="100"/>
                  <w:marBottom w:val="100"/>
                  <w:divBdr>
                    <w:top w:val="none" w:sz="0" w:space="0" w:color="auto"/>
                    <w:left w:val="none" w:sz="0" w:space="0" w:color="auto"/>
                    <w:bottom w:val="none" w:sz="0" w:space="0" w:color="auto"/>
                    <w:right w:val="none" w:sz="0" w:space="0" w:color="auto"/>
                  </w:divBdr>
                </w:div>
                <w:div w:id="1305501951">
                  <w:marLeft w:val="60"/>
                  <w:marRight w:val="60"/>
                  <w:marTop w:val="100"/>
                  <w:marBottom w:val="100"/>
                  <w:divBdr>
                    <w:top w:val="none" w:sz="0" w:space="0" w:color="auto"/>
                    <w:left w:val="none" w:sz="0" w:space="0" w:color="auto"/>
                    <w:bottom w:val="none" w:sz="0" w:space="0" w:color="auto"/>
                    <w:right w:val="none" w:sz="0" w:space="0" w:color="auto"/>
                  </w:divBdr>
                </w:div>
                <w:div w:id="713967919">
                  <w:marLeft w:val="60"/>
                  <w:marRight w:val="60"/>
                  <w:marTop w:val="100"/>
                  <w:marBottom w:val="100"/>
                  <w:divBdr>
                    <w:top w:val="none" w:sz="0" w:space="0" w:color="auto"/>
                    <w:left w:val="none" w:sz="0" w:space="0" w:color="auto"/>
                    <w:bottom w:val="none" w:sz="0" w:space="0" w:color="auto"/>
                    <w:right w:val="none" w:sz="0" w:space="0" w:color="auto"/>
                  </w:divBdr>
                </w:div>
                <w:div w:id="811024002">
                  <w:marLeft w:val="60"/>
                  <w:marRight w:val="60"/>
                  <w:marTop w:val="100"/>
                  <w:marBottom w:val="100"/>
                  <w:divBdr>
                    <w:top w:val="none" w:sz="0" w:space="0" w:color="auto"/>
                    <w:left w:val="none" w:sz="0" w:space="0" w:color="auto"/>
                    <w:bottom w:val="none" w:sz="0" w:space="0" w:color="auto"/>
                    <w:right w:val="none" w:sz="0" w:space="0" w:color="auto"/>
                  </w:divBdr>
                </w:div>
                <w:div w:id="330374617">
                  <w:marLeft w:val="60"/>
                  <w:marRight w:val="60"/>
                  <w:marTop w:val="100"/>
                  <w:marBottom w:val="100"/>
                  <w:divBdr>
                    <w:top w:val="none" w:sz="0" w:space="0" w:color="auto"/>
                    <w:left w:val="none" w:sz="0" w:space="0" w:color="auto"/>
                    <w:bottom w:val="none" w:sz="0" w:space="0" w:color="auto"/>
                    <w:right w:val="none" w:sz="0" w:space="0" w:color="auto"/>
                  </w:divBdr>
                </w:div>
                <w:div w:id="289164182">
                  <w:marLeft w:val="60"/>
                  <w:marRight w:val="60"/>
                  <w:marTop w:val="100"/>
                  <w:marBottom w:val="100"/>
                  <w:divBdr>
                    <w:top w:val="none" w:sz="0" w:space="0" w:color="auto"/>
                    <w:left w:val="none" w:sz="0" w:space="0" w:color="auto"/>
                    <w:bottom w:val="none" w:sz="0" w:space="0" w:color="auto"/>
                    <w:right w:val="none" w:sz="0" w:space="0" w:color="auto"/>
                  </w:divBdr>
                </w:div>
                <w:div w:id="1598751312">
                  <w:marLeft w:val="60"/>
                  <w:marRight w:val="60"/>
                  <w:marTop w:val="100"/>
                  <w:marBottom w:val="100"/>
                  <w:divBdr>
                    <w:top w:val="none" w:sz="0" w:space="0" w:color="auto"/>
                    <w:left w:val="none" w:sz="0" w:space="0" w:color="auto"/>
                    <w:bottom w:val="none" w:sz="0" w:space="0" w:color="auto"/>
                    <w:right w:val="none" w:sz="0" w:space="0" w:color="auto"/>
                  </w:divBdr>
                </w:div>
                <w:div w:id="1003387924">
                  <w:marLeft w:val="60"/>
                  <w:marRight w:val="60"/>
                  <w:marTop w:val="100"/>
                  <w:marBottom w:val="100"/>
                  <w:divBdr>
                    <w:top w:val="none" w:sz="0" w:space="0" w:color="auto"/>
                    <w:left w:val="none" w:sz="0" w:space="0" w:color="auto"/>
                    <w:bottom w:val="none" w:sz="0" w:space="0" w:color="auto"/>
                    <w:right w:val="none" w:sz="0" w:space="0" w:color="auto"/>
                  </w:divBdr>
                </w:div>
                <w:div w:id="744954170">
                  <w:marLeft w:val="60"/>
                  <w:marRight w:val="60"/>
                  <w:marTop w:val="100"/>
                  <w:marBottom w:val="100"/>
                  <w:divBdr>
                    <w:top w:val="none" w:sz="0" w:space="0" w:color="auto"/>
                    <w:left w:val="none" w:sz="0" w:space="0" w:color="auto"/>
                    <w:bottom w:val="none" w:sz="0" w:space="0" w:color="auto"/>
                    <w:right w:val="none" w:sz="0" w:space="0" w:color="auto"/>
                  </w:divBdr>
                </w:div>
                <w:div w:id="1174955579">
                  <w:marLeft w:val="60"/>
                  <w:marRight w:val="60"/>
                  <w:marTop w:val="100"/>
                  <w:marBottom w:val="100"/>
                  <w:divBdr>
                    <w:top w:val="none" w:sz="0" w:space="0" w:color="auto"/>
                    <w:left w:val="none" w:sz="0" w:space="0" w:color="auto"/>
                    <w:bottom w:val="none" w:sz="0" w:space="0" w:color="auto"/>
                    <w:right w:val="none" w:sz="0" w:space="0" w:color="auto"/>
                  </w:divBdr>
                </w:div>
                <w:div w:id="402878383">
                  <w:marLeft w:val="60"/>
                  <w:marRight w:val="60"/>
                  <w:marTop w:val="100"/>
                  <w:marBottom w:val="100"/>
                  <w:divBdr>
                    <w:top w:val="none" w:sz="0" w:space="0" w:color="auto"/>
                    <w:left w:val="none" w:sz="0" w:space="0" w:color="auto"/>
                    <w:bottom w:val="none" w:sz="0" w:space="0" w:color="auto"/>
                    <w:right w:val="none" w:sz="0" w:space="0" w:color="auto"/>
                  </w:divBdr>
                </w:div>
                <w:div w:id="631982230">
                  <w:marLeft w:val="60"/>
                  <w:marRight w:val="60"/>
                  <w:marTop w:val="100"/>
                  <w:marBottom w:val="100"/>
                  <w:divBdr>
                    <w:top w:val="none" w:sz="0" w:space="0" w:color="auto"/>
                    <w:left w:val="none" w:sz="0" w:space="0" w:color="auto"/>
                    <w:bottom w:val="none" w:sz="0" w:space="0" w:color="auto"/>
                    <w:right w:val="none" w:sz="0" w:space="0" w:color="auto"/>
                  </w:divBdr>
                </w:div>
                <w:div w:id="828981679">
                  <w:marLeft w:val="60"/>
                  <w:marRight w:val="60"/>
                  <w:marTop w:val="100"/>
                  <w:marBottom w:val="100"/>
                  <w:divBdr>
                    <w:top w:val="none" w:sz="0" w:space="0" w:color="auto"/>
                    <w:left w:val="none" w:sz="0" w:space="0" w:color="auto"/>
                    <w:bottom w:val="none" w:sz="0" w:space="0" w:color="auto"/>
                    <w:right w:val="none" w:sz="0" w:space="0" w:color="auto"/>
                  </w:divBdr>
                </w:div>
                <w:div w:id="2133134160">
                  <w:marLeft w:val="60"/>
                  <w:marRight w:val="60"/>
                  <w:marTop w:val="100"/>
                  <w:marBottom w:val="100"/>
                  <w:divBdr>
                    <w:top w:val="none" w:sz="0" w:space="0" w:color="auto"/>
                    <w:left w:val="none" w:sz="0" w:space="0" w:color="auto"/>
                    <w:bottom w:val="none" w:sz="0" w:space="0" w:color="auto"/>
                    <w:right w:val="none" w:sz="0" w:space="0" w:color="auto"/>
                  </w:divBdr>
                </w:div>
                <w:div w:id="295572901">
                  <w:marLeft w:val="60"/>
                  <w:marRight w:val="60"/>
                  <w:marTop w:val="100"/>
                  <w:marBottom w:val="100"/>
                  <w:divBdr>
                    <w:top w:val="none" w:sz="0" w:space="0" w:color="auto"/>
                    <w:left w:val="none" w:sz="0" w:space="0" w:color="auto"/>
                    <w:bottom w:val="none" w:sz="0" w:space="0" w:color="auto"/>
                    <w:right w:val="none" w:sz="0" w:space="0" w:color="auto"/>
                  </w:divBdr>
                </w:div>
                <w:div w:id="2069456664">
                  <w:marLeft w:val="60"/>
                  <w:marRight w:val="60"/>
                  <w:marTop w:val="100"/>
                  <w:marBottom w:val="100"/>
                  <w:divBdr>
                    <w:top w:val="none" w:sz="0" w:space="0" w:color="auto"/>
                    <w:left w:val="none" w:sz="0" w:space="0" w:color="auto"/>
                    <w:bottom w:val="none" w:sz="0" w:space="0" w:color="auto"/>
                    <w:right w:val="none" w:sz="0" w:space="0" w:color="auto"/>
                  </w:divBdr>
                </w:div>
                <w:div w:id="736246746">
                  <w:marLeft w:val="60"/>
                  <w:marRight w:val="60"/>
                  <w:marTop w:val="100"/>
                  <w:marBottom w:val="100"/>
                  <w:divBdr>
                    <w:top w:val="none" w:sz="0" w:space="0" w:color="auto"/>
                    <w:left w:val="none" w:sz="0" w:space="0" w:color="auto"/>
                    <w:bottom w:val="none" w:sz="0" w:space="0" w:color="auto"/>
                    <w:right w:val="none" w:sz="0" w:space="0" w:color="auto"/>
                  </w:divBdr>
                </w:div>
                <w:div w:id="790630990">
                  <w:marLeft w:val="60"/>
                  <w:marRight w:val="60"/>
                  <w:marTop w:val="100"/>
                  <w:marBottom w:val="100"/>
                  <w:divBdr>
                    <w:top w:val="none" w:sz="0" w:space="0" w:color="auto"/>
                    <w:left w:val="none" w:sz="0" w:space="0" w:color="auto"/>
                    <w:bottom w:val="none" w:sz="0" w:space="0" w:color="auto"/>
                    <w:right w:val="none" w:sz="0" w:space="0" w:color="auto"/>
                  </w:divBdr>
                </w:div>
                <w:div w:id="1361391960">
                  <w:marLeft w:val="60"/>
                  <w:marRight w:val="60"/>
                  <w:marTop w:val="100"/>
                  <w:marBottom w:val="100"/>
                  <w:divBdr>
                    <w:top w:val="none" w:sz="0" w:space="0" w:color="auto"/>
                    <w:left w:val="none" w:sz="0" w:space="0" w:color="auto"/>
                    <w:bottom w:val="none" w:sz="0" w:space="0" w:color="auto"/>
                    <w:right w:val="none" w:sz="0" w:space="0" w:color="auto"/>
                  </w:divBdr>
                </w:div>
                <w:div w:id="532184513">
                  <w:marLeft w:val="60"/>
                  <w:marRight w:val="60"/>
                  <w:marTop w:val="100"/>
                  <w:marBottom w:val="100"/>
                  <w:divBdr>
                    <w:top w:val="none" w:sz="0" w:space="0" w:color="auto"/>
                    <w:left w:val="none" w:sz="0" w:space="0" w:color="auto"/>
                    <w:bottom w:val="none" w:sz="0" w:space="0" w:color="auto"/>
                    <w:right w:val="none" w:sz="0" w:space="0" w:color="auto"/>
                  </w:divBdr>
                </w:div>
                <w:div w:id="2105346251">
                  <w:marLeft w:val="60"/>
                  <w:marRight w:val="60"/>
                  <w:marTop w:val="100"/>
                  <w:marBottom w:val="100"/>
                  <w:divBdr>
                    <w:top w:val="none" w:sz="0" w:space="0" w:color="auto"/>
                    <w:left w:val="none" w:sz="0" w:space="0" w:color="auto"/>
                    <w:bottom w:val="none" w:sz="0" w:space="0" w:color="auto"/>
                    <w:right w:val="none" w:sz="0" w:space="0" w:color="auto"/>
                  </w:divBdr>
                </w:div>
                <w:div w:id="1822692564">
                  <w:marLeft w:val="60"/>
                  <w:marRight w:val="60"/>
                  <w:marTop w:val="100"/>
                  <w:marBottom w:val="100"/>
                  <w:divBdr>
                    <w:top w:val="none" w:sz="0" w:space="0" w:color="auto"/>
                    <w:left w:val="none" w:sz="0" w:space="0" w:color="auto"/>
                    <w:bottom w:val="none" w:sz="0" w:space="0" w:color="auto"/>
                    <w:right w:val="none" w:sz="0" w:space="0" w:color="auto"/>
                  </w:divBdr>
                </w:div>
                <w:div w:id="259989315">
                  <w:marLeft w:val="60"/>
                  <w:marRight w:val="60"/>
                  <w:marTop w:val="100"/>
                  <w:marBottom w:val="100"/>
                  <w:divBdr>
                    <w:top w:val="none" w:sz="0" w:space="0" w:color="auto"/>
                    <w:left w:val="none" w:sz="0" w:space="0" w:color="auto"/>
                    <w:bottom w:val="none" w:sz="0" w:space="0" w:color="auto"/>
                    <w:right w:val="none" w:sz="0" w:space="0" w:color="auto"/>
                  </w:divBdr>
                </w:div>
                <w:div w:id="1619994238">
                  <w:marLeft w:val="60"/>
                  <w:marRight w:val="60"/>
                  <w:marTop w:val="100"/>
                  <w:marBottom w:val="100"/>
                  <w:divBdr>
                    <w:top w:val="none" w:sz="0" w:space="0" w:color="auto"/>
                    <w:left w:val="none" w:sz="0" w:space="0" w:color="auto"/>
                    <w:bottom w:val="none" w:sz="0" w:space="0" w:color="auto"/>
                    <w:right w:val="none" w:sz="0" w:space="0" w:color="auto"/>
                  </w:divBdr>
                </w:div>
                <w:div w:id="1073090438">
                  <w:marLeft w:val="60"/>
                  <w:marRight w:val="60"/>
                  <w:marTop w:val="100"/>
                  <w:marBottom w:val="100"/>
                  <w:divBdr>
                    <w:top w:val="none" w:sz="0" w:space="0" w:color="auto"/>
                    <w:left w:val="none" w:sz="0" w:space="0" w:color="auto"/>
                    <w:bottom w:val="none" w:sz="0" w:space="0" w:color="auto"/>
                    <w:right w:val="none" w:sz="0" w:space="0" w:color="auto"/>
                  </w:divBdr>
                </w:div>
                <w:div w:id="107507840">
                  <w:marLeft w:val="60"/>
                  <w:marRight w:val="60"/>
                  <w:marTop w:val="100"/>
                  <w:marBottom w:val="100"/>
                  <w:divBdr>
                    <w:top w:val="none" w:sz="0" w:space="0" w:color="auto"/>
                    <w:left w:val="none" w:sz="0" w:space="0" w:color="auto"/>
                    <w:bottom w:val="none" w:sz="0" w:space="0" w:color="auto"/>
                    <w:right w:val="none" w:sz="0" w:space="0" w:color="auto"/>
                  </w:divBdr>
                </w:div>
                <w:div w:id="380834412">
                  <w:marLeft w:val="60"/>
                  <w:marRight w:val="60"/>
                  <w:marTop w:val="100"/>
                  <w:marBottom w:val="100"/>
                  <w:divBdr>
                    <w:top w:val="none" w:sz="0" w:space="0" w:color="auto"/>
                    <w:left w:val="none" w:sz="0" w:space="0" w:color="auto"/>
                    <w:bottom w:val="none" w:sz="0" w:space="0" w:color="auto"/>
                    <w:right w:val="none" w:sz="0" w:space="0" w:color="auto"/>
                  </w:divBdr>
                </w:div>
                <w:div w:id="1421100900">
                  <w:marLeft w:val="60"/>
                  <w:marRight w:val="60"/>
                  <w:marTop w:val="100"/>
                  <w:marBottom w:val="100"/>
                  <w:divBdr>
                    <w:top w:val="none" w:sz="0" w:space="0" w:color="auto"/>
                    <w:left w:val="none" w:sz="0" w:space="0" w:color="auto"/>
                    <w:bottom w:val="none" w:sz="0" w:space="0" w:color="auto"/>
                    <w:right w:val="none" w:sz="0" w:space="0" w:color="auto"/>
                  </w:divBdr>
                </w:div>
                <w:div w:id="1936211748">
                  <w:marLeft w:val="60"/>
                  <w:marRight w:val="60"/>
                  <w:marTop w:val="100"/>
                  <w:marBottom w:val="100"/>
                  <w:divBdr>
                    <w:top w:val="none" w:sz="0" w:space="0" w:color="auto"/>
                    <w:left w:val="none" w:sz="0" w:space="0" w:color="auto"/>
                    <w:bottom w:val="none" w:sz="0" w:space="0" w:color="auto"/>
                    <w:right w:val="none" w:sz="0" w:space="0" w:color="auto"/>
                  </w:divBdr>
                </w:div>
                <w:div w:id="1769891377">
                  <w:marLeft w:val="60"/>
                  <w:marRight w:val="60"/>
                  <w:marTop w:val="100"/>
                  <w:marBottom w:val="100"/>
                  <w:divBdr>
                    <w:top w:val="none" w:sz="0" w:space="0" w:color="auto"/>
                    <w:left w:val="none" w:sz="0" w:space="0" w:color="auto"/>
                    <w:bottom w:val="none" w:sz="0" w:space="0" w:color="auto"/>
                    <w:right w:val="none" w:sz="0" w:space="0" w:color="auto"/>
                  </w:divBdr>
                </w:div>
                <w:div w:id="2091341377">
                  <w:marLeft w:val="60"/>
                  <w:marRight w:val="60"/>
                  <w:marTop w:val="100"/>
                  <w:marBottom w:val="100"/>
                  <w:divBdr>
                    <w:top w:val="none" w:sz="0" w:space="0" w:color="auto"/>
                    <w:left w:val="none" w:sz="0" w:space="0" w:color="auto"/>
                    <w:bottom w:val="none" w:sz="0" w:space="0" w:color="auto"/>
                    <w:right w:val="none" w:sz="0" w:space="0" w:color="auto"/>
                  </w:divBdr>
                </w:div>
                <w:div w:id="370032645">
                  <w:marLeft w:val="60"/>
                  <w:marRight w:val="60"/>
                  <w:marTop w:val="100"/>
                  <w:marBottom w:val="100"/>
                  <w:divBdr>
                    <w:top w:val="none" w:sz="0" w:space="0" w:color="auto"/>
                    <w:left w:val="none" w:sz="0" w:space="0" w:color="auto"/>
                    <w:bottom w:val="none" w:sz="0" w:space="0" w:color="auto"/>
                    <w:right w:val="none" w:sz="0" w:space="0" w:color="auto"/>
                  </w:divBdr>
                </w:div>
                <w:div w:id="285702832">
                  <w:marLeft w:val="60"/>
                  <w:marRight w:val="60"/>
                  <w:marTop w:val="100"/>
                  <w:marBottom w:val="100"/>
                  <w:divBdr>
                    <w:top w:val="none" w:sz="0" w:space="0" w:color="auto"/>
                    <w:left w:val="none" w:sz="0" w:space="0" w:color="auto"/>
                    <w:bottom w:val="none" w:sz="0" w:space="0" w:color="auto"/>
                    <w:right w:val="none" w:sz="0" w:space="0" w:color="auto"/>
                  </w:divBdr>
                </w:div>
                <w:div w:id="1890871764">
                  <w:marLeft w:val="60"/>
                  <w:marRight w:val="60"/>
                  <w:marTop w:val="100"/>
                  <w:marBottom w:val="100"/>
                  <w:divBdr>
                    <w:top w:val="none" w:sz="0" w:space="0" w:color="auto"/>
                    <w:left w:val="none" w:sz="0" w:space="0" w:color="auto"/>
                    <w:bottom w:val="none" w:sz="0" w:space="0" w:color="auto"/>
                    <w:right w:val="none" w:sz="0" w:space="0" w:color="auto"/>
                  </w:divBdr>
                </w:div>
                <w:div w:id="185365392">
                  <w:marLeft w:val="60"/>
                  <w:marRight w:val="60"/>
                  <w:marTop w:val="100"/>
                  <w:marBottom w:val="100"/>
                  <w:divBdr>
                    <w:top w:val="none" w:sz="0" w:space="0" w:color="auto"/>
                    <w:left w:val="none" w:sz="0" w:space="0" w:color="auto"/>
                    <w:bottom w:val="none" w:sz="0" w:space="0" w:color="auto"/>
                    <w:right w:val="none" w:sz="0" w:space="0" w:color="auto"/>
                  </w:divBdr>
                </w:div>
                <w:div w:id="174391978">
                  <w:marLeft w:val="60"/>
                  <w:marRight w:val="60"/>
                  <w:marTop w:val="100"/>
                  <w:marBottom w:val="100"/>
                  <w:divBdr>
                    <w:top w:val="none" w:sz="0" w:space="0" w:color="auto"/>
                    <w:left w:val="none" w:sz="0" w:space="0" w:color="auto"/>
                    <w:bottom w:val="none" w:sz="0" w:space="0" w:color="auto"/>
                    <w:right w:val="none" w:sz="0" w:space="0" w:color="auto"/>
                  </w:divBdr>
                </w:div>
                <w:div w:id="1250113506">
                  <w:marLeft w:val="60"/>
                  <w:marRight w:val="60"/>
                  <w:marTop w:val="100"/>
                  <w:marBottom w:val="100"/>
                  <w:divBdr>
                    <w:top w:val="none" w:sz="0" w:space="0" w:color="auto"/>
                    <w:left w:val="none" w:sz="0" w:space="0" w:color="auto"/>
                    <w:bottom w:val="none" w:sz="0" w:space="0" w:color="auto"/>
                    <w:right w:val="none" w:sz="0" w:space="0" w:color="auto"/>
                  </w:divBdr>
                </w:div>
                <w:div w:id="1914583586">
                  <w:marLeft w:val="60"/>
                  <w:marRight w:val="60"/>
                  <w:marTop w:val="100"/>
                  <w:marBottom w:val="100"/>
                  <w:divBdr>
                    <w:top w:val="none" w:sz="0" w:space="0" w:color="auto"/>
                    <w:left w:val="none" w:sz="0" w:space="0" w:color="auto"/>
                    <w:bottom w:val="none" w:sz="0" w:space="0" w:color="auto"/>
                    <w:right w:val="none" w:sz="0" w:space="0" w:color="auto"/>
                  </w:divBdr>
                </w:div>
                <w:div w:id="951129913">
                  <w:marLeft w:val="60"/>
                  <w:marRight w:val="60"/>
                  <w:marTop w:val="100"/>
                  <w:marBottom w:val="100"/>
                  <w:divBdr>
                    <w:top w:val="none" w:sz="0" w:space="0" w:color="auto"/>
                    <w:left w:val="none" w:sz="0" w:space="0" w:color="auto"/>
                    <w:bottom w:val="none" w:sz="0" w:space="0" w:color="auto"/>
                    <w:right w:val="none" w:sz="0" w:space="0" w:color="auto"/>
                  </w:divBdr>
                </w:div>
                <w:div w:id="1939867649">
                  <w:marLeft w:val="60"/>
                  <w:marRight w:val="60"/>
                  <w:marTop w:val="100"/>
                  <w:marBottom w:val="100"/>
                  <w:divBdr>
                    <w:top w:val="none" w:sz="0" w:space="0" w:color="auto"/>
                    <w:left w:val="none" w:sz="0" w:space="0" w:color="auto"/>
                    <w:bottom w:val="none" w:sz="0" w:space="0" w:color="auto"/>
                    <w:right w:val="none" w:sz="0" w:space="0" w:color="auto"/>
                  </w:divBdr>
                </w:div>
                <w:div w:id="171801842">
                  <w:marLeft w:val="60"/>
                  <w:marRight w:val="60"/>
                  <w:marTop w:val="100"/>
                  <w:marBottom w:val="100"/>
                  <w:divBdr>
                    <w:top w:val="none" w:sz="0" w:space="0" w:color="auto"/>
                    <w:left w:val="none" w:sz="0" w:space="0" w:color="auto"/>
                    <w:bottom w:val="none" w:sz="0" w:space="0" w:color="auto"/>
                    <w:right w:val="none" w:sz="0" w:space="0" w:color="auto"/>
                  </w:divBdr>
                </w:div>
                <w:div w:id="1816215388">
                  <w:marLeft w:val="60"/>
                  <w:marRight w:val="60"/>
                  <w:marTop w:val="100"/>
                  <w:marBottom w:val="100"/>
                  <w:divBdr>
                    <w:top w:val="none" w:sz="0" w:space="0" w:color="auto"/>
                    <w:left w:val="none" w:sz="0" w:space="0" w:color="auto"/>
                    <w:bottom w:val="none" w:sz="0" w:space="0" w:color="auto"/>
                    <w:right w:val="none" w:sz="0" w:space="0" w:color="auto"/>
                  </w:divBdr>
                </w:div>
                <w:div w:id="1433168106">
                  <w:marLeft w:val="60"/>
                  <w:marRight w:val="60"/>
                  <w:marTop w:val="100"/>
                  <w:marBottom w:val="100"/>
                  <w:divBdr>
                    <w:top w:val="none" w:sz="0" w:space="0" w:color="auto"/>
                    <w:left w:val="none" w:sz="0" w:space="0" w:color="auto"/>
                    <w:bottom w:val="none" w:sz="0" w:space="0" w:color="auto"/>
                    <w:right w:val="none" w:sz="0" w:space="0" w:color="auto"/>
                  </w:divBdr>
                </w:div>
                <w:div w:id="160584694">
                  <w:marLeft w:val="60"/>
                  <w:marRight w:val="60"/>
                  <w:marTop w:val="100"/>
                  <w:marBottom w:val="100"/>
                  <w:divBdr>
                    <w:top w:val="none" w:sz="0" w:space="0" w:color="auto"/>
                    <w:left w:val="none" w:sz="0" w:space="0" w:color="auto"/>
                    <w:bottom w:val="none" w:sz="0" w:space="0" w:color="auto"/>
                    <w:right w:val="none" w:sz="0" w:space="0" w:color="auto"/>
                  </w:divBdr>
                </w:div>
                <w:div w:id="338967437">
                  <w:marLeft w:val="60"/>
                  <w:marRight w:val="60"/>
                  <w:marTop w:val="100"/>
                  <w:marBottom w:val="100"/>
                  <w:divBdr>
                    <w:top w:val="none" w:sz="0" w:space="0" w:color="auto"/>
                    <w:left w:val="none" w:sz="0" w:space="0" w:color="auto"/>
                    <w:bottom w:val="none" w:sz="0" w:space="0" w:color="auto"/>
                    <w:right w:val="none" w:sz="0" w:space="0" w:color="auto"/>
                  </w:divBdr>
                </w:div>
                <w:div w:id="663699999">
                  <w:marLeft w:val="60"/>
                  <w:marRight w:val="60"/>
                  <w:marTop w:val="100"/>
                  <w:marBottom w:val="100"/>
                  <w:divBdr>
                    <w:top w:val="none" w:sz="0" w:space="0" w:color="auto"/>
                    <w:left w:val="none" w:sz="0" w:space="0" w:color="auto"/>
                    <w:bottom w:val="none" w:sz="0" w:space="0" w:color="auto"/>
                    <w:right w:val="none" w:sz="0" w:space="0" w:color="auto"/>
                  </w:divBdr>
                </w:div>
                <w:div w:id="913389809">
                  <w:marLeft w:val="60"/>
                  <w:marRight w:val="60"/>
                  <w:marTop w:val="100"/>
                  <w:marBottom w:val="100"/>
                  <w:divBdr>
                    <w:top w:val="none" w:sz="0" w:space="0" w:color="auto"/>
                    <w:left w:val="none" w:sz="0" w:space="0" w:color="auto"/>
                    <w:bottom w:val="none" w:sz="0" w:space="0" w:color="auto"/>
                    <w:right w:val="none" w:sz="0" w:space="0" w:color="auto"/>
                  </w:divBdr>
                </w:div>
                <w:div w:id="2147043047">
                  <w:marLeft w:val="60"/>
                  <w:marRight w:val="60"/>
                  <w:marTop w:val="100"/>
                  <w:marBottom w:val="100"/>
                  <w:divBdr>
                    <w:top w:val="none" w:sz="0" w:space="0" w:color="auto"/>
                    <w:left w:val="none" w:sz="0" w:space="0" w:color="auto"/>
                    <w:bottom w:val="none" w:sz="0" w:space="0" w:color="auto"/>
                    <w:right w:val="none" w:sz="0" w:space="0" w:color="auto"/>
                  </w:divBdr>
                </w:div>
                <w:div w:id="420641860">
                  <w:marLeft w:val="60"/>
                  <w:marRight w:val="60"/>
                  <w:marTop w:val="100"/>
                  <w:marBottom w:val="100"/>
                  <w:divBdr>
                    <w:top w:val="none" w:sz="0" w:space="0" w:color="auto"/>
                    <w:left w:val="none" w:sz="0" w:space="0" w:color="auto"/>
                    <w:bottom w:val="none" w:sz="0" w:space="0" w:color="auto"/>
                    <w:right w:val="none" w:sz="0" w:space="0" w:color="auto"/>
                  </w:divBdr>
                </w:div>
                <w:div w:id="1503744312">
                  <w:marLeft w:val="60"/>
                  <w:marRight w:val="60"/>
                  <w:marTop w:val="100"/>
                  <w:marBottom w:val="100"/>
                  <w:divBdr>
                    <w:top w:val="none" w:sz="0" w:space="0" w:color="auto"/>
                    <w:left w:val="none" w:sz="0" w:space="0" w:color="auto"/>
                    <w:bottom w:val="none" w:sz="0" w:space="0" w:color="auto"/>
                    <w:right w:val="none" w:sz="0" w:space="0" w:color="auto"/>
                  </w:divBdr>
                </w:div>
                <w:div w:id="2124420398">
                  <w:marLeft w:val="60"/>
                  <w:marRight w:val="60"/>
                  <w:marTop w:val="100"/>
                  <w:marBottom w:val="100"/>
                  <w:divBdr>
                    <w:top w:val="none" w:sz="0" w:space="0" w:color="auto"/>
                    <w:left w:val="none" w:sz="0" w:space="0" w:color="auto"/>
                    <w:bottom w:val="none" w:sz="0" w:space="0" w:color="auto"/>
                    <w:right w:val="none" w:sz="0" w:space="0" w:color="auto"/>
                  </w:divBdr>
                </w:div>
                <w:div w:id="651369539">
                  <w:marLeft w:val="60"/>
                  <w:marRight w:val="60"/>
                  <w:marTop w:val="100"/>
                  <w:marBottom w:val="100"/>
                  <w:divBdr>
                    <w:top w:val="none" w:sz="0" w:space="0" w:color="auto"/>
                    <w:left w:val="none" w:sz="0" w:space="0" w:color="auto"/>
                    <w:bottom w:val="none" w:sz="0" w:space="0" w:color="auto"/>
                    <w:right w:val="none" w:sz="0" w:space="0" w:color="auto"/>
                  </w:divBdr>
                </w:div>
                <w:div w:id="1328903648">
                  <w:marLeft w:val="60"/>
                  <w:marRight w:val="60"/>
                  <w:marTop w:val="100"/>
                  <w:marBottom w:val="100"/>
                  <w:divBdr>
                    <w:top w:val="none" w:sz="0" w:space="0" w:color="auto"/>
                    <w:left w:val="none" w:sz="0" w:space="0" w:color="auto"/>
                    <w:bottom w:val="none" w:sz="0" w:space="0" w:color="auto"/>
                    <w:right w:val="none" w:sz="0" w:space="0" w:color="auto"/>
                  </w:divBdr>
                </w:div>
                <w:div w:id="1237672289">
                  <w:marLeft w:val="60"/>
                  <w:marRight w:val="60"/>
                  <w:marTop w:val="100"/>
                  <w:marBottom w:val="100"/>
                  <w:divBdr>
                    <w:top w:val="none" w:sz="0" w:space="0" w:color="auto"/>
                    <w:left w:val="none" w:sz="0" w:space="0" w:color="auto"/>
                    <w:bottom w:val="none" w:sz="0" w:space="0" w:color="auto"/>
                    <w:right w:val="none" w:sz="0" w:space="0" w:color="auto"/>
                  </w:divBdr>
                </w:div>
                <w:div w:id="2019847077">
                  <w:marLeft w:val="60"/>
                  <w:marRight w:val="60"/>
                  <w:marTop w:val="100"/>
                  <w:marBottom w:val="100"/>
                  <w:divBdr>
                    <w:top w:val="none" w:sz="0" w:space="0" w:color="auto"/>
                    <w:left w:val="none" w:sz="0" w:space="0" w:color="auto"/>
                    <w:bottom w:val="none" w:sz="0" w:space="0" w:color="auto"/>
                    <w:right w:val="none" w:sz="0" w:space="0" w:color="auto"/>
                  </w:divBdr>
                </w:div>
                <w:div w:id="865944800">
                  <w:marLeft w:val="60"/>
                  <w:marRight w:val="60"/>
                  <w:marTop w:val="100"/>
                  <w:marBottom w:val="100"/>
                  <w:divBdr>
                    <w:top w:val="none" w:sz="0" w:space="0" w:color="auto"/>
                    <w:left w:val="none" w:sz="0" w:space="0" w:color="auto"/>
                    <w:bottom w:val="none" w:sz="0" w:space="0" w:color="auto"/>
                    <w:right w:val="none" w:sz="0" w:space="0" w:color="auto"/>
                  </w:divBdr>
                </w:div>
                <w:div w:id="1639845225">
                  <w:marLeft w:val="60"/>
                  <w:marRight w:val="60"/>
                  <w:marTop w:val="100"/>
                  <w:marBottom w:val="100"/>
                  <w:divBdr>
                    <w:top w:val="none" w:sz="0" w:space="0" w:color="auto"/>
                    <w:left w:val="none" w:sz="0" w:space="0" w:color="auto"/>
                    <w:bottom w:val="none" w:sz="0" w:space="0" w:color="auto"/>
                    <w:right w:val="none" w:sz="0" w:space="0" w:color="auto"/>
                  </w:divBdr>
                </w:div>
                <w:div w:id="22630548">
                  <w:marLeft w:val="60"/>
                  <w:marRight w:val="60"/>
                  <w:marTop w:val="100"/>
                  <w:marBottom w:val="100"/>
                  <w:divBdr>
                    <w:top w:val="none" w:sz="0" w:space="0" w:color="auto"/>
                    <w:left w:val="none" w:sz="0" w:space="0" w:color="auto"/>
                    <w:bottom w:val="none" w:sz="0" w:space="0" w:color="auto"/>
                    <w:right w:val="none" w:sz="0" w:space="0" w:color="auto"/>
                  </w:divBdr>
                </w:div>
                <w:div w:id="1584803142">
                  <w:marLeft w:val="60"/>
                  <w:marRight w:val="60"/>
                  <w:marTop w:val="100"/>
                  <w:marBottom w:val="100"/>
                  <w:divBdr>
                    <w:top w:val="none" w:sz="0" w:space="0" w:color="auto"/>
                    <w:left w:val="none" w:sz="0" w:space="0" w:color="auto"/>
                    <w:bottom w:val="none" w:sz="0" w:space="0" w:color="auto"/>
                    <w:right w:val="none" w:sz="0" w:space="0" w:color="auto"/>
                  </w:divBdr>
                </w:div>
                <w:div w:id="1716546166">
                  <w:marLeft w:val="60"/>
                  <w:marRight w:val="60"/>
                  <w:marTop w:val="100"/>
                  <w:marBottom w:val="100"/>
                  <w:divBdr>
                    <w:top w:val="none" w:sz="0" w:space="0" w:color="auto"/>
                    <w:left w:val="none" w:sz="0" w:space="0" w:color="auto"/>
                    <w:bottom w:val="none" w:sz="0" w:space="0" w:color="auto"/>
                    <w:right w:val="none" w:sz="0" w:space="0" w:color="auto"/>
                  </w:divBdr>
                </w:div>
                <w:div w:id="1375618891">
                  <w:marLeft w:val="60"/>
                  <w:marRight w:val="60"/>
                  <w:marTop w:val="100"/>
                  <w:marBottom w:val="100"/>
                  <w:divBdr>
                    <w:top w:val="none" w:sz="0" w:space="0" w:color="auto"/>
                    <w:left w:val="none" w:sz="0" w:space="0" w:color="auto"/>
                    <w:bottom w:val="none" w:sz="0" w:space="0" w:color="auto"/>
                    <w:right w:val="none" w:sz="0" w:space="0" w:color="auto"/>
                  </w:divBdr>
                </w:div>
                <w:div w:id="802580557">
                  <w:marLeft w:val="60"/>
                  <w:marRight w:val="60"/>
                  <w:marTop w:val="100"/>
                  <w:marBottom w:val="100"/>
                  <w:divBdr>
                    <w:top w:val="none" w:sz="0" w:space="0" w:color="auto"/>
                    <w:left w:val="none" w:sz="0" w:space="0" w:color="auto"/>
                    <w:bottom w:val="none" w:sz="0" w:space="0" w:color="auto"/>
                    <w:right w:val="none" w:sz="0" w:space="0" w:color="auto"/>
                  </w:divBdr>
                </w:div>
                <w:div w:id="1729572707">
                  <w:marLeft w:val="60"/>
                  <w:marRight w:val="60"/>
                  <w:marTop w:val="100"/>
                  <w:marBottom w:val="100"/>
                  <w:divBdr>
                    <w:top w:val="none" w:sz="0" w:space="0" w:color="auto"/>
                    <w:left w:val="none" w:sz="0" w:space="0" w:color="auto"/>
                    <w:bottom w:val="none" w:sz="0" w:space="0" w:color="auto"/>
                    <w:right w:val="none" w:sz="0" w:space="0" w:color="auto"/>
                  </w:divBdr>
                </w:div>
                <w:div w:id="180707661">
                  <w:marLeft w:val="60"/>
                  <w:marRight w:val="60"/>
                  <w:marTop w:val="100"/>
                  <w:marBottom w:val="100"/>
                  <w:divBdr>
                    <w:top w:val="none" w:sz="0" w:space="0" w:color="auto"/>
                    <w:left w:val="none" w:sz="0" w:space="0" w:color="auto"/>
                    <w:bottom w:val="none" w:sz="0" w:space="0" w:color="auto"/>
                    <w:right w:val="none" w:sz="0" w:space="0" w:color="auto"/>
                  </w:divBdr>
                </w:div>
                <w:div w:id="1635795636">
                  <w:marLeft w:val="60"/>
                  <w:marRight w:val="60"/>
                  <w:marTop w:val="100"/>
                  <w:marBottom w:val="100"/>
                  <w:divBdr>
                    <w:top w:val="none" w:sz="0" w:space="0" w:color="auto"/>
                    <w:left w:val="none" w:sz="0" w:space="0" w:color="auto"/>
                    <w:bottom w:val="none" w:sz="0" w:space="0" w:color="auto"/>
                    <w:right w:val="none" w:sz="0" w:space="0" w:color="auto"/>
                  </w:divBdr>
                </w:div>
                <w:div w:id="203638925">
                  <w:marLeft w:val="60"/>
                  <w:marRight w:val="60"/>
                  <w:marTop w:val="100"/>
                  <w:marBottom w:val="100"/>
                  <w:divBdr>
                    <w:top w:val="none" w:sz="0" w:space="0" w:color="auto"/>
                    <w:left w:val="none" w:sz="0" w:space="0" w:color="auto"/>
                    <w:bottom w:val="none" w:sz="0" w:space="0" w:color="auto"/>
                    <w:right w:val="none" w:sz="0" w:space="0" w:color="auto"/>
                  </w:divBdr>
                </w:div>
                <w:div w:id="1428039030">
                  <w:marLeft w:val="60"/>
                  <w:marRight w:val="60"/>
                  <w:marTop w:val="100"/>
                  <w:marBottom w:val="100"/>
                  <w:divBdr>
                    <w:top w:val="none" w:sz="0" w:space="0" w:color="auto"/>
                    <w:left w:val="none" w:sz="0" w:space="0" w:color="auto"/>
                    <w:bottom w:val="none" w:sz="0" w:space="0" w:color="auto"/>
                    <w:right w:val="none" w:sz="0" w:space="0" w:color="auto"/>
                  </w:divBdr>
                </w:div>
                <w:div w:id="867524785">
                  <w:marLeft w:val="60"/>
                  <w:marRight w:val="60"/>
                  <w:marTop w:val="100"/>
                  <w:marBottom w:val="100"/>
                  <w:divBdr>
                    <w:top w:val="none" w:sz="0" w:space="0" w:color="auto"/>
                    <w:left w:val="none" w:sz="0" w:space="0" w:color="auto"/>
                    <w:bottom w:val="none" w:sz="0" w:space="0" w:color="auto"/>
                    <w:right w:val="none" w:sz="0" w:space="0" w:color="auto"/>
                  </w:divBdr>
                </w:div>
                <w:div w:id="286863547">
                  <w:marLeft w:val="60"/>
                  <w:marRight w:val="60"/>
                  <w:marTop w:val="100"/>
                  <w:marBottom w:val="100"/>
                  <w:divBdr>
                    <w:top w:val="none" w:sz="0" w:space="0" w:color="auto"/>
                    <w:left w:val="none" w:sz="0" w:space="0" w:color="auto"/>
                    <w:bottom w:val="none" w:sz="0" w:space="0" w:color="auto"/>
                    <w:right w:val="none" w:sz="0" w:space="0" w:color="auto"/>
                  </w:divBdr>
                </w:div>
                <w:div w:id="287667288">
                  <w:marLeft w:val="60"/>
                  <w:marRight w:val="60"/>
                  <w:marTop w:val="100"/>
                  <w:marBottom w:val="100"/>
                  <w:divBdr>
                    <w:top w:val="none" w:sz="0" w:space="0" w:color="auto"/>
                    <w:left w:val="none" w:sz="0" w:space="0" w:color="auto"/>
                    <w:bottom w:val="none" w:sz="0" w:space="0" w:color="auto"/>
                    <w:right w:val="none" w:sz="0" w:space="0" w:color="auto"/>
                  </w:divBdr>
                </w:div>
                <w:div w:id="274366319">
                  <w:marLeft w:val="60"/>
                  <w:marRight w:val="60"/>
                  <w:marTop w:val="100"/>
                  <w:marBottom w:val="100"/>
                  <w:divBdr>
                    <w:top w:val="none" w:sz="0" w:space="0" w:color="auto"/>
                    <w:left w:val="none" w:sz="0" w:space="0" w:color="auto"/>
                    <w:bottom w:val="none" w:sz="0" w:space="0" w:color="auto"/>
                    <w:right w:val="none" w:sz="0" w:space="0" w:color="auto"/>
                  </w:divBdr>
                </w:div>
                <w:div w:id="35352723">
                  <w:marLeft w:val="60"/>
                  <w:marRight w:val="60"/>
                  <w:marTop w:val="100"/>
                  <w:marBottom w:val="100"/>
                  <w:divBdr>
                    <w:top w:val="none" w:sz="0" w:space="0" w:color="auto"/>
                    <w:left w:val="none" w:sz="0" w:space="0" w:color="auto"/>
                    <w:bottom w:val="none" w:sz="0" w:space="0" w:color="auto"/>
                    <w:right w:val="none" w:sz="0" w:space="0" w:color="auto"/>
                  </w:divBdr>
                </w:div>
                <w:div w:id="1583636421">
                  <w:marLeft w:val="60"/>
                  <w:marRight w:val="60"/>
                  <w:marTop w:val="100"/>
                  <w:marBottom w:val="100"/>
                  <w:divBdr>
                    <w:top w:val="none" w:sz="0" w:space="0" w:color="auto"/>
                    <w:left w:val="none" w:sz="0" w:space="0" w:color="auto"/>
                    <w:bottom w:val="none" w:sz="0" w:space="0" w:color="auto"/>
                    <w:right w:val="none" w:sz="0" w:space="0" w:color="auto"/>
                  </w:divBdr>
                </w:div>
                <w:div w:id="1008824307">
                  <w:marLeft w:val="60"/>
                  <w:marRight w:val="60"/>
                  <w:marTop w:val="100"/>
                  <w:marBottom w:val="100"/>
                  <w:divBdr>
                    <w:top w:val="none" w:sz="0" w:space="0" w:color="auto"/>
                    <w:left w:val="none" w:sz="0" w:space="0" w:color="auto"/>
                    <w:bottom w:val="none" w:sz="0" w:space="0" w:color="auto"/>
                    <w:right w:val="none" w:sz="0" w:space="0" w:color="auto"/>
                  </w:divBdr>
                </w:div>
                <w:div w:id="1698389939">
                  <w:marLeft w:val="60"/>
                  <w:marRight w:val="60"/>
                  <w:marTop w:val="100"/>
                  <w:marBottom w:val="100"/>
                  <w:divBdr>
                    <w:top w:val="none" w:sz="0" w:space="0" w:color="auto"/>
                    <w:left w:val="none" w:sz="0" w:space="0" w:color="auto"/>
                    <w:bottom w:val="none" w:sz="0" w:space="0" w:color="auto"/>
                    <w:right w:val="none" w:sz="0" w:space="0" w:color="auto"/>
                  </w:divBdr>
                </w:div>
                <w:div w:id="1940062301">
                  <w:marLeft w:val="60"/>
                  <w:marRight w:val="60"/>
                  <w:marTop w:val="100"/>
                  <w:marBottom w:val="100"/>
                  <w:divBdr>
                    <w:top w:val="none" w:sz="0" w:space="0" w:color="auto"/>
                    <w:left w:val="none" w:sz="0" w:space="0" w:color="auto"/>
                    <w:bottom w:val="none" w:sz="0" w:space="0" w:color="auto"/>
                    <w:right w:val="none" w:sz="0" w:space="0" w:color="auto"/>
                  </w:divBdr>
                </w:div>
                <w:div w:id="2008746378">
                  <w:marLeft w:val="60"/>
                  <w:marRight w:val="60"/>
                  <w:marTop w:val="100"/>
                  <w:marBottom w:val="100"/>
                  <w:divBdr>
                    <w:top w:val="none" w:sz="0" w:space="0" w:color="auto"/>
                    <w:left w:val="none" w:sz="0" w:space="0" w:color="auto"/>
                    <w:bottom w:val="none" w:sz="0" w:space="0" w:color="auto"/>
                    <w:right w:val="none" w:sz="0" w:space="0" w:color="auto"/>
                  </w:divBdr>
                </w:div>
                <w:div w:id="16856230">
                  <w:marLeft w:val="60"/>
                  <w:marRight w:val="60"/>
                  <w:marTop w:val="100"/>
                  <w:marBottom w:val="100"/>
                  <w:divBdr>
                    <w:top w:val="none" w:sz="0" w:space="0" w:color="auto"/>
                    <w:left w:val="none" w:sz="0" w:space="0" w:color="auto"/>
                    <w:bottom w:val="none" w:sz="0" w:space="0" w:color="auto"/>
                    <w:right w:val="none" w:sz="0" w:space="0" w:color="auto"/>
                  </w:divBdr>
                </w:div>
                <w:div w:id="1677422356">
                  <w:marLeft w:val="60"/>
                  <w:marRight w:val="60"/>
                  <w:marTop w:val="100"/>
                  <w:marBottom w:val="100"/>
                  <w:divBdr>
                    <w:top w:val="none" w:sz="0" w:space="0" w:color="auto"/>
                    <w:left w:val="none" w:sz="0" w:space="0" w:color="auto"/>
                    <w:bottom w:val="none" w:sz="0" w:space="0" w:color="auto"/>
                    <w:right w:val="none" w:sz="0" w:space="0" w:color="auto"/>
                  </w:divBdr>
                </w:div>
                <w:div w:id="1806241519">
                  <w:marLeft w:val="60"/>
                  <w:marRight w:val="60"/>
                  <w:marTop w:val="100"/>
                  <w:marBottom w:val="100"/>
                  <w:divBdr>
                    <w:top w:val="none" w:sz="0" w:space="0" w:color="auto"/>
                    <w:left w:val="none" w:sz="0" w:space="0" w:color="auto"/>
                    <w:bottom w:val="none" w:sz="0" w:space="0" w:color="auto"/>
                    <w:right w:val="none" w:sz="0" w:space="0" w:color="auto"/>
                  </w:divBdr>
                </w:div>
                <w:div w:id="1930574262">
                  <w:marLeft w:val="60"/>
                  <w:marRight w:val="60"/>
                  <w:marTop w:val="100"/>
                  <w:marBottom w:val="100"/>
                  <w:divBdr>
                    <w:top w:val="none" w:sz="0" w:space="0" w:color="auto"/>
                    <w:left w:val="none" w:sz="0" w:space="0" w:color="auto"/>
                    <w:bottom w:val="none" w:sz="0" w:space="0" w:color="auto"/>
                    <w:right w:val="none" w:sz="0" w:space="0" w:color="auto"/>
                  </w:divBdr>
                </w:div>
                <w:div w:id="349378363">
                  <w:marLeft w:val="60"/>
                  <w:marRight w:val="60"/>
                  <w:marTop w:val="100"/>
                  <w:marBottom w:val="100"/>
                  <w:divBdr>
                    <w:top w:val="none" w:sz="0" w:space="0" w:color="auto"/>
                    <w:left w:val="none" w:sz="0" w:space="0" w:color="auto"/>
                    <w:bottom w:val="none" w:sz="0" w:space="0" w:color="auto"/>
                    <w:right w:val="none" w:sz="0" w:space="0" w:color="auto"/>
                  </w:divBdr>
                </w:div>
                <w:div w:id="789476920">
                  <w:marLeft w:val="60"/>
                  <w:marRight w:val="60"/>
                  <w:marTop w:val="100"/>
                  <w:marBottom w:val="100"/>
                  <w:divBdr>
                    <w:top w:val="none" w:sz="0" w:space="0" w:color="auto"/>
                    <w:left w:val="none" w:sz="0" w:space="0" w:color="auto"/>
                    <w:bottom w:val="none" w:sz="0" w:space="0" w:color="auto"/>
                    <w:right w:val="none" w:sz="0" w:space="0" w:color="auto"/>
                  </w:divBdr>
                </w:div>
                <w:div w:id="2048289271">
                  <w:marLeft w:val="60"/>
                  <w:marRight w:val="60"/>
                  <w:marTop w:val="100"/>
                  <w:marBottom w:val="100"/>
                  <w:divBdr>
                    <w:top w:val="none" w:sz="0" w:space="0" w:color="auto"/>
                    <w:left w:val="none" w:sz="0" w:space="0" w:color="auto"/>
                    <w:bottom w:val="none" w:sz="0" w:space="0" w:color="auto"/>
                    <w:right w:val="none" w:sz="0" w:space="0" w:color="auto"/>
                  </w:divBdr>
                </w:div>
                <w:div w:id="1443768531">
                  <w:marLeft w:val="60"/>
                  <w:marRight w:val="60"/>
                  <w:marTop w:val="100"/>
                  <w:marBottom w:val="100"/>
                  <w:divBdr>
                    <w:top w:val="none" w:sz="0" w:space="0" w:color="auto"/>
                    <w:left w:val="none" w:sz="0" w:space="0" w:color="auto"/>
                    <w:bottom w:val="none" w:sz="0" w:space="0" w:color="auto"/>
                    <w:right w:val="none" w:sz="0" w:space="0" w:color="auto"/>
                  </w:divBdr>
                </w:div>
                <w:div w:id="745998693">
                  <w:marLeft w:val="60"/>
                  <w:marRight w:val="60"/>
                  <w:marTop w:val="100"/>
                  <w:marBottom w:val="100"/>
                  <w:divBdr>
                    <w:top w:val="none" w:sz="0" w:space="0" w:color="auto"/>
                    <w:left w:val="none" w:sz="0" w:space="0" w:color="auto"/>
                    <w:bottom w:val="none" w:sz="0" w:space="0" w:color="auto"/>
                    <w:right w:val="none" w:sz="0" w:space="0" w:color="auto"/>
                  </w:divBdr>
                </w:div>
                <w:div w:id="2058040279">
                  <w:marLeft w:val="60"/>
                  <w:marRight w:val="60"/>
                  <w:marTop w:val="100"/>
                  <w:marBottom w:val="100"/>
                  <w:divBdr>
                    <w:top w:val="none" w:sz="0" w:space="0" w:color="auto"/>
                    <w:left w:val="none" w:sz="0" w:space="0" w:color="auto"/>
                    <w:bottom w:val="none" w:sz="0" w:space="0" w:color="auto"/>
                    <w:right w:val="none" w:sz="0" w:space="0" w:color="auto"/>
                  </w:divBdr>
                </w:div>
                <w:div w:id="1194273100">
                  <w:marLeft w:val="60"/>
                  <w:marRight w:val="60"/>
                  <w:marTop w:val="100"/>
                  <w:marBottom w:val="100"/>
                  <w:divBdr>
                    <w:top w:val="none" w:sz="0" w:space="0" w:color="auto"/>
                    <w:left w:val="none" w:sz="0" w:space="0" w:color="auto"/>
                    <w:bottom w:val="none" w:sz="0" w:space="0" w:color="auto"/>
                    <w:right w:val="none" w:sz="0" w:space="0" w:color="auto"/>
                  </w:divBdr>
                </w:div>
                <w:div w:id="1507790706">
                  <w:marLeft w:val="60"/>
                  <w:marRight w:val="60"/>
                  <w:marTop w:val="100"/>
                  <w:marBottom w:val="100"/>
                  <w:divBdr>
                    <w:top w:val="none" w:sz="0" w:space="0" w:color="auto"/>
                    <w:left w:val="none" w:sz="0" w:space="0" w:color="auto"/>
                    <w:bottom w:val="none" w:sz="0" w:space="0" w:color="auto"/>
                    <w:right w:val="none" w:sz="0" w:space="0" w:color="auto"/>
                  </w:divBdr>
                </w:div>
                <w:div w:id="498665813">
                  <w:marLeft w:val="60"/>
                  <w:marRight w:val="60"/>
                  <w:marTop w:val="100"/>
                  <w:marBottom w:val="100"/>
                  <w:divBdr>
                    <w:top w:val="none" w:sz="0" w:space="0" w:color="auto"/>
                    <w:left w:val="none" w:sz="0" w:space="0" w:color="auto"/>
                    <w:bottom w:val="none" w:sz="0" w:space="0" w:color="auto"/>
                    <w:right w:val="none" w:sz="0" w:space="0" w:color="auto"/>
                  </w:divBdr>
                </w:div>
                <w:div w:id="384305067">
                  <w:marLeft w:val="60"/>
                  <w:marRight w:val="60"/>
                  <w:marTop w:val="100"/>
                  <w:marBottom w:val="100"/>
                  <w:divBdr>
                    <w:top w:val="none" w:sz="0" w:space="0" w:color="auto"/>
                    <w:left w:val="none" w:sz="0" w:space="0" w:color="auto"/>
                    <w:bottom w:val="none" w:sz="0" w:space="0" w:color="auto"/>
                    <w:right w:val="none" w:sz="0" w:space="0" w:color="auto"/>
                  </w:divBdr>
                </w:div>
                <w:div w:id="1140534265">
                  <w:marLeft w:val="60"/>
                  <w:marRight w:val="60"/>
                  <w:marTop w:val="100"/>
                  <w:marBottom w:val="100"/>
                  <w:divBdr>
                    <w:top w:val="none" w:sz="0" w:space="0" w:color="auto"/>
                    <w:left w:val="none" w:sz="0" w:space="0" w:color="auto"/>
                    <w:bottom w:val="none" w:sz="0" w:space="0" w:color="auto"/>
                    <w:right w:val="none" w:sz="0" w:space="0" w:color="auto"/>
                  </w:divBdr>
                </w:div>
                <w:div w:id="242760820">
                  <w:marLeft w:val="60"/>
                  <w:marRight w:val="60"/>
                  <w:marTop w:val="100"/>
                  <w:marBottom w:val="100"/>
                  <w:divBdr>
                    <w:top w:val="none" w:sz="0" w:space="0" w:color="auto"/>
                    <w:left w:val="none" w:sz="0" w:space="0" w:color="auto"/>
                    <w:bottom w:val="none" w:sz="0" w:space="0" w:color="auto"/>
                    <w:right w:val="none" w:sz="0" w:space="0" w:color="auto"/>
                  </w:divBdr>
                </w:div>
                <w:div w:id="1222986207">
                  <w:marLeft w:val="60"/>
                  <w:marRight w:val="60"/>
                  <w:marTop w:val="100"/>
                  <w:marBottom w:val="100"/>
                  <w:divBdr>
                    <w:top w:val="none" w:sz="0" w:space="0" w:color="auto"/>
                    <w:left w:val="none" w:sz="0" w:space="0" w:color="auto"/>
                    <w:bottom w:val="none" w:sz="0" w:space="0" w:color="auto"/>
                    <w:right w:val="none" w:sz="0" w:space="0" w:color="auto"/>
                  </w:divBdr>
                </w:div>
                <w:div w:id="427385176">
                  <w:marLeft w:val="60"/>
                  <w:marRight w:val="60"/>
                  <w:marTop w:val="100"/>
                  <w:marBottom w:val="100"/>
                  <w:divBdr>
                    <w:top w:val="none" w:sz="0" w:space="0" w:color="auto"/>
                    <w:left w:val="none" w:sz="0" w:space="0" w:color="auto"/>
                    <w:bottom w:val="none" w:sz="0" w:space="0" w:color="auto"/>
                    <w:right w:val="none" w:sz="0" w:space="0" w:color="auto"/>
                  </w:divBdr>
                </w:div>
                <w:div w:id="440957455">
                  <w:marLeft w:val="60"/>
                  <w:marRight w:val="60"/>
                  <w:marTop w:val="100"/>
                  <w:marBottom w:val="100"/>
                  <w:divBdr>
                    <w:top w:val="none" w:sz="0" w:space="0" w:color="auto"/>
                    <w:left w:val="none" w:sz="0" w:space="0" w:color="auto"/>
                    <w:bottom w:val="none" w:sz="0" w:space="0" w:color="auto"/>
                    <w:right w:val="none" w:sz="0" w:space="0" w:color="auto"/>
                  </w:divBdr>
                </w:div>
                <w:div w:id="1079130273">
                  <w:marLeft w:val="60"/>
                  <w:marRight w:val="60"/>
                  <w:marTop w:val="100"/>
                  <w:marBottom w:val="100"/>
                  <w:divBdr>
                    <w:top w:val="none" w:sz="0" w:space="0" w:color="auto"/>
                    <w:left w:val="none" w:sz="0" w:space="0" w:color="auto"/>
                    <w:bottom w:val="none" w:sz="0" w:space="0" w:color="auto"/>
                    <w:right w:val="none" w:sz="0" w:space="0" w:color="auto"/>
                  </w:divBdr>
                </w:div>
                <w:div w:id="503208625">
                  <w:marLeft w:val="60"/>
                  <w:marRight w:val="60"/>
                  <w:marTop w:val="100"/>
                  <w:marBottom w:val="100"/>
                  <w:divBdr>
                    <w:top w:val="none" w:sz="0" w:space="0" w:color="auto"/>
                    <w:left w:val="none" w:sz="0" w:space="0" w:color="auto"/>
                    <w:bottom w:val="none" w:sz="0" w:space="0" w:color="auto"/>
                    <w:right w:val="none" w:sz="0" w:space="0" w:color="auto"/>
                  </w:divBdr>
                </w:div>
                <w:div w:id="1718971427">
                  <w:marLeft w:val="60"/>
                  <w:marRight w:val="60"/>
                  <w:marTop w:val="100"/>
                  <w:marBottom w:val="100"/>
                  <w:divBdr>
                    <w:top w:val="none" w:sz="0" w:space="0" w:color="auto"/>
                    <w:left w:val="none" w:sz="0" w:space="0" w:color="auto"/>
                    <w:bottom w:val="none" w:sz="0" w:space="0" w:color="auto"/>
                    <w:right w:val="none" w:sz="0" w:space="0" w:color="auto"/>
                  </w:divBdr>
                </w:div>
                <w:div w:id="531919081">
                  <w:marLeft w:val="60"/>
                  <w:marRight w:val="60"/>
                  <w:marTop w:val="100"/>
                  <w:marBottom w:val="100"/>
                  <w:divBdr>
                    <w:top w:val="none" w:sz="0" w:space="0" w:color="auto"/>
                    <w:left w:val="none" w:sz="0" w:space="0" w:color="auto"/>
                    <w:bottom w:val="none" w:sz="0" w:space="0" w:color="auto"/>
                    <w:right w:val="none" w:sz="0" w:space="0" w:color="auto"/>
                  </w:divBdr>
                </w:div>
                <w:div w:id="1164592353">
                  <w:marLeft w:val="60"/>
                  <w:marRight w:val="60"/>
                  <w:marTop w:val="100"/>
                  <w:marBottom w:val="100"/>
                  <w:divBdr>
                    <w:top w:val="none" w:sz="0" w:space="0" w:color="auto"/>
                    <w:left w:val="none" w:sz="0" w:space="0" w:color="auto"/>
                    <w:bottom w:val="none" w:sz="0" w:space="0" w:color="auto"/>
                    <w:right w:val="none" w:sz="0" w:space="0" w:color="auto"/>
                  </w:divBdr>
                </w:div>
                <w:div w:id="364450312">
                  <w:marLeft w:val="60"/>
                  <w:marRight w:val="60"/>
                  <w:marTop w:val="100"/>
                  <w:marBottom w:val="100"/>
                  <w:divBdr>
                    <w:top w:val="none" w:sz="0" w:space="0" w:color="auto"/>
                    <w:left w:val="none" w:sz="0" w:space="0" w:color="auto"/>
                    <w:bottom w:val="none" w:sz="0" w:space="0" w:color="auto"/>
                    <w:right w:val="none" w:sz="0" w:space="0" w:color="auto"/>
                  </w:divBdr>
                </w:div>
                <w:div w:id="1451973965">
                  <w:marLeft w:val="60"/>
                  <w:marRight w:val="60"/>
                  <w:marTop w:val="100"/>
                  <w:marBottom w:val="100"/>
                  <w:divBdr>
                    <w:top w:val="none" w:sz="0" w:space="0" w:color="auto"/>
                    <w:left w:val="none" w:sz="0" w:space="0" w:color="auto"/>
                    <w:bottom w:val="none" w:sz="0" w:space="0" w:color="auto"/>
                    <w:right w:val="none" w:sz="0" w:space="0" w:color="auto"/>
                  </w:divBdr>
                </w:div>
                <w:div w:id="1942176672">
                  <w:marLeft w:val="60"/>
                  <w:marRight w:val="60"/>
                  <w:marTop w:val="100"/>
                  <w:marBottom w:val="100"/>
                  <w:divBdr>
                    <w:top w:val="none" w:sz="0" w:space="0" w:color="auto"/>
                    <w:left w:val="none" w:sz="0" w:space="0" w:color="auto"/>
                    <w:bottom w:val="none" w:sz="0" w:space="0" w:color="auto"/>
                    <w:right w:val="none" w:sz="0" w:space="0" w:color="auto"/>
                  </w:divBdr>
                </w:div>
                <w:div w:id="1762136735">
                  <w:marLeft w:val="60"/>
                  <w:marRight w:val="60"/>
                  <w:marTop w:val="100"/>
                  <w:marBottom w:val="100"/>
                  <w:divBdr>
                    <w:top w:val="none" w:sz="0" w:space="0" w:color="auto"/>
                    <w:left w:val="none" w:sz="0" w:space="0" w:color="auto"/>
                    <w:bottom w:val="none" w:sz="0" w:space="0" w:color="auto"/>
                    <w:right w:val="none" w:sz="0" w:space="0" w:color="auto"/>
                  </w:divBdr>
                </w:div>
                <w:div w:id="1939605483">
                  <w:marLeft w:val="60"/>
                  <w:marRight w:val="60"/>
                  <w:marTop w:val="100"/>
                  <w:marBottom w:val="100"/>
                  <w:divBdr>
                    <w:top w:val="none" w:sz="0" w:space="0" w:color="auto"/>
                    <w:left w:val="none" w:sz="0" w:space="0" w:color="auto"/>
                    <w:bottom w:val="none" w:sz="0" w:space="0" w:color="auto"/>
                    <w:right w:val="none" w:sz="0" w:space="0" w:color="auto"/>
                  </w:divBdr>
                </w:div>
                <w:div w:id="1261984813">
                  <w:marLeft w:val="60"/>
                  <w:marRight w:val="60"/>
                  <w:marTop w:val="100"/>
                  <w:marBottom w:val="100"/>
                  <w:divBdr>
                    <w:top w:val="none" w:sz="0" w:space="0" w:color="auto"/>
                    <w:left w:val="none" w:sz="0" w:space="0" w:color="auto"/>
                    <w:bottom w:val="none" w:sz="0" w:space="0" w:color="auto"/>
                    <w:right w:val="none" w:sz="0" w:space="0" w:color="auto"/>
                  </w:divBdr>
                </w:div>
                <w:div w:id="1107117209">
                  <w:marLeft w:val="60"/>
                  <w:marRight w:val="60"/>
                  <w:marTop w:val="100"/>
                  <w:marBottom w:val="100"/>
                  <w:divBdr>
                    <w:top w:val="none" w:sz="0" w:space="0" w:color="auto"/>
                    <w:left w:val="none" w:sz="0" w:space="0" w:color="auto"/>
                    <w:bottom w:val="none" w:sz="0" w:space="0" w:color="auto"/>
                    <w:right w:val="none" w:sz="0" w:space="0" w:color="auto"/>
                  </w:divBdr>
                </w:div>
                <w:div w:id="1080562696">
                  <w:marLeft w:val="60"/>
                  <w:marRight w:val="60"/>
                  <w:marTop w:val="100"/>
                  <w:marBottom w:val="100"/>
                  <w:divBdr>
                    <w:top w:val="none" w:sz="0" w:space="0" w:color="auto"/>
                    <w:left w:val="none" w:sz="0" w:space="0" w:color="auto"/>
                    <w:bottom w:val="none" w:sz="0" w:space="0" w:color="auto"/>
                    <w:right w:val="none" w:sz="0" w:space="0" w:color="auto"/>
                  </w:divBdr>
                </w:div>
                <w:div w:id="119617026">
                  <w:marLeft w:val="60"/>
                  <w:marRight w:val="60"/>
                  <w:marTop w:val="100"/>
                  <w:marBottom w:val="100"/>
                  <w:divBdr>
                    <w:top w:val="none" w:sz="0" w:space="0" w:color="auto"/>
                    <w:left w:val="none" w:sz="0" w:space="0" w:color="auto"/>
                    <w:bottom w:val="none" w:sz="0" w:space="0" w:color="auto"/>
                    <w:right w:val="none" w:sz="0" w:space="0" w:color="auto"/>
                  </w:divBdr>
                </w:div>
                <w:div w:id="1905599707">
                  <w:marLeft w:val="60"/>
                  <w:marRight w:val="60"/>
                  <w:marTop w:val="100"/>
                  <w:marBottom w:val="100"/>
                  <w:divBdr>
                    <w:top w:val="none" w:sz="0" w:space="0" w:color="auto"/>
                    <w:left w:val="none" w:sz="0" w:space="0" w:color="auto"/>
                    <w:bottom w:val="none" w:sz="0" w:space="0" w:color="auto"/>
                    <w:right w:val="none" w:sz="0" w:space="0" w:color="auto"/>
                  </w:divBdr>
                </w:div>
                <w:div w:id="1950817417">
                  <w:marLeft w:val="60"/>
                  <w:marRight w:val="60"/>
                  <w:marTop w:val="100"/>
                  <w:marBottom w:val="100"/>
                  <w:divBdr>
                    <w:top w:val="none" w:sz="0" w:space="0" w:color="auto"/>
                    <w:left w:val="none" w:sz="0" w:space="0" w:color="auto"/>
                    <w:bottom w:val="none" w:sz="0" w:space="0" w:color="auto"/>
                    <w:right w:val="none" w:sz="0" w:space="0" w:color="auto"/>
                  </w:divBdr>
                </w:div>
                <w:div w:id="1312367532">
                  <w:marLeft w:val="60"/>
                  <w:marRight w:val="60"/>
                  <w:marTop w:val="100"/>
                  <w:marBottom w:val="100"/>
                  <w:divBdr>
                    <w:top w:val="none" w:sz="0" w:space="0" w:color="auto"/>
                    <w:left w:val="none" w:sz="0" w:space="0" w:color="auto"/>
                    <w:bottom w:val="none" w:sz="0" w:space="0" w:color="auto"/>
                    <w:right w:val="none" w:sz="0" w:space="0" w:color="auto"/>
                  </w:divBdr>
                </w:div>
                <w:div w:id="21904890">
                  <w:marLeft w:val="60"/>
                  <w:marRight w:val="60"/>
                  <w:marTop w:val="100"/>
                  <w:marBottom w:val="100"/>
                  <w:divBdr>
                    <w:top w:val="none" w:sz="0" w:space="0" w:color="auto"/>
                    <w:left w:val="none" w:sz="0" w:space="0" w:color="auto"/>
                    <w:bottom w:val="none" w:sz="0" w:space="0" w:color="auto"/>
                    <w:right w:val="none" w:sz="0" w:space="0" w:color="auto"/>
                  </w:divBdr>
                </w:div>
                <w:div w:id="1235821377">
                  <w:marLeft w:val="60"/>
                  <w:marRight w:val="60"/>
                  <w:marTop w:val="100"/>
                  <w:marBottom w:val="100"/>
                  <w:divBdr>
                    <w:top w:val="none" w:sz="0" w:space="0" w:color="auto"/>
                    <w:left w:val="none" w:sz="0" w:space="0" w:color="auto"/>
                    <w:bottom w:val="none" w:sz="0" w:space="0" w:color="auto"/>
                    <w:right w:val="none" w:sz="0" w:space="0" w:color="auto"/>
                  </w:divBdr>
                </w:div>
                <w:div w:id="190999094">
                  <w:marLeft w:val="60"/>
                  <w:marRight w:val="60"/>
                  <w:marTop w:val="100"/>
                  <w:marBottom w:val="100"/>
                  <w:divBdr>
                    <w:top w:val="none" w:sz="0" w:space="0" w:color="auto"/>
                    <w:left w:val="none" w:sz="0" w:space="0" w:color="auto"/>
                    <w:bottom w:val="none" w:sz="0" w:space="0" w:color="auto"/>
                    <w:right w:val="none" w:sz="0" w:space="0" w:color="auto"/>
                  </w:divBdr>
                </w:div>
                <w:div w:id="860358948">
                  <w:marLeft w:val="60"/>
                  <w:marRight w:val="60"/>
                  <w:marTop w:val="100"/>
                  <w:marBottom w:val="100"/>
                  <w:divBdr>
                    <w:top w:val="none" w:sz="0" w:space="0" w:color="auto"/>
                    <w:left w:val="none" w:sz="0" w:space="0" w:color="auto"/>
                    <w:bottom w:val="none" w:sz="0" w:space="0" w:color="auto"/>
                    <w:right w:val="none" w:sz="0" w:space="0" w:color="auto"/>
                  </w:divBdr>
                </w:div>
                <w:div w:id="1104693477">
                  <w:marLeft w:val="60"/>
                  <w:marRight w:val="60"/>
                  <w:marTop w:val="100"/>
                  <w:marBottom w:val="100"/>
                  <w:divBdr>
                    <w:top w:val="none" w:sz="0" w:space="0" w:color="auto"/>
                    <w:left w:val="none" w:sz="0" w:space="0" w:color="auto"/>
                    <w:bottom w:val="none" w:sz="0" w:space="0" w:color="auto"/>
                    <w:right w:val="none" w:sz="0" w:space="0" w:color="auto"/>
                  </w:divBdr>
                </w:div>
                <w:div w:id="682902286">
                  <w:marLeft w:val="60"/>
                  <w:marRight w:val="60"/>
                  <w:marTop w:val="100"/>
                  <w:marBottom w:val="100"/>
                  <w:divBdr>
                    <w:top w:val="none" w:sz="0" w:space="0" w:color="auto"/>
                    <w:left w:val="none" w:sz="0" w:space="0" w:color="auto"/>
                    <w:bottom w:val="none" w:sz="0" w:space="0" w:color="auto"/>
                    <w:right w:val="none" w:sz="0" w:space="0" w:color="auto"/>
                  </w:divBdr>
                </w:div>
                <w:div w:id="500317019">
                  <w:marLeft w:val="60"/>
                  <w:marRight w:val="60"/>
                  <w:marTop w:val="100"/>
                  <w:marBottom w:val="100"/>
                  <w:divBdr>
                    <w:top w:val="none" w:sz="0" w:space="0" w:color="auto"/>
                    <w:left w:val="none" w:sz="0" w:space="0" w:color="auto"/>
                    <w:bottom w:val="none" w:sz="0" w:space="0" w:color="auto"/>
                    <w:right w:val="none" w:sz="0" w:space="0" w:color="auto"/>
                  </w:divBdr>
                </w:div>
                <w:div w:id="696852387">
                  <w:marLeft w:val="60"/>
                  <w:marRight w:val="60"/>
                  <w:marTop w:val="100"/>
                  <w:marBottom w:val="100"/>
                  <w:divBdr>
                    <w:top w:val="none" w:sz="0" w:space="0" w:color="auto"/>
                    <w:left w:val="none" w:sz="0" w:space="0" w:color="auto"/>
                    <w:bottom w:val="none" w:sz="0" w:space="0" w:color="auto"/>
                    <w:right w:val="none" w:sz="0" w:space="0" w:color="auto"/>
                  </w:divBdr>
                </w:div>
                <w:div w:id="1071000559">
                  <w:marLeft w:val="60"/>
                  <w:marRight w:val="60"/>
                  <w:marTop w:val="100"/>
                  <w:marBottom w:val="100"/>
                  <w:divBdr>
                    <w:top w:val="none" w:sz="0" w:space="0" w:color="auto"/>
                    <w:left w:val="none" w:sz="0" w:space="0" w:color="auto"/>
                    <w:bottom w:val="none" w:sz="0" w:space="0" w:color="auto"/>
                    <w:right w:val="none" w:sz="0" w:space="0" w:color="auto"/>
                  </w:divBdr>
                </w:div>
                <w:div w:id="333074262">
                  <w:marLeft w:val="60"/>
                  <w:marRight w:val="60"/>
                  <w:marTop w:val="100"/>
                  <w:marBottom w:val="100"/>
                  <w:divBdr>
                    <w:top w:val="none" w:sz="0" w:space="0" w:color="auto"/>
                    <w:left w:val="none" w:sz="0" w:space="0" w:color="auto"/>
                    <w:bottom w:val="none" w:sz="0" w:space="0" w:color="auto"/>
                    <w:right w:val="none" w:sz="0" w:space="0" w:color="auto"/>
                  </w:divBdr>
                </w:div>
                <w:div w:id="902181913">
                  <w:marLeft w:val="60"/>
                  <w:marRight w:val="60"/>
                  <w:marTop w:val="100"/>
                  <w:marBottom w:val="100"/>
                  <w:divBdr>
                    <w:top w:val="none" w:sz="0" w:space="0" w:color="auto"/>
                    <w:left w:val="none" w:sz="0" w:space="0" w:color="auto"/>
                    <w:bottom w:val="none" w:sz="0" w:space="0" w:color="auto"/>
                    <w:right w:val="none" w:sz="0" w:space="0" w:color="auto"/>
                  </w:divBdr>
                </w:div>
                <w:div w:id="1065765065">
                  <w:marLeft w:val="60"/>
                  <w:marRight w:val="60"/>
                  <w:marTop w:val="100"/>
                  <w:marBottom w:val="100"/>
                  <w:divBdr>
                    <w:top w:val="none" w:sz="0" w:space="0" w:color="auto"/>
                    <w:left w:val="none" w:sz="0" w:space="0" w:color="auto"/>
                    <w:bottom w:val="none" w:sz="0" w:space="0" w:color="auto"/>
                    <w:right w:val="none" w:sz="0" w:space="0" w:color="auto"/>
                  </w:divBdr>
                </w:div>
                <w:div w:id="1388915088">
                  <w:marLeft w:val="60"/>
                  <w:marRight w:val="60"/>
                  <w:marTop w:val="100"/>
                  <w:marBottom w:val="100"/>
                  <w:divBdr>
                    <w:top w:val="none" w:sz="0" w:space="0" w:color="auto"/>
                    <w:left w:val="none" w:sz="0" w:space="0" w:color="auto"/>
                    <w:bottom w:val="none" w:sz="0" w:space="0" w:color="auto"/>
                    <w:right w:val="none" w:sz="0" w:space="0" w:color="auto"/>
                  </w:divBdr>
                </w:div>
                <w:div w:id="2084136290">
                  <w:marLeft w:val="60"/>
                  <w:marRight w:val="60"/>
                  <w:marTop w:val="100"/>
                  <w:marBottom w:val="100"/>
                  <w:divBdr>
                    <w:top w:val="none" w:sz="0" w:space="0" w:color="auto"/>
                    <w:left w:val="none" w:sz="0" w:space="0" w:color="auto"/>
                    <w:bottom w:val="none" w:sz="0" w:space="0" w:color="auto"/>
                    <w:right w:val="none" w:sz="0" w:space="0" w:color="auto"/>
                  </w:divBdr>
                </w:div>
                <w:div w:id="130563560">
                  <w:marLeft w:val="60"/>
                  <w:marRight w:val="60"/>
                  <w:marTop w:val="100"/>
                  <w:marBottom w:val="100"/>
                  <w:divBdr>
                    <w:top w:val="none" w:sz="0" w:space="0" w:color="auto"/>
                    <w:left w:val="none" w:sz="0" w:space="0" w:color="auto"/>
                    <w:bottom w:val="none" w:sz="0" w:space="0" w:color="auto"/>
                    <w:right w:val="none" w:sz="0" w:space="0" w:color="auto"/>
                  </w:divBdr>
                </w:div>
                <w:div w:id="135729455">
                  <w:marLeft w:val="60"/>
                  <w:marRight w:val="60"/>
                  <w:marTop w:val="100"/>
                  <w:marBottom w:val="100"/>
                  <w:divBdr>
                    <w:top w:val="none" w:sz="0" w:space="0" w:color="auto"/>
                    <w:left w:val="none" w:sz="0" w:space="0" w:color="auto"/>
                    <w:bottom w:val="none" w:sz="0" w:space="0" w:color="auto"/>
                    <w:right w:val="none" w:sz="0" w:space="0" w:color="auto"/>
                  </w:divBdr>
                </w:div>
                <w:div w:id="1474908029">
                  <w:marLeft w:val="60"/>
                  <w:marRight w:val="60"/>
                  <w:marTop w:val="100"/>
                  <w:marBottom w:val="100"/>
                  <w:divBdr>
                    <w:top w:val="none" w:sz="0" w:space="0" w:color="auto"/>
                    <w:left w:val="none" w:sz="0" w:space="0" w:color="auto"/>
                    <w:bottom w:val="none" w:sz="0" w:space="0" w:color="auto"/>
                    <w:right w:val="none" w:sz="0" w:space="0" w:color="auto"/>
                  </w:divBdr>
                </w:div>
                <w:div w:id="2089499067">
                  <w:marLeft w:val="60"/>
                  <w:marRight w:val="60"/>
                  <w:marTop w:val="100"/>
                  <w:marBottom w:val="100"/>
                  <w:divBdr>
                    <w:top w:val="none" w:sz="0" w:space="0" w:color="auto"/>
                    <w:left w:val="none" w:sz="0" w:space="0" w:color="auto"/>
                    <w:bottom w:val="none" w:sz="0" w:space="0" w:color="auto"/>
                    <w:right w:val="none" w:sz="0" w:space="0" w:color="auto"/>
                  </w:divBdr>
                </w:div>
                <w:div w:id="1398555774">
                  <w:marLeft w:val="60"/>
                  <w:marRight w:val="60"/>
                  <w:marTop w:val="100"/>
                  <w:marBottom w:val="100"/>
                  <w:divBdr>
                    <w:top w:val="none" w:sz="0" w:space="0" w:color="auto"/>
                    <w:left w:val="none" w:sz="0" w:space="0" w:color="auto"/>
                    <w:bottom w:val="none" w:sz="0" w:space="0" w:color="auto"/>
                    <w:right w:val="none" w:sz="0" w:space="0" w:color="auto"/>
                  </w:divBdr>
                </w:div>
                <w:div w:id="765272716">
                  <w:marLeft w:val="60"/>
                  <w:marRight w:val="60"/>
                  <w:marTop w:val="100"/>
                  <w:marBottom w:val="100"/>
                  <w:divBdr>
                    <w:top w:val="none" w:sz="0" w:space="0" w:color="auto"/>
                    <w:left w:val="none" w:sz="0" w:space="0" w:color="auto"/>
                    <w:bottom w:val="none" w:sz="0" w:space="0" w:color="auto"/>
                    <w:right w:val="none" w:sz="0" w:space="0" w:color="auto"/>
                  </w:divBdr>
                </w:div>
                <w:div w:id="1462843357">
                  <w:marLeft w:val="60"/>
                  <w:marRight w:val="60"/>
                  <w:marTop w:val="100"/>
                  <w:marBottom w:val="100"/>
                  <w:divBdr>
                    <w:top w:val="none" w:sz="0" w:space="0" w:color="auto"/>
                    <w:left w:val="none" w:sz="0" w:space="0" w:color="auto"/>
                    <w:bottom w:val="none" w:sz="0" w:space="0" w:color="auto"/>
                    <w:right w:val="none" w:sz="0" w:space="0" w:color="auto"/>
                  </w:divBdr>
                </w:div>
                <w:div w:id="1084646838">
                  <w:marLeft w:val="60"/>
                  <w:marRight w:val="60"/>
                  <w:marTop w:val="100"/>
                  <w:marBottom w:val="100"/>
                  <w:divBdr>
                    <w:top w:val="none" w:sz="0" w:space="0" w:color="auto"/>
                    <w:left w:val="none" w:sz="0" w:space="0" w:color="auto"/>
                    <w:bottom w:val="none" w:sz="0" w:space="0" w:color="auto"/>
                    <w:right w:val="none" w:sz="0" w:space="0" w:color="auto"/>
                  </w:divBdr>
                </w:div>
                <w:div w:id="703822750">
                  <w:marLeft w:val="60"/>
                  <w:marRight w:val="60"/>
                  <w:marTop w:val="100"/>
                  <w:marBottom w:val="100"/>
                  <w:divBdr>
                    <w:top w:val="none" w:sz="0" w:space="0" w:color="auto"/>
                    <w:left w:val="none" w:sz="0" w:space="0" w:color="auto"/>
                    <w:bottom w:val="none" w:sz="0" w:space="0" w:color="auto"/>
                    <w:right w:val="none" w:sz="0" w:space="0" w:color="auto"/>
                  </w:divBdr>
                </w:div>
                <w:div w:id="1988238232">
                  <w:marLeft w:val="60"/>
                  <w:marRight w:val="60"/>
                  <w:marTop w:val="100"/>
                  <w:marBottom w:val="100"/>
                  <w:divBdr>
                    <w:top w:val="none" w:sz="0" w:space="0" w:color="auto"/>
                    <w:left w:val="none" w:sz="0" w:space="0" w:color="auto"/>
                    <w:bottom w:val="none" w:sz="0" w:space="0" w:color="auto"/>
                    <w:right w:val="none" w:sz="0" w:space="0" w:color="auto"/>
                  </w:divBdr>
                </w:div>
                <w:div w:id="542906094">
                  <w:marLeft w:val="60"/>
                  <w:marRight w:val="60"/>
                  <w:marTop w:val="100"/>
                  <w:marBottom w:val="100"/>
                  <w:divBdr>
                    <w:top w:val="none" w:sz="0" w:space="0" w:color="auto"/>
                    <w:left w:val="none" w:sz="0" w:space="0" w:color="auto"/>
                    <w:bottom w:val="none" w:sz="0" w:space="0" w:color="auto"/>
                    <w:right w:val="none" w:sz="0" w:space="0" w:color="auto"/>
                  </w:divBdr>
                </w:div>
                <w:div w:id="724794238">
                  <w:marLeft w:val="60"/>
                  <w:marRight w:val="60"/>
                  <w:marTop w:val="100"/>
                  <w:marBottom w:val="100"/>
                  <w:divBdr>
                    <w:top w:val="none" w:sz="0" w:space="0" w:color="auto"/>
                    <w:left w:val="none" w:sz="0" w:space="0" w:color="auto"/>
                    <w:bottom w:val="none" w:sz="0" w:space="0" w:color="auto"/>
                    <w:right w:val="none" w:sz="0" w:space="0" w:color="auto"/>
                  </w:divBdr>
                </w:div>
                <w:div w:id="997002853">
                  <w:marLeft w:val="60"/>
                  <w:marRight w:val="60"/>
                  <w:marTop w:val="100"/>
                  <w:marBottom w:val="100"/>
                  <w:divBdr>
                    <w:top w:val="none" w:sz="0" w:space="0" w:color="auto"/>
                    <w:left w:val="none" w:sz="0" w:space="0" w:color="auto"/>
                    <w:bottom w:val="none" w:sz="0" w:space="0" w:color="auto"/>
                    <w:right w:val="none" w:sz="0" w:space="0" w:color="auto"/>
                  </w:divBdr>
                </w:div>
                <w:div w:id="848103336">
                  <w:marLeft w:val="60"/>
                  <w:marRight w:val="60"/>
                  <w:marTop w:val="100"/>
                  <w:marBottom w:val="100"/>
                  <w:divBdr>
                    <w:top w:val="none" w:sz="0" w:space="0" w:color="auto"/>
                    <w:left w:val="none" w:sz="0" w:space="0" w:color="auto"/>
                    <w:bottom w:val="none" w:sz="0" w:space="0" w:color="auto"/>
                    <w:right w:val="none" w:sz="0" w:space="0" w:color="auto"/>
                  </w:divBdr>
                </w:div>
                <w:div w:id="922880487">
                  <w:marLeft w:val="60"/>
                  <w:marRight w:val="60"/>
                  <w:marTop w:val="100"/>
                  <w:marBottom w:val="100"/>
                  <w:divBdr>
                    <w:top w:val="none" w:sz="0" w:space="0" w:color="auto"/>
                    <w:left w:val="none" w:sz="0" w:space="0" w:color="auto"/>
                    <w:bottom w:val="none" w:sz="0" w:space="0" w:color="auto"/>
                    <w:right w:val="none" w:sz="0" w:space="0" w:color="auto"/>
                  </w:divBdr>
                </w:div>
                <w:div w:id="1924072378">
                  <w:marLeft w:val="60"/>
                  <w:marRight w:val="60"/>
                  <w:marTop w:val="100"/>
                  <w:marBottom w:val="100"/>
                  <w:divBdr>
                    <w:top w:val="none" w:sz="0" w:space="0" w:color="auto"/>
                    <w:left w:val="none" w:sz="0" w:space="0" w:color="auto"/>
                    <w:bottom w:val="none" w:sz="0" w:space="0" w:color="auto"/>
                    <w:right w:val="none" w:sz="0" w:space="0" w:color="auto"/>
                  </w:divBdr>
                </w:div>
                <w:div w:id="153684529">
                  <w:marLeft w:val="60"/>
                  <w:marRight w:val="60"/>
                  <w:marTop w:val="100"/>
                  <w:marBottom w:val="100"/>
                  <w:divBdr>
                    <w:top w:val="none" w:sz="0" w:space="0" w:color="auto"/>
                    <w:left w:val="none" w:sz="0" w:space="0" w:color="auto"/>
                    <w:bottom w:val="none" w:sz="0" w:space="0" w:color="auto"/>
                    <w:right w:val="none" w:sz="0" w:space="0" w:color="auto"/>
                  </w:divBdr>
                </w:div>
                <w:div w:id="2099984998">
                  <w:marLeft w:val="60"/>
                  <w:marRight w:val="60"/>
                  <w:marTop w:val="100"/>
                  <w:marBottom w:val="100"/>
                  <w:divBdr>
                    <w:top w:val="none" w:sz="0" w:space="0" w:color="auto"/>
                    <w:left w:val="none" w:sz="0" w:space="0" w:color="auto"/>
                    <w:bottom w:val="none" w:sz="0" w:space="0" w:color="auto"/>
                    <w:right w:val="none" w:sz="0" w:space="0" w:color="auto"/>
                  </w:divBdr>
                </w:div>
                <w:div w:id="1647082483">
                  <w:marLeft w:val="60"/>
                  <w:marRight w:val="60"/>
                  <w:marTop w:val="100"/>
                  <w:marBottom w:val="100"/>
                  <w:divBdr>
                    <w:top w:val="none" w:sz="0" w:space="0" w:color="auto"/>
                    <w:left w:val="none" w:sz="0" w:space="0" w:color="auto"/>
                    <w:bottom w:val="none" w:sz="0" w:space="0" w:color="auto"/>
                    <w:right w:val="none" w:sz="0" w:space="0" w:color="auto"/>
                  </w:divBdr>
                </w:div>
                <w:div w:id="1042822730">
                  <w:marLeft w:val="60"/>
                  <w:marRight w:val="60"/>
                  <w:marTop w:val="100"/>
                  <w:marBottom w:val="100"/>
                  <w:divBdr>
                    <w:top w:val="none" w:sz="0" w:space="0" w:color="auto"/>
                    <w:left w:val="none" w:sz="0" w:space="0" w:color="auto"/>
                    <w:bottom w:val="none" w:sz="0" w:space="0" w:color="auto"/>
                    <w:right w:val="none" w:sz="0" w:space="0" w:color="auto"/>
                  </w:divBdr>
                </w:div>
                <w:div w:id="1171990532">
                  <w:marLeft w:val="60"/>
                  <w:marRight w:val="60"/>
                  <w:marTop w:val="100"/>
                  <w:marBottom w:val="100"/>
                  <w:divBdr>
                    <w:top w:val="none" w:sz="0" w:space="0" w:color="auto"/>
                    <w:left w:val="none" w:sz="0" w:space="0" w:color="auto"/>
                    <w:bottom w:val="none" w:sz="0" w:space="0" w:color="auto"/>
                    <w:right w:val="none" w:sz="0" w:space="0" w:color="auto"/>
                  </w:divBdr>
                </w:div>
                <w:div w:id="788473592">
                  <w:marLeft w:val="60"/>
                  <w:marRight w:val="60"/>
                  <w:marTop w:val="100"/>
                  <w:marBottom w:val="100"/>
                  <w:divBdr>
                    <w:top w:val="none" w:sz="0" w:space="0" w:color="auto"/>
                    <w:left w:val="none" w:sz="0" w:space="0" w:color="auto"/>
                    <w:bottom w:val="none" w:sz="0" w:space="0" w:color="auto"/>
                    <w:right w:val="none" w:sz="0" w:space="0" w:color="auto"/>
                  </w:divBdr>
                </w:div>
                <w:div w:id="2032492309">
                  <w:marLeft w:val="60"/>
                  <w:marRight w:val="60"/>
                  <w:marTop w:val="100"/>
                  <w:marBottom w:val="100"/>
                  <w:divBdr>
                    <w:top w:val="none" w:sz="0" w:space="0" w:color="auto"/>
                    <w:left w:val="none" w:sz="0" w:space="0" w:color="auto"/>
                    <w:bottom w:val="none" w:sz="0" w:space="0" w:color="auto"/>
                    <w:right w:val="none" w:sz="0" w:space="0" w:color="auto"/>
                  </w:divBdr>
                </w:div>
                <w:div w:id="1245991178">
                  <w:marLeft w:val="60"/>
                  <w:marRight w:val="60"/>
                  <w:marTop w:val="100"/>
                  <w:marBottom w:val="100"/>
                  <w:divBdr>
                    <w:top w:val="none" w:sz="0" w:space="0" w:color="auto"/>
                    <w:left w:val="none" w:sz="0" w:space="0" w:color="auto"/>
                    <w:bottom w:val="none" w:sz="0" w:space="0" w:color="auto"/>
                    <w:right w:val="none" w:sz="0" w:space="0" w:color="auto"/>
                  </w:divBdr>
                </w:div>
                <w:div w:id="127164507">
                  <w:marLeft w:val="60"/>
                  <w:marRight w:val="60"/>
                  <w:marTop w:val="100"/>
                  <w:marBottom w:val="100"/>
                  <w:divBdr>
                    <w:top w:val="none" w:sz="0" w:space="0" w:color="auto"/>
                    <w:left w:val="none" w:sz="0" w:space="0" w:color="auto"/>
                    <w:bottom w:val="none" w:sz="0" w:space="0" w:color="auto"/>
                    <w:right w:val="none" w:sz="0" w:space="0" w:color="auto"/>
                  </w:divBdr>
                </w:div>
                <w:div w:id="762918573">
                  <w:marLeft w:val="60"/>
                  <w:marRight w:val="60"/>
                  <w:marTop w:val="100"/>
                  <w:marBottom w:val="100"/>
                  <w:divBdr>
                    <w:top w:val="none" w:sz="0" w:space="0" w:color="auto"/>
                    <w:left w:val="none" w:sz="0" w:space="0" w:color="auto"/>
                    <w:bottom w:val="none" w:sz="0" w:space="0" w:color="auto"/>
                    <w:right w:val="none" w:sz="0" w:space="0" w:color="auto"/>
                  </w:divBdr>
                </w:div>
                <w:div w:id="831140255">
                  <w:marLeft w:val="60"/>
                  <w:marRight w:val="60"/>
                  <w:marTop w:val="100"/>
                  <w:marBottom w:val="100"/>
                  <w:divBdr>
                    <w:top w:val="none" w:sz="0" w:space="0" w:color="auto"/>
                    <w:left w:val="none" w:sz="0" w:space="0" w:color="auto"/>
                    <w:bottom w:val="none" w:sz="0" w:space="0" w:color="auto"/>
                    <w:right w:val="none" w:sz="0" w:space="0" w:color="auto"/>
                  </w:divBdr>
                </w:div>
                <w:div w:id="1107964930">
                  <w:marLeft w:val="60"/>
                  <w:marRight w:val="60"/>
                  <w:marTop w:val="100"/>
                  <w:marBottom w:val="100"/>
                  <w:divBdr>
                    <w:top w:val="none" w:sz="0" w:space="0" w:color="auto"/>
                    <w:left w:val="none" w:sz="0" w:space="0" w:color="auto"/>
                    <w:bottom w:val="none" w:sz="0" w:space="0" w:color="auto"/>
                    <w:right w:val="none" w:sz="0" w:space="0" w:color="auto"/>
                  </w:divBdr>
                </w:div>
                <w:div w:id="1250046795">
                  <w:marLeft w:val="60"/>
                  <w:marRight w:val="60"/>
                  <w:marTop w:val="100"/>
                  <w:marBottom w:val="100"/>
                  <w:divBdr>
                    <w:top w:val="none" w:sz="0" w:space="0" w:color="auto"/>
                    <w:left w:val="none" w:sz="0" w:space="0" w:color="auto"/>
                    <w:bottom w:val="none" w:sz="0" w:space="0" w:color="auto"/>
                    <w:right w:val="none" w:sz="0" w:space="0" w:color="auto"/>
                  </w:divBdr>
                </w:div>
                <w:div w:id="1377509525">
                  <w:marLeft w:val="60"/>
                  <w:marRight w:val="60"/>
                  <w:marTop w:val="100"/>
                  <w:marBottom w:val="100"/>
                  <w:divBdr>
                    <w:top w:val="none" w:sz="0" w:space="0" w:color="auto"/>
                    <w:left w:val="none" w:sz="0" w:space="0" w:color="auto"/>
                    <w:bottom w:val="none" w:sz="0" w:space="0" w:color="auto"/>
                    <w:right w:val="none" w:sz="0" w:space="0" w:color="auto"/>
                  </w:divBdr>
                </w:div>
                <w:div w:id="30694865">
                  <w:marLeft w:val="60"/>
                  <w:marRight w:val="60"/>
                  <w:marTop w:val="100"/>
                  <w:marBottom w:val="100"/>
                  <w:divBdr>
                    <w:top w:val="none" w:sz="0" w:space="0" w:color="auto"/>
                    <w:left w:val="none" w:sz="0" w:space="0" w:color="auto"/>
                    <w:bottom w:val="none" w:sz="0" w:space="0" w:color="auto"/>
                    <w:right w:val="none" w:sz="0" w:space="0" w:color="auto"/>
                  </w:divBdr>
                </w:div>
                <w:div w:id="803504099">
                  <w:marLeft w:val="60"/>
                  <w:marRight w:val="60"/>
                  <w:marTop w:val="100"/>
                  <w:marBottom w:val="100"/>
                  <w:divBdr>
                    <w:top w:val="none" w:sz="0" w:space="0" w:color="auto"/>
                    <w:left w:val="none" w:sz="0" w:space="0" w:color="auto"/>
                    <w:bottom w:val="none" w:sz="0" w:space="0" w:color="auto"/>
                    <w:right w:val="none" w:sz="0" w:space="0" w:color="auto"/>
                  </w:divBdr>
                </w:div>
                <w:div w:id="1147089291">
                  <w:marLeft w:val="60"/>
                  <w:marRight w:val="60"/>
                  <w:marTop w:val="100"/>
                  <w:marBottom w:val="100"/>
                  <w:divBdr>
                    <w:top w:val="none" w:sz="0" w:space="0" w:color="auto"/>
                    <w:left w:val="none" w:sz="0" w:space="0" w:color="auto"/>
                    <w:bottom w:val="none" w:sz="0" w:space="0" w:color="auto"/>
                    <w:right w:val="none" w:sz="0" w:space="0" w:color="auto"/>
                  </w:divBdr>
                </w:div>
                <w:div w:id="971594858">
                  <w:marLeft w:val="60"/>
                  <w:marRight w:val="60"/>
                  <w:marTop w:val="100"/>
                  <w:marBottom w:val="100"/>
                  <w:divBdr>
                    <w:top w:val="none" w:sz="0" w:space="0" w:color="auto"/>
                    <w:left w:val="none" w:sz="0" w:space="0" w:color="auto"/>
                    <w:bottom w:val="none" w:sz="0" w:space="0" w:color="auto"/>
                    <w:right w:val="none" w:sz="0" w:space="0" w:color="auto"/>
                  </w:divBdr>
                </w:div>
                <w:div w:id="1621449290">
                  <w:marLeft w:val="60"/>
                  <w:marRight w:val="60"/>
                  <w:marTop w:val="100"/>
                  <w:marBottom w:val="100"/>
                  <w:divBdr>
                    <w:top w:val="none" w:sz="0" w:space="0" w:color="auto"/>
                    <w:left w:val="none" w:sz="0" w:space="0" w:color="auto"/>
                    <w:bottom w:val="none" w:sz="0" w:space="0" w:color="auto"/>
                    <w:right w:val="none" w:sz="0" w:space="0" w:color="auto"/>
                  </w:divBdr>
                </w:div>
                <w:div w:id="1696614362">
                  <w:marLeft w:val="60"/>
                  <w:marRight w:val="60"/>
                  <w:marTop w:val="100"/>
                  <w:marBottom w:val="100"/>
                  <w:divBdr>
                    <w:top w:val="none" w:sz="0" w:space="0" w:color="auto"/>
                    <w:left w:val="none" w:sz="0" w:space="0" w:color="auto"/>
                    <w:bottom w:val="none" w:sz="0" w:space="0" w:color="auto"/>
                    <w:right w:val="none" w:sz="0" w:space="0" w:color="auto"/>
                  </w:divBdr>
                </w:div>
                <w:div w:id="380597718">
                  <w:marLeft w:val="60"/>
                  <w:marRight w:val="60"/>
                  <w:marTop w:val="100"/>
                  <w:marBottom w:val="100"/>
                  <w:divBdr>
                    <w:top w:val="none" w:sz="0" w:space="0" w:color="auto"/>
                    <w:left w:val="none" w:sz="0" w:space="0" w:color="auto"/>
                    <w:bottom w:val="none" w:sz="0" w:space="0" w:color="auto"/>
                    <w:right w:val="none" w:sz="0" w:space="0" w:color="auto"/>
                  </w:divBdr>
                </w:div>
                <w:div w:id="973023955">
                  <w:marLeft w:val="60"/>
                  <w:marRight w:val="60"/>
                  <w:marTop w:val="100"/>
                  <w:marBottom w:val="100"/>
                  <w:divBdr>
                    <w:top w:val="none" w:sz="0" w:space="0" w:color="auto"/>
                    <w:left w:val="none" w:sz="0" w:space="0" w:color="auto"/>
                    <w:bottom w:val="none" w:sz="0" w:space="0" w:color="auto"/>
                    <w:right w:val="none" w:sz="0" w:space="0" w:color="auto"/>
                  </w:divBdr>
                </w:div>
                <w:div w:id="1820001200">
                  <w:marLeft w:val="60"/>
                  <w:marRight w:val="60"/>
                  <w:marTop w:val="100"/>
                  <w:marBottom w:val="100"/>
                  <w:divBdr>
                    <w:top w:val="none" w:sz="0" w:space="0" w:color="auto"/>
                    <w:left w:val="none" w:sz="0" w:space="0" w:color="auto"/>
                    <w:bottom w:val="none" w:sz="0" w:space="0" w:color="auto"/>
                    <w:right w:val="none" w:sz="0" w:space="0" w:color="auto"/>
                  </w:divBdr>
                </w:div>
                <w:div w:id="1905019568">
                  <w:marLeft w:val="60"/>
                  <w:marRight w:val="60"/>
                  <w:marTop w:val="100"/>
                  <w:marBottom w:val="100"/>
                  <w:divBdr>
                    <w:top w:val="none" w:sz="0" w:space="0" w:color="auto"/>
                    <w:left w:val="none" w:sz="0" w:space="0" w:color="auto"/>
                    <w:bottom w:val="none" w:sz="0" w:space="0" w:color="auto"/>
                    <w:right w:val="none" w:sz="0" w:space="0" w:color="auto"/>
                  </w:divBdr>
                </w:div>
                <w:div w:id="1537083132">
                  <w:marLeft w:val="60"/>
                  <w:marRight w:val="60"/>
                  <w:marTop w:val="100"/>
                  <w:marBottom w:val="100"/>
                  <w:divBdr>
                    <w:top w:val="none" w:sz="0" w:space="0" w:color="auto"/>
                    <w:left w:val="none" w:sz="0" w:space="0" w:color="auto"/>
                    <w:bottom w:val="none" w:sz="0" w:space="0" w:color="auto"/>
                    <w:right w:val="none" w:sz="0" w:space="0" w:color="auto"/>
                  </w:divBdr>
                </w:div>
                <w:div w:id="81726277">
                  <w:marLeft w:val="60"/>
                  <w:marRight w:val="60"/>
                  <w:marTop w:val="100"/>
                  <w:marBottom w:val="100"/>
                  <w:divBdr>
                    <w:top w:val="none" w:sz="0" w:space="0" w:color="auto"/>
                    <w:left w:val="none" w:sz="0" w:space="0" w:color="auto"/>
                    <w:bottom w:val="none" w:sz="0" w:space="0" w:color="auto"/>
                    <w:right w:val="none" w:sz="0" w:space="0" w:color="auto"/>
                  </w:divBdr>
                </w:div>
                <w:div w:id="1323388895">
                  <w:marLeft w:val="60"/>
                  <w:marRight w:val="60"/>
                  <w:marTop w:val="100"/>
                  <w:marBottom w:val="100"/>
                  <w:divBdr>
                    <w:top w:val="none" w:sz="0" w:space="0" w:color="auto"/>
                    <w:left w:val="none" w:sz="0" w:space="0" w:color="auto"/>
                    <w:bottom w:val="none" w:sz="0" w:space="0" w:color="auto"/>
                    <w:right w:val="none" w:sz="0" w:space="0" w:color="auto"/>
                  </w:divBdr>
                </w:div>
                <w:div w:id="1971934421">
                  <w:marLeft w:val="60"/>
                  <w:marRight w:val="60"/>
                  <w:marTop w:val="100"/>
                  <w:marBottom w:val="100"/>
                  <w:divBdr>
                    <w:top w:val="none" w:sz="0" w:space="0" w:color="auto"/>
                    <w:left w:val="none" w:sz="0" w:space="0" w:color="auto"/>
                    <w:bottom w:val="none" w:sz="0" w:space="0" w:color="auto"/>
                    <w:right w:val="none" w:sz="0" w:space="0" w:color="auto"/>
                  </w:divBdr>
                  <w:divsChild>
                    <w:div w:id="1088236376">
                      <w:marLeft w:val="0"/>
                      <w:marRight w:val="0"/>
                      <w:marTop w:val="0"/>
                      <w:marBottom w:val="0"/>
                      <w:divBdr>
                        <w:top w:val="none" w:sz="0" w:space="0" w:color="auto"/>
                        <w:left w:val="none" w:sz="0" w:space="0" w:color="auto"/>
                        <w:bottom w:val="none" w:sz="0" w:space="0" w:color="auto"/>
                        <w:right w:val="none" w:sz="0" w:space="0" w:color="auto"/>
                      </w:divBdr>
                    </w:div>
                  </w:divsChild>
                </w:div>
                <w:div w:id="2112387032">
                  <w:marLeft w:val="60"/>
                  <w:marRight w:val="60"/>
                  <w:marTop w:val="100"/>
                  <w:marBottom w:val="100"/>
                  <w:divBdr>
                    <w:top w:val="none" w:sz="0" w:space="0" w:color="auto"/>
                    <w:left w:val="none" w:sz="0" w:space="0" w:color="auto"/>
                    <w:bottom w:val="none" w:sz="0" w:space="0" w:color="auto"/>
                    <w:right w:val="none" w:sz="0" w:space="0" w:color="auto"/>
                  </w:divBdr>
                </w:div>
                <w:div w:id="891577544">
                  <w:marLeft w:val="60"/>
                  <w:marRight w:val="60"/>
                  <w:marTop w:val="100"/>
                  <w:marBottom w:val="100"/>
                  <w:divBdr>
                    <w:top w:val="none" w:sz="0" w:space="0" w:color="auto"/>
                    <w:left w:val="none" w:sz="0" w:space="0" w:color="auto"/>
                    <w:bottom w:val="none" w:sz="0" w:space="0" w:color="auto"/>
                    <w:right w:val="none" w:sz="0" w:space="0" w:color="auto"/>
                  </w:divBdr>
                </w:div>
                <w:div w:id="1788696276">
                  <w:marLeft w:val="60"/>
                  <w:marRight w:val="60"/>
                  <w:marTop w:val="100"/>
                  <w:marBottom w:val="100"/>
                  <w:divBdr>
                    <w:top w:val="none" w:sz="0" w:space="0" w:color="auto"/>
                    <w:left w:val="none" w:sz="0" w:space="0" w:color="auto"/>
                    <w:bottom w:val="none" w:sz="0" w:space="0" w:color="auto"/>
                    <w:right w:val="none" w:sz="0" w:space="0" w:color="auto"/>
                  </w:divBdr>
                </w:div>
                <w:div w:id="384959355">
                  <w:marLeft w:val="60"/>
                  <w:marRight w:val="60"/>
                  <w:marTop w:val="100"/>
                  <w:marBottom w:val="100"/>
                  <w:divBdr>
                    <w:top w:val="none" w:sz="0" w:space="0" w:color="auto"/>
                    <w:left w:val="none" w:sz="0" w:space="0" w:color="auto"/>
                    <w:bottom w:val="none" w:sz="0" w:space="0" w:color="auto"/>
                    <w:right w:val="none" w:sz="0" w:space="0" w:color="auto"/>
                  </w:divBdr>
                </w:div>
                <w:div w:id="384791316">
                  <w:marLeft w:val="60"/>
                  <w:marRight w:val="60"/>
                  <w:marTop w:val="100"/>
                  <w:marBottom w:val="100"/>
                  <w:divBdr>
                    <w:top w:val="none" w:sz="0" w:space="0" w:color="auto"/>
                    <w:left w:val="none" w:sz="0" w:space="0" w:color="auto"/>
                    <w:bottom w:val="none" w:sz="0" w:space="0" w:color="auto"/>
                    <w:right w:val="none" w:sz="0" w:space="0" w:color="auto"/>
                  </w:divBdr>
                </w:div>
                <w:div w:id="29654016">
                  <w:marLeft w:val="60"/>
                  <w:marRight w:val="60"/>
                  <w:marTop w:val="100"/>
                  <w:marBottom w:val="100"/>
                  <w:divBdr>
                    <w:top w:val="none" w:sz="0" w:space="0" w:color="auto"/>
                    <w:left w:val="none" w:sz="0" w:space="0" w:color="auto"/>
                    <w:bottom w:val="none" w:sz="0" w:space="0" w:color="auto"/>
                    <w:right w:val="none" w:sz="0" w:space="0" w:color="auto"/>
                  </w:divBdr>
                </w:div>
                <w:div w:id="649678820">
                  <w:marLeft w:val="60"/>
                  <w:marRight w:val="60"/>
                  <w:marTop w:val="100"/>
                  <w:marBottom w:val="100"/>
                  <w:divBdr>
                    <w:top w:val="none" w:sz="0" w:space="0" w:color="auto"/>
                    <w:left w:val="none" w:sz="0" w:space="0" w:color="auto"/>
                    <w:bottom w:val="none" w:sz="0" w:space="0" w:color="auto"/>
                    <w:right w:val="none" w:sz="0" w:space="0" w:color="auto"/>
                  </w:divBdr>
                </w:div>
                <w:div w:id="342588783">
                  <w:marLeft w:val="60"/>
                  <w:marRight w:val="60"/>
                  <w:marTop w:val="100"/>
                  <w:marBottom w:val="100"/>
                  <w:divBdr>
                    <w:top w:val="none" w:sz="0" w:space="0" w:color="auto"/>
                    <w:left w:val="none" w:sz="0" w:space="0" w:color="auto"/>
                    <w:bottom w:val="none" w:sz="0" w:space="0" w:color="auto"/>
                    <w:right w:val="none" w:sz="0" w:space="0" w:color="auto"/>
                  </w:divBdr>
                  <w:divsChild>
                    <w:div w:id="46953517">
                      <w:marLeft w:val="0"/>
                      <w:marRight w:val="0"/>
                      <w:marTop w:val="0"/>
                      <w:marBottom w:val="0"/>
                      <w:divBdr>
                        <w:top w:val="none" w:sz="0" w:space="0" w:color="auto"/>
                        <w:left w:val="none" w:sz="0" w:space="0" w:color="auto"/>
                        <w:bottom w:val="none" w:sz="0" w:space="0" w:color="auto"/>
                        <w:right w:val="none" w:sz="0" w:space="0" w:color="auto"/>
                      </w:divBdr>
                    </w:div>
                  </w:divsChild>
                </w:div>
                <w:div w:id="688721177">
                  <w:marLeft w:val="60"/>
                  <w:marRight w:val="60"/>
                  <w:marTop w:val="100"/>
                  <w:marBottom w:val="100"/>
                  <w:divBdr>
                    <w:top w:val="none" w:sz="0" w:space="0" w:color="auto"/>
                    <w:left w:val="none" w:sz="0" w:space="0" w:color="auto"/>
                    <w:bottom w:val="none" w:sz="0" w:space="0" w:color="auto"/>
                    <w:right w:val="none" w:sz="0" w:space="0" w:color="auto"/>
                  </w:divBdr>
                </w:div>
                <w:div w:id="318854143">
                  <w:marLeft w:val="60"/>
                  <w:marRight w:val="60"/>
                  <w:marTop w:val="100"/>
                  <w:marBottom w:val="100"/>
                  <w:divBdr>
                    <w:top w:val="none" w:sz="0" w:space="0" w:color="auto"/>
                    <w:left w:val="none" w:sz="0" w:space="0" w:color="auto"/>
                    <w:bottom w:val="none" w:sz="0" w:space="0" w:color="auto"/>
                    <w:right w:val="none" w:sz="0" w:space="0" w:color="auto"/>
                  </w:divBdr>
                </w:div>
                <w:div w:id="28527652">
                  <w:marLeft w:val="60"/>
                  <w:marRight w:val="60"/>
                  <w:marTop w:val="100"/>
                  <w:marBottom w:val="100"/>
                  <w:divBdr>
                    <w:top w:val="none" w:sz="0" w:space="0" w:color="auto"/>
                    <w:left w:val="none" w:sz="0" w:space="0" w:color="auto"/>
                    <w:bottom w:val="none" w:sz="0" w:space="0" w:color="auto"/>
                    <w:right w:val="none" w:sz="0" w:space="0" w:color="auto"/>
                  </w:divBdr>
                </w:div>
                <w:div w:id="516233905">
                  <w:marLeft w:val="60"/>
                  <w:marRight w:val="60"/>
                  <w:marTop w:val="100"/>
                  <w:marBottom w:val="100"/>
                  <w:divBdr>
                    <w:top w:val="none" w:sz="0" w:space="0" w:color="auto"/>
                    <w:left w:val="none" w:sz="0" w:space="0" w:color="auto"/>
                    <w:bottom w:val="none" w:sz="0" w:space="0" w:color="auto"/>
                    <w:right w:val="none" w:sz="0" w:space="0" w:color="auto"/>
                  </w:divBdr>
                </w:div>
                <w:div w:id="422335725">
                  <w:marLeft w:val="60"/>
                  <w:marRight w:val="60"/>
                  <w:marTop w:val="100"/>
                  <w:marBottom w:val="100"/>
                  <w:divBdr>
                    <w:top w:val="none" w:sz="0" w:space="0" w:color="auto"/>
                    <w:left w:val="none" w:sz="0" w:space="0" w:color="auto"/>
                    <w:bottom w:val="none" w:sz="0" w:space="0" w:color="auto"/>
                    <w:right w:val="none" w:sz="0" w:space="0" w:color="auto"/>
                  </w:divBdr>
                </w:div>
                <w:div w:id="782652737">
                  <w:marLeft w:val="60"/>
                  <w:marRight w:val="60"/>
                  <w:marTop w:val="100"/>
                  <w:marBottom w:val="100"/>
                  <w:divBdr>
                    <w:top w:val="none" w:sz="0" w:space="0" w:color="auto"/>
                    <w:left w:val="none" w:sz="0" w:space="0" w:color="auto"/>
                    <w:bottom w:val="none" w:sz="0" w:space="0" w:color="auto"/>
                    <w:right w:val="none" w:sz="0" w:space="0" w:color="auto"/>
                  </w:divBdr>
                </w:div>
                <w:div w:id="1236091256">
                  <w:marLeft w:val="60"/>
                  <w:marRight w:val="60"/>
                  <w:marTop w:val="100"/>
                  <w:marBottom w:val="100"/>
                  <w:divBdr>
                    <w:top w:val="none" w:sz="0" w:space="0" w:color="auto"/>
                    <w:left w:val="none" w:sz="0" w:space="0" w:color="auto"/>
                    <w:bottom w:val="none" w:sz="0" w:space="0" w:color="auto"/>
                    <w:right w:val="none" w:sz="0" w:space="0" w:color="auto"/>
                  </w:divBdr>
                </w:div>
                <w:div w:id="797526054">
                  <w:marLeft w:val="60"/>
                  <w:marRight w:val="60"/>
                  <w:marTop w:val="100"/>
                  <w:marBottom w:val="100"/>
                  <w:divBdr>
                    <w:top w:val="none" w:sz="0" w:space="0" w:color="auto"/>
                    <w:left w:val="none" w:sz="0" w:space="0" w:color="auto"/>
                    <w:bottom w:val="none" w:sz="0" w:space="0" w:color="auto"/>
                    <w:right w:val="none" w:sz="0" w:space="0" w:color="auto"/>
                  </w:divBdr>
                </w:div>
                <w:div w:id="1822309771">
                  <w:marLeft w:val="60"/>
                  <w:marRight w:val="60"/>
                  <w:marTop w:val="100"/>
                  <w:marBottom w:val="100"/>
                  <w:divBdr>
                    <w:top w:val="none" w:sz="0" w:space="0" w:color="auto"/>
                    <w:left w:val="none" w:sz="0" w:space="0" w:color="auto"/>
                    <w:bottom w:val="none" w:sz="0" w:space="0" w:color="auto"/>
                    <w:right w:val="none" w:sz="0" w:space="0" w:color="auto"/>
                  </w:divBdr>
                </w:div>
                <w:div w:id="520125634">
                  <w:marLeft w:val="60"/>
                  <w:marRight w:val="60"/>
                  <w:marTop w:val="100"/>
                  <w:marBottom w:val="100"/>
                  <w:divBdr>
                    <w:top w:val="none" w:sz="0" w:space="0" w:color="auto"/>
                    <w:left w:val="none" w:sz="0" w:space="0" w:color="auto"/>
                    <w:bottom w:val="none" w:sz="0" w:space="0" w:color="auto"/>
                    <w:right w:val="none" w:sz="0" w:space="0" w:color="auto"/>
                  </w:divBdr>
                </w:div>
                <w:div w:id="1214195385">
                  <w:marLeft w:val="60"/>
                  <w:marRight w:val="60"/>
                  <w:marTop w:val="100"/>
                  <w:marBottom w:val="100"/>
                  <w:divBdr>
                    <w:top w:val="none" w:sz="0" w:space="0" w:color="auto"/>
                    <w:left w:val="none" w:sz="0" w:space="0" w:color="auto"/>
                    <w:bottom w:val="none" w:sz="0" w:space="0" w:color="auto"/>
                    <w:right w:val="none" w:sz="0" w:space="0" w:color="auto"/>
                  </w:divBdr>
                </w:div>
                <w:div w:id="136607951">
                  <w:marLeft w:val="60"/>
                  <w:marRight w:val="60"/>
                  <w:marTop w:val="100"/>
                  <w:marBottom w:val="100"/>
                  <w:divBdr>
                    <w:top w:val="none" w:sz="0" w:space="0" w:color="auto"/>
                    <w:left w:val="none" w:sz="0" w:space="0" w:color="auto"/>
                    <w:bottom w:val="none" w:sz="0" w:space="0" w:color="auto"/>
                    <w:right w:val="none" w:sz="0" w:space="0" w:color="auto"/>
                  </w:divBdr>
                </w:div>
                <w:div w:id="1099520636">
                  <w:marLeft w:val="60"/>
                  <w:marRight w:val="60"/>
                  <w:marTop w:val="100"/>
                  <w:marBottom w:val="100"/>
                  <w:divBdr>
                    <w:top w:val="none" w:sz="0" w:space="0" w:color="auto"/>
                    <w:left w:val="none" w:sz="0" w:space="0" w:color="auto"/>
                    <w:bottom w:val="none" w:sz="0" w:space="0" w:color="auto"/>
                    <w:right w:val="none" w:sz="0" w:space="0" w:color="auto"/>
                  </w:divBdr>
                </w:div>
                <w:div w:id="1547911328">
                  <w:marLeft w:val="60"/>
                  <w:marRight w:val="60"/>
                  <w:marTop w:val="100"/>
                  <w:marBottom w:val="100"/>
                  <w:divBdr>
                    <w:top w:val="none" w:sz="0" w:space="0" w:color="auto"/>
                    <w:left w:val="none" w:sz="0" w:space="0" w:color="auto"/>
                    <w:bottom w:val="none" w:sz="0" w:space="0" w:color="auto"/>
                    <w:right w:val="none" w:sz="0" w:space="0" w:color="auto"/>
                  </w:divBdr>
                </w:div>
                <w:div w:id="1267927576">
                  <w:marLeft w:val="60"/>
                  <w:marRight w:val="60"/>
                  <w:marTop w:val="100"/>
                  <w:marBottom w:val="100"/>
                  <w:divBdr>
                    <w:top w:val="none" w:sz="0" w:space="0" w:color="auto"/>
                    <w:left w:val="none" w:sz="0" w:space="0" w:color="auto"/>
                    <w:bottom w:val="none" w:sz="0" w:space="0" w:color="auto"/>
                    <w:right w:val="none" w:sz="0" w:space="0" w:color="auto"/>
                  </w:divBdr>
                </w:div>
                <w:div w:id="1217475944">
                  <w:marLeft w:val="60"/>
                  <w:marRight w:val="60"/>
                  <w:marTop w:val="100"/>
                  <w:marBottom w:val="100"/>
                  <w:divBdr>
                    <w:top w:val="none" w:sz="0" w:space="0" w:color="auto"/>
                    <w:left w:val="none" w:sz="0" w:space="0" w:color="auto"/>
                    <w:bottom w:val="none" w:sz="0" w:space="0" w:color="auto"/>
                    <w:right w:val="none" w:sz="0" w:space="0" w:color="auto"/>
                  </w:divBdr>
                </w:div>
                <w:div w:id="1972128517">
                  <w:marLeft w:val="60"/>
                  <w:marRight w:val="60"/>
                  <w:marTop w:val="100"/>
                  <w:marBottom w:val="100"/>
                  <w:divBdr>
                    <w:top w:val="none" w:sz="0" w:space="0" w:color="auto"/>
                    <w:left w:val="none" w:sz="0" w:space="0" w:color="auto"/>
                    <w:bottom w:val="none" w:sz="0" w:space="0" w:color="auto"/>
                    <w:right w:val="none" w:sz="0" w:space="0" w:color="auto"/>
                  </w:divBdr>
                </w:div>
                <w:div w:id="255016623">
                  <w:marLeft w:val="60"/>
                  <w:marRight w:val="60"/>
                  <w:marTop w:val="100"/>
                  <w:marBottom w:val="100"/>
                  <w:divBdr>
                    <w:top w:val="none" w:sz="0" w:space="0" w:color="auto"/>
                    <w:left w:val="none" w:sz="0" w:space="0" w:color="auto"/>
                    <w:bottom w:val="none" w:sz="0" w:space="0" w:color="auto"/>
                    <w:right w:val="none" w:sz="0" w:space="0" w:color="auto"/>
                  </w:divBdr>
                </w:div>
                <w:div w:id="1688602140">
                  <w:marLeft w:val="60"/>
                  <w:marRight w:val="60"/>
                  <w:marTop w:val="100"/>
                  <w:marBottom w:val="100"/>
                  <w:divBdr>
                    <w:top w:val="none" w:sz="0" w:space="0" w:color="auto"/>
                    <w:left w:val="none" w:sz="0" w:space="0" w:color="auto"/>
                    <w:bottom w:val="none" w:sz="0" w:space="0" w:color="auto"/>
                    <w:right w:val="none" w:sz="0" w:space="0" w:color="auto"/>
                  </w:divBdr>
                </w:div>
                <w:div w:id="1742631991">
                  <w:marLeft w:val="60"/>
                  <w:marRight w:val="60"/>
                  <w:marTop w:val="100"/>
                  <w:marBottom w:val="100"/>
                  <w:divBdr>
                    <w:top w:val="none" w:sz="0" w:space="0" w:color="auto"/>
                    <w:left w:val="none" w:sz="0" w:space="0" w:color="auto"/>
                    <w:bottom w:val="none" w:sz="0" w:space="0" w:color="auto"/>
                    <w:right w:val="none" w:sz="0" w:space="0" w:color="auto"/>
                  </w:divBdr>
                </w:div>
                <w:div w:id="2130970684">
                  <w:marLeft w:val="60"/>
                  <w:marRight w:val="60"/>
                  <w:marTop w:val="100"/>
                  <w:marBottom w:val="100"/>
                  <w:divBdr>
                    <w:top w:val="none" w:sz="0" w:space="0" w:color="auto"/>
                    <w:left w:val="none" w:sz="0" w:space="0" w:color="auto"/>
                    <w:bottom w:val="none" w:sz="0" w:space="0" w:color="auto"/>
                    <w:right w:val="none" w:sz="0" w:space="0" w:color="auto"/>
                  </w:divBdr>
                </w:div>
                <w:div w:id="1753117082">
                  <w:marLeft w:val="60"/>
                  <w:marRight w:val="60"/>
                  <w:marTop w:val="100"/>
                  <w:marBottom w:val="100"/>
                  <w:divBdr>
                    <w:top w:val="none" w:sz="0" w:space="0" w:color="auto"/>
                    <w:left w:val="none" w:sz="0" w:space="0" w:color="auto"/>
                    <w:bottom w:val="none" w:sz="0" w:space="0" w:color="auto"/>
                    <w:right w:val="none" w:sz="0" w:space="0" w:color="auto"/>
                  </w:divBdr>
                </w:div>
                <w:div w:id="960918742">
                  <w:marLeft w:val="60"/>
                  <w:marRight w:val="60"/>
                  <w:marTop w:val="100"/>
                  <w:marBottom w:val="100"/>
                  <w:divBdr>
                    <w:top w:val="none" w:sz="0" w:space="0" w:color="auto"/>
                    <w:left w:val="none" w:sz="0" w:space="0" w:color="auto"/>
                    <w:bottom w:val="none" w:sz="0" w:space="0" w:color="auto"/>
                    <w:right w:val="none" w:sz="0" w:space="0" w:color="auto"/>
                  </w:divBdr>
                </w:div>
                <w:div w:id="1587886044">
                  <w:marLeft w:val="60"/>
                  <w:marRight w:val="60"/>
                  <w:marTop w:val="100"/>
                  <w:marBottom w:val="100"/>
                  <w:divBdr>
                    <w:top w:val="none" w:sz="0" w:space="0" w:color="auto"/>
                    <w:left w:val="none" w:sz="0" w:space="0" w:color="auto"/>
                    <w:bottom w:val="none" w:sz="0" w:space="0" w:color="auto"/>
                    <w:right w:val="none" w:sz="0" w:space="0" w:color="auto"/>
                  </w:divBdr>
                </w:div>
                <w:div w:id="312026044">
                  <w:marLeft w:val="60"/>
                  <w:marRight w:val="60"/>
                  <w:marTop w:val="100"/>
                  <w:marBottom w:val="100"/>
                  <w:divBdr>
                    <w:top w:val="none" w:sz="0" w:space="0" w:color="auto"/>
                    <w:left w:val="none" w:sz="0" w:space="0" w:color="auto"/>
                    <w:bottom w:val="none" w:sz="0" w:space="0" w:color="auto"/>
                    <w:right w:val="none" w:sz="0" w:space="0" w:color="auto"/>
                  </w:divBdr>
                </w:div>
                <w:div w:id="1727145682">
                  <w:marLeft w:val="60"/>
                  <w:marRight w:val="60"/>
                  <w:marTop w:val="100"/>
                  <w:marBottom w:val="100"/>
                  <w:divBdr>
                    <w:top w:val="none" w:sz="0" w:space="0" w:color="auto"/>
                    <w:left w:val="none" w:sz="0" w:space="0" w:color="auto"/>
                    <w:bottom w:val="none" w:sz="0" w:space="0" w:color="auto"/>
                    <w:right w:val="none" w:sz="0" w:space="0" w:color="auto"/>
                  </w:divBdr>
                </w:div>
                <w:div w:id="1197309615">
                  <w:marLeft w:val="60"/>
                  <w:marRight w:val="60"/>
                  <w:marTop w:val="100"/>
                  <w:marBottom w:val="100"/>
                  <w:divBdr>
                    <w:top w:val="none" w:sz="0" w:space="0" w:color="auto"/>
                    <w:left w:val="none" w:sz="0" w:space="0" w:color="auto"/>
                    <w:bottom w:val="none" w:sz="0" w:space="0" w:color="auto"/>
                    <w:right w:val="none" w:sz="0" w:space="0" w:color="auto"/>
                  </w:divBdr>
                </w:div>
                <w:div w:id="619729653">
                  <w:marLeft w:val="60"/>
                  <w:marRight w:val="60"/>
                  <w:marTop w:val="100"/>
                  <w:marBottom w:val="100"/>
                  <w:divBdr>
                    <w:top w:val="none" w:sz="0" w:space="0" w:color="auto"/>
                    <w:left w:val="none" w:sz="0" w:space="0" w:color="auto"/>
                    <w:bottom w:val="none" w:sz="0" w:space="0" w:color="auto"/>
                    <w:right w:val="none" w:sz="0" w:space="0" w:color="auto"/>
                  </w:divBdr>
                </w:div>
                <w:div w:id="694775484">
                  <w:marLeft w:val="60"/>
                  <w:marRight w:val="60"/>
                  <w:marTop w:val="100"/>
                  <w:marBottom w:val="100"/>
                  <w:divBdr>
                    <w:top w:val="none" w:sz="0" w:space="0" w:color="auto"/>
                    <w:left w:val="none" w:sz="0" w:space="0" w:color="auto"/>
                    <w:bottom w:val="none" w:sz="0" w:space="0" w:color="auto"/>
                    <w:right w:val="none" w:sz="0" w:space="0" w:color="auto"/>
                  </w:divBdr>
                </w:div>
                <w:div w:id="1213275594">
                  <w:marLeft w:val="60"/>
                  <w:marRight w:val="60"/>
                  <w:marTop w:val="100"/>
                  <w:marBottom w:val="100"/>
                  <w:divBdr>
                    <w:top w:val="none" w:sz="0" w:space="0" w:color="auto"/>
                    <w:left w:val="none" w:sz="0" w:space="0" w:color="auto"/>
                    <w:bottom w:val="none" w:sz="0" w:space="0" w:color="auto"/>
                    <w:right w:val="none" w:sz="0" w:space="0" w:color="auto"/>
                  </w:divBdr>
                </w:div>
              </w:divsChild>
            </w:div>
            <w:div w:id="238902395">
              <w:marLeft w:val="60"/>
              <w:marRight w:val="60"/>
              <w:marTop w:val="100"/>
              <w:marBottom w:val="100"/>
              <w:divBdr>
                <w:top w:val="none" w:sz="0" w:space="0" w:color="auto"/>
                <w:left w:val="none" w:sz="0" w:space="0" w:color="auto"/>
                <w:bottom w:val="none" w:sz="0" w:space="0" w:color="auto"/>
                <w:right w:val="none" w:sz="0" w:space="0" w:color="auto"/>
              </w:divBdr>
            </w:div>
            <w:div w:id="1827744640">
              <w:marLeft w:val="60"/>
              <w:marRight w:val="60"/>
              <w:marTop w:val="100"/>
              <w:marBottom w:val="100"/>
              <w:divBdr>
                <w:top w:val="none" w:sz="0" w:space="0" w:color="auto"/>
                <w:left w:val="none" w:sz="0" w:space="0" w:color="auto"/>
                <w:bottom w:val="none" w:sz="0" w:space="0" w:color="auto"/>
                <w:right w:val="none" w:sz="0" w:space="0" w:color="auto"/>
              </w:divBdr>
            </w:div>
            <w:div w:id="1421566719">
              <w:marLeft w:val="60"/>
              <w:marRight w:val="60"/>
              <w:marTop w:val="100"/>
              <w:marBottom w:val="100"/>
              <w:divBdr>
                <w:top w:val="none" w:sz="0" w:space="0" w:color="auto"/>
                <w:left w:val="none" w:sz="0" w:space="0" w:color="auto"/>
                <w:bottom w:val="none" w:sz="0" w:space="0" w:color="auto"/>
                <w:right w:val="none" w:sz="0" w:space="0" w:color="auto"/>
              </w:divBdr>
            </w:div>
            <w:div w:id="1982419298">
              <w:marLeft w:val="60"/>
              <w:marRight w:val="60"/>
              <w:marTop w:val="100"/>
              <w:marBottom w:val="100"/>
              <w:divBdr>
                <w:top w:val="none" w:sz="0" w:space="0" w:color="auto"/>
                <w:left w:val="none" w:sz="0" w:space="0" w:color="auto"/>
                <w:bottom w:val="none" w:sz="0" w:space="0" w:color="auto"/>
                <w:right w:val="none" w:sz="0" w:space="0" w:color="auto"/>
              </w:divBdr>
            </w:div>
            <w:div w:id="1194420559">
              <w:marLeft w:val="60"/>
              <w:marRight w:val="60"/>
              <w:marTop w:val="100"/>
              <w:marBottom w:val="100"/>
              <w:divBdr>
                <w:top w:val="none" w:sz="0" w:space="0" w:color="auto"/>
                <w:left w:val="none" w:sz="0" w:space="0" w:color="auto"/>
                <w:bottom w:val="none" w:sz="0" w:space="0" w:color="auto"/>
                <w:right w:val="none" w:sz="0" w:space="0" w:color="auto"/>
              </w:divBdr>
            </w:div>
            <w:div w:id="798911387">
              <w:marLeft w:val="60"/>
              <w:marRight w:val="60"/>
              <w:marTop w:val="100"/>
              <w:marBottom w:val="100"/>
              <w:divBdr>
                <w:top w:val="none" w:sz="0" w:space="0" w:color="auto"/>
                <w:left w:val="none" w:sz="0" w:space="0" w:color="auto"/>
                <w:bottom w:val="none" w:sz="0" w:space="0" w:color="auto"/>
                <w:right w:val="none" w:sz="0" w:space="0" w:color="auto"/>
              </w:divBdr>
            </w:div>
            <w:div w:id="846099738">
              <w:marLeft w:val="60"/>
              <w:marRight w:val="60"/>
              <w:marTop w:val="100"/>
              <w:marBottom w:val="100"/>
              <w:divBdr>
                <w:top w:val="none" w:sz="0" w:space="0" w:color="auto"/>
                <w:left w:val="none" w:sz="0" w:space="0" w:color="auto"/>
                <w:bottom w:val="none" w:sz="0" w:space="0" w:color="auto"/>
                <w:right w:val="none" w:sz="0" w:space="0" w:color="auto"/>
              </w:divBdr>
            </w:div>
            <w:div w:id="289750042">
              <w:marLeft w:val="60"/>
              <w:marRight w:val="60"/>
              <w:marTop w:val="100"/>
              <w:marBottom w:val="100"/>
              <w:divBdr>
                <w:top w:val="none" w:sz="0" w:space="0" w:color="auto"/>
                <w:left w:val="none" w:sz="0" w:space="0" w:color="auto"/>
                <w:bottom w:val="none" w:sz="0" w:space="0" w:color="auto"/>
                <w:right w:val="none" w:sz="0" w:space="0" w:color="auto"/>
              </w:divBdr>
            </w:div>
            <w:div w:id="1518427951">
              <w:marLeft w:val="60"/>
              <w:marRight w:val="60"/>
              <w:marTop w:val="100"/>
              <w:marBottom w:val="100"/>
              <w:divBdr>
                <w:top w:val="none" w:sz="0" w:space="0" w:color="auto"/>
                <w:left w:val="none" w:sz="0" w:space="0" w:color="auto"/>
                <w:bottom w:val="none" w:sz="0" w:space="0" w:color="auto"/>
                <w:right w:val="none" w:sz="0" w:space="0" w:color="auto"/>
              </w:divBdr>
            </w:div>
            <w:div w:id="1051685837">
              <w:marLeft w:val="60"/>
              <w:marRight w:val="60"/>
              <w:marTop w:val="100"/>
              <w:marBottom w:val="100"/>
              <w:divBdr>
                <w:top w:val="none" w:sz="0" w:space="0" w:color="auto"/>
                <w:left w:val="none" w:sz="0" w:space="0" w:color="auto"/>
                <w:bottom w:val="none" w:sz="0" w:space="0" w:color="auto"/>
                <w:right w:val="none" w:sz="0" w:space="0" w:color="auto"/>
              </w:divBdr>
            </w:div>
            <w:div w:id="822770986">
              <w:marLeft w:val="60"/>
              <w:marRight w:val="60"/>
              <w:marTop w:val="100"/>
              <w:marBottom w:val="100"/>
              <w:divBdr>
                <w:top w:val="none" w:sz="0" w:space="0" w:color="auto"/>
                <w:left w:val="none" w:sz="0" w:space="0" w:color="auto"/>
                <w:bottom w:val="none" w:sz="0" w:space="0" w:color="auto"/>
                <w:right w:val="none" w:sz="0" w:space="0" w:color="auto"/>
              </w:divBdr>
            </w:div>
            <w:div w:id="1739136333">
              <w:marLeft w:val="60"/>
              <w:marRight w:val="60"/>
              <w:marTop w:val="100"/>
              <w:marBottom w:val="100"/>
              <w:divBdr>
                <w:top w:val="none" w:sz="0" w:space="0" w:color="auto"/>
                <w:left w:val="none" w:sz="0" w:space="0" w:color="auto"/>
                <w:bottom w:val="none" w:sz="0" w:space="0" w:color="auto"/>
                <w:right w:val="none" w:sz="0" w:space="0" w:color="auto"/>
              </w:divBdr>
            </w:div>
            <w:div w:id="663240709">
              <w:marLeft w:val="60"/>
              <w:marRight w:val="60"/>
              <w:marTop w:val="100"/>
              <w:marBottom w:val="100"/>
              <w:divBdr>
                <w:top w:val="none" w:sz="0" w:space="0" w:color="auto"/>
                <w:left w:val="none" w:sz="0" w:space="0" w:color="auto"/>
                <w:bottom w:val="none" w:sz="0" w:space="0" w:color="auto"/>
                <w:right w:val="none" w:sz="0" w:space="0" w:color="auto"/>
              </w:divBdr>
            </w:div>
            <w:div w:id="281500270">
              <w:marLeft w:val="60"/>
              <w:marRight w:val="60"/>
              <w:marTop w:val="100"/>
              <w:marBottom w:val="100"/>
              <w:divBdr>
                <w:top w:val="none" w:sz="0" w:space="0" w:color="auto"/>
                <w:left w:val="none" w:sz="0" w:space="0" w:color="auto"/>
                <w:bottom w:val="none" w:sz="0" w:space="0" w:color="auto"/>
                <w:right w:val="none" w:sz="0" w:space="0" w:color="auto"/>
              </w:divBdr>
            </w:div>
            <w:div w:id="1176699028">
              <w:marLeft w:val="60"/>
              <w:marRight w:val="60"/>
              <w:marTop w:val="100"/>
              <w:marBottom w:val="100"/>
              <w:divBdr>
                <w:top w:val="none" w:sz="0" w:space="0" w:color="auto"/>
                <w:left w:val="none" w:sz="0" w:space="0" w:color="auto"/>
                <w:bottom w:val="none" w:sz="0" w:space="0" w:color="auto"/>
                <w:right w:val="none" w:sz="0" w:space="0" w:color="auto"/>
              </w:divBdr>
            </w:div>
            <w:div w:id="909117988">
              <w:marLeft w:val="60"/>
              <w:marRight w:val="60"/>
              <w:marTop w:val="100"/>
              <w:marBottom w:val="100"/>
              <w:divBdr>
                <w:top w:val="none" w:sz="0" w:space="0" w:color="auto"/>
                <w:left w:val="none" w:sz="0" w:space="0" w:color="auto"/>
                <w:bottom w:val="none" w:sz="0" w:space="0" w:color="auto"/>
                <w:right w:val="none" w:sz="0" w:space="0" w:color="auto"/>
              </w:divBdr>
            </w:div>
            <w:div w:id="144906521">
              <w:marLeft w:val="60"/>
              <w:marRight w:val="60"/>
              <w:marTop w:val="100"/>
              <w:marBottom w:val="100"/>
              <w:divBdr>
                <w:top w:val="none" w:sz="0" w:space="0" w:color="auto"/>
                <w:left w:val="none" w:sz="0" w:space="0" w:color="auto"/>
                <w:bottom w:val="none" w:sz="0" w:space="0" w:color="auto"/>
                <w:right w:val="none" w:sz="0" w:space="0" w:color="auto"/>
              </w:divBdr>
            </w:div>
            <w:div w:id="1942451595">
              <w:marLeft w:val="60"/>
              <w:marRight w:val="60"/>
              <w:marTop w:val="100"/>
              <w:marBottom w:val="100"/>
              <w:divBdr>
                <w:top w:val="none" w:sz="0" w:space="0" w:color="auto"/>
                <w:left w:val="none" w:sz="0" w:space="0" w:color="auto"/>
                <w:bottom w:val="none" w:sz="0" w:space="0" w:color="auto"/>
                <w:right w:val="none" w:sz="0" w:space="0" w:color="auto"/>
              </w:divBdr>
            </w:div>
            <w:div w:id="204757784">
              <w:marLeft w:val="60"/>
              <w:marRight w:val="60"/>
              <w:marTop w:val="100"/>
              <w:marBottom w:val="100"/>
              <w:divBdr>
                <w:top w:val="none" w:sz="0" w:space="0" w:color="auto"/>
                <w:left w:val="none" w:sz="0" w:space="0" w:color="auto"/>
                <w:bottom w:val="none" w:sz="0" w:space="0" w:color="auto"/>
                <w:right w:val="none" w:sz="0" w:space="0" w:color="auto"/>
              </w:divBdr>
            </w:div>
            <w:div w:id="1399933733">
              <w:marLeft w:val="60"/>
              <w:marRight w:val="60"/>
              <w:marTop w:val="100"/>
              <w:marBottom w:val="100"/>
              <w:divBdr>
                <w:top w:val="none" w:sz="0" w:space="0" w:color="auto"/>
                <w:left w:val="none" w:sz="0" w:space="0" w:color="auto"/>
                <w:bottom w:val="none" w:sz="0" w:space="0" w:color="auto"/>
                <w:right w:val="none" w:sz="0" w:space="0" w:color="auto"/>
              </w:divBdr>
            </w:div>
            <w:div w:id="1714385485">
              <w:marLeft w:val="60"/>
              <w:marRight w:val="60"/>
              <w:marTop w:val="100"/>
              <w:marBottom w:val="100"/>
              <w:divBdr>
                <w:top w:val="none" w:sz="0" w:space="0" w:color="auto"/>
                <w:left w:val="none" w:sz="0" w:space="0" w:color="auto"/>
                <w:bottom w:val="none" w:sz="0" w:space="0" w:color="auto"/>
                <w:right w:val="none" w:sz="0" w:space="0" w:color="auto"/>
              </w:divBdr>
            </w:div>
            <w:div w:id="373891406">
              <w:marLeft w:val="60"/>
              <w:marRight w:val="60"/>
              <w:marTop w:val="100"/>
              <w:marBottom w:val="100"/>
              <w:divBdr>
                <w:top w:val="none" w:sz="0" w:space="0" w:color="auto"/>
                <w:left w:val="none" w:sz="0" w:space="0" w:color="auto"/>
                <w:bottom w:val="none" w:sz="0" w:space="0" w:color="auto"/>
                <w:right w:val="none" w:sz="0" w:space="0" w:color="auto"/>
              </w:divBdr>
            </w:div>
            <w:div w:id="921835964">
              <w:marLeft w:val="60"/>
              <w:marRight w:val="60"/>
              <w:marTop w:val="100"/>
              <w:marBottom w:val="100"/>
              <w:divBdr>
                <w:top w:val="none" w:sz="0" w:space="0" w:color="auto"/>
                <w:left w:val="none" w:sz="0" w:space="0" w:color="auto"/>
                <w:bottom w:val="none" w:sz="0" w:space="0" w:color="auto"/>
                <w:right w:val="none" w:sz="0" w:space="0" w:color="auto"/>
              </w:divBdr>
            </w:div>
            <w:div w:id="1557425674">
              <w:marLeft w:val="60"/>
              <w:marRight w:val="60"/>
              <w:marTop w:val="100"/>
              <w:marBottom w:val="100"/>
              <w:divBdr>
                <w:top w:val="none" w:sz="0" w:space="0" w:color="auto"/>
                <w:left w:val="none" w:sz="0" w:space="0" w:color="auto"/>
                <w:bottom w:val="none" w:sz="0" w:space="0" w:color="auto"/>
                <w:right w:val="none" w:sz="0" w:space="0" w:color="auto"/>
              </w:divBdr>
            </w:div>
            <w:div w:id="705906872">
              <w:marLeft w:val="60"/>
              <w:marRight w:val="60"/>
              <w:marTop w:val="100"/>
              <w:marBottom w:val="100"/>
              <w:divBdr>
                <w:top w:val="none" w:sz="0" w:space="0" w:color="auto"/>
                <w:left w:val="none" w:sz="0" w:space="0" w:color="auto"/>
                <w:bottom w:val="none" w:sz="0" w:space="0" w:color="auto"/>
                <w:right w:val="none" w:sz="0" w:space="0" w:color="auto"/>
              </w:divBdr>
            </w:div>
            <w:div w:id="1714235536">
              <w:marLeft w:val="60"/>
              <w:marRight w:val="60"/>
              <w:marTop w:val="100"/>
              <w:marBottom w:val="100"/>
              <w:divBdr>
                <w:top w:val="none" w:sz="0" w:space="0" w:color="auto"/>
                <w:left w:val="none" w:sz="0" w:space="0" w:color="auto"/>
                <w:bottom w:val="none" w:sz="0" w:space="0" w:color="auto"/>
                <w:right w:val="none" w:sz="0" w:space="0" w:color="auto"/>
              </w:divBdr>
            </w:div>
            <w:div w:id="837158930">
              <w:marLeft w:val="60"/>
              <w:marRight w:val="60"/>
              <w:marTop w:val="100"/>
              <w:marBottom w:val="100"/>
              <w:divBdr>
                <w:top w:val="none" w:sz="0" w:space="0" w:color="auto"/>
                <w:left w:val="none" w:sz="0" w:space="0" w:color="auto"/>
                <w:bottom w:val="none" w:sz="0" w:space="0" w:color="auto"/>
                <w:right w:val="none" w:sz="0" w:space="0" w:color="auto"/>
              </w:divBdr>
            </w:div>
            <w:div w:id="470951598">
              <w:marLeft w:val="60"/>
              <w:marRight w:val="60"/>
              <w:marTop w:val="100"/>
              <w:marBottom w:val="100"/>
              <w:divBdr>
                <w:top w:val="none" w:sz="0" w:space="0" w:color="auto"/>
                <w:left w:val="none" w:sz="0" w:space="0" w:color="auto"/>
                <w:bottom w:val="none" w:sz="0" w:space="0" w:color="auto"/>
                <w:right w:val="none" w:sz="0" w:space="0" w:color="auto"/>
              </w:divBdr>
            </w:div>
            <w:div w:id="25185152">
              <w:marLeft w:val="60"/>
              <w:marRight w:val="60"/>
              <w:marTop w:val="100"/>
              <w:marBottom w:val="100"/>
              <w:divBdr>
                <w:top w:val="none" w:sz="0" w:space="0" w:color="auto"/>
                <w:left w:val="none" w:sz="0" w:space="0" w:color="auto"/>
                <w:bottom w:val="none" w:sz="0" w:space="0" w:color="auto"/>
                <w:right w:val="none" w:sz="0" w:space="0" w:color="auto"/>
              </w:divBdr>
            </w:div>
            <w:div w:id="2140144969">
              <w:marLeft w:val="60"/>
              <w:marRight w:val="60"/>
              <w:marTop w:val="100"/>
              <w:marBottom w:val="100"/>
              <w:divBdr>
                <w:top w:val="none" w:sz="0" w:space="0" w:color="auto"/>
                <w:left w:val="none" w:sz="0" w:space="0" w:color="auto"/>
                <w:bottom w:val="none" w:sz="0" w:space="0" w:color="auto"/>
                <w:right w:val="none" w:sz="0" w:space="0" w:color="auto"/>
              </w:divBdr>
            </w:div>
            <w:div w:id="1557400430">
              <w:marLeft w:val="60"/>
              <w:marRight w:val="60"/>
              <w:marTop w:val="100"/>
              <w:marBottom w:val="100"/>
              <w:divBdr>
                <w:top w:val="none" w:sz="0" w:space="0" w:color="auto"/>
                <w:left w:val="none" w:sz="0" w:space="0" w:color="auto"/>
                <w:bottom w:val="none" w:sz="0" w:space="0" w:color="auto"/>
                <w:right w:val="none" w:sz="0" w:space="0" w:color="auto"/>
              </w:divBdr>
            </w:div>
            <w:div w:id="270472553">
              <w:marLeft w:val="60"/>
              <w:marRight w:val="60"/>
              <w:marTop w:val="100"/>
              <w:marBottom w:val="100"/>
              <w:divBdr>
                <w:top w:val="none" w:sz="0" w:space="0" w:color="auto"/>
                <w:left w:val="none" w:sz="0" w:space="0" w:color="auto"/>
                <w:bottom w:val="none" w:sz="0" w:space="0" w:color="auto"/>
                <w:right w:val="none" w:sz="0" w:space="0" w:color="auto"/>
              </w:divBdr>
            </w:div>
            <w:div w:id="1974290748">
              <w:marLeft w:val="60"/>
              <w:marRight w:val="60"/>
              <w:marTop w:val="100"/>
              <w:marBottom w:val="100"/>
              <w:divBdr>
                <w:top w:val="none" w:sz="0" w:space="0" w:color="auto"/>
                <w:left w:val="none" w:sz="0" w:space="0" w:color="auto"/>
                <w:bottom w:val="none" w:sz="0" w:space="0" w:color="auto"/>
                <w:right w:val="none" w:sz="0" w:space="0" w:color="auto"/>
              </w:divBdr>
            </w:div>
            <w:div w:id="813061888">
              <w:marLeft w:val="60"/>
              <w:marRight w:val="60"/>
              <w:marTop w:val="100"/>
              <w:marBottom w:val="100"/>
              <w:divBdr>
                <w:top w:val="none" w:sz="0" w:space="0" w:color="auto"/>
                <w:left w:val="none" w:sz="0" w:space="0" w:color="auto"/>
                <w:bottom w:val="none" w:sz="0" w:space="0" w:color="auto"/>
                <w:right w:val="none" w:sz="0" w:space="0" w:color="auto"/>
              </w:divBdr>
            </w:div>
            <w:div w:id="866068516">
              <w:marLeft w:val="60"/>
              <w:marRight w:val="60"/>
              <w:marTop w:val="100"/>
              <w:marBottom w:val="100"/>
              <w:divBdr>
                <w:top w:val="none" w:sz="0" w:space="0" w:color="auto"/>
                <w:left w:val="none" w:sz="0" w:space="0" w:color="auto"/>
                <w:bottom w:val="none" w:sz="0" w:space="0" w:color="auto"/>
                <w:right w:val="none" w:sz="0" w:space="0" w:color="auto"/>
              </w:divBdr>
            </w:div>
            <w:div w:id="2069918573">
              <w:marLeft w:val="60"/>
              <w:marRight w:val="60"/>
              <w:marTop w:val="100"/>
              <w:marBottom w:val="100"/>
              <w:divBdr>
                <w:top w:val="none" w:sz="0" w:space="0" w:color="auto"/>
                <w:left w:val="none" w:sz="0" w:space="0" w:color="auto"/>
                <w:bottom w:val="none" w:sz="0" w:space="0" w:color="auto"/>
                <w:right w:val="none" w:sz="0" w:space="0" w:color="auto"/>
              </w:divBdr>
            </w:div>
            <w:div w:id="1136727304">
              <w:marLeft w:val="60"/>
              <w:marRight w:val="60"/>
              <w:marTop w:val="100"/>
              <w:marBottom w:val="100"/>
              <w:divBdr>
                <w:top w:val="none" w:sz="0" w:space="0" w:color="auto"/>
                <w:left w:val="none" w:sz="0" w:space="0" w:color="auto"/>
                <w:bottom w:val="none" w:sz="0" w:space="0" w:color="auto"/>
                <w:right w:val="none" w:sz="0" w:space="0" w:color="auto"/>
              </w:divBdr>
            </w:div>
            <w:div w:id="1401516238">
              <w:marLeft w:val="60"/>
              <w:marRight w:val="60"/>
              <w:marTop w:val="100"/>
              <w:marBottom w:val="100"/>
              <w:divBdr>
                <w:top w:val="none" w:sz="0" w:space="0" w:color="auto"/>
                <w:left w:val="none" w:sz="0" w:space="0" w:color="auto"/>
                <w:bottom w:val="none" w:sz="0" w:space="0" w:color="auto"/>
                <w:right w:val="none" w:sz="0" w:space="0" w:color="auto"/>
              </w:divBdr>
            </w:div>
            <w:div w:id="1005859418">
              <w:marLeft w:val="60"/>
              <w:marRight w:val="60"/>
              <w:marTop w:val="100"/>
              <w:marBottom w:val="100"/>
              <w:divBdr>
                <w:top w:val="none" w:sz="0" w:space="0" w:color="auto"/>
                <w:left w:val="none" w:sz="0" w:space="0" w:color="auto"/>
                <w:bottom w:val="none" w:sz="0" w:space="0" w:color="auto"/>
                <w:right w:val="none" w:sz="0" w:space="0" w:color="auto"/>
              </w:divBdr>
            </w:div>
            <w:div w:id="906765195">
              <w:marLeft w:val="60"/>
              <w:marRight w:val="60"/>
              <w:marTop w:val="100"/>
              <w:marBottom w:val="100"/>
              <w:divBdr>
                <w:top w:val="none" w:sz="0" w:space="0" w:color="auto"/>
                <w:left w:val="none" w:sz="0" w:space="0" w:color="auto"/>
                <w:bottom w:val="none" w:sz="0" w:space="0" w:color="auto"/>
                <w:right w:val="none" w:sz="0" w:space="0" w:color="auto"/>
              </w:divBdr>
            </w:div>
            <w:div w:id="799955251">
              <w:marLeft w:val="60"/>
              <w:marRight w:val="60"/>
              <w:marTop w:val="100"/>
              <w:marBottom w:val="100"/>
              <w:divBdr>
                <w:top w:val="none" w:sz="0" w:space="0" w:color="auto"/>
                <w:left w:val="none" w:sz="0" w:space="0" w:color="auto"/>
                <w:bottom w:val="none" w:sz="0" w:space="0" w:color="auto"/>
                <w:right w:val="none" w:sz="0" w:space="0" w:color="auto"/>
              </w:divBdr>
            </w:div>
            <w:div w:id="688727130">
              <w:marLeft w:val="60"/>
              <w:marRight w:val="60"/>
              <w:marTop w:val="100"/>
              <w:marBottom w:val="100"/>
              <w:divBdr>
                <w:top w:val="none" w:sz="0" w:space="0" w:color="auto"/>
                <w:left w:val="none" w:sz="0" w:space="0" w:color="auto"/>
                <w:bottom w:val="none" w:sz="0" w:space="0" w:color="auto"/>
                <w:right w:val="none" w:sz="0" w:space="0" w:color="auto"/>
              </w:divBdr>
            </w:div>
            <w:div w:id="454561150">
              <w:marLeft w:val="60"/>
              <w:marRight w:val="60"/>
              <w:marTop w:val="100"/>
              <w:marBottom w:val="100"/>
              <w:divBdr>
                <w:top w:val="none" w:sz="0" w:space="0" w:color="auto"/>
                <w:left w:val="none" w:sz="0" w:space="0" w:color="auto"/>
                <w:bottom w:val="none" w:sz="0" w:space="0" w:color="auto"/>
                <w:right w:val="none" w:sz="0" w:space="0" w:color="auto"/>
              </w:divBdr>
            </w:div>
            <w:div w:id="853765010">
              <w:marLeft w:val="60"/>
              <w:marRight w:val="60"/>
              <w:marTop w:val="100"/>
              <w:marBottom w:val="100"/>
              <w:divBdr>
                <w:top w:val="none" w:sz="0" w:space="0" w:color="auto"/>
                <w:left w:val="none" w:sz="0" w:space="0" w:color="auto"/>
                <w:bottom w:val="none" w:sz="0" w:space="0" w:color="auto"/>
                <w:right w:val="none" w:sz="0" w:space="0" w:color="auto"/>
              </w:divBdr>
            </w:div>
            <w:div w:id="1949190754">
              <w:marLeft w:val="60"/>
              <w:marRight w:val="60"/>
              <w:marTop w:val="100"/>
              <w:marBottom w:val="100"/>
              <w:divBdr>
                <w:top w:val="none" w:sz="0" w:space="0" w:color="auto"/>
                <w:left w:val="none" w:sz="0" w:space="0" w:color="auto"/>
                <w:bottom w:val="none" w:sz="0" w:space="0" w:color="auto"/>
                <w:right w:val="none" w:sz="0" w:space="0" w:color="auto"/>
              </w:divBdr>
            </w:div>
            <w:div w:id="866483675">
              <w:marLeft w:val="60"/>
              <w:marRight w:val="60"/>
              <w:marTop w:val="100"/>
              <w:marBottom w:val="100"/>
              <w:divBdr>
                <w:top w:val="none" w:sz="0" w:space="0" w:color="auto"/>
                <w:left w:val="none" w:sz="0" w:space="0" w:color="auto"/>
                <w:bottom w:val="none" w:sz="0" w:space="0" w:color="auto"/>
                <w:right w:val="none" w:sz="0" w:space="0" w:color="auto"/>
              </w:divBdr>
            </w:div>
            <w:div w:id="1795101162">
              <w:marLeft w:val="60"/>
              <w:marRight w:val="60"/>
              <w:marTop w:val="100"/>
              <w:marBottom w:val="100"/>
              <w:divBdr>
                <w:top w:val="none" w:sz="0" w:space="0" w:color="auto"/>
                <w:left w:val="none" w:sz="0" w:space="0" w:color="auto"/>
                <w:bottom w:val="none" w:sz="0" w:space="0" w:color="auto"/>
                <w:right w:val="none" w:sz="0" w:space="0" w:color="auto"/>
              </w:divBdr>
            </w:div>
            <w:div w:id="1326280476">
              <w:marLeft w:val="60"/>
              <w:marRight w:val="60"/>
              <w:marTop w:val="100"/>
              <w:marBottom w:val="100"/>
              <w:divBdr>
                <w:top w:val="none" w:sz="0" w:space="0" w:color="auto"/>
                <w:left w:val="none" w:sz="0" w:space="0" w:color="auto"/>
                <w:bottom w:val="none" w:sz="0" w:space="0" w:color="auto"/>
                <w:right w:val="none" w:sz="0" w:space="0" w:color="auto"/>
              </w:divBdr>
            </w:div>
            <w:div w:id="719594676">
              <w:marLeft w:val="60"/>
              <w:marRight w:val="60"/>
              <w:marTop w:val="100"/>
              <w:marBottom w:val="100"/>
              <w:divBdr>
                <w:top w:val="none" w:sz="0" w:space="0" w:color="auto"/>
                <w:left w:val="none" w:sz="0" w:space="0" w:color="auto"/>
                <w:bottom w:val="none" w:sz="0" w:space="0" w:color="auto"/>
                <w:right w:val="none" w:sz="0" w:space="0" w:color="auto"/>
              </w:divBdr>
            </w:div>
            <w:div w:id="757680662">
              <w:marLeft w:val="60"/>
              <w:marRight w:val="60"/>
              <w:marTop w:val="100"/>
              <w:marBottom w:val="100"/>
              <w:divBdr>
                <w:top w:val="none" w:sz="0" w:space="0" w:color="auto"/>
                <w:left w:val="none" w:sz="0" w:space="0" w:color="auto"/>
                <w:bottom w:val="none" w:sz="0" w:space="0" w:color="auto"/>
                <w:right w:val="none" w:sz="0" w:space="0" w:color="auto"/>
              </w:divBdr>
            </w:div>
            <w:div w:id="1241257329">
              <w:marLeft w:val="60"/>
              <w:marRight w:val="60"/>
              <w:marTop w:val="100"/>
              <w:marBottom w:val="100"/>
              <w:divBdr>
                <w:top w:val="none" w:sz="0" w:space="0" w:color="auto"/>
                <w:left w:val="none" w:sz="0" w:space="0" w:color="auto"/>
                <w:bottom w:val="none" w:sz="0" w:space="0" w:color="auto"/>
                <w:right w:val="none" w:sz="0" w:space="0" w:color="auto"/>
              </w:divBdr>
            </w:div>
            <w:div w:id="581838496">
              <w:marLeft w:val="60"/>
              <w:marRight w:val="60"/>
              <w:marTop w:val="100"/>
              <w:marBottom w:val="100"/>
              <w:divBdr>
                <w:top w:val="none" w:sz="0" w:space="0" w:color="auto"/>
                <w:left w:val="none" w:sz="0" w:space="0" w:color="auto"/>
                <w:bottom w:val="none" w:sz="0" w:space="0" w:color="auto"/>
                <w:right w:val="none" w:sz="0" w:space="0" w:color="auto"/>
              </w:divBdr>
            </w:div>
            <w:div w:id="1417825917">
              <w:marLeft w:val="60"/>
              <w:marRight w:val="60"/>
              <w:marTop w:val="100"/>
              <w:marBottom w:val="100"/>
              <w:divBdr>
                <w:top w:val="none" w:sz="0" w:space="0" w:color="auto"/>
                <w:left w:val="none" w:sz="0" w:space="0" w:color="auto"/>
                <w:bottom w:val="none" w:sz="0" w:space="0" w:color="auto"/>
                <w:right w:val="none" w:sz="0" w:space="0" w:color="auto"/>
              </w:divBdr>
            </w:div>
            <w:div w:id="907611215">
              <w:marLeft w:val="60"/>
              <w:marRight w:val="60"/>
              <w:marTop w:val="100"/>
              <w:marBottom w:val="100"/>
              <w:divBdr>
                <w:top w:val="none" w:sz="0" w:space="0" w:color="auto"/>
                <w:left w:val="none" w:sz="0" w:space="0" w:color="auto"/>
                <w:bottom w:val="none" w:sz="0" w:space="0" w:color="auto"/>
                <w:right w:val="none" w:sz="0" w:space="0" w:color="auto"/>
              </w:divBdr>
            </w:div>
            <w:div w:id="853764203">
              <w:marLeft w:val="60"/>
              <w:marRight w:val="60"/>
              <w:marTop w:val="100"/>
              <w:marBottom w:val="100"/>
              <w:divBdr>
                <w:top w:val="none" w:sz="0" w:space="0" w:color="auto"/>
                <w:left w:val="none" w:sz="0" w:space="0" w:color="auto"/>
                <w:bottom w:val="none" w:sz="0" w:space="0" w:color="auto"/>
                <w:right w:val="none" w:sz="0" w:space="0" w:color="auto"/>
              </w:divBdr>
            </w:div>
            <w:div w:id="1982612225">
              <w:marLeft w:val="60"/>
              <w:marRight w:val="60"/>
              <w:marTop w:val="100"/>
              <w:marBottom w:val="100"/>
              <w:divBdr>
                <w:top w:val="none" w:sz="0" w:space="0" w:color="auto"/>
                <w:left w:val="none" w:sz="0" w:space="0" w:color="auto"/>
                <w:bottom w:val="none" w:sz="0" w:space="0" w:color="auto"/>
                <w:right w:val="none" w:sz="0" w:space="0" w:color="auto"/>
              </w:divBdr>
            </w:div>
            <w:div w:id="717170400">
              <w:marLeft w:val="60"/>
              <w:marRight w:val="60"/>
              <w:marTop w:val="100"/>
              <w:marBottom w:val="100"/>
              <w:divBdr>
                <w:top w:val="none" w:sz="0" w:space="0" w:color="auto"/>
                <w:left w:val="none" w:sz="0" w:space="0" w:color="auto"/>
                <w:bottom w:val="none" w:sz="0" w:space="0" w:color="auto"/>
                <w:right w:val="none" w:sz="0" w:space="0" w:color="auto"/>
              </w:divBdr>
            </w:div>
            <w:div w:id="1640526488">
              <w:marLeft w:val="60"/>
              <w:marRight w:val="60"/>
              <w:marTop w:val="100"/>
              <w:marBottom w:val="100"/>
              <w:divBdr>
                <w:top w:val="none" w:sz="0" w:space="0" w:color="auto"/>
                <w:left w:val="none" w:sz="0" w:space="0" w:color="auto"/>
                <w:bottom w:val="none" w:sz="0" w:space="0" w:color="auto"/>
                <w:right w:val="none" w:sz="0" w:space="0" w:color="auto"/>
              </w:divBdr>
            </w:div>
            <w:div w:id="1854028250">
              <w:marLeft w:val="60"/>
              <w:marRight w:val="60"/>
              <w:marTop w:val="100"/>
              <w:marBottom w:val="100"/>
              <w:divBdr>
                <w:top w:val="none" w:sz="0" w:space="0" w:color="auto"/>
                <w:left w:val="none" w:sz="0" w:space="0" w:color="auto"/>
                <w:bottom w:val="none" w:sz="0" w:space="0" w:color="auto"/>
                <w:right w:val="none" w:sz="0" w:space="0" w:color="auto"/>
              </w:divBdr>
            </w:div>
            <w:div w:id="1722630180">
              <w:marLeft w:val="60"/>
              <w:marRight w:val="60"/>
              <w:marTop w:val="100"/>
              <w:marBottom w:val="100"/>
              <w:divBdr>
                <w:top w:val="none" w:sz="0" w:space="0" w:color="auto"/>
                <w:left w:val="none" w:sz="0" w:space="0" w:color="auto"/>
                <w:bottom w:val="none" w:sz="0" w:space="0" w:color="auto"/>
                <w:right w:val="none" w:sz="0" w:space="0" w:color="auto"/>
              </w:divBdr>
            </w:div>
            <w:div w:id="1110399225">
              <w:marLeft w:val="60"/>
              <w:marRight w:val="60"/>
              <w:marTop w:val="100"/>
              <w:marBottom w:val="100"/>
              <w:divBdr>
                <w:top w:val="none" w:sz="0" w:space="0" w:color="auto"/>
                <w:left w:val="none" w:sz="0" w:space="0" w:color="auto"/>
                <w:bottom w:val="none" w:sz="0" w:space="0" w:color="auto"/>
                <w:right w:val="none" w:sz="0" w:space="0" w:color="auto"/>
              </w:divBdr>
            </w:div>
            <w:div w:id="1786345755">
              <w:marLeft w:val="60"/>
              <w:marRight w:val="60"/>
              <w:marTop w:val="100"/>
              <w:marBottom w:val="100"/>
              <w:divBdr>
                <w:top w:val="none" w:sz="0" w:space="0" w:color="auto"/>
                <w:left w:val="none" w:sz="0" w:space="0" w:color="auto"/>
                <w:bottom w:val="none" w:sz="0" w:space="0" w:color="auto"/>
                <w:right w:val="none" w:sz="0" w:space="0" w:color="auto"/>
              </w:divBdr>
            </w:div>
            <w:div w:id="660040744">
              <w:marLeft w:val="60"/>
              <w:marRight w:val="60"/>
              <w:marTop w:val="100"/>
              <w:marBottom w:val="100"/>
              <w:divBdr>
                <w:top w:val="none" w:sz="0" w:space="0" w:color="auto"/>
                <w:left w:val="none" w:sz="0" w:space="0" w:color="auto"/>
                <w:bottom w:val="none" w:sz="0" w:space="0" w:color="auto"/>
                <w:right w:val="none" w:sz="0" w:space="0" w:color="auto"/>
              </w:divBdr>
            </w:div>
            <w:div w:id="1519855726">
              <w:marLeft w:val="60"/>
              <w:marRight w:val="60"/>
              <w:marTop w:val="100"/>
              <w:marBottom w:val="100"/>
              <w:divBdr>
                <w:top w:val="none" w:sz="0" w:space="0" w:color="auto"/>
                <w:left w:val="none" w:sz="0" w:space="0" w:color="auto"/>
                <w:bottom w:val="none" w:sz="0" w:space="0" w:color="auto"/>
                <w:right w:val="none" w:sz="0" w:space="0" w:color="auto"/>
              </w:divBdr>
            </w:div>
            <w:div w:id="442725536">
              <w:marLeft w:val="60"/>
              <w:marRight w:val="60"/>
              <w:marTop w:val="100"/>
              <w:marBottom w:val="100"/>
              <w:divBdr>
                <w:top w:val="none" w:sz="0" w:space="0" w:color="auto"/>
                <w:left w:val="none" w:sz="0" w:space="0" w:color="auto"/>
                <w:bottom w:val="none" w:sz="0" w:space="0" w:color="auto"/>
                <w:right w:val="none" w:sz="0" w:space="0" w:color="auto"/>
              </w:divBdr>
            </w:div>
            <w:div w:id="1296449133">
              <w:marLeft w:val="60"/>
              <w:marRight w:val="60"/>
              <w:marTop w:val="100"/>
              <w:marBottom w:val="100"/>
              <w:divBdr>
                <w:top w:val="none" w:sz="0" w:space="0" w:color="auto"/>
                <w:left w:val="none" w:sz="0" w:space="0" w:color="auto"/>
                <w:bottom w:val="none" w:sz="0" w:space="0" w:color="auto"/>
                <w:right w:val="none" w:sz="0" w:space="0" w:color="auto"/>
              </w:divBdr>
            </w:div>
            <w:div w:id="2131976460">
              <w:marLeft w:val="60"/>
              <w:marRight w:val="60"/>
              <w:marTop w:val="100"/>
              <w:marBottom w:val="100"/>
              <w:divBdr>
                <w:top w:val="none" w:sz="0" w:space="0" w:color="auto"/>
                <w:left w:val="none" w:sz="0" w:space="0" w:color="auto"/>
                <w:bottom w:val="none" w:sz="0" w:space="0" w:color="auto"/>
                <w:right w:val="none" w:sz="0" w:space="0" w:color="auto"/>
              </w:divBdr>
            </w:div>
            <w:div w:id="567347377">
              <w:marLeft w:val="60"/>
              <w:marRight w:val="60"/>
              <w:marTop w:val="100"/>
              <w:marBottom w:val="100"/>
              <w:divBdr>
                <w:top w:val="none" w:sz="0" w:space="0" w:color="auto"/>
                <w:left w:val="none" w:sz="0" w:space="0" w:color="auto"/>
                <w:bottom w:val="none" w:sz="0" w:space="0" w:color="auto"/>
                <w:right w:val="none" w:sz="0" w:space="0" w:color="auto"/>
              </w:divBdr>
            </w:div>
            <w:div w:id="2009482793">
              <w:marLeft w:val="60"/>
              <w:marRight w:val="60"/>
              <w:marTop w:val="100"/>
              <w:marBottom w:val="100"/>
              <w:divBdr>
                <w:top w:val="none" w:sz="0" w:space="0" w:color="auto"/>
                <w:left w:val="none" w:sz="0" w:space="0" w:color="auto"/>
                <w:bottom w:val="none" w:sz="0" w:space="0" w:color="auto"/>
                <w:right w:val="none" w:sz="0" w:space="0" w:color="auto"/>
              </w:divBdr>
            </w:div>
            <w:div w:id="1108233539">
              <w:marLeft w:val="60"/>
              <w:marRight w:val="60"/>
              <w:marTop w:val="100"/>
              <w:marBottom w:val="100"/>
              <w:divBdr>
                <w:top w:val="none" w:sz="0" w:space="0" w:color="auto"/>
                <w:left w:val="none" w:sz="0" w:space="0" w:color="auto"/>
                <w:bottom w:val="none" w:sz="0" w:space="0" w:color="auto"/>
                <w:right w:val="none" w:sz="0" w:space="0" w:color="auto"/>
              </w:divBdr>
            </w:div>
            <w:div w:id="695616114">
              <w:marLeft w:val="60"/>
              <w:marRight w:val="60"/>
              <w:marTop w:val="100"/>
              <w:marBottom w:val="100"/>
              <w:divBdr>
                <w:top w:val="none" w:sz="0" w:space="0" w:color="auto"/>
                <w:left w:val="none" w:sz="0" w:space="0" w:color="auto"/>
                <w:bottom w:val="none" w:sz="0" w:space="0" w:color="auto"/>
                <w:right w:val="none" w:sz="0" w:space="0" w:color="auto"/>
              </w:divBdr>
            </w:div>
            <w:div w:id="1042905541">
              <w:marLeft w:val="60"/>
              <w:marRight w:val="60"/>
              <w:marTop w:val="100"/>
              <w:marBottom w:val="100"/>
              <w:divBdr>
                <w:top w:val="none" w:sz="0" w:space="0" w:color="auto"/>
                <w:left w:val="none" w:sz="0" w:space="0" w:color="auto"/>
                <w:bottom w:val="none" w:sz="0" w:space="0" w:color="auto"/>
                <w:right w:val="none" w:sz="0" w:space="0" w:color="auto"/>
              </w:divBdr>
            </w:div>
            <w:div w:id="885723976">
              <w:marLeft w:val="60"/>
              <w:marRight w:val="60"/>
              <w:marTop w:val="100"/>
              <w:marBottom w:val="100"/>
              <w:divBdr>
                <w:top w:val="none" w:sz="0" w:space="0" w:color="auto"/>
                <w:left w:val="none" w:sz="0" w:space="0" w:color="auto"/>
                <w:bottom w:val="none" w:sz="0" w:space="0" w:color="auto"/>
                <w:right w:val="none" w:sz="0" w:space="0" w:color="auto"/>
              </w:divBdr>
            </w:div>
            <w:div w:id="875118571">
              <w:marLeft w:val="60"/>
              <w:marRight w:val="60"/>
              <w:marTop w:val="100"/>
              <w:marBottom w:val="100"/>
              <w:divBdr>
                <w:top w:val="none" w:sz="0" w:space="0" w:color="auto"/>
                <w:left w:val="none" w:sz="0" w:space="0" w:color="auto"/>
                <w:bottom w:val="none" w:sz="0" w:space="0" w:color="auto"/>
                <w:right w:val="none" w:sz="0" w:space="0" w:color="auto"/>
              </w:divBdr>
            </w:div>
            <w:div w:id="1190025426">
              <w:marLeft w:val="60"/>
              <w:marRight w:val="60"/>
              <w:marTop w:val="100"/>
              <w:marBottom w:val="100"/>
              <w:divBdr>
                <w:top w:val="none" w:sz="0" w:space="0" w:color="auto"/>
                <w:left w:val="none" w:sz="0" w:space="0" w:color="auto"/>
                <w:bottom w:val="none" w:sz="0" w:space="0" w:color="auto"/>
                <w:right w:val="none" w:sz="0" w:space="0" w:color="auto"/>
              </w:divBdr>
            </w:div>
            <w:div w:id="607398499">
              <w:marLeft w:val="60"/>
              <w:marRight w:val="60"/>
              <w:marTop w:val="100"/>
              <w:marBottom w:val="100"/>
              <w:divBdr>
                <w:top w:val="none" w:sz="0" w:space="0" w:color="auto"/>
                <w:left w:val="none" w:sz="0" w:space="0" w:color="auto"/>
                <w:bottom w:val="none" w:sz="0" w:space="0" w:color="auto"/>
                <w:right w:val="none" w:sz="0" w:space="0" w:color="auto"/>
              </w:divBdr>
            </w:div>
            <w:div w:id="758135752">
              <w:marLeft w:val="60"/>
              <w:marRight w:val="60"/>
              <w:marTop w:val="100"/>
              <w:marBottom w:val="100"/>
              <w:divBdr>
                <w:top w:val="none" w:sz="0" w:space="0" w:color="auto"/>
                <w:left w:val="none" w:sz="0" w:space="0" w:color="auto"/>
                <w:bottom w:val="none" w:sz="0" w:space="0" w:color="auto"/>
                <w:right w:val="none" w:sz="0" w:space="0" w:color="auto"/>
              </w:divBdr>
            </w:div>
            <w:div w:id="2141266308">
              <w:marLeft w:val="60"/>
              <w:marRight w:val="60"/>
              <w:marTop w:val="100"/>
              <w:marBottom w:val="100"/>
              <w:divBdr>
                <w:top w:val="none" w:sz="0" w:space="0" w:color="auto"/>
                <w:left w:val="none" w:sz="0" w:space="0" w:color="auto"/>
                <w:bottom w:val="none" w:sz="0" w:space="0" w:color="auto"/>
                <w:right w:val="none" w:sz="0" w:space="0" w:color="auto"/>
              </w:divBdr>
            </w:div>
            <w:div w:id="1326712136">
              <w:marLeft w:val="60"/>
              <w:marRight w:val="60"/>
              <w:marTop w:val="100"/>
              <w:marBottom w:val="100"/>
              <w:divBdr>
                <w:top w:val="none" w:sz="0" w:space="0" w:color="auto"/>
                <w:left w:val="none" w:sz="0" w:space="0" w:color="auto"/>
                <w:bottom w:val="none" w:sz="0" w:space="0" w:color="auto"/>
                <w:right w:val="none" w:sz="0" w:space="0" w:color="auto"/>
              </w:divBdr>
            </w:div>
            <w:div w:id="480001279">
              <w:marLeft w:val="60"/>
              <w:marRight w:val="60"/>
              <w:marTop w:val="100"/>
              <w:marBottom w:val="100"/>
              <w:divBdr>
                <w:top w:val="none" w:sz="0" w:space="0" w:color="auto"/>
                <w:left w:val="none" w:sz="0" w:space="0" w:color="auto"/>
                <w:bottom w:val="none" w:sz="0" w:space="0" w:color="auto"/>
                <w:right w:val="none" w:sz="0" w:space="0" w:color="auto"/>
              </w:divBdr>
            </w:div>
            <w:div w:id="725226914">
              <w:marLeft w:val="60"/>
              <w:marRight w:val="60"/>
              <w:marTop w:val="100"/>
              <w:marBottom w:val="100"/>
              <w:divBdr>
                <w:top w:val="none" w:sz="0" w:space="0" w:color="auto"/>
                <w:left w:val="none" w:sz="0" w:space="0" w:color="auto"/>
                <w:bottom w:val="none" w:sz="0" w:space="0" w:color="auto"/>
                <w:right w:val="none" w:sz="0" w:space="0" w:color="auto"/>
              </w:divBdr>
            </w:div>
            <w:div w:id="1810319492">
              <w:marLeft w:val="60"/>
              <w:marRight w:val="60"/>
              <w:marTop w:val="100"/>
              <w:marBottom w:val="100"/>
              <w:divBdr>
                <w:top w:val="none" w:sz="0" w:space="0" w:color="auto"/>
                <w:left w:val="none" w:sz="0" w:space="0" w:color="auto"/>
                <w:bottom w:val="none" w:sz="0" w:space="0" w:color="auto"/>
                <w:right w:val="none" w:sz="0" w:space="0" w:color="auto"/>
              </w:divBdr>
            </w:div>
            <w:div w:id="81072457">
              <w:marLeft w:val="60"/>
              <w:marRight w:val="60"/>
              <w:marTop w:val="100"/>
              <w:marBottom w:val="100"/>
              <w:divBdr>
                <w:top w:val="none" w:sz="0" w:space="0" w:color="auto"/>
                <w:left w:val="none" w:sz="0" w:space="0" w:color="auto"/>
                <w:bottom w:val="none" w:sz="0" w:space="0" w:color="auto"/>
                <w:right w:val="none" w:sz="0" w:space="0" w:color="auto"/>
              </w:divBdr>
            </w:div>
            <w:div w:id="406727854">
              <w:marLeft w:val="60"/>
              <w:marRight w:val="60"/>
              <w:marTop w:val="100"/>
              <w:marBottom w:val="100"/>
              <w:divBdr>
                <w:top w:val="none" w:sz="0" w:space="0" w:color="auto"/>
                <w:left w:val="none" w:sz="0" w:space="0" w:color="auto"/>
                <w:bottom w:val="none" w:sz="0" w:space="0" w:color="auto"/>
                <w:right w:val="none" w:sz="0" w:space="0" w:color="auto"/>
              </w:divBdr>
            </w:div>
            <w:div w:id="400448742">
              <w:marLeft w:val="60"/>
              <w:marRight w:val="60"/>
              <w:marTop w:val="100"/>
              <w:marBottom w:val="100"/>
              <w:divBdr>
                <w:top w:val="none" w:sz="0" w:space="0" w:color="auto"/>
                <w:left w:val="none" w:sz="0" w:space="0" w:color="auto"/>
                <w:bottom w:val="none" w:sz="0" w:space="0" w:color="auto"/>
                <w:right w:val="none" w:sz="0" w:space="0" w:color="auto"/>
              </w:divBdr>
            </w:div>
            <w:div w:id="1986427990">
              <w:marLeft w:val="60"/>
              <w:marRight w:val="60"/>
              <w:marTop w:val="100"/>
              <w:marBottom w:val="100"/>
              <w:divBdr>
                <w:top w:val="none" w:sz="0" w:space="0" w:color="auto"/>
                <w:left w:val="none" w:sz="0" w:space="0" w:color="auto"/>
                <w:bottom w:val="none" w:sz="0" w:space="0" w:color="auto"/>
                <w:right w:val="none" w:sz="0" w:space="0" w:color="auto"/>
              </w:divBdr>
            </w:div>
            <w:div w:id="210771336">
              <w:marLeft w:val="60"/>
              <w:marRight w:val="60"/>
              <w:marTop w:val="100"/>
              <w:marBottom w:val="100"/>
              <w:divBdr>
                <w:top w:val="none" w:sz="0" w:space="0" w:color="auto"/>
                <w:left w:val="none" w:sz="0" w:space="0" w:color="auto"/>
                <w:bottom w:val="none" w:sz="0" w:space="0" w:color="auto"/>
                <w:right w:val="none" w:sz="0" w:space="0" w:color="auto"/>
              </w:divBdr>
            </w:div>
            <w:div w:id="1912353764">
              <w:marLeft w:val="60"/>
              <w:marRight w:val="60"/>
              <w:marTop w:val="100"/>
              <w:marBottom w:val="100"/>
              <w:divBdr>
                <w:top w:val="none" w:sz="0" w:space="0" w:color="auto"/>
                <w:left w:val="none" w:sz="0" w:space="0" w:color="auto"/>
                <w:bottom w:val="none" w:sz="0" w:space="0" w:color="auto"/>
                <w:right w:val="none" w:sz="0" w:space="0" w:color="auto"/>
              </w:divBdr>
            </w:div>
            <w:div w:id="1336109817">
              <w:marLeft w:val="60"/>
              <w:marRight w:val="60"/>
              <w:marTop w:val="100"/>
              <w:marBottom w:val="100"/>
              <w:divBdr>
                <w:top w:val="none" w:sz="0" w:space="0" w:color="auto"/>
                <w:left w:val="none" w:sz="0" w:space="0" w:color="auto"/>
                <w:bottom w:val="none" w:sz="0" w:space="0" w:color="auto"/>
                <w:right w:val="none" w:sz="0" w:space="0" w:color="auto"/>
              </w:divBdr>
            </w:div>
            <w:div w:id="1942568803">
              <w:marLeft w:val="60"/>
              <w:marRight w:val="60"/>
              <w:marTop w:val="100"/>
              <w:marBottom w:val="100"/>
              <w:divBdr>
                <w:top w:val="none" w:sz="0" w:space="0" w:color="auto"/>
                <w:left w:val="none" w:sz="0" w:space="0" w:color="auto"/>
                <w:bottom w:val="none" w:sz="0" w:space="0" w:color="auto"/>
                <w:right w:val="none" w:sz="0" w:space="0" w:color="auto"/>
              </w:divBdr>
            </w:div>
            <w:div w:id="1496412457">
              <w:marLeft w:val="60"/>
              <w:marRight w:val="60"/>
              <w:marTop w:val="100"/>
              <w:marBottom w:val="100"/>
              <w:divBdr>
                <w:top w:val="none" w:sz="0" w:space="0" w:color="auto"/>
                <w:left w:val="none" w:sz="0" w:space="0" w:color="auto"/>
                <w:bottom w:val="none" w:sz="0" w:space="0" w:color="auto"/>
                <w:right w:val="none" w:sz="0" w:space="0" w:color="auto"/>
              </w:divBdr>
            </w:div>
            <w:div w:id="1812480293">
              <w:marLeft w:val="60"/>
              <w:marRight w:val="60"/>
              <w:marTop w:val="100"/>
              <w:marBottom w:val="100"/>
              <w:divBdr>
                <w:top w:val="none" w:sz="0" w:space="0" w:color="auto"/>
                <w:left w:val="none" w:sz="0" w:space="0" w:color="auto"/>
                <w:bottom w:val="none" w:sz="0" w:space="0" w:color="auto"/>
                <w:right w:val="none" w:sz="0" w:space="0" w:color="auto"/>
              </w:divBdr>
            </w:div>
            <w:div w:id="1395814881">
              <w:marLeft w:val="60"/>
              <w:marRight w:val="60"/>
              <w:marTop w:val="100"/>
              <w:marBottom w:val="100"/>
              <w:divBdr>
                <w:top w:val="none" w:sz="0" w:space="0" w:color="auto"/>
                <w:left w:val="none" w:sz="0" w:space="0" w:color="auto"/>
                <w:bottom w:val="none" w:sz="0" w:space="0" w:color="auto"/>
                <w:right w:val="none" w:sz="0" w:space="0" w:color="auto"/>
              </w:divBdr>
            </w:div>
            <w:div w:id="2010673647">
              <w:marLeft w:val="60"/>
              <w:marRight w:val="60"/>
              <w:marTop w:val="100"/>
              <w:marBottom w:val="100"/>
              <w:divBdr>
                <w:top w:val="none" w:sz="0" w:space="0" w:color="auto"/>
                <w:left w:val="none" w:sz="0" w:space="0" w:color="auto"/>
                <w:bottom w:val="none" w:sz="0" w:space="0" w:color="auto"/>
                <w:right w:val="none" w:sz="0" w:space="0" w:color="auto"/>
              </w:divBdr>
            </w:div>
            <w:div w:id="312218475">
              <w:marLeft w:val="60"/>
              <w:marRight w:val="60"/>
              <w:marTop w:val="100"/>
              <w:marBottom w:val="100"/>
              <w:divBdr>
                <w:top w:val="none" w:sz="0" w:space="0" w:color="auto"/>
                <w:left w:val="none" w:sz="0" w:space="0" w:color="auto"/>
                <w:bottom w:val="none" w:sz="0" w:space="0" w:color="auto"/>
                <w:right w:val="none" w:sz="0" w:space="0" w:color="auto"/>
              </w:divBdr>
            </w:div>
            <w:div w:id="2098868784">
              <w:marLeft w:val="60"/>
              <w:marRight w:val="60"/>
              <w:marTop w:val="100"/>
              <w:marBottom w:val="100"/>
              <w:divBdr>
                <w:top w:val="none" w:sz="0" w:space="0" w:color="auto"/>
                <w:left w:val="none" w:sz="0" w:space="0" w:color="auto"/>
                <w:bottom w:val="none" w:sz="0" w:space="0" w:color="auto"/>
                <w:right w:val="none" w:sz="0" w:space="0" w:color="auto"/>
              </w:divBdr>
            </w:div>
            <w:div w:id="1691102163">
              <w:marLeft w:val="60"/>
              <w:marRight w:val="60"/>
              <w:marTop w:val="100"/>
              <w:marBottom w:val="100"/>
              <w:divBdr>
                <w:top w:val="none" w:sz="0" w:space="0" w:color="auto"/>
                <w:left w:val="none" w:sz="0" w:space="0" w:color="auto"/>
                <w:bottom w:val="none" w:sz="0" w:space="0" w:color="auto"/>
                <w:right w:val="none" w:sz="0" w:space="0" w:color="auto"/>
              </w:divBdr>
            </w:div>
            <w:div w:id="1472791404">
              <w:marLeft w:val="60"/>
              <w:marRight w:val="60"/>
              <w:marTop w:val="100"/>
              <w:marBottom w:val="100"/>
              <w:divBdr>
                <w:top w:val="none" w:sz="0" w:space="0" w:color="auto"/>
                <w:left w:val="none" w:sz="0" w:space="0" w:color="auto"/>
                <w:bottom w:val="none" w:sz="0" w:space="0" w:color="auto"/>
                <w:right w:val="none" w:sz="0" w:space="0" w:color="auto"/>
              </w:divBdr>
            </w:div>
            <w:div w:id="1076363916">
              <w:marLeft w:val="60"/>
              <w:marRight w:val="60"/>
              <w:marTop w:val="100"/>
              <w:marBottom w:val="100"/>
              <w:divBdr>
                <w:top w:val="none" w:sz="0" w:space="0" w:color="auto"/>
                <w:left w:val="none" w:sz="0" w:space="0" w:color="auto"/>
                <w:bottom w:val="none" w:sz="0" w:space="0" w:color="auto"/>
                <w:right w:val="none" w:sz="0" w:space="0" w:color="auto"/>
              </w:divBdr>
            </w:div>
            <w:div w:id="1138646451">
              <w:marLeft w:val="60"/>
              <w:marRight w:val="60"/>
              <w:marTop w:val="100"/>
              <w:marBottom w:val="100"/>
              <w:divBdr>
                <w:top w:val="none" w:sz="0" w:space="0" w:color="auto"/>
                <w:left w:val="none" w:sz="0" w:space="0" w:color="auto"/>
                <w:bottom w:val="none" w:sz="0" w:space="0" w:color="auto"/>
                <w:right w:val="none" w:sz="0" w:space="0" w:color="auto"/>
              </w:divBdr>
            </w:div>
            <w:div w:id="1311254345">
              <w:marLeft w:val="60"/>
              <w:marRight w:val="60"/>
              <w:marTop w:val="100"/>
              <w:marBottom w:val="100"/>
              <w:divBdr>
                <w:top w:val="none" w:sz="0" w:space="0" w:color="auto"/>
                <w:left w:val="none" w:sz="0" w:space="0" w:color="auto"/>
                <w:bottom w:val="none" w:sz="0" w:space="0" w:color="auto"/>
                <w:right w:val="none" w:sz="0" w:space="0" w:color="auto"/>
              </w:divBdr>
            </w:div>
            <w:div w:id="787704769">
              <w:marLeft w:val="60"/>
              <w:marRight w:val="60"/>
              <w:marTop w:val="100"/>
              <w:marBottom w:val="100"/>
              <w:divBdr>
                <w:top w:val="none" w:sz="0" w:space="0" w:color="auto"/>
                <w:left w:val="none" w:sz="0" w:space="0" w:color="auto"/>
                <w:bottom w:val="none" w:sz="0" w:space="0" w:color="auto"/>
                <w:right w:val="none" w:sz="0" w:space="0" w:color="auto"/>
              </w:divBdr>
            </w:div>
            <w:div w:id="2020307140">
              <w:marLeft w:val="60"/>
              <w:marRight w:val="60"/>
              <w:marTop w:val="100"/>
              <w:marBottom w:val="100"/>
              <w:divBdr>
                <w:top w:val="none" w:sz="0" w:space="0" w:color="auto"/>
                <w:left w:val="none" w:sz="0" w:space="0" w:color="auto"/>
                <w:bottom w:val="none" w:sz="0" w:space="0" w:color="auto"/>
                <w:right w:val="none" w:sz="0" w:space="0" w:color="auto"/>
              </w:divBdr>
            </w:div>
            <w:div w:id="730927875">
              <w:marLeft w:val="60"/>
              <w:marRight w:val="60"/>
              <w:marTop w:val="100"/>
              <w:marBottom w:val="100"/>
              <w:divBdr>
                <w:top w:val="none" w:sz="0" w:space="0" w:color="auto"/>
                <w:left w:val="none" w:sz="0" w:space="0" w:color="auto"/>
                <w:bottom w:val="none" w:sz="0" w:space="0" w:color="auto"/>
                <w:right w:val="none" w:sz="0" w:space="0" w:color="auto"/>
              </w:divBdr>
            </w:div>
            <w:div w:id="1525174446">
              <w:marLeft w:val="60"/>
              <w:marRight w:val="60"/>
              <w:marTop w:val="100"/>
              <w:marBottom w:val="100"/>
              <w:divBdr>
                <w:top w:val="none" w:sz="0" w:space="0" w:color="auto"/>
                <w:left w:val="none" w:sz="0" w:space="0" w:color="auto"/>
                <w:bottom w:val="none" w:sz="0" w:space="0" w:color="auto"/>
                <w:right w:val="none" w:sz="0" w:space="0" w:color="auto"/>
              </w:divBdr>
            </w:div>
            <w:div w:id="833688388">
              <w:marLeft w:val="60"/>
              <w:marRight w:val="60"/>
              <w:marTop w:val="100"/>
              <w:marBottom w:val="100"/>
              <w:divBdr>
                <w:top w:val="none" w:sz="0" w:space="0" w:color="auto"/>
                <w:left w:val="none" w:sz="0" w:space="0" w:color="auto"/>
                <w:bottom w:val="none" w:sz="0" w:space="0" w:color="auto"/>
                <w:right w:val="none" w:sz="0" w:space="0" w:color="auto"/>
              </w:divBdr>
            </w:div>
            <w:div w:id="902984643">
              <w:marLeft w:val="60"/>
              <w:marRight w:val="60"/>
              <w:marTop w:val="100"/>
              <w:marBottom w:val="100"/>
              <w:divBdr>
                <w:top w:val="none" w:sz="0" w:space="0" w:color="auto"/>
                <w:left w:val="none" w:sz="0" w:space="0" w:color="auto"/>
                <w:bottom w:val="none" w:sz="0" w:space="0" w:color="auto"/>
                <w:right w:val="none" w:sz="0" w:space="0" w:color="auto"/>
              </w:divBdr>
            </w:div>
            <w:div w:id="398286762">
              <w:marLeft w:val="60"/>
              <w:marRight w:val="60"/>
              <w:marTop w:val="100"/>
              <w:marBottom w:val="100"/>
              <w:divBdr>
                <w:top w:val="none" w:sz="0" w:space="0" w:color="auto"/>
                <w:left w:val="none" w:sz="0" w:space="0" w:color="auto"/>
                <w:bottom w:val="none" w:sz="0" w:space="0" w:color="auto"/>
                <w:right w:val="none" w:sz="0" w:space="0" w:color="auto"/>
              </w:divBdr>
            </w:div>
            <w:div w:id="292250177">
              <w:marLeft w:val="60"/>
              <w:marRight w:val="60"/>
              <w:marTop w:val="100"/>
              <w:marBottom w:val="100"/>
              <w:divBdr>
                <w:top w:val="none" w:sz="0" w:space="0" w:color="auto"/>
                <w:left w:val="none" w:sz="0" w:space="0" w:color="auto"/>
                <w:bottom w:val="none" w:sz="0" w:space="0" w:color="auto"/>
                <w:right w:val="none" w:sz="0" w:space="0" w:color="auto"/>
              </w:divBdr>
            </w:div>
            <w:div w:id="217978904">
              <w:marLeft w:val="60"/>
              <w:marRight w:val="60"/>
              <w:marTop w:val="100"/>
              <w:marBottom w:val="100"/>
              <w:divBdr>
                <w:top w:val="none" w:sz="0" w:space="0" w:color="auto"/>
                <w:left w:val="none" w:sz="0" w:space="0" w:color="auto"/>
                <w:bottom w:val="none" w:sz="0" w:space="0" w:color="auto"/>
                <w:right w:val="none" w:sz="0" w:space="0" w:color="auto"/>
              </w:divBdr>
            </w:div>
            <w:div w:id="1502349081">
              <w:marLeft w:val="60"/>
              <w:marRight w:val="60"/>
              <w:marTop w:val="100"/>
              <w:marBottom w:val="100"/>
              <w:divBdr>
                <w:top w:val="none" w:sz="0" w:space="0" w:color="auto"/>
                <w:left w:val="none" w:sz="0" w:space="0" w:color="auto"/>
                <w:bottom w:val="none" w:sz="0" w:space="0" w:color="auto"/>
                <w:right w:val="none" w:sz="0" w:space="0" w:color="auto"/>
              </w:divBdr>
            </w:div>
            <w:div w:id="1527982742">
              <w:marLeft w:val="60"/>
              <w:marRight w:val="60"/>
              <w:marTop w:val="100"/>
              <w:marBottom w:val="100"/>
              <w:divBdr>
                <w:top w:val="none" w:sz="0" w:space="0" w:color="auto"/>
                <w:left w:val="none" w:sz="0" w:space="0" w:color="auto"/>
                <w:bottom w:val="none" w:sz="0" w:space="0" w:color="auto"/>
                <w:right w:val="none" w:sz="0" w:space="0" w:color="auto"/>
              </w:divBdr>
            </w:div>
            <w:div w:id="1238781889">
              <w:marLeft w:val="60"/>
              <w:marRight w:val="60"/>
              <w:marTop w:val="100"/>
              <w:marBottom w:val="100"/>
              <w:divBdr>
                <w:top w:val="none" w:sz="0" w:space="0" w:color="auto"/>
                <w:left w:val="none" w:sz="0" w:space="0" w:color="auto"/>
                <w:bottom w:val="none" w:sz="0" w:space="0" w:color="auto"/>
                <w:right w:val="none" w:sz="0" w:space="0" w:color="auto"/>
              </w:divBdr>
            </w:div>
            <w:div w:id="916281492">
              <w:marLeft w:val="60"/>
              <w:marRight w:val="60"/>
              <w:marTop w:val="100"/>
              <w:marBottom w:val="100"/>
              <w:divBdr>
                <w:top w:val="none" w:sz="0" w:space="0" w:color="auto"/>
                <w:left w:val="none" w:sz="0" w:space="0" w:color="auto"/>
                <w:bottom w:val="none" w:sz="0" w:space="0" w:color="auto"/>
                <w:right w:val="none" w:sz="0" w:space="0" w:color="auto"/>
              </w:divBdr>
            </w:div>
            <w:div w:id="1290550815">
              <w:marLeft w:val="60"/>
              <w:marRight w:val="60"/>
              <w:marTop w:val="100"/>
              <w:marBottom w:val="100"/>
              <w:divBdr>
                <w:top w:val="none" w:sz="0" w:space="0" w:color="auto"/>
                <w:left w:val="none" w:sz="0" w:space="0" w:color="auto"/>
                <w:bottom w:val="none" w:sz="0" w:space="0" w:color="auto"/>
                <w:right w:val="none" w:sz="0" w:space="0" w:color="auto"/>
              </w:divBdr>
            </w:div>
            <w:div w:id="869876266">
              <w:marLeft w:val="60"/>
              <w:marRight w:val="60"/>
              <w:marTop w:val="100"/>
              <w:marBottom w:val="100"/>
              <w:divBdr>
                <w:top w:val="none" w:sz="0" w:space="0" w:color="auto"/>
                <w:left w:val="none" w:sz="0" w:space="0" w:color="auto"/>
                <w:bottom w:val="none" w:sz="0" w:space="0" w:color="auto"/>
                <w:right w:val="none" w:sz="0" w:space="0" w:color="auto"/>
              </w:divBdr>
            </w:div>
            <w:div w:id="1319924527">
              <w:marLeft w:val="60"/>
              <w:marRight w:val="60"/>
              <w:marTop w:val="100"/>
              <w:marBottom w:val="100"/>
              <w:divBdr>
                <w:top w:val="none" w:sz="0" w:space="0" w:color="auto"/>
                <w:left w:val="none" w:sz="0" w:space="0" w:color="auto"/>
                <w:bottom w:val="none" w:sz="0" w:space="0" w:color="auto"/>
                <w:right w:val="none" w:sz="0" w:space="0" w:color="auto"/>
              </w:divBdr>
            </w:div>
            <w:div w:id="1781292340">
              <w:marLeft w:val="60"/>
              <w:marRight w:val="60"/>
              <w:marTop w:val="100"/>
              <w:marBottom w:val="100"/>
              <w:divBdr>
                <w:top w:val="none" w:sz="0" w:space="0" w:color="auto"/>
                <w:left w:val="none" w:sz="0" w:space="0" w:color="auto"/>
                <w:bottom w:val="none" w:sz="0" w:space="0" w:color="auto"/>
                <w:right w:val="none" w:sz="0" w:space="0" w:color="auto"/>
              </w:divBdr>
            </w:div>
            <w:div w:id="1130592572">
              <w:marLeft w:val="60"/>
              <w:marRight w:val="60"/>
              <w:marTop w:val="100"/>
              <w:marBottom w:val="100"/>
              <w:divBdr>
                <w:top w:val="none" w:sz="0" w:space="0" w:color="auto"/>
                <w:left w:val="none" w:sz="0" w:space="0" w:color="auto"/>
                <w:bottom w:val="none" w:sz="0" w:space="0" w:color="auto"/>
                <w:right w:val="none" w:sz="0" w:space="0" w:color="auto"/>
              </w:divBdr>
            </w:div>
            <w:div w:id="337850992">
              <w:marLeft w:val="60"/>
              <w:marRight w:val="60"/>
              <w:marTop w:val="100"/>
              <w:marBottom w:val="100"/>
              <w:divBdr>
                <w:top w:val="none" w:sz="0" w:space="0" w:color="auto"/>
                <w:left w:val="none" w:sz="0" w:space="0" w:color="auto"/>
                <w:bottom w:val="none" w:sz="0" w:space="0" w:color="auto"/>
                <w:right w:val="none" w:sz="0" w:space="0" w:color="auto"/>
              </w:divBdr>
            </w:div>
            <w:div w:id="362635633">
              <w:marLeft w:val="60"/>
              <w:marRight w:val="60"/>
              <w:marTop w:val="100"/>
              <w:marBottom w:val="100"/>
              <w:divBdr>
                <w:top w:val="none" w:sz="0" w:space="0" w:color="auto"/>
                <w:left w:val="none" w:sz="0" w:space="0" w:color="auto"/>
                <w:bottom w:val="none" w:sz="0" w:space="0" w:color="auto"/>
                <w:right w:val="none" w:sz="0" w:space="0" w:color="auto"/>
              </w:divBdr>
            </w:div>
            <w:div w:id="1042049182">
              <w:marLeft w:val="60"/>
              <w:marRight w:val="60"/>
              <w:marTop w:val="100"/>
              <w:marBottom w:val="100"/>
              <w:divBdr>
                <w:top w:val="none" w:sz="0" w:space="0" w:color="auto"/>
                <w:left w:val="none" w:sz="0" w:space="0" w:color="auto"/>
                <w:bottom w:val="none" w:sz="0" w:space="0" w:color="auto"/>
                <w:right w:val="none" w:sz="0" w:space="0" w:color="auto"/>
              </w:divBdr>
            </w:div>
            <w:div w:id="769204166">
              <w:marLeft w:val="60"/>
              <w:marRight w:val="60"/>
              <w:marTop w:val="100"/>
              <w:marBottom w:val="100"/>
              <w:divBdr>
                <w:top w:val="none" w:sz="0" w:space="0" w:color="auto"/>
                <w:left w:val="none" w:sz="0" w:space="0" w:color="auto"/>
                <w:bottom w:val="none" w:sz="0" w:space="0" w:color="auto"/>
                <w:right w:val="none" w:sz="0" w:space="0" w:color="auto"/>
              </w:divBdr>
            </w:div>
            <w:div w:id="2087923225">
              <w:marLeft w:val="60"/>
              <w:marRight w:val="60"/>
              <w:marTop w:val="100"/>
              <w:marBottom w:val="100"/>
              <w:divBdr>
                <w:top w:val="none" w:sz="0" w:space="0" w:color="auto"/>
                <w:left w:val="none" w:sz="0" w:space="0" w:color="auto"/>
                <w:bottom w:val="none" w:sz="0" w:space="0" w:color="auto"/>
                <w:right w:val="none" w:sz="0" w:space="0" w:color="auto"/>
              </w:divBdr>
            </w:div>
            <w:div w:id="2063602023">
              <w:marLeft w:val="60"/>
              <w:marRight w:val="60"/>
              <w:marTop w:val="100"/>
              <w:marBottom w:val="100"/>
              <w:divBdr>
                <w:top w:val="none" w:sz="0" w:space="0" w:color="auto"/>
                <w:left w:val="none" w:sz="0" w:space="0" w:color="auto"/>
                <w:bottom w:val="none" w:sz="0" w:space="0" w:color="auto"/>
                <w:right w:val="none" w:sz="0" w:space="0" w:color="auto"/>
              </w:divBdr>
            </w:div>
            <w:div w:id="954603130">
              <w:marLeft w:val="60"/>
              <w:marRight w:val="60"/>
              <w:marTop w:val="100"/>
              <w:marBottom w:val="100"/>
              <w:divBdr>
                <w:top w:val="none" w:sz="0" w:space="0" w:color="auto"/>
                <w:left w:val="none" w:sz="0" w:space="0" w:color="auto"/>
                <w:bottom w:val="none" w:sz="0" w:space="0" w:color="auto"/>
                <w:right w:val="none" w:sz="0" w:space="0" w:color="auto"/>
              </w:divBdr>
            </w:div>
            <w:div w:id="1263416245">
              <w:marLeft w:val="60"/>
              <w:marRight w:val="60"/>
              <w:marTop w:val="100"/>
              <w:marBottom w:val="100"/>
              <w:divBdr>
                <w:top w:val="none" w:sz="0" w:space="0" w:color="auto"/>
                <w:left w:val="none" w:sz="0" w:space="0" w:color="auto"/>
                <w:bottom w:val="none" w:sz="0" w:space="0" w:color="auto"/>
                <w:right w:val="none" w:sz="0" w:space="0" w:color="auto"/>
              </w:divBdr>
            </w:div>
            <w:div w:id="1201430422">
              <w:marLeft w:val="60"/>
              <w:marRight w:val="60"/>
              <w:marTop w:val="100"/>
              <w:marBottom w:val="100"/>
              <w:divBdr>
                <w:top w:val="none" w:sz="0" w:space="0" w:color="auto"/>
                <w:left w:val="none" w:sz="0" w:space="0" w:color="auto"/>
                <w:bottom w:val="none" w:sz="0" w:space="0" w:color="auto"/>
                <w:right w:val="none" w:sz="0" w:space="0" w:color="auto"/>
              </w:divBdr>
            </w:div>
            <w:div w:id="839780730">
              <w:marLeft w:val="60"/>
              <w:marRight w:val="60"/>
              <w:marTop w:val="100"/>
              <w:marBottom w:val="100"/>
              <w:divBdr>
                <w:top w:val="none" w:sz="0" w:space="0" w:color="auto"/>
                <w:left w:val="none" w:sz="0" w:space="0" w:color="auto"/>
                <w:bottom w:val="none" w:sz="0" w:space="0" w:color="auto"/>
                <w:right w:val="none" w:sz="0" w:space="0" w:color="auto"/>
              </w:divBdr>
            </w:div>
            <w:div w:id="637077935">
              <w:marLeft w:val="60"/>
              <w:marRight w:val="60"/>
              <w:marTop w:val="100"/>
              <w:marBottom w:val="100"/>
              <w:divBdr>
                <w:top w:val="none" w:sz="0" w:space="0" w:color="auto"/>
                <w:left w:val="none" w:sz="0" w:space="0" w:color="auto"/>
                <w:bottom w:val="none" w:sz="0" w:space="0" w:color="auto"/>
                <w:right w:val="none" w:sz="0" w:space="0" w:color="auto"/>
              </w:divBdr>
            </w:div>
            <w:div w:id="327907362">
              <w:marLeft w:val="60"/>
              <w:marRight w:val="60"/>
              <w:marTop w:val="100"/>
              <w:marBottom w:val="100"/>
              <w:divBdr>
                <w:top w:val="none" w:sz="0" w:space="0" w:color="auto"/>
                <w:left w:val="none" w:sz="0" w:space="0" w:color="auto"/>
                <w:bottom w:val="none" w:sz="0" w:space="0" w:color="auto"/>
                <w:right w:val="none" w:sz="0" w:space="0" w:color="auto"/>
              </w:divBdr>
            </w:div>
            <w:div w:id="1732534775">
              <w:marLeft w:val="60"/>
              <w:marRight w:val="60"/>
              <w:marTop w:val="100"/>
              <w:marBottom w:val="100"/>
              <w:divBdr>
                <w:top w:val="none" w:sz="0" w:space="0" w:color="auto"/>
                <w:left w:val="none" w:sz="0" w:space="0" w:color="auto"/>
                <w:bottom w:val="none" w:sz="0" w:space="0" w:color="auto"/>
                <w:right w:val="none" w:sz="0" w:space="0" w:color="auto"/>
              </w:divBdr>
            </w:div>
            <w:div w:id="1632781439">
              <w:marLeft w:val="60"/>
              <w:marRight w:val="60"/>
              <w:marTop w:val="100"/>
              <w:marBottom w:val="100"/>
              <w:divBdr>
                <w:top w:val="none" w:sz="0" w:space="0" w:color="auto"/>
                <w:left w:val="none" w:sz="0" w:space="0" w:color="auto"/>
                <w:bottom w:val="none" w:sz="0" w:space="0" w:color="auto"/>
                <w:right w:val="none" w:sz="0" w:space="0" w:color="auto"/>
              </w:divBdr>
            </w:div>
            <w:div w:id="1280799566">
              <w:marLeft w:val="60"/>
              <w:marRight w:val="60"/>
              <w:marTop w:val="100"/>
              <w:marBottom w:val="100"/>
              <w:divBdr>
                <w:top w:val="none" w:sz="0" w:space="0" w:color="auto"/>
                <w:left w:val="none" w:sz="0" w:space="0" w:color="auto"/>
                <w:bottom w:val="none" w:sz="0" w:space="0" w:color="auto"/>
                <w:right w:val="none" w:sz="0" w:space="0" w:color="auto"/>
              </w:divBdr>
            </w:div>
            <w:div w:id="500317359">
              <w:marLeft w:val="60"/>
              <w:marRight w:val="60"/>
              <w:marTop w:val="100"/>
              <w:marBottom w:val="100"/>
              <w:divBdr>
                <w:top w:val="none" w:sz="0" w:space="0" w:color="auto"/>
                <w:left w:val="none" w:sz="0" w:space="0" w:color="auto"/>
                <w:bottom w:val="none" w:sz="0" w:space="0" w:color="auto"/>
                <w:right w:val="none" w:sz="0" w:space="0" w:color="auto"/>
              </w:divBdr>
            </w:div>
            <w:div w:id="415437962">
              <w:marLeft w:val="60"/>
              <w:marRight w:val="60"/>
              <w:marTop w:val="100"/>
              <w:marBottom w:val="100"/>
              <w:divBdr>
                <w:top w:val="none" w:sz="0" w:space="0" w:color="auto"/>
                <w:left w:val="none" w:sz="0" w:space="0" w:color="auto"/>
                <w:bottom w:val="none" w:sz="0" w:space="0" w:color="auto"/>
                <w:right w:val="none" w:sz="0" w:space="0" w:color="auto"/>
              </w:divBdr>
            </w:div>
            <w:div w:id="77874408">
              <w:marLeft w:val="60"/>
              <w:marRight w:val="60"/>
              <w:marTop w:val="100"/>
              <w:marBottom w:val="100"/>
              <w:divBdr>
                <w:top w:val="none" w:sz="0" w:space="0" w:color="auto"/>
                <w:left w:val="none" w:sz="0" w:space="0" w:color="auto"/>
                <w:bottom w:val="none" w:sz="0" w:space="0" w:color="auto"/>
                <w:right w:val="none" w:sz="0" w:space="0" w:color="auto"/>
              </w:divBdr>
            </w:div>
            <w:div w:id="129636814">
              <w:marLeft w:val="60"/>
              <w:marRight w:val="60"/>
              <w:marTop w:val="100"/>
              <w:marBottom w:val="100"/>
              <w:divBdr>
                <w:top w:val="none" w:sz="0" w:space="0" w:color="auto"/>
                <w:left w:val="none" w:sz="0" w:space="0" w:color="auto"/>
                <w:bottom w:val="none" w:sz="0" w:space="0" w:color="auto"/>
                <w:right w:val="none" w:sz="0" w:space="0" w:color="auto"/>
              </w:divBdr>
            </w:div>
            <w:div w:id="1922178182">
              <w:marLeft w:val="60"/>
              <w:marRight w:val="60"/>
              <w:marTop w:val="100"/>
              <w:marBottom w:val="100"/>
              <w:divBdr>
                <w:top w:val="none" w:sz="0" w:space="0" w:color="auto"/>
                <w:left w:val="none" w:sz="0" w:space="0" w:color="auto"/>
                <w:bottom w:val="none" w:sz="0" w:space="0" w:color="auto"/>
                <w:right w:val="none" w:sz="0" w:space="0" w:color="auto"/>
              </w:divBdr>
            </w:div>
            <w:div w:id="1074930970">
              <w:marLeft w:val="60"/>
              <w:marRight w:val="60"/>
              <w:marTop w:val="100"/>
              <w:marBottom w:val="100"/>
              <w:divBdr>
                <w:top w:val="none" w:sz="0" w:space="0" w:color="auto"/>
                <w:left w:val="none" w:sz="0" w:space="0" w:color="auto"/>
                <w:bottom w:val="none" w:sz="0" w:space="0" w:color="auto"/>
                <w:right w:val="none" w:sz="0" w:space="0" w:color="auto"/>
              </w:divBdr>
            </w:div>
            <w:div w:id="1471560390">
              <w:marLeft w:val="60"/>
              <w:marRight w:val="60"/>
              <w:marTop w:val="100"/>
              <w:marBottom w:val="100"/>
              <w:divBdr>
                <w:top w:val="none" w:sz="0" w:space="0" w:color="auto"/>
                <w:left w:val="none" w:sz="0" w:space="0" w:color="auto"/>
                <w:bottom w:val="none" w:sz="0" w:space="0" w:color="auto"/>
                <w:right w:val="none" w:sz="0" w:space="0" w:color="auto"/>
              </w:divBdr>
            </w:div>
            <w:div w:id="1390685202">
              <w:marLeft w:val="60"/>
              <w:marRight w:val="60"/>
              <w:marTop w:val="100"/>
              <w:marBottom w:val="100"/>
              <w:divBdr>
                <w:top w:val="none" w:sz="0" w:space="0" w:color="auto"/>
                <w:left w:val="none" w:sz="0" w:space="0" w:color="auto"/>
                <w:bottom w:val="none" w:sz="0" w:space="0" w:color="auto"/>
                <w:right w:val="none" w:sz="0" w:space="0" w:color="auto"/>
              </w:divBdr>
            </w:div>
            <w:div w:id="1023048818">
              <w:marLeft w:val="60"/>
              <w:marRight w:val="60"/>
              <w:marTop w:val="100"/>
              <w:marBottom w:val="100"/>
              <w:divBdr>
                <w:top w:val="none" w:sz="0" w:space="0" w:color="auto"/>
                <w:left w:val="none" w:sz="0" w:space="0" w:color="auto"/>
                <w:bottom w:val="none" w:sz="0" w:space="0" w:color="auto"/>
                <w:right w:val="none" w:sz="0" w:space="0" w:color="auto"/>
              </w:divBdr>
            </w:div>
            <w:div w:id="1481725908">
              <w:marLeft w:val="60"/>
              <w:marRight w:val="60"/>
              <w:marTop w:val="100"/>
              <w:marBottom w:val="100"/>
              <w:divBdr>
                <w:top w:val="none" w:sz="0" w:space="0" w:color="auto"/>
                <w:left w:val="none" w:sz="0" w:space="0" w:color="auto"/>
                <w:bottom w:val="none" w:sz="0" w:space="0" w:color="auto"/>
                <w:right w:val="none" w:sz="0" w:space="0" w:color="auto"/>
              </w:divBdr>
            </w:div>
            <w:div w:id="1914117265">
              <w:marLeft w:val="60"/>
              <w:marRight w:val="60"/>
              <w:marTop w:val="100"/>
              <w:marBottom w:val="100"/>
              <w:divBdr>
                <w:top w:val="none" w:sz="0" w:space="0" w:color="auto"/>
                <w:left w:val="none" w:sz="0" w:space="0" w:color="auto"/>
                <w:bottom w:val="none" w:sz="0" w:space="0" w:color="auto"/>
                <w:right w:val="none" w:sz="0" w:space="0" w:color="auto"/>
              </w:divBdr>
            </w:div>
            <w:div w:id="1792360949">
              <w:marLeft w:val="60"/>
              <w:marRight w:val="60"/>
              <w:marTop w:val="100"/>
              <w:marBottom w:val="100"/>
              <w:divBdr>
                <w:top w:val="none" w:sz="0" w:space="0" w:color="auto"/>
                <w:left w:val="none" w:sz="0" w:space="0" w:color="auto"/>
                <w:bottom w:val="none" w:sz="0" w:space="0" w:color="auto"/>
                <w:right w:val="none" w:sz="0" w:space="0" w:color="auto"/>
              </w:divBdr>
            </w:div>
            <w:div w:id="1755784423">
              <w:marLeft w:val="60"/>
              <w:marRight w:val="60"/>
              <w:marTop w:val="100"/>
              <w:marBottom w:val="100"/>
              <w:divBdr>
                <w:top w:val="none" w:sz="0" w:space="0" w:color="auto"/>
                <w:left w:val="none" w:sz="0" w:space="0" w:color="auto"/>
                <w:bottom w:val="none" w:sz="0" w:space="0" w:color="auto"/>
                <w:right w:val="none" w:sz="0" w:space="0" w:color="auto"/>
              </w:divBdr>
            </w:div>
            <w:div w:id="877165266">
              <w:marLeft w:val="60"/>
              <w:marRight w:val="60"/>
              <w:marTop w:val="100"/>
              <w:marBottom w:val="100"/>
              <w:divBdr>
                <w:top w:val="none" w:sz="0" w:space="0" w:color="auto"/>
                <w:left w:val="none" w:sz="0" w:space="0" w:color="auto"/>
                <w:bottom w:val="none" w:sz="0" w:space="0" w:color="auto"/>
                <w:right w:val="none" w:sz="0" w:space="0" w:color="auto"/>
              </w:divBdr>
            </w:div>
            <w:div w:id="145443521">
              <w:marLeft w:val="60"/>
              <w:marRight w:val="60"/>
              <w:marTop w:val="100"/>
              <w:marBottom w:val="100"/>
              <w:divBdr>
                <w:top w:val="none" w:sz="0" w:space="0" w:color="auto"/>
                <w:left w:val="none" w:sz="0" w:space="0" w:color="auto"/>
                <w:bottom w:val="none" w:sz="0" w:space="0" w:color="auto"/>
                <w:right w:val="none" w:sz="0" w:space="0" w:color="auto"/>
              </w:divBdr>
            </w:div>
            <w:div w:id="1719671196">
              <w:marLeft w:val="60"/>
              <w:marRight w:val="60"/>
              <w:marTop w:val="100"/>
              <w:marBottom w:val="100"/>
              <w:divBdr>
                <w:top w:val="none" w:sz="0" w:space="0" w:color="auto"/>
                <w:left w:val="none" w:sz="0" w:space="0" w:color="auto"/>
                <w:bottom w:val="none" w:sz="0" w:space="0" w:color="auto"/>
                <w:right w:val="none" w:sz="0" w:space="0" w:color="auto"/>
              </w:divBdr>
            </w:div>
            <w:div w:id="212739730">
              <w:marLeft w:val="60"/>
              <w:marRight w:val="60"/>
              <w:marTop w:val="100"/>
              <w:marBottom w:val="100"/>
              <w:divBdr>
                <w:top w:val="none" w:sz="0" w:space="0" w:color="auto"/>
                <w:left w:val="none" w:sz="0" w:space="0" w:color="auto"/>
                <w:bottom w:val="none" w:sz="0" w:space="0" w:color="auto"/>
                <w:right w:val="none" w:sz="0" w:space="0" w:color="auto"/>
              </w:divBdr>
            </w:div>
            <w:div w:id="998075166">
              <w:marLeft w:val="60"/>
              <w:marRight w:val="60"/>
              <w:marTop w:val="100"/>
              <w:marBottom w:val="100"/>
              <w:divBdr>
                <w:top w:val="none" w:sz="0" w:space="0" w:color="auto"/>
                <w:left w:val="none" w:sz="0" w:space="0" w:color="auto"/>
                <w:bottom w:val="none" w:sz="0" w:space="0" w:color="auto"/>
                <w:right w:val="none" w:sz="0" w:space="0" w:color="auto"/>
              </w:divBdr>
            </w:div>
            <w:div w:id="83915958">
              <w:marLeft w:val="60"/>
              <w:marRight w:val="60"/>
              <w:marTop w:val="100"/>
              <w:marBottom w:val="100"/>
              <w:divBdr>
                <w:top w:val="none" w:sz="0" w:space="0" w:color="auto"/>
                <w:left w:val="none" w:sz="0" w:space="0" w:color="auto"/>
                <w:bottom w:val="none" w:sz="0" w:space="0" w:color="auto"/>
                <w:right w:val="none" w:sz="0" w:space="0" w:color="auto"/>
              </w:divBdr>
            </w:div>
            <w:div w:id="667562675">
              <w:marLeft w:val="60"/>
              <w:marRight w:val="60"/>
              <w:marTop w:val="100"/>
              <w:marBottom w:val="100"/>
              <w:divBdr>
                <w:top w:val="none" w:sz="0" w:space="0" w:color="auto"/>
                <w:left w:val="none" w:sz="0" w:space="0" w:color="auto"/>
                <w:bottom w:val="none" w:sz="0" w:space="0" w:color="auto"/>
                <w:right w:val="none" w:sz="0" w:space="0" w:color="auto"/>
              </w:divBdr>
            </w:div>
            <w:div w:id="66347492">
              <w:marLeft w:val="60"/>
              <w:marRight w:val="60"/>
              <w:marTop w:val="100"/>
              <w:marBottom w:val="100"/>
              <w:divBdr>
                <w:top w:val="none" w:sz="0" w:space="0" w:color="auto"/>
                <w:left w:val="none" w:sz="0" w:space="0" w:color="auto"/>
                <w:bottom w:val="none" w:sz="0" w:space="0" w:color="auto"/>
                <w:right w:val="none" w:sz="0" w:space="0" w:color="auto"/>
              </w:divBdr>
            </w:div>
            <w:div w:id="152571443">
              <w:marLeft w:val="60"/>
              <w:marRight w:val="60"/>
              <w:marTop w:val="100"/>
              <w:marBottom w:val="100"/>
              <w:divBdr>
                <w:top w:val="none" w:sz="0" w:space="0" w:color="auto"/>
                <w:left w:val="none" w:sz="0" w:space="0" w:color="auto"/>
                <w:bottom w:val="none" w:sz="0" w:space="0" w:color="auto"/>
                <w:right w:val="none" w:sz="0" w:space="0" w:color="auto"/>
              </w:divBdr>
            </w:div>
            <w:div w:id="1413314428">
              <w:marLeft w:val="60"/>
              <w:marRight w:val="60"/>
              <w:marTop w:val="100"/>
              <w:marBottom w:val="100"/>
              <w:divBdr>
                <w:top w:val="none" w:sz="0" w:space="0" w:color="auto"/>
                <w:left w:val="none" w:sz="0" w:space="0" w:color="auto"/>
                <w:bottom w:val="none" w:sz="0" w:space="0" w:color="auto"/>
                <w:right w:val="none" w:sz="0" w:space="0" w:color="auto"/>
              </w:divBdr>
            </w:div>
            <w:div w:id="2055696626">
              <w:marLeft w:val="60"/>
              <w:marRight w:val="60"/>
              <w:marTop w:val="100"/>
              <w:marBottom w:val="100"/>
              <w:divBdr>
                <w:top w:val="none" w:sz="0" w:space="0" w:color="auto"/>
                <w:left w:val="none" w:sz="0" w:space="0" w:color="auto"/>
                <w:bottom w:val="none" w:sz="0" w:space="0" w:color="auto"/>
                <w:right w:val="none" w:sz="0" w:space="0" w:color="auto"/>
              </w:divBdr>
            </w:div>
            <w:div w:id="591281829">
              <w:marLeft w:val="60"/>
              <w:marRight w:val="60"/>
              <w:marTop w:val="100"/>
              <w:marBottom w:val="100"/>
              <w:divBdr>
                <w:top w:val="none" w:sz="0" w:space="0" w:color="auto"/>
                <w:left w:val="none" w:sz="0" w:space="0" w:color="auto"/>
                <w:bottom w:val="none" w:sz="0" w:space="0" w:color="auto"/>
                <w:right w:val="none" w:sz="0" w:space="0" w:color="auto"/>
              </w:divBdr>
            </w:div>
            <w:div w:id="1487017679">
              <w:marLeft w:val="60"/>
              <w:marRight w:val="60"/>
              <w:marTop w:val="100"/>
              <w:marBottom w:val="100"/>
              <w:divBdr>
                <w:top w:val="none" w:sz="0" w:space="0" w:color="auto"/>
                <w:left w:val="none" w:sz="0" w:space="0" w:color="auto"/>
                <w:bottom w:val="none" w:sz="0" w:space="0" w:color="auto"/>
                <w:right w:val="none" w:sz="0" w:space="0" w:color="auto"/>
              </w:divBdr>
            </w:div>
            <w:div w:id="506750136">
              <w:marLeft w:val="60"/>
              <w:marRight w:val="60"/>
              <w:marTop w:val="100"/>
              <w:marBottom w:val="100"/>
              <w:divBdr>
                <w:top w:val="none" w:sz="0" w:space="0" w:color="auto"/>
                <w:left w:val="none" w:sz="0" w:space="0" w:color="auto"/>
                <w:bottom w:val="none" w:sz="0" w:space="0" w:color="auto"/>
                <w:right w:val="none" w:sz="0" w:space="0" w:color="auto"/>
              </w:divBdr>
            </w:div>
            <w:div w:id="408238772">
              <w:marLeft w:val="60"/>
              <w:marRight w:val="60"/>
              <w:marTop w:val="100"/>
              <w:marBottom w:val="100"/>
              <w:divBdr>
                <w:top w:val="none" w:sz="0" w:space="0" w:color="auto"/>
                <w:left w:val="none" w:sz="0" w:space="0" w:color="auto"/>
                <w:bottom w:val="none" w:sz="0" w:space="0" w:color="auto"/>
                <w:right w:val="none" w:sz="0" w:space="0" w:color="auto"/>
              </w:divBdr>
            </w:div>
            <w:div w:id="449516829">
              <w:marLeft w:val="60"/>
              <w:marRight w:val="60"/>
              <w:marTop w:val="100"/>
              <w:marBottom w:val="100"/>
              <w:divBdr>
                <w:top w:val="none" w:sz="0" w:space="0" w:color="auto"/>
                <w:left w:val="none" w:sz="0" w:space="0" w:color="auto"/>
                <w:bottom w:val="none" w:sz="0" w:space="0" w:color="auto"/>
                <w:right w:val="none" w:sz="0" w:space="0" w:color="auto"/>
              </w:divBdr>
            </w:div>
            <w:div w:id="430244542">
              <w:marLeft w:val="60"/>
              <w:marRight w:val="60"/>
              <w:marTop w:val="100"/>
              <w:marBottom w:val="100"/>
              <w:divBdr>
                <w:top w:val="none" w:sz="0" w:space="0" w:color="auto"/>
                <w:left w:val="none" w:sz="0" w:space="0" w:color="auto"/>
                <w:bottom w:val="none" w:sz="0" w:space="0" w:color="auto"/>
                <w:right w:val="none" w:sz="0" w:space="0" w:color="auto"/>
              </w:divBdr>
            </w:div>
            <w:div w:id="1284313798">
              <w:marLeft w:val="60"/>
              <w:marRight w:val="60"/>
              <w:marTop w:val="100"/>
              <w:marBottom w:val="100"/>
              <w:divBdr>
                <w:top w:val="none" w:sz="0" w:space="0" w:color="auto"/>
                <w:left w:val="none" w:sz="0" w:space="0" w:color="auto"/>
                <w:bottom w:val="none" w:sz="0" w:space="0" w:color="auto"/>
                <w:right w:val="none" w:sz="0" w:space="0" w:color="auto"/>
              </w:divBdr>
            </w:div>
            <w:div w:id="1033068881">
              <w:marLeft w:val="60"/>
              <w:marRight w:val="60"/>
              <w:marTop w:val="100"/>
              <w:marBottom w:val="100"/>
              <w:divBdr>
                <w:top w:val="none" w:sz="0" w:space="0" w:color="auto"/>
                <w:left w:val="none" w:sz="0" w:space="0" w:color="auto"/>
                <w:bottom w:val="none" w:sz="0" w:space="0" w:color="auto"/>
                <w:right w:val="none" w:sz="0" w:space="0" w:color="auto"/>
              </w:divBdr>
            </w:div>
            <w:div w:id="3866878">
              <w:marLeft w:val="60"/>
              <w:marRight w:val="60"/>
              <w:marTop w:val="100"/>
              <w:marBottom w:val="100"/>
              <w:divBdr>
                <w:top w:val="none" w:sz="0" w:space="0" w:color="auto"/>
                <w:left w:val="none" w:sz="0" w:space="0" w:color="auto"/>
                <w:bottom w:val="none" w:sz="0" w:space="0" w:color="auto"/>
                <w:right w:val="none" w:sz="0" w:space="0" w:color="auto"/>
              </w:divBdr>
            </w:div>
            <w:div w:id="677848709">
              <w:marLeft w:val="60"/>
              <w:marRight w:val="60"/>
              <w:marTop w:val="100"/>
              <w:marBottom w:val="100"/>
              <w:divBdr>
                <w:top w:val="none" w:sz="0" w:space="0" w:color="auto"/>
                <w:left w:val="none" w:sz="0" w:space="0" w:color="auto"/>
                <w:bottom w:val="none" w:sz="0" w:space="0" w:color="auto"/>
                <w:right w:val="none" w:sz="0" w:space="0" w:color="auto"/>
              </w:divBdr>
            </w:div>
            <w:div w:id="1505244884">
              <w:marLeft w:val="60"/>
              <w:marRight w:val="60"/>
              <w:marTop w:val="100"/>
              <w:marBottom w:val="100"/>
              <w:divBdr>
                <w:top w:val="none" w:sz="0" w:space="0" w:color="auto"/>
                <w:left w:val="none" w:sz="0" w:space="0" w:color="auto"/>
                <w:bottom w:val="none" w:sz="0" w:space="0" w:color="auto"/>
                <w:right w:val="none" w:sz="0" w:space="0" w:color="auto"/>
              </w:divBdr>
            </w:div>
            <w:div w:id="1845852374">
              <w:marLeft w:val="60"/>
              <w:marRight w:val="60"/>
              <w:marTop w:val="100"/>
              <w:marBottom w:val="100"/>
              <w:divBdr>
                <w:top w:val="none" w:sz="0" w:space="0" w:color="auto"/>
                <w:left w:val="none" w:sz="0" w:space="0" w:color="auto"/>
                <w:bottom w:val="none" w:sz="0" w:space="0" w:color="auto"/>
                <w:right w:val="none" w:sz="0" w:space="0" w:color="auto"/>
              </w:divBdr>
              <w:divsChild>
                <w:div w:id="113719209">
                  <w:marLeft w:val="0"/>
                  <w:marRight w:val="0"/>
                  <w:marTop w:val="0"/>
                  <w:marBottom w:val="0"/>
                  <w:divBdr>
                    <w:top w:val="none" w:sz="0" w:space="0" w:color="auto"/>
                    <w:left w:val="none" w:sz="0" w:space="0" w:color="auto"/>
                    <w:bottom w:val="none" w:sz="0" w:space="0" w:color="auto"/>
                    <w:right w:val="none" w:sz="0" w:space="0" w:color="auto"/>
                  </w:divBdr>
                </w:div>
              </w:divsChild>
            </w:div>
            <w:div w:id="1266187795">
              <w:marLeft w:val="60"/>
              <w:marRight w:val="60"/>
              <w:marTop w:val="100"/>
              <w:marBottom w:val="100"/>
              <w:divBdr>
                <w:top w:val="none" w:sz="0" w:space="0" w:color="auto"/>
                <w:left w:val="none" w:sz="0" w:space="0" w:color="auto"/>
                <w:bottom w:val="none" w:sz="0" w:space="0" w:color="auto"/>
                <w:right w:val="none" w:sz="0" w:space="0" w:color="auto"/>
              </w:divBdr>
            </w:div>
            <w:div w:id="1016153581">
              <w:marLeft w:val="60"/>
              <w:marRight w:val="60"/>
              <w:marTop w:val="100"/>
              <w:marBottom w:val="100"/>
              <w:divBdr>
                <w:top w:val="none" w:sz="0" w:space="0" w:color="auto"/>
                <w:left w:val="none" w:sz="0" w:space="0" w:color="auto"/>
                <w:bottom w:val="none" w:sz="0" w:space="0" w:color="auto"/>
                <w:right w:val="none" w:sz="0" w:space="0" w:color="auto"/>
              </w:divBdr>
            </w:div>
            <w:div w:id="1077363429">
              <w:marLeft w:val="60"/>
              <w:marRight w:val="60"/>
              <w:marTop w:val="100"/>
              <w:marBottom w:val="100"/>
              <w:divBdr>
                <w:top w:val="none" w:sz="0" w:space="0" w:color="auto"/>
                <w:left w:val="none" w:sz="0" w:space="0" w:color="auto"/>
                <w:bottom w:val="none" w:sz="0" w:space="0" w:color="auto"/>
                <w:right w:val="none" w:sz="0" w:space="0" w:color="auto"/>
              </w:divBdr>
            </w:div>
            <w:div w:id="1931308068">
              <w:marLeft w:val="60"/>
              <w:marRight w:val="60"/>
              <w:marTop w:val="100"/>
              <w:marBottom w:val="100"/>
              <w:divBdr>
                <w:top w:val="none" w:sz="0" w:space="0" w:color="auto"/>
                <w:left w:val="none" w:sz="0" w:space="0" w:color="auto"/>
                <w:bottom w:val="none" w:sz="0" w:space="0" w:color="auto"/>
                <w:right w:val="none" w:sz="0" w:space="0" w:color="auto"/>
              </w:divBdr>
            </w:div>
            <w:div w:id="1397316752">
              <w:marLeft w:val="60"/>
              <w:marRight w:val="60"/>
              <w:marTop w:val="100"/>
              <w:marBottom w:val="100"/>
              <w:divBdr>
                <w:top w:val="none" w:sz="0" w:space="0" w:color="auto"/>
                <w:left w:val="none" w:sz="0" w:space="0" w:color="auto"/>
                <w:bottom w:val="none" w:sz="0" w:space="0" w:color="auto"/>
                <w:right w:val="none" w:sz="0" w:space="0" w:color="auto"/>
              </w:divBdr>
            </w:div>
            <w:div w:id="474297854">
              <w:marLeft w:val="60"/>
              <w:marRight w:val="60"/>
              <w:marTop w:val="100"/>
              <w:marBottom w:val="100"/>
              <w:divBdr>
                <w:top w:val="none" w:sz="0" w:space="0" w:color="auto"/>
                <w:left w:val="none" w:sz="0" w:space="0" w:color="auto"/>
                <w:bottom w:val="none" w:sz="0" w:space="0" w:color="auto"/>
                <w:right w:val="none" w:sz="0" w:space="0" w:color="auto"/>
              </w:divBdr>
            </w:div>
            <w:div w:id="1967153275">
              <w:marLeft w:val="60"/>
              <w:marRight w:val="60"/>
              <w:marTop w:val="100"/>
              <w:marBottom w:val="100"/>
              <w:divBdr>
                <w:top w:val="none" w:sz="0" w:space="0" w:color="auto"/>
                <w:left w:val="none" w:sz="0" w:space="0" w:color="auto"/>
                <w:bottom w:val="none" w:sz="0" w:space="0" w:color="auto"/>
                <w:right w:val="none" w:sz="0" w:space="0" w:color="auto"/>
              </w:divBdr>
            </w:div>
            <w:div w:id="2131588485">
              <w:marLeft w:val="60"/>
              <w:marRight w:val="60"/>
              <w:marTop w:val="100"/>
              <w:marBottom w:val="100"/>
              <w:divBdr>
                <w:top w:val="none" w:sz="0" w:space="0" w:color="auto"/>
                <w:left w:val="none" w:sz="0" w:space="0" w:color="auto"/>
                <w:bottom w:val="none" w:sz="0" w:space="0" w:color="auto"/>
                <w:right w:val="none" w:sz="0" w:space="0" w:color="auto"/>
              </w:divBdr>
            </w:div>
            <w:div w:id="343479268">
              <w:marLeft w:val="60"/>
              <w:marRight w:val="60"/>
              <w:marTop w:val="100"/>
              <w:marBottom w:val="100"/>
              <w:divBdr>
                <w:top w:val="none" w:sz="0" w:space="0" w:color="auto"/>
                <w:left w:val="none" w:sz="0" w:space="0" w:color="auto"/>
                <w:bottom w:val="none" w:sz="0" w:space="0" w:color="auto"/>
                <w:right w:val="none" w:sz="0" w:space="0" w:color="auto"/>
              </w:divBdr>
            </w:div>
            <w:div w:id="504394512">
              <w:marLeft w:val="60"/>
              <w:marRight w:val="60"/>
              <w:marTop w:val="100"/>
              <w:marBottom w:val="100"/>
              <w:divBdr>
                <w:top w:val="none" w:sz="0" w:space="0" w:color="auto"/>
                <w:left w:val="none" w:sz="0" w:space="0" w:color="auto"/>
                <w:bottom w:val="none" w:sz="0" w:space="0" w:color="auto"/>
                <w:right w:val="none" w:sz="0" w:space="0" w:color="auto"/>
              </w:divBdr>
            </w:div>
            <w:div w:id="1777865275">
              <w:marLeft w:val="60"/>
              <w:marRight w:val="60"/>
              <w:marTop w:val="100"/>
              <w:marBottom w:val="100"/>
              <w:divBdr>
                <w:top w:val="none" w:sz="0" w:space="0" w:color="auto"/>
                <w:left w:val="none" w:sz="0" w:space="0" w:color="auto"/>
                <w:bottom w:val="none" w:sz="0" w:space="0" w:color="auto"/>
                <w:right w:val="none" w:sz="0" w:space="0" w:color="auto"/>
              </w:divBdr>
            </w:div>
            <w:div w:id="104541377">
              <w:marLeft w:val="60"/>
              <w:marRight w:val="60"/>
              <w:marTop w:val="100"/>
              <w:marBottom w:val="100"/>
              <w:divBdr>
                <w:top w:val="none" w:sz="0" w:space="0" w:color="auto"/>
                <w:left w:val="none" w:sz="0" w:space="0" w:color="auto"/>
                <w:bottom w:val="none" w:sz="0" w:space="0" w:color="auto"/>
                <w:right w:val="none" w:sz="0" w:space="0" w:color="auto"/>
              </w:divBdr>
              <w:divsChild>
                <w:div w:id="2100829877">
                  <w:marLeft w:val="0"/>
                  <w:marRight w:val="0"/>
                  <w:marTop w:val="0"/>
                  <w:marBottom w:val="0"/>
                  <w:divBdr>
                    <w:top w:val="none" w:sz="0" w:space="0" w:color="auto"/>
                    <w:left w:val="none" w:sz="0" w:space="0" w:color="auto"/>
                    <w:bottom w:val="none" w:sz="0" w:space="0" w:color="auto"/>
                    <w:right w:val="none" w:sz="0" w:space="0" w:color="auto"/>
                  </w:divBdr>
                </w:div>
              </w:divsChild>
            </w:div>
            <w:div w:id="218443381">
              <w:marLeft w:val="60"/>
              <w:marRight w:val="60"/>
              <w:marTop w:val="100"/>
              <w:marBottom w:val="100"/>
              <w:divBdr>
                <w:top w:val="none" w:sz="0" w:space="0" w:color="auto"/>
                <w:left w:val="none" w:sz="0" w:space="0" w:color="auto"/>
                <w:bottom w:val="none" w:sz="0" w:space="0" w:color="auto"/>
                <w:right w:val="none" w:sz="0" w:space="0" w:color="auto"/>
              </w:divBdr>
            </w:div>
            <w:div w:id="1328940645">
              <w:marLeft w:val="60"/>
              <w:marRight w:val="60"/>
              <w:marTop w:val="100"/>
              <w:marBottom w:val="100"/>
              <w:divBdr>
                <w:top w:val="none" w:sz="0" w:space="0" w:color="auto"/>
                <w:left w:val="none" w:sz="0" w:space="0" w:color="auto"/>
                <w:bottom w:val="none" w:sz="0" w:space="0" w:color="auto"/>
                <w:right w:val="none" w:sz="0" w:space="0" w:color="auto"/>
              </w:divBdr>
            </w:div>
            <w:div w:id="1373917213">
              <w:marLeft w:val="60"/>
              <w:marRight w:val="60"/>
              <w:marTop w:val="100"/>
              <w:marBottom w:val="100"/>
              <w:divBdr>
                <w:top w:val="none" w:sz="0" w:space="0" w:color="auto"/>
                <w:left w:val="none" w:sz="0" w:space="0" w:color="auto"/>
                <w:bottom w:val="none" w:sz="0" w:space="0" w:color="auto"/>
                <w:right w:val="none" w:sz="0" w:space="0" w:color="auto"/>
              </w:divBdr>
            </w:div>
            <w:div w:id="339817773">
              <w:marLeft w:val="60"/>
              <w:marRight w:val="60"/>
              <w:marTop w:val="100"/>
              <w:marBottom w:val="100"/>
              <w:divBdr>
                <w:top w:val="none" w:sz="0" w:space="0" w:color="auto"/>
                <w:left w:val="none" w:sz="0" w:space="0" w:color="auto"/>
                <w:bottom w:val="none" w:sz="0" w:space="0" w:color="auto"/>
                <w:right w:val="none" w:sz="0" w:space="0" w:color="auto"/>
              </w:divBdr>
            </w:div>
            <w:div w:id="402995261">
              <w:marLeft w:val="60"/>
              <w:marRight w:val="60"/>
              <w:marTop w:val="100"/>
              <w:marBottom w:val="100"/>
              <w:divBdr>
                <w:top w:val="none" w:sz="0" w:space="0" w:color="auto"/>
                <w:left w:val="none" w:sz="0" w:space="0" w:color="auto"/>
                <w:bottom w:val="none" w:sz="0" w:space="0" w:color="auto"/>
                <w:right w:val="none" w:sz="0" w:space="0" w:color="auto"/>
              </w:divBdr>
            </w:div>
            <w:div w:id="429738884">
              <w:marLeft w:val="60"/>
              <w:marRight w:val="60"/>
              <w:marTop w:val="100"/>
              <w:marBottom w:val="100"/>
              <w:divBdr>
                <w:top w:val="none" w:sz="0" w:space="0" w:color="auto"/>
                <w:left w:val="none" w:sz="0" w:space="0" w:color="auto"/>
                <w:bottom w:val="none" w:sz="0" w:space="0" w:color="auto"/>
                <w:right w:val="none" w:sz="0" w:space="0" w:color="auto"/>
              </w:divBdr>
            </w:div>
            <w:div w:id="542525637">
              <w:marLeft w:val="60"/>
              <w:marRight w:val="60"/>
              <w:marTop w:val="100"/>
              <w:marBottom w:val="100"/>
              <w:divBdr>
                <w:top w:val="none" w:sz="0" w:space="0" w:color="auto"/>
                <w:left w:val="none" w:sz="0" w:space="0" w:color="auto"/>
                <w:bottom w:val="none" w:sz="0" w:space="0" w:color="auto"/>
                <w:right w:val="none" w:sz="0" w:space="0" w:color="auto"/>
              </w:divBdr>
            </w:div>
            <w:div w:id="39404710">
              <w:marLeft w:val="60"/>
              <w:marRight w:val="60"/>
              <w:marTop w:val="100"/>
              <w:marBottom w:val="100"/>
              <w:divBdr>
                <w:top w:val="none" w:sz="0" w:space="0" w:color="auto"/>
                <w:left w:val="none" w:sz="0" w:space="0" w:color="auto"/>
                <w:bottom w:val="none" w:sz="0" w:space="0" w:color="auto"/>
                <w:right w:val="none" w:sz="0" w:space="0" w:color="auto"/>
              </w:divBdr>
              <w:divsChild>
                <w:div w:id="1348170053">
                  <w:marLeft w:val="0"/>
                  <w:marRight w:val="0"/>
                  <w:marTop w:val="0"/>
                  <w:marBottom w:val="0"/>
                  <w:divBdr>
                    <w:top w:val="none" w:sz="0" w:space="0" w:color="auto"/>
                    <w:left w:val="none" w:sz="0" w:space="0" w:color="auto"/>
                    <w:bottom w:val="none" w:sz="0" w:space="0" w:color="auto"/>
                    <w:right w:val="none" w:sz="0" w:space="0" w:color="auto"/>
                  </w:divBdr>
                </w:div>
              </w:divsChild>
            </w:div>
            <w:div w:id="844830638">
              <w:marLeft w:val="60"/>
              <w:marRight w:val="60"/>
              <w:marTop w:val="100"/>
              <w:marBottom w:val="100"/>
              <w:divBdr>
                <w:top w:val="none" w:sz="0" w:space="0" w:color="auto"/>
                <w:left w:val="none" w:sz="0" w:space="0" w:color="auto"/>
                <w:bottom w:val="none" w:sz="0" w:space="0" w:color="auto"/>
                <w:right w:val="none" w:sz="0" w:space="0" w:color="auto"/>
              </w:divBdr>
            </w:div>
            <w:div w:id="234560411">
              <w:marLeft w:val="60"/>
              <w:marRight w:val="60"/>
              <w:marTop w:val="100"/>
              <w:marBottom w:val="100"/>
              <w:divBdr>
                <w:top w:val="none" w:sz="0" w:space="0" w:color="auto"/>
                <w:left w:val="none" w:sz="0" w:space="0" w:color="auto"/>
                <w:bottom w:val="none" w:sz="0" w:space="0" w:color="auto"/>
                <w:right w:val="none" w:sz="0" w:space="0" w:color="auto"/>
              </w:divBdr>
            </w:div>
            <w:div w:id="419644618">
              <w:marLeft w:val="60"/>
              <w:marRight w:val="60"/>
              <w:marTop w:val="100"/>
              <w:marBottom w:val="100"/>
              <w:divBdr>
                <w:top w:val="none" w:sz="0" w:space="0" w:color="auto"/>
                <w:left w:val="none" w:sz="0" w:space="0" w:color="auto"/>
                <w:bottom w:val="none" w:sz="0" w:space="0" w:color="auto"/>
                <w:right w:val="none" w:sz="0" w:space="0" w:color="auto"/>
              </w:divBdr>
            </w:div>
            <w:div w:id="256210986">
              <w:marLeft w:val="60"/>
              <w:marRight w:val="60"/>
              <w:marTop w:val="100"/>
              <w:marBottom w:val="100"/>
              <w:divBdr>
                <w:top w:val="none" w:sz="0" w:space="0" w:color="auto"/>
                <w:left w:val="none" w:sz="0" w:space="0" w:color="auto"/>
                <w:bottom w:val="none" w:sz="0" w:space="0" w:color="auto"/>
                <w:right w:val="none" w:sz="0" w:space="0" w:color="auto"/>
              </w:divBdr>
            </w:div>
            <w:div w:id="2133016523">
              <w:marLeft w:val="60"/>
              <w:marRight w:val="60"/>
              <w:marTop w:val="100"/>
              <w:marBottom w:val="100"/>
              <w:divBdr>
                <w:top w:val="none" w:sz="0" w:space="0" w:color="auto"/>
                <w:left w:val="none" w:sz="0" w:space="0" w:color="auto"/>
                <w:bottom w:val="none" w:sz="0" w:space="0" w:color="auto"/>
                <w:right w:val="none" w:sz="0" w:space="0" w:color="auto"/>
              </w:divBdr>
            </w:div>
            <w:div w:id="1734113894">
              <w:marLeft w:val="60"/>
              <w:marRight w:val="60"/>
              <w:marTop w:val="100"/>
              <w:marBottom w:val="100"/>
              <w:divBdr>
                <w:top w:val="none" w:sz="0" w:space="0" w:color="auto"/>
                <w:left w:val="none" w:sz="0" w:space="0" w:color="auto"/>
                <w:bottom w:val="none" w:sz="0" w:space="0" w:color="auto"/>
                <w:right w:val="none" w:sz="0" w:space="0" w:color="auto"/>
              </w:divBdr>
            </w:div>
            <w:div w:id="1520773325">
              <w:marLeft w:val="60"/>
              <w:marRight w:val="60"/>
              <w:marTop w:val="100"/>
              <w:marBottom w:val="100"/>
              <w:divBdr>
                <w:top w:val="none" w:sz="0" w:space="0" w:color="auto"/>
                <w:left w:val="none" w:sz="0" w:space="0" w:color="auto"/>
                <w:bottom w:val="none" w:sz="0" w:space="0" w:color="auto"/>
                <w:right w:val="none" w:sz="0" w:space="0" w:color="auto"/>
              </w:divBdr>
            </w:div>
            <w:div w:id="1620336221">
              <w:marLeft w:val="60"/>
              <w:marRight w:val="60"/>
              <w:marTop w:val="100"/>
              <w:marBottom w:val="100"/>
              <w:divBdr>
                <w:top w:val="none" w:sz="0" w:space="0" w:color="auto"/>
                <w:left w:val="none" w:sz="0" w:space="0" w:color="auto"/>
                <w:bottom w:val="none" w:sz="0" w:space="0" w:color="auto"/>
                <w:right w:val="none" w:sz="0" w:space="0" w:color="auto"/>
              </w:divBdr>
            </w:div>
            <w:div w:id="749042554">
              <w:marLeft w:val="60"/>
              <w:marRight w:val="60"/>
              <w:marTop w:val="100"/>
              <w:marBottom w:val="100"/>
              <w:divBdr>
                <w:top w:val="none" w:sz="0" w:space="0" w:color="auto"/>
                <w:left w:val="none" w:sz="0" w:space="0" w:color="auto"/>
                <w:bottom w:val="none" w:sz="0" w:space="0" w:color="auto"/>
                <w:right w:val="none" w:sz="0" w:space="0" w:color="auto"/>
              </w:divBdr>
            </w:div>
            <w:div w:id="674649528">
              <w:marLeft w:val="60"/>
              <w:marRight w:val="60"/>
              <w:marTop w:val="100"/>
              <w:marBottom w:val="100"/>
              <w:divBdr>
                <w:top w:val="none" w:sz="0" w:space="0" w:color="auto"/>
                <w:left w:val="none" w:sz="0" w:space="0" w:color="auto"/>
                <w:bottom w:val="none" w:sz="0" w:space="0" w:color="auto"/>
                <w:right w:val="none" w:sz="0" w:space="0" w:color="auto"/>
              </w:divBdr>
            </w:div>
            <w:div w:id="238058123">
              <w:marLeft w:val="60"/>
              <w:marRight w:val="60"/>
              <w:marTop w:val="100"/>
              <w:marBottom w:val="100"/>
              <w:divBdr>
                <w:top w:val="none" w:sz="0" w:space="0" w:color="auto"/>
                <w:left w:val="none" w:sz="0" w:space="0" w:color="auto"/>
                <w:bottom w:val="none" w:sz="0" w:space="0" w:color="auto"/>
                <w:right w:val="none" w:sz="0" w:space="0" w:color="auto"/>
              </w:divBdr>
            </w:div>
            <w:div w:id="1138765008">
              <w:marLeft w:val="60"/>
              <w:marRight w:val="60"/>
              <w:marTop w:val="100"/>
              <w:marBottom w:val="100"/>
              <w:divBdr>
                <w:top w:val="none" w:sz="0" w:space="0" w:color="auto"/>
                <w:left w:val="none" w:sz="0" w:space="0" w:color="auto"/>
                <w:bottom w:val="none" w:sz="0" w:space="0" w:color="auto"/>
                <w:right w:val="none" w:sz="0" w:space="0" w:color="auto"/>
              </w:divBdr>
            </w:div>
            <w:div w:id="1074202271">
              <w:marLeft w:val="60"/>
              <w:marRight w:val="60"/>
              <w:marTop w:val="100"/>
              <w:marBottom w:val="100"/>
              <w:divBdr>
                <w:top w:val="none" w:sz="0" w:space="0" w:color="auto"/>
                <w:left w:val="none" w:sz="0" w:space="0" w:color="auto"/>
                <w:bottom w:val="none" w:sz="0" w:space="0" w:color="auto"/>
                <w:right w:val="none" w:sz="0" w:space="0" w:color="auto"/>
              </w:divBdr>
            </w:div>
            <w:div w:id="129982831">
              <w:marLeft w:val="60"/>
              <w:marRight w:val="60"/>
              <w:marTop w:val="100"/>
              <w:marBottom w:val="100"/>
              <w:divBdr>
                <w:top w:val="none" w:sz="0" w:space="0" w:color="auto"/>
                <w:left w:val="none" w:sz="0" w:space="0" w:color="auto"/>
                <w:bottom w:val="none" w:sz="0" w:space="0" w:color="auto"/>
                <w:right w:val="none" w:sz="0" w:space="0" w:color="auto"/>
              </w:divBdr>
            </w:div>
            <w:div w:id="2066567185">
              <w:marLeft w:val="60"/>
              <w:marRight w:val="60"/>
              <w:marTop w:val="100"/>
              <w:marBottom w:val="100"/>
              <w:divBdr>
                <w:top w:val="none" w:sz="0" w:space="0" w:color="auto"/>
                <w:left w:val="none" w:sz="0" w:space="0" w:color="auto"/>
                <w:bottom w:val="none" w:sz="0" w:space="0" w:color="auto"/>
                <w:right w:val="none" w:sz="0" w:space="0" w:color="auto"/>
              </w:divBdr>
            </w:div>
            <w:div w:id="723481918">
              <w:marLeft w:val="60"/>
              <w:marRight w:val="60"/>
              <w:marTop w:val="100"/>
              <w:marBottom w:val="100"/>
              <w:divBdr>
                <w:top w:val="none" w:sz="0" w:space="0" w:color="auto"/>
                <w:left w:val="none" w:sz="0" w:space="0" w:color="auto"/>
                <w:bottom w:val="none" w:sz="0" w:space="0" w:color="auto"/>
                <w:right w:val="none" w:sz="0" w:space="0" w:color="auto"/>
              </w:divBdr>
            </w:div>
            <w:div w:id="1872500081">
              <w:marLeft w:val="60"/>
              <w:marRight w:val="60"/>
              <w:marTop w:val="100"/>
              <w:marBottom w:val="100"/>
              <w:divBdr>
                <w:top w:val="none" w:sz="0" w:space="0" w:color="auto"/>
                <w:left w:val="none" w:sz="0" w:space="0" w:color="auto"/>
                <w:bottom w:val="none" w:sz="0" w:space="0" w:color="auto"/>
                <w:right w:val="none" w:sz="0" w:space="0" w:color="auto"/>
              </w:divBdr>
            </w:div>
            <w:div w:id="532810636">
              <w:marLeft w:val="60"/>
              <w:marRight w:val="60"/>
              <w:marTop w:val="100"/>
              <w:marBottom w:val="100"/>
              <w:divBdr>
                <w:top w:val="none" w:sz="0" w:space="0" w:color="auto"/>
                <w:left w:val="none" w:sz="0" w:space="0" w:color="auto"/>
                <w:bottom w:val="none" w:sz="0" w:space="0" w:color="auto"/>
                <w:right w:val="none" w:sz="0" w:space="0" w:color="auto"/>
              </w:divBdr>
            </w:div>
            <w:div w:id="1975480909">
              <w:marLeft w:val="60"/>
              <w:marRight w:val="60"/>
              <w:marTop w:val="100"/>
              <w:marBottom w:val="100"/>
              <w:divBdr>
                <w:top w:val="none" w:sz="0" w:space="0" w:color="auto"/>
                <w:left w:val="none" w:sz="0" w:space="0" w:color="auto"/>
                <w:bottom w:val="none" w:sz="0" w:space="0" w:color="auto"/>
                <w:right w:val="none" w:sz="0" w:space="0" w:color="auto"/>
              </w:divBdr>
            </w:div>
            <w:div w:id="499859088">
              <w:marLeft w:val="60"/>
              <w:marRight w:val="60"/>
              <w:marTop w:val="100"/>
              <w:marBottom w:val="100"/>
              <w:divBdr>
                <w:top w:val="none" w:sz="0" w:space="0" w:color="auto"/>
                <w:left w:val="none" w:sz="0" w:space="0" w:color="auto"/>
                <w:bottom w:val="none" w:sz="0" w:space="0" w:color="auto"/>
                <w:right w:val="none" w:sz="0" w:space="0" w:color="auto"/>
              </w:divBdr>
            </w:div>
            <w:div w:id="586958085">
              <w:marLeft w:val="60"/>
              <w:marRight w:val="60"/>
              <w:marTop w:val="100"/>
              <w:marBottom w:val="100"/>
              <w:divBdr>
                <w:top w:val="none" w:sz="0" w:space="0" w:color="auto"/>
                <w:left w:val="none" w:sz="0" w:space="0" w:color="auto"/>
                <w:bottom w:val="none" w:sz="0" w:space="0" w:color="auto"/>
                <w:right w:val="none" w:sz="0" w:space="0" w:color="auto"/>
              </w:divBdr>
            </w:div>
            <w:div w:id="1801263270">
              <w:marLeft w:val="60"/>
              <w:marRight w:val="60"/>
              <w:marTop w:val="100"/>
              <w:marBottom w:val="100"/>
              <w:divBdr>
                <w:top w:val="none" w:sz="0" w:space="0" w:color="auto"/>
                <w:left w:val="none" w:sz="0" w:space="0" w:color="auto"/>
                <w:bottom w:val="none" w:sz="0" w:space="0" w:color="auto"/>
                <w:right w:val="none" w:sz="0" w:space="0" w:color="auto"/>
              </w:divBdr>
            </w:div>
            <w:div w:id="884146448">
              <w:marLeft w:val="60"/>
              <w:marRight w:val="60"/>
              <w:marTop w:val="100"/>
              <w:marBottom w:val="100"/>
              <w:divBdr>
                <w:top w:val="none" w:sz="0" w:space="0" w:color="auto"/>
                <w:left w:val="none" w:sz="0" w:space="0" w:color="auto"/>
                <w:bottom w:val="none" w:sz="0" w:space="0" w:color="auto"/>
                <w:right w:val="none" w:sz="0" w:space="0" w:color="auto"/>
              </w:divBdr>
            </w:div>
            <w:div w:id="1096362782">
              <w:marLeft w:val="60"/>
              <w:marRight w:val="60"/>
              <w:marTop w:val="100"/>
              <w:marBottom w:val="100"/>
              <w:divBdr>
                <w:top w:val="none" w:sz="0" w:space="0" w:color="auto"/>
                <w:left w:val="none" w:sz="0" w:space="0" w:color="auto"/>
                <w:bottom w:val="none" w:sz="0" w:space="0" w:color="auto"/>
                <w:right w:val="none" w:sz="0" w:space="0" w:color="auto"/>
              </w:divBdr>
            </w:div>
            <w:div w:id="1171532753">
              <w:marLeft w:val="60"/>
              <w:marRight w:val="60"/>
              <w:marTop w:val="100"/>
              <w:marBottom w:val="100"/>
              <w:divBdr>
                <w:top w:val="none" w:sz="0" w:space="0" w:color="auto"/>
                <w:left w:val="none" w:sz="0" w:space="0" w:color="auto"/>
                <w:bottom w:val="none" w:sz="0" w:space="0" w:color="auto"/>
                <w:right w:val="none" w:sz="0" w:space="0" w:color="auto"/>
              </w:divBdr>
            </w:div>
            <w:div w:id="354187043">
              <w:marLeft w:val="60"/>
              <w:marRight w:val="60"/>
              <w:marTop w:val="100"/>
              <w:marBottom w:val="100"/>
              <w:divBdr>
                <w:top w:val="none" w:sz="0" w:space="0" w:color="auto"/>
                <w:left w:val="none" w:sz="0" w:space="0" w:color="auto"/>
                <w:bottom w:val="none" w:sz="0" w:space="0" w:color="auto"/>
                <w:right w:val="none" w:sz="0" w:space="0" w:color="auto"/>
              </w:divBdr>
            </w:div>
            <w:div w:id="644240036">
              <w:marLeft w:val="60"/>
              <w:marRight w:val="60"/>
              <w:marTop w:val="100"/>
              <w:marBottom w:val="100"/>
              <w:divBdr>
                <w:top w:val="none" w:sz="0" w:space="0" w:color="auto"/>
                <w:left w:val="none" w:sz="0" w:space="0" w:color="auto"/>
                <w:bottom w:val="none" w:sz="0" w:space="0" w:color="auto"/>
                <w:right w:val="none" w:sz="0" w:space="0" w:color="auto"/>
              </w:divBdr>
            </w:div>
            <w:div w:id="121656794">
              <w:marLeft w:val="60"/>
              <w:marRight w:val="60"/>
              <w:marTop w:val="100"/>
              <w:marBottom w:val="100"/>
              <w:divBdr>
                <w:top w:val="none" w:sz="0" w:space="0" w:color="auto"/>
                <w:left w:val="none" w:sz="0" w:space="0" w:color="auto"/>
                <w:bottom w:val="none" w:sz="0" w:space="0" w:color="auto"/>
                <w:right w:val="none" w:sz="0" w:space="0" w:color="auto"/>
              </w:divBdr>
            </w:div>
            <w:div w:id="808279979">
              <w:marLeft w:val="60"/>
              <w:marRight w:val="60"/>
              <w:marTop w:val="100"/>
              <w:marBottom w:val="100"/>
              <w:divBdr>
                <w:top w:val="none" w:sz="0" w:space="0" w:color="auto"/>
                <w:left w:val="none" w:sz="0" w:space="0" w:color="auto"/>
                <w:bottom w:val="none" w:sz="0" w:space="0" w:color="auto"/>
                <w:right w:val="none" w:sz="0" w:space="0" w:color="auto"/>
              </w:divBdr>
            </w:div>
            <w:div w:id="953366094">
              <w:marLeft w:val="60"/>
              <w:marRight w:val="60"/>
              <w:marTop w:val="100"/>
              <w:marBottom w:val="100"/>
              <w:divBdr>
                <w:top w:val="none" w:sz="0" w:space="0" w:color="auto"/>
                <w:left w:val="none" w:sz="0" w:space="0" w:color="auto"/>
                <w:bottom w:val="none" w:sz="0" w:space="0" w:color="auto"/>
                <w:right w:val="none" w:sz="0" w:space="0" w:color="auto"/>
              </w:divBdr>
            </w:div>
            <w:div w:id="1432621750">
              <w:marLeft w:val="60"/>
              <w:marRight w:val="60"/>
              <w:marTop w:val="100"/>
              <w:marBottom w:val="100"/>
              <w:divBdr>
                <w:top w:val="none" w:sz="0" w:space="0" w:color="auto"/>
                <w:left w:val="none" w:sz="0" w:space="0" w:color="auto"/>
                <w:bottom w:val="none" w:sz="0" w:space="0" w:color="auto"/>
                <w:right w:val="none" w:sz="0" w:space="0" w:color="auto"/>
              </w:divBdr>
            </w:div>
            <w:div w:id="1265914729">
              <w:marLeft w:val="60"/>
              <w:marRight w:val="60"/>
              <w:marTop w:val="100"/>
              <w:marBottom w:val="100"/>
              <w:divBdr>
                <w:top w:val="none" w:sz="0" w:space="0" w:color="auto"/>
                <w:left w:val="none" w:sz="0" w:space="0" w:color="auto"/>
                <w:bottom w:val="none" w:sz="0" w:space="0" w:color="auto"/>
                <w:right w:val="none" w:sz="0" w:space="0" w:color="auto"/>
              </w:divBdr>
            </w:div>
            <w:div w:id="1397349">
              <w:marLeft w:val="60"/>
              <w:marRight w:val="60"/>
              <w:marTop w:val="100"/>
              <w:marBottom w:val="100"/>
              <w:divBdr>
                <w:top w:val="none" w:sz="0" w:space="0" w:color="auto"/>
                <w:left w:val="none" w:sz="0" w:space="0" w:color="auto"/>
                <w:bottom w:val="none" w:sz="0" w:space="0" w:color="auto"/>
                <w:right w:val="none" w:sz="0" w:space="0" w:color="auto"/>
              </w:divBdr>
            </w:div>
            <w:div w:id="152524973">
              <w:marLeft w:val="60"/>
              <w:marRight w:val="60"/>
              <w:marTop w:val="100"/>
              <w:marBottom w:val="100"/>
              <w:divBdr>
                <w:top w:val="none" w:sz="0" w:space="0" w:color="auto"/>
                <w:left w:val="none" w:sz="0" w:space="0" w:color="auto"/>
                <w:bottom w:val="none" w:sz="0" w:space="0" w:color="auto"/>
                <w:right w:val="none" w:sz="0" w:space="0" w:color="auto"/>
              </w:divBdr>
            </w:div>
            <w:div w:id="346250703">
              <w:marLeft w:val="60"/>
              <w:marRight w:val="60"/>
              <w:marTop w:val="100"/>
              <w:marBottom w:val="100"/>
              <w:divBdr>
                <w:top w:val="none" w:sz="0" w:space="0" w:color="auto"/>
                <w:left w:val="none" w:sz="0" w:space="0" w:color="auto"/>
                <w:bottom w:val="none" w:sz="0" w:space="0" w:color="auto"/>
                <w:right w:val="none" w:sz="0" w:space="0" w:color="auto"/>
              </w:divBdr>
            </w:div>
            <w:div w:id="1855461533">
              <w:marLeft w:val="60"/>
              <w:marRight w:val="60"/>
              <w:marTop w:val="100"/>
              <w:marBottom w:val="100"/>
              <w:divBdr>
                <w:top w:val="none" w:sz="0" w:space="0" w:color="auto"/>
                <w:left w:val="none" w:sz="0" w:space="0" w:color="auto"/>
                <w:bottom w:val="none" w:sz="0" w:space="0" w:color="auto"/>
                <w:right w:val="none" w:sz="0" w:space="0" w:color="auto"/>
              </w:divBdr>
            </w:div>
            <w:div w:id="1467166878">
              <w:marLeft w:val="60"/>
              <w:marRight w:val="60"/>
              <w:marTop w:val="100"/>
              <w:marBottom w:val="100"/>
              <w:divBdr>
                <w:top w:val="none" w:sz="0" w:space="0" w:color="auto"/>
                <w:left w:val="none" w:sz="0" w:space="0" w:color="auto"/>
                <w:bottom w:val="none" w:sz="0" w:space="0" w:color="auto"/>
                <w:right w:val="none" w:sz="0" w:space="0" w:color="auto"/>
              </w:divBdr>
            </w:div>
            <w:div w:id="840702147">
              <w:marLeft w:val="60"/>
              <w:marRight w:val="60"/>
              <w:marTop w:val="100"/>
              <w:marBottom w:val="100"/>
              <w:divBdr>
                <w:top w:val="none" w:sz="0" w:space="0" w:color="auto"/>
                <w:left w:val="none" w:sz="0" w:space="0" w:color="auto"/>
                <w:bottom w:val="none" w:sz="0" w:space="0" w:color="auto"/>
                <w:right w:val="none" w:sz="0" w:space="0" w:color="auto"/>
              </w:divBdr>
            </w:div>
            <w:div w:id="292367055">
              <w:marLeft w:val="60"/>
              <w:marRight w:val="60"/>
              <w:marTop w:val="100"/>
              <w:marBottom w:val="100"/>
              <w:divBdr>
                <w:top w:val="none" w:sz="0" w:space="0" w:color="auto"/>
                <w:left w:val="none" w:sz="0" w:space="0" w:color="auto"/>
                <w:bottom w:val="none" w:sz="0" w:space="0" w:color="auto"/>
                <w:right w:val="none" w:sz="0" w:space="0" w:color="auto"/>
              </w:divBdr>
            </w:div>
            <w:div w:id="1510217136">
              <w:marLeft w:val="60"/>
              <w:marRight w:val="60"/>
              <w:marTop w:val="100"/>
              <w:marBottom w:val="100"/>
              <w:divBdr>
                <w:top w:val="none" w:sz="0" w:space="0" w:color="auto"/>
                <w:left w:val="none" w:sz="0" w:space="0" w:color="auto"/>
                <w:bottom w:val="none" w:sz="0" w:space="0" w:color="auto"/>
                <w:right w:val="none" w:sz="0" w:space="0" w:color="auto"/>
              </w:divBdr>
            </w:div>
            <w:div w:id="558443800">
              <w:marLeft w:val="60"/>
              <w:marRight w:val="60"/>
              <w:marTop w:val="100"/>
              <w:marBottom w:val="100"/>
              <w:divBdr>
                <w:top w:val="none" w:sz="0" w:space="0" w:color="auto"/>
                <w:left w:val="none" w:sz="0" w:space="0" w:color="auto"/>
                <w:bottom w:val="none" w:sz="0" w:space="0" w:color="auto"/>
                <w:right w:val="none" w:sz="0" w:space="0" w:color="auto"/>
              </w:divBdr>
            </w:div>
            <w:div w:id="2052798171">
              <w:marLeft w:val="60"/>
              <w:marRight w:val="60"/>
              <w:marTop w:val="100"/>
              <w:marBottom w:val="100"/>
              <w:divBdr>
                <w:top w:val="none" w:sz="0" w:space="0" w:color="auto"/>
                <w:left w:val="none" w:sz="0" w:space="0" w:color="auto"/>
                <w:bottom w:val="none" w:sz="0" w:space="0" w:color="auto"/>
                <w:right w:val="none" w:sz="0" w:space="0" w:color="auto"/>
              </w:divBdr>
            </w:div>
            <w:div w:id="153230127">
              <w:marLeft w:val="60"/>
              <w:marRight w:val="60"/>
              <w:marTop w:val="100"/>
              <w:marBottom w:val="100"/>
              <w:divBdr>
                <w:top w:val="none" w:sz="0" w:space="0" w:color="auto"/>
                <w:left w:val="none" w:sz="0" w:space="0" w:color="auto"/>
                <w:bottom w:val="none" w:sz="0" w:space="0" w:color="auto"/>
                <w:right w:val="none" w:sz="0" w:space="0" w:color="auto"/>
              </w:divBdr>
            </w:div>
            <w:div w:id="1948389815">
              <w:marLeft w:val="60"/>
              <w:marRight w:val="60"/>
              <w:marTop w:val="100"/>
              <w:marBottom w:val="100"/>
              <w:divBdr>
                <w:top w:val="none" w:sz="0" w:space="0" w:color="auto"/>
                <w:left w:val="none" w:sz="0" w:space="0" w:color="auto"/>
                <w:bottom w:val="none" w:sz="0" w:space="0" w:color="auto"/>
                <w:right w:val="none" w:sz="0" w:space="0" w:color="auto"/>
              </w:divBdr>
            </w:div>
            <w:div w:id="651057420">
              <w:marLeft w:val="60"/>
              <w:marRight w:val="60"/>
              <w:marTop w:val="100"/>
              <w:marBottom w:val="100"/>
              <w:divBdr>
                <w:top w:val="none" w:sz="0" w:space="0" w:color="auto"/>
                <w:left w:val="none" w:sz="0" w:space="0" w:color="auto"/>
                <w:bottom w:val="none" w:sz="0" w:space="0" w:color="auto"/>
                <w:right w:val="none" w:sz="0" w:space="0" w:color="auto"/>
              </w:divBdr>
            </w:div>
            <w:div w:id="1005980741">
              <w:marLeft w:val="60"/>
              <w:marRight w:val="60"/>
              <w:marTop w:val="100"/>
              <w:marBottom w:val="100"/>
              <w:divBdr>
                <w:top w:val="none" w:sz="0" w:space="0" w:color="auto"/>
                <w:left w:val="none" w:sz="0" w:space="0" w:color="auto"/>
                <w:bottom w:val="none" w:sz="0" w:space="0" w:color="auto"/>
                <w:right w:val="none" w:sz="0" w:space="0" w:color="auto"/>
              </w:divBdr>
            </w:div>
            <w:div w:id="792099074">
              <w:marLeft w:val="60"/>
              <w:marRight w:val="60"/>
              <w:marTop w:val="100"/>
              <w:marBottom w:val="100"/>
              <w:divBdr>
                <w:top w:val="none" w:sz="0" w:space="0" w:color="auto"/>
                <w:left w:val="none" w:sz="0" w:space="0" w:color="auto"/>
                <w:bottom w:val="none" w:sz="0" w:space="0" w:color="auto"/>
                <w:right w:val="none" w:sz="0" w:space="0" w:color="auto"/>
              </w:divBdr>
            </w:div>
            <w:div w:id="2121487636">
              <w:marLeft w:val="60"/>
              <w:marRight w:val="60"/>
              <w:marTop w:val="100"/>
              <w:marBottom w:val="100"/>
              <w:divBdr>
                <w:top w:val="none" w:sz="0" w:space="0" w:color="auto"/>
                <w:left w:val="none" w:sz="0" w:space="0" w:color="auto"/>
                <w:bottom w:val="none" w:sz="0" w:space="0" w:color="auto"/>
                <w:right w:val="none" w:sz="0" w:space="0" w:color="auto"/>
              </w:divBdr>
            </w:div>
            <w:div w:id="84112880">
              <w:marLeft w:val="60"/>
              <w:marRight w:val="60"/>
              <w:marTop w:val="100"/>
              <w:marBottom w:val="100"/>
              <w:divBdr>
                <w:top w:val="none" w:sz="0" w:space="0" w:color="auto"/>
                <w:left w:val="none" w:sz="0" w:space="0" w:color="auto"/>
                <w:bottom w:val="none" w:sz="0" w:space="0" w:color="auto"/>
                <w:right w:val="none" w:sz="0" w:space="0" w:color="auto"/>
              </w:divBdr>
            </w:div>
            <w:div w:id="912740023">
              <w:marLeft w:val="60"/>
              <w:marRight w:val="60"/>
              <w:marTop w:val="100"/>
              <w:marBottom w:val="100"/>
              <w:divBdr>
                <w:top w:val="none" w:sz="0" w:space="0" w:color="auto"/>
                <w:left w:val="none" w:sz="0" w:space="0" w:color="auto"/>
                <w:bottom w:val="none" w:sz="0" w:space="0" w:color="auto"/>
                <w:right w:val="none" w:sz="0" w:space="0" w:color="auto"/>
              </w:divBdr>
            </w:div>
            <w:div w:id="1879733080">
              <w:marLeft w:val="60"/>
              <w:marRight w:val="60"/>
              <w:marTop w:val="100"/>
              <w:marBottom w:val="100"/>
              <w:divBdr>
                <w:top w:val="none" w:sz="0" w:space="0" w:color="auto"/>
                <w:left w:val="none" w:sz="0" w:space="0" w:color="auto"/>
                <w:bottom w:val="none" w:sz="0" w:space="0" w:color="auto"/>
                <w:right w:val="none" w:sz="0" w:space="0" w:color="auto"/>
              </w:divBdr>
            </w:div>
            <w:div w:id="394163172">
              <w:marLeft w:val="60"/>
              <w:marRight w:val="60"/>
              <w:marTop w:val="100"/>
              <w:marBottom w:val="100"/>
              <w:divBdr>
                <w:top w:val="none" w:sz="0" w:space="0" w:color="auto"/>
                <w:left w:val="none" w:sz="0" w:space="0" w:color="auto"/>
                <w:bottom w:val="none" w:sz="0" w:space="0" w:color="auto"/>
                <w:right w:val="none" w:sz="0" w:space="0" w:color="auto"/>
              </w:divBdr>
            </w:div>
            <w:div w:id="203833501">
              <w:marLeft w:val="60"/>
              <w:marRight w:val="60"/>
              <w:marTop w:val="100"/>
              <w:marBottom w:val="100"/>
              <w:divBdr>
                <w:top w:val="none" w:sz="0" w:space="0" w:color="auto"/>
                <w:left w:val="none" w:sz="0" w:space="0" w:color="auto"/>
                <w:bottom w:val="none" w:sz="0" w:space="0" w:color="auto"/>
                <w:right w:val="none" w:sz="0" w:space="0" w:color="auto"/>
              </w:divBdr>
            </w:div>
            <w:div w:id="1761415670">
              <w:marLeft w:val="60"/>
              <w:marRight w:val="60"/>
              <w:marTop w:val="100"/>
              <w:marBottom w:val="100"/>
              <w:divBdr>
                <w:top w:val="none" w:sz="0" w:space="0" w:color="auto"/>
                <w:left w:val="none" w:sz="0" w:space="0" w:color="auto"/>
                <w:bottom w:val="none" w:sz="0" w:space="0" w:color="auto"/>
                <w:right w:val="none" w:sz="0" w:space="0" w:color="auto"/>
              </w:divBdr>
            </w:div>
            <w:div w:id="177160610">
              <w:marLeft w:val="60"/>
              <w:marRight w:val="60"/>
              <w:marTop w:val="100"/>
              <w:marBottom w:val="100"/>
              <w:divBdr>
                <w:top w:val="none" w:sz="0" w:space="0" w:color="auto"/>
                <w:left w:val="none" w:sz="0" w:space="0" w:color="auto"/>
                <w:bottom w:val="none" w:sz="0" w:space="0" w:color="auto"/>
                <w:right w:val="none" w:sz="0" w:space="0" w:color="auto"/>
              </w:divBdr>
            </w:div>
            <w:div w:id="2073237568">
              <w:marLeft w:val="60"/>
              <w:marRight w:val="60"/>
              <w:marTop w:val="100"/>
              <w:marBottom w:val="100"/>
              <w:divBdr>
                <w:top w:val="none" w:sz="0" w:space="0" w:color="auto"/>
                <w:left w:val="none" w:sz="0" w:space="0" w:color="auto"/>
                <w:bottom w:val="none" w:sz="0" w:space="0" w:color="auto"/>
                <w:right w:val="none" w:sz="0" w:space="0" w:color="auto"/>
              </w:divBdr>
            </w:div>
            <w:div w:id="1848136379">
              <w:marLeft w:val="60"/>
              <w:marRight w:val="60"/>
              <w:marTop w:val="100"/>
              <w:marBottom w:val="100"/>
              <w:divBdr>
                <w:top w:val="none" w:sz="0" w:space="0" w:color="auto"/>
                <w:left w:val="none" w:sz="0" w:space="0" w:color="auto"/>
                <w:bottom w:val="none" w:sz="0" w:space="0" w:color="auto"/>
                <w:right w:val="none" w:sz="0" w:space="0" w:color="auto"/>
              </w:divBdr>
            </w:div>
            <w:div w:id="1656108218">
              <w:marLeft w:val="60"/>
              <w:marRight w:val="60"/>
              <w:marTop w:val="100"/>
              <w:marBottom w:val="100"/>
              <w:divBdr>
                <w:top w:val="none" w:sz="0" w:space="0" w:color="auto"/>
                <w:left w:val="none" w:sz="0" w:space="0" w:color="auto"/>
                <w:bottom w:val="none" w:sz="0" w:space="0" w:color="auto"/>
                <w:right w:val="none" w:sz="0" w:space="0" w:color="auto"/>
              </w:divBdr>
            </w:div>
            <w:div w:id="1704162653">
              <w:marLeft w:val="60"/>
              <w:marRight w:val="60"/>
              <w:marTop w:val="100"/>
              <w:marBottom w:val="100"/>
              <w:divBdr>
                <w:top w:val="none" w:sz="0" w:space="0" w:color="auto"/>
                <w:left w:val="none" w:sz="0" w:space="0" w:color="auto"/>
                <w:bottom w:val="none" w:sz="0" w:space="0" w:color="auto"/>
                <w:right w:val="none" w:sz="0" w:space="0" w:color="auto"/>
              </w:divBdr>
            </w:div>
            <w:div w:id="240725531">
              <w:marLeft w:val="60"/>
              <w:marRight w:val="60"/>
              <w:marTop w:val="100"/>
              <w:marBottom w:val="100"/>
              <w:divBdr>
                <w:top w:val="none" w:sz="0" w:space="0" w:color="auto"/>
                <w:left w:val="none" w:sz="0" w:space="0" w:color="auto"/>
                <w:bottom w:val="none" w:sz="0" w:space="0" w:color="auto"/>
                <w:right w:val="none" w:sz="0" w:space="0" w:color="auto"/>
              </w:divBdr>
            </w:div>
            <w:div w:id="1593930597">
              <w:marLeft w:val="60"/>
              <w:marRight w:val="60"/>
              <w:marTop w:val="100"/>
              <w:marBottom w:val="100"/>
              <w:divBdr>
                <w:top w:val="none" w:sz="0" w:space="0" w:color="auto"/>
                <w:left w:val="none" w:sz="0" w:space="0" w:color="auto"/>
                <w:bottom w:val="none" w:sz="0" w:space="0" w:color="auto"/>
                <w:right w:val="none" w:sz="0" w:space="0" w:color="auto"/>
              </w:divBdr>
            </w:div>
            <w:div w:id="113520878">
              <w:marLeft w:val="60"/>
              <w:marRight w:val="60"/>
              <w:marTop w:val="100"/>
              <w:marBottom w:val="100"/>
              <w:divBdr>
                <w:top w:val="none" w:sz="0" w:space="0" w:color="auto"/>
                <w:left w:val="none" w:sz="0" w:space="0" w:color="auto"/>
                <w:bottom w:val="none" w:sz="0" w:space="0" w:color="auto"/>
                <w:right w:val="none" w:sz="0" w:space="0" w:color="auto"/>
              </w:divBdr>
            </w:div>
            <w:div w:id="918294629">
              <w:marLeft w:val="60"/>
              <w:marRight w:val="60"/>
              <w:marTop w:val="100"/>
              <w:marBottom w:val="100"/>
              <w:divBdr>
                <w:top w:val="none" w:sz="0" w:space="0" w:color="auto"/>
                <w:left w:val="none" w:sz="0" w:space="0" w:color="auto"/>
                <w:bottom w:val="none" w:sz="0" w:space="0" w:color="auto"/>
                <w:right w:val="none" w:sz="0" w:space="0" w:color="auto"/>
              </w:divBdr>
            </w:div>
            <w:div w:id="272133486">
              <w:marLeft w:val="60"/>
              <w:marRight w:val="60"/>
              <w:marTop w:val="100"/>
              <w:marBottom w:val="100"/>
              <w:divBdr>
                <w:top w:val="none" w:sz="0" w:space="0" w:color="auto"/>
                <w:left w:val="none" w:sz="0" w:space="0" w:color="auto"/>
                <w:bottom w:val="none" w:sz="0" w:space="0" w:color="auto"/>
                <w:right w:val="none" w:sz="0" w:space="0" w:color="auto"/>
              </w:divBdr>
            </w:div>
            <w:div w:id="1034236079">
              <w:marLeft w:val="60"/>
              <w:marRight w:val="60"/>
              <w:marTop w:val="100"/>
              <w:marBottom w:val="100"/>
              <w:divBdr>
                <w:top w:val="none" w:sz="0" w:space="0" w:color="auto"/>
                <w:left w:val="none" w:sz="0" w:space="0" w:color="auto"/>
                <w:bottom w:val="none" w:sz="0" w:space="0" w:color="auto"/>
                <w:right w:val="none" w:sz="0" w:space="0" w:color="auto"/>
              </w:divBdr>
            </w:div>
            <w:div w:id="980230786">
              <w:marLeft w:val="60"/>
              <w:marRight w:val="60"/>
              <w:marTop w:val="100"/>
              <w:marBottom w:val="100"/>
              <w:divBdr>
                <w:top w:val="none" w:sz="0" w:space="0" w:color="auto"/>
                <w:left w:val="none" w:sz="0" w:space="0" w:color="auto"/>
                <w:bottom w:val="none" w:sz="0" w:space="0" w:color="auto"/>
                <w:right w:val="none" w:sz="0" w:space="0" w:color="auto"/>
              </w:divBdr>
            </w:div>
            <w:div w:id="1483544416">
              <w:marLeft w:val="60"/>
              <w:marRight w:val="60"/>
              <w:marTop w:val="100"/>
              <w:marBottom w:val="100"/>
              <w:divBdr>
                <w:top w:val="none" w:sz="0" w:space="0" w:color="auto"/>
                <w:left w:val="none" w:sz="0" w:space="0" w:color="auto"/>
                <w:bottom w:val="none" w:sz="0" w:space="0" w:color="auto"/>
                <w:right w:val="none" w:sz="0" w:space="0" w:color="auto"/>
              </w:divBdr>
            </w:div>
            <w:div w:id="1371567927">
              <w:marLeft w:val="60"/>
              <w:marRight w:val="60"/>
              <w:marTop w:val="100"/>
              <w:marBottom w:val="100"/>
              <w:divBdr>
                <w:top w:val="none" w:sz="0" w:space="0" w:color="auto"/>
                <w:left w:val="none" w:sz="0" w:space="0" w:color="auto"/>
                <w:bottom w:val="none" w:sz="0" w:space="0" w:color="auto"/>
                <w:right w:val="none" w:sz="0" w:space="0" w:color="auto"/>
              </w:divBdr>
            </w:div>
            <w:div w:id="675811745">
              <w:marLeft w:val="60"/>
              <w:marRight w:val="60"/>
              <w:marTop w:val="100"/>
              <w:marBottom w:val="100"/>
              <w:divBdr>
                <w:top w:val="none" w:sz="0" w:space="0" w:color="auto"/>
                <w:left w:val="none" w:sz="0" w:space="0" w:color="auto"/>
                <w:bottom w:val="none" w:sz="0" w:space="0" w:color="auto"/>
                <w:right w:val="none" w:sz="0" w:space="0" w:color="auto"/>
              </w:divBdr>
            </w:div>
            <w:div w:id="1296637399">
              <w:marLeft w:val="60"/>
              <w:marRight w:val="60"/>
              <w:marTop w:val="100"/>
              <w:marBottom w:val="100"/>
              <w:divBdr>
                <w:top w:val="none" w:sz="0" w:space="0" w:color="auto"/>
                <w:left w:val="none" w:sz="0" w:space="0" w:color="auto"/>
                <w:bottom w:val="none" w:sz="0" w:space="0" w:color="auto"/>
                <w:right w:val="none" w:sz="0" w:space="0" w:color="auto"/>
              </w:divBdr>
            </w:div>
            <w:div w:id="1140880606">
              <w:marLeft w:val="60"/>
              <w:marRight w:val="60"/>
              <w:marTop w:val="100"/>
              <w:marBottom w:val="100"/>
              <w:divBdr>
                <w:top w:val="none" w:sz="0" w:space="0" w:color="auto"/>
                <w:left w:val="none" w:sz="0" w:space="0" w:color="auto"/>
                <w:bottom w:val="none" w:sz="0" w:space="0" w:color="auto"/>
                <w:right w:val="none" w:sz="0" w:space="0" w:color="auto"/>
              </w:divBdr>
            </w:div>
            <w:div w:id="603608161">
              <w:marLeft w:val="60"/>
              <w:marRight w:val="60"/>
              <w:marTop w:val="100"/>
              <w:marBottom w:val="100"/>
              <w:divBdr>
                <w:top w:val="none" w:sz="0" w:space="0" w:color="auto"/>
                <w:left w:val="none" w:sz="0" w:space="0" w:color="auto"/>
                <w:bottom w:val="none" w:sz="0" w:space="0" w:color="auto"/>
                <w:right w:val="none" w:sz="0" w:space="0" w:color="auto"/>
              </w:divBdr>
            </w:div>
            <w:div w:id="882718474">
              <w:marLeft w:val="60"/>
              <w:marRight w:val="60"/>
              <w:marTop w:val="100"/>
              <w:marBottom w:val="100"/>
              <w:divBdr>
                <w:top w:val="none" w:sz="0" w:space="0" w:color="auto"/>
                <w:left w:val="none" w:sz="0" w:space="0" w:color="auto"/>
                <w:bottom w:val="none" w:sz="0" w:space="0" w:color="auto"/>
                <w:right w:val="none" w:sz="0" w:space="0" w:color="auto"/>
              </w:divBdr>
            </w:div>
            <w:div w:id="55016673">
              <w:marLeft w:val="60"/>
              <w:marRight w:val="60"/>
              <w:marTop w:val="100"/>
              <w:marBottom w:val="100"/>
              <w:divBdr>
                <w:top w:val="none" w:sz="0" w:space="0" w:color="auto"/>
                <w:left w:val="none" w:sz="0" w:space="0" w:color="auto"/>
                <w:bottom w:val="none" w:sz="0" w:space="0" w:color="auto"/>
                <w:right w:val="none" w:sz="0" w:space="0" w:color="auto"/>
              </w:divBdr>
            </w:div>
            <w:div w:id="1668511082">
              <w:marLeft w:val="60"/>
              <w:marRight w:val="60"/>
              <w:marTop w:val="100"/>
              <w:marBottom w:val="100"/>
              <w:divBdr>
                <w:top w:val="none" w:sz="0" w:space="0" w:color="auto"/>
                <w:left w:val="none" w:sz="0" w:space="0" w:color="auto"/>
                <w:bottom w:val="none" w:sz="0" w:space="0" w:color="auto"/>
                <w:right w:val="none" w:sz="0" w:space="0" w:color="auto"/>
              </w:divBdr>
            </w:div>
            <w:div w:id="2081170163">
              <w:marLeft w:val="60"/>
              <w:marRight w:val="60"/>
              <w:marTop w:val="100"/>
              <w:marBottom w:val="100"/>
              <w:divBdr>
                <w:top w:val="none" w:sz="0" w:space="0" w:color="auto"/>
                <w:left w:val="none" w:sz="0" w:space="0" w:color="auto"/>
                <w:bottom w:val="none" w:sz="0" w:space="0" w:color="auto"/>
                <w:right w:val="none" w:sz="0" w:space="0" w:color="auto"/>
              </w:divBdr>
            </w:div>
            <w:div w:id="1383096514">
              <w:marLeft w:val="60"/>
              <w:marRight w:val="60"/>
              <w:marTop w:val="100"/>
              <w:marBottom w:val="100"/>
              <w:divBdr>
                <w:top w:val="none" w:sz="0" w:space="0" w:color="auto"/>
                <w:left w:val="none" w:sz="0" w:space="0" w:color="auto"/>
                <w:bottom w:val="none" w:sz="0" w:space="0" w:color="auto"/>
                <w:right w:val="none" w:sz="0" w:space="0" w:color="auto"/>
              </w:divBdr>
            </w:div>
            <w:div w:id="292565209">
              <w:marLeft w:val="60"/>
              <w:marRight w:val="60"/>
              <w:marTop w:val="100"/>
              <w:marBottom w:val="100"/>
              <w:divBdr>
                <w:top w:val="none" w:sz="0" w:space="0" w:color="auto"/>
                <w:left w:val="none" w:sz="0" w:space="0" w:color="auto"/>
                <w:bottom w:val="none" w:sz="0" w:space="0" w:color="auto"/>
                <w:right w:val="none" w:sz="0" w:space="0" w:color="auto"/>
              </w:divBdr>
            </w:div>
            <w:div w:id="393166196">
              <w:marLeft w:val="60"/>
              <w:marRight w:val="60"/>
              <w:marTop w:val="100"/>
              <w:marBottom w:val="100"/>
              <w:divBdr>
                <w:top w:val="none" w:sz="0" w:space="0" w:color="auto"/>
                <w:left w:val="none" w:sz="0" w:space="0" w:color="auto"/>
                <w:bottom w:val="none" w:sz="0" w:space="0" w:color="auto"/>
                <w:right w:val="none" w:sz="0" w:space="0" w:color="auto"/>
              </w:divBdr>
            </w:div>
            <w:div w:id="702361253">
              <w:marLeft w:val="60"/>
              <w:marRight w:val="60"/>
              <w:marTop w:val="100"/>
              <w:marBottom w:val="100"/>
              <w:divBdr>
                <w:top w:val="none" w:sz="0" w:space="0" w:color="auto"/>
                <w:left w:val="none" w:sz="0" w:space="0" w:color="auto"/>
                <w:bottom w:val="none" w:sz="0" w:space="0" w:color="auto"/>
                <w:right w:val="none" w:sz="0" w:space="0" w:color="auto"/>
              </w:divBdr>
            </w:div>
            <w:div w:id="2134598063">
              <w:marLeft w:val="60"/>
              <w:marRight w:val="60"/>
              <w:marTop w:val="100"/>
              <w:marBottom w:val="100"/>
              <w:divBdr>
                <w:top w:val="none" w:sz="0" w:space="0" w:color="auto"/>
                <w:left w:val="none" w:sz="0" w:space="0" w:color="auto"/>
                <w:bottom w:val="none" w:sz="0" w:space="0" w:color="auto"/>
                <w:right w:val="none" w:sz="0" w:space="0" w:color="auto"/>
              </w:divBdr>
            </w:div>
            <w:div w:id="396367280">
              <w:marLeft w:val="60"/>
              <w:marRight w:val="60"/>
              <w:marTop w:val="100"/>
              <w:marBottom w:val="100"/>
              <w:divBdr>
                <w:top w:val="none" w:sz="0" w:space="0" w:color="auto"/>
                <w:left w:val="none" w:sz="0" w:space="0" w:color="auto"/>
                <w:bottom w:val="none" w:sz="0" w:space="0" w:color="auto"/>
                <w:right w:val="none" w:sz="0" w:space="0" w:color="auto"/>
              </w:divBdr>
            </w:div>
            <w:div w:id="16777333">
              <w:marLeft w:val="60"/>
              <w:marRight w:val="60"/>
              <w:marTop w:val="100"/>
              <w:marBottom w:val="100"/>
              <w:divBdr>
                <w:top w:val="none" w:sz="0" w:space="0" w:color="auto"/>
                <w:left w:val="none" w:sz="0" w:space="0" w:color="auto"/>
                <w:bottom w:val="none" w:sz="0" w:space="0" w:color="auto"/>
                <w:right w:val="none" w:sz="0" w:space="0" w:color="auto"/>
              </w:divBdr>
            </w:div>
            <w:div w:id="201594974">
              <w:marLeft w:val="60"/>
              <w:marRight w:val="60"/>
              <w:marTop w:val="100"/>
              <w:marBottom w:val="100"/>
              <w:divBdr>
                <w:top w:val="none" w:sz="0" w:space="0" w:color="auto"/>
                <w:left w:val="none" w:sz="0" w:space="0" w:color="auto"/>
                <w:bottom w:val="none" w:sz="0" w:space="0" w:color="auto"/>
                <w:right w:val="none" w:sz="0" w:space="0" w:color="auto"/>
              </w:divBdr>
            </w:div>
            <w:div w:id="1862552424">
              <w:marLeft w:val="60"/>
              <w:marRight w:val="60"/>
              <w:marTop w:val="100"/>
              <w:marBottom w:val="100"/>
              <w:divBdr>
                <w:top w:val="none" w:sz="0" w:space="0" w:color="auto"/>
                <w:left w:val="none" w:sz="0" w:space="0" w:color="auto"/>
                <w:bottom w:val="none" w:sz="0" w:space="0" w:color="auto"/>
                <w:right w:val="none" w:sz="0" w:space="0" w:color="auto"/>
              </w:divBdr>
            </w:div>
            <w:div w:id="1939023508">
              <w:marLeft w:val="60"/>
              <w:marRight w:val="60"/>
              <w:marTop w:val="100"/>
              <w:marBottom w:val="100"/>
              <w:divBdr>
                <w:top w:val="none" w:sz="0" w:space="0" w:color="auto"/>
                <w:left w:val="none" w:sz="0" w:space="0" w:color="auto"/>
                <w:bottom w:val="none" w:sz="0" w:space="0" w:color="auto"/>
                <w:right w:val="none" w:sz="0" w:space="0" w:color="auto"/>
              </w:divBdr>
            </w:div>
            <w:div w:id="2117872231">
              <w:marLeft w:val="60"/>
              <w:marRight w:val="60"/>
              <w:marTop w:val="100"/>
              <w:marBottom w:val="100"/>
              <w:divBdr>
                <w:top w:val="none" w:sz="0" w:space="0" w:color="auto"/>
                <w:left w:val="none" w:sz="0" w:space="0" w:color="auto"/>
                <w:bottom w:val="none" w:sz="0" w:space="0" w:color="auto"/>
                <w:right w:val="none" w:sz="0" w:space="0" w:color="auto"/>
              </w:divBdr>
            </w:div>
            <w:div w:id="898202019">
              <w:marLeft w:val="60"/>
              <w:marRight w:val="60"/>
              <w:marTop w:val="100"/>
              <w:marBottom w:val="100"/>
              <w:divBdr>
                <w:top w:val="none" w:sz="0" w:space="0" w:color="auto"/>
                <w:left w:val="none" w:sz="0" w:space="0" w:color="auto"/>
                <w:bottom w:val="none" w:sz="0" w:space="0" w:color="auto"/>
                <w:right w:val="none" w:sz="0" w:space="0" w:color="auto"/>
              </w:divBdr>
            </w:div>
            <w:div w:id="565340112">
              <w:marLeft w:val="60"/>
              <w:marRight w:val="60"/>
              <w:marTop w:val="100"/>
              <w:marBottom w:val="100"/>
              <w:divBdr>
                <w:top w:val="none" w:sz="0" w:space="0" w:color="auto"/>
                <w:left w:val="none" w:sz="0" w:space="0" w:color="auto"/>
                <w:bottom w:val="none" w:sz="0" w:space="0" w:color="auto"/>
                <w:right w:val="none" w:sz="0" w:space="0" w:color="auto"/>
              </w:divBdr>
            </w:div>
            <w:div w:id="930041043">
              <w:marLeft w:val="60"/>
              <w:marRight w:val="60"/>
              <w:marTop w:val="100"/>
              <w:marBottom w:val="100"/>
              <w:divBdr>
                <w:top w:val="none" w:sz="0" w:space="0" w:color="auto"/>
                <w:left w:val="none" w:sz="0" w:space="0" w:color="auto"/>
                <w:bottom w:val="none" w:sz="0" w:space="0" w:color="auto"/>
                <w:right w:val="none" w:sz="0" w:space="0" w:color="auto"/>
              </w:divBdr>
            </w:div>
            <w:div w:id="1331523631">
              <w:marLeft w:val="60"/>
              <w:marRight w:val="60"/>
              <w:marTop w:val="100"/>
              <w:marBottom w:val="100"/>
              <w:divBdr>
                <w:top w:val="none" w:sz="0" w:space="0" w:color="auto"/>
                <w:left w:val="none" w:sz="0" w:space="0" w:color="auto"/>
                <w:bottom w:val="none" w:sz="0" w:space="0" w:color="auto"/>
                <w:right w:val="none" w:sz="0" w:space="0" w:color="auto"/>
              </w:divBdr>
            </w:div>
            <w:div w:id="1614171733">
              <w:marLeft w:val="60"/>
              <w:marRight w:val="60"/>
              <w:marTop w:val="100"/>
              <w:marBottom w:val="100"/>
              <w:divBdr>
                <w:top w:val="none" w:sz="0" w:space="0" w:color="auto"/>
                <w:left w:val="none" w:sz="0" w:space="0" w:color="auto"/>
                <w:bottom w:val="none" w:sz="0" w:space="0" w:color="auto"/>
                <w:right w:val="none" w:sz="0" w:space="0" w:color="auto"/>
              </w:divBdr>
            </w:div>
            <w:div w:id="631325914">
              <w:marLeft w:val="60"/>
              <w:marRight w:val="60"/>
              <w:marTop w:val="100"/>
              <w:marBottom w:val="100"/>
              <w:divBdr>
                <w:top w:val="none" w:sz="0" w:space="0" w:color="auto"/>
                <w:left w:val="none" w:sz="0" w:space="0" w:color="auto"/>
                <w:bottom w:val="none" w:sz="0" w:space="0" w:color="auto"/>
                <w:right w:val="none" w:sz="0" w:space="0" w:color="auto"/>
              </w:divBdr>
            </w:div>
            <w:div w:id="150606103">
              <w:marLeft w:val="60"/>
              <w:marRight w:val="60"/>
              <w:marTop w:val="100"/>
              <w:marBottom w:val="100"/>
              <w:divBdr>
                <w:top w:val="none" w:sz="0" w:space="0" w:color="auto"/>
                <w:left w:val="none" w:sz="0" w:space="0" w:color="auto"/>
                <w:bottom w:val="none" w:sz="0" w:space="0" w:color="auto"/>
                <w:right w:val="none" w:sz="0" w:space="0" w:color="auto"/>
              </w:divBdr>
            </w:div>
            <w:div w:id="796411879">
              <w:marLeft w:val="60"/>
              <w:marRight w:val="60"/>
              <w:marTop w:val="100"/>
              <w:marBottom w:val="100"/>
              <w:divBdr>
                <w:top w:val="none" w:sz="0" w:space="0" w:color="auto"/>
                <w:left w:val="none" w:sz="0" w:space="0" w:color="auto"/>
                <w:bottom w:val="none" w:sz="0" w:space="0" w:color="auto"/>
                <w:right w:val="none" w:sz="0" w:space="0" w:color="auto"/>
              </w:divBdr>
            </w:div>
            <w:div w:id="1997415483">
              <w:marLeft w:val="60"/>
              <w:marRight w:val="60"/>
              <w:marTop w:val="100"/>
              <w:marBottom w:val="100"/>
              <w:divBdr>
                <w:top w:val="none" w:sz="0" w:space="0" w:color="auto"/>
                <w:left w:val="none" w:sz="0" w:space="0" w:color="auto"/>
                <w:bottom w:val="none" w:sz="0" w:space="0" w:color="auto"/>
                <w:right w:val="none" w:sz="0" w:space="0" w:color="auto"/>
              </w:divBdr>
            </w:div>
            <w:div w:id="2088652591">
              <w:marLeft w:val="60"/>
              <w:marRight w:val="60"/>
              <w:marTop w:val="100"/>
              <w:marBottom w:val="100"/>
              <w:divBdr>
                <w:top w:val="none" w:sz="0" w:space="0" w:color="auto"/>
                <w:left w:val="none" w:sz="0" w:space="0" w:color="auto"/>
                <w:bottom w:val="none" w:sz="0" w:space="0" w:color="auto"/>
                <w:right w:val="none" w:sz="0" w:space="0" w:color="auto"/>
              </w:divBdr>
            </w:div>
            <w:div w:id="1844859291">
              <w:marLeft w:val="60"/>
              <w:marRight w:val="60"/>
              <w:marTop w:val="100"/>
              <w:marBottom w:val="100"/>
              <w:divBdr>
                <w:top w:val="none" w:sz="0" w:space="0" w:color="auto"/>
                <w:left w:val="none" w:sz="0" w:space="0" w:color="auto"/>
                <w:bottom w:val="none" w:sz="0" w:space="0" w:color="auto"/>
                <w:right w:val="none" w:sz="0" w:space="0" w:color="auto"/>
              </w:divBdr>
            </w:div>
            <w:div w:id="962729518">
              <w:marLeft w:val="60"/>
              <w:marRight w:val="60"/>
              <w:marTop w:val="100"/>
              <w:marBottom w:val="100"/>
              <w:divBdr>
                <w:top w:val="none" w:sz="0" w:space="0" w:color="auto"/>
                <w:left w:val="none" w:sz="0" w:space="0" w:color="auto"/>
                <w:bottom w:val="none" w:sz="0" w:space="0" w:color="auto"/>
                <w:right w:val="none" w:sz="0" w:space="0" w:color="auto"/>
              </w:divBdr>
            </w:div>
            <w:div w:id="2069067004">
              <w:marLeft w:val="60"/>
              <w:marRight w:val="60"/>
              <w:marTop w:val="100"/>
              <w:marBottom w:val="100"/>
              <w:divBdr>
                <w:top w:val="none" w:sz="0" w:space="0" w:color="auto"/>
                <w:left w:val="none" w:sz="0" w:space="0" w:color="auto"/>
                <w:bottom w:val="none" w:sz="0" w:space="0" w:color="auto"/>
                <w:right w:val="none" w:sz="0" w:space="0" w:color="auto"/>
              </w:divBdr>
            </w:div>
            <w:div w:id="519320971">
              <w:marLeft w:val="60"/>
              <w:marRight w:val="60"/>
              <w:marTop w:val="100"/>
              <w:marBottom w:val="100"/>
              <w:divBdr>
                <w:top w:val="none" w:sz="0" w:space="0" w:color="auto"/>
                <w:left w:val="none" w:sz="0" w:space="0" w:color="auto"/>
                <w:bottom w:val="none" w:sz="0" w:space="0" w:color="auto"/>
                <w:right w:val="none" w:sz="0" w:space="0" w:color="auto"/>
              </w:divBdr>
            </w:div>
            <w:div w:id="492835345">
              <w:marLeft w:val="60"/>
              <w:marRight w:val="60"/>
              <w:marTop w:val="100"/>
              <w:marBottom w:val="100"/>
              <w:divBdr>
                <w:top w:val="none" w:sz="0" w:space="0" w:color="auto"/>
                <w:left w:val="none" w:sz="0" w:space="0" w:color="auto"/>
                <w:bottom w:val="none" w:sz="0" w:space="0" w:color="auto"/>
                <w:right w:val="none" w:sz="0" w:space="0" w:color="auto"/>
              </w:divBdr>
            </w:div>
            <w:div w:id="775445043">
              <w:marLeft w:val="60"/>
              <w:marRight w:val="60"/>
              <w:marTop w:val="100"/>
              <w:marBottom w:val="100"/>
              <w:divBdr>
                <w:top w:val="none" w:sz="0" w:space="0" w:color="auto"/>
                <w:left w:val="none" w:sz="0" w:space="0" w:color="auto"/>
                <w:bottom w:val="none" w:sz="0" w:space="0" w:color="auto"/>
                <w:right w:val="none" w:sz="0" w:space="0" w:color="auto"/>
              </w:divBdr>
            </w:div>
            <w:div w:id="2129659303">
              <w:marLeft w:val="60"/>
              <w:marRight w:val="60"/>
              <w:marTop w:val="100"/>
              <w:marBottom w:val="100"/>
              <w:divBdr>
                <w:top w:val="none" w:sz="0" w:space="0" w:color="auto"/>
                <w:left w:val="none" w:sz="0" w:space="0" w:color="auto"/>
                <w:bottom w:val="none" w:sz="0" w:space="0" w:color="auto"/>
                <w:right w:val="none" w:sz="0" w:space="0" w:color="auto"/>
              </w:divBdr>
            </w:div>
            <w:div w:id="1789860810">
              <w:marLeft w:val="60"/>
              <w:marRight w:val="60"/>
              <w:marTop w:val="100"/>
              <w:marBottom w:val="100"/>
              <w:divBdr>
                <w:top w:val="none" w:sz="0" w:space="0" w:color="auto"/>
                <w:left w:val="none" w:sz="0" w:space="0" w:color="auto"/>
                <w:bottom w:val="none" w:sz="0" w:space="0" w:color="auto"/>
                <w:right w:val="none" w:sz="0" w:space="0" w:color="auto"/>
              </w:divBdr>
            </w:div>
            <w:div w:id="553472419">
              <w:marLeft w:val="60"/>
              <w:marRight w:val="60"/>
              <w:marTop w:val="100"/>
              <w:marBottom w:val="100"/>
              <w:divBdr>
                <w:top w:val="none" w:sz="0" w:space="0" w:color="auto"/>
                <w:left w:val="none" w:sz="0" w:space="0" w:color="auto"/>
                <w:bottom w:val="none" w:sz="0" w:space="0" w:color="auto"/>
                <w:right w:val="none" w:sz="0" w:space="0" w:color="auto"/>
              </w:divBdr>
            </w:div>
            <w:div w:id="1860200478">
              <w:marLeft w:val="60"/>
              <w:marRight w:val="60"/>
              <w:marTop w:val="100"/>
              <w:marBottom w:val="100"/>
              <w:divBdr>
                <w:top w:val="none" w:sz="0" w:space="0" w:color="auto"/>
                <w:left w:val="none" w:sz="0" w:space="0" w:color="auto"/>
                <w:bottom w:val="none" w:sz="0" w:space="0" w:color="auto"/>
                <w:right w:val="none" w:sz="0" w:space="0" w:color="auto"/>
              </w:divBdr>
            </w:div>
            <w:div w:id="1936549481">
              <w:marLeft w:val="60"/>
              <w:marRight w:val="60"/>
              <w:marTop w:val="100"/>
              <w:marBottom w:val="100"/>
              <w:divBdr>
                <w:top w:val="none" w:sz="0" w:space="0" w:color="auto"/>
                <w:left w:val="none" w:sz="0" w:space="0" w:color="auto"/>
                <w:bottom w:val="none" w:sz="0" w:space="0" w:color="auto"/>
                <w:right w:val="none" w:sz="0" w:space="0" w:color="auto"/>
              </w:divBdr>
            </w:div>
            <w:div w:id="1958950684">
              <w:marLeft w:val="60"/>
              <w:marRight w:val="60"/>
              <w:marTop w:val="100"/>
              <w:marBottom w:val="100"/>
              <w:divBdr>
                <w:top w:val="none" w:sz="0" w:space="0" w:color="auto"/>
                <w:left w:val="none" w:sz="0" w:space="0" w:color="auto"/>
                <w:bottom w:val="none" w:sz="0" w:space="0" w:color="auto"/>
                <w:right w:val="none" w:sz="0" w:space="0" w:color="auto"/>
              </w:divBdr>
            </w:div>
            <w:div w:id="1325740372">
              <w:marLeft w:val="60"/>
              <w:marRight w:val="60"/>
              <w:marTop w:val="100"/>
              <w:marBottom w:val="100"/>
              <w:divBdr>
                <w:top w:val="none" w:sz="0" w:space="0" w:color="auto"/>
                <w:left w:val="none" w:sz="0" w:space="0" w:color="auto"/>
                <w:bottom w:val="none" w:sz="0" w:space="0" w:color="auto"/>
                <w:right w:val="none" w:sz="0" w:space="0" w:color="auto"/>
              </w:divBdr>
            </w:div>
            <w:div w:id="1985423841">
              <w:marLeft w:val="60"/>
              <w:marRight w:val="60"/>
              <w:marTop w:val="100"/>
              <w:marBottom w:val="100"/>
              <w:divBdr>
                <w:top w:val="none" w:sz="0" w:space="0" w:color="auto"/>
                <w:left w:val="none" w:sz="0" w:space="0" w:color="auto"/>
                <w:bottom w:val="none" w:sz="0" w:space="0" w:color="auto"/>
                <w:right w:val="none" w:sz="0" w:space="0" w:color="auto"/>
              </w:divBdr>
            </w:div>
            <w:div w:id="642738235">
              <w:marLeft w:val="60"/>
              <w:marRight w:val="60"/>
              <w:marTop w:val="100"/>
              <w:marBottom w:val="100"/>
              <w:divBdr>
                <w:top w:val="none" w:sz="0" w:space="0" w:color="auto"/>
                <w:left w:val="none" w:sz="0" w:space="0" w:color="auto"/>
                <w:bottom w:val="none" w:sz="0" w:space="0" w:color="auto"/>
                <w:right w:val="none" w:sz="0" w:space="0" w:color="auto"/>
              </w:divBdr>
            </w:div>
            <w:div w:id="1058822176">
              <w:marLeft w:val="60"/>
              <w:marRight w:val="60"/>
              <w:marTop w:val="100"/>
              <w:marBottom w:val="100"/>
              <w:divBdr>
                <w:top w:val="none" w:sz="0" w:space="0" w:color="auto"/>
                <w:left w:val="none" w:sz="0" w:space="0" w:color="auto"/>
                <w:bottom w:val="none" w:sz="0" w:space="0" w:color="auto"/>
                <w:right w:val="none" w:sz="0" w:space="0" w:color="auto"/>
              </w:divBdr>
            </w:div>
            <w:div w:id="1903101905">
              <w:marLeft w:val="60"/>
              <w:marRight w:val="60"/>
              <w:marTop w:val="100"/>
              <w:marBottom w:val="100"/>
              <w:divBdr>
                <w:top w:val="none" w:sz="0" w:space="0" w:color="auto"/>
                <w:left w:val="none" w:sz="0" w:space="0" w:color="auto"/>
                <w:bottom w:val="none" w:sz="0" w:space="0" w:color="auto"/>
                <w:right w:val="none" w:sz="0" w:space="0" w:color="auto"/>
              </w:divBdr>
            </w:div>
            <w:div w:id="1767656265">
              <w:marLeft w:val="60"/>
              <w:marRight w:val="60"/>
              <w:marTop w:val="100"/>
              <w:marBottom w:val="100"/>
              <w:divBdr>
                <w:top w:val="none" w:sz="0" w:space="0" w:color="auto"/>
                <w:left w:val="none" w:sz="0" w:space="0" w:color="auto"/>
                <w:bottom w:val="none" w:sz="0" w:space="0" w:color="auto"/>
                <w:right w:val="none" w:sz="0" w:space="0" w:color="auto"/>
              </w:divBdr>
            </w:div>
            <w:div w:id="1139306154">
              <w:marLeft w:val="60"/>
              <w:marRight w:val="60"/>
              <w:marTop w:val="100"/>
              <w:marBottom w:val="100"/>
              <w:divBdr>
                <w:top w:val="none" w:sz="0" w:space="0" w:color="auto"/>
                <w:left w:val="none" w:sz="0" w:space="0" w:color="auto"/>
                <w:bottom w:val="none" w:sz="0" w:space="0" w:color="auto"/>
                <w:right w:val="none" w:sz="0" w:space="0" w:color="auto"/>
              </w:divBdr>
            </w:div>
            <w:div w:id="101843020">
              <w:marLeft w:val="60"/>
              <w:marRight w:val="60"/>
              <w:marTop w:val="100"/>
              <w:marBottom w:val="100"/>
              <w:divBdr>
                <w:top w:val="none" w:sz="0" w:space="0" w:color="auto"/>
                <w:left w:val="none" w:sz="0" w:space="0" w:color="auto"/>
                <w:bottom w:val="none" w:sz="0" w:space="0" w:color="auto"/>
                <w:right w:val="none" w:sz="0" w:space="0" w:color="auto"/>
              </w:divBdr>
            </w:div>
            <w:div w:id="1503157234">
              <w:marLeft w:val="60"/>
              <w:marRight w:val="60"/>
              <w:marTop w:val="100"/>
              <w:marBottom w:val="100"/>
              <w:divBdr>
                <w:top w:val="none" w:sz="0" w:space="0" w:color="auto"/>
                <w:left w:val="none" w:sz="0" w:space="0" w:color="auto"/>
                <w:bottom w:val="none" w:sz="0" w:space="0" w:color="auto"/>
                <w:right w:val="none" w:sz="0" w:space="0" w:color="auto"/>
              </w:divBdr>
            </w:div>
            <w:div w:id="1881745299">
              <w:marLeft w:val="60"/>
              <w:marRight w:val="60"/>
              <w:marTop w:val="100"/>
              <w:marBottom w:val="100"/>
              <w:divBdr>
                <w:top w:val="none" w:sz="0" w:space="0" w:color="auto"/>
                <w:left w:val="none" w:sz="0" w:space="0" w:color="auto"/>
                <w:bottom w:val="none" w:sz="0" w:space="0" w:color="auto"/>
                <w:right w:val="none" w:sz="0" w:space="0" w:color="auto"/>
              </w:divBdr>
            </w:div>
            <w:div w:id="1283801692">
              <w:marLeft w:val="60"/>
              <w:marRight w:val="60"/>
              <w:marTop w:val="100"/>
              <w:marBottom w:val="100"/>
              <w:divBdr>
                <w:top w:val="none" w:sz="0" w:space="0" w:color="auto"/>
                <w:left w:val="none" w:sz="0" w:space="0" w:color="auto"/>
                <w:bottom w:val="none" w:sz="0" w:space="0" w:color="auto"/>
                <w:right w:val="none" w:sz="0" w:space="0" w:color="auto"/>
              </w:divBdr>
            </w:div>
            <w:div w:id="1791774622">
              <w:marLeft w:val="60"/>
              <w:marRight w:val="60"/>
              <w:marTop w:val="100"/>
              <w:marBottom w:val="100"/>
              <w:divBdr>
                <w:top w:val="none" w:sz="0" w:space="0" w:color="auto"/>
                <w:left w:val="none" w:sz="0" w:space="0" w:color="auto"/>
                <w:bottom w:val="none" w:sz="0" w:space="0" w:color="auto"/>
                <w:right w:val="none" w:sz="0" w:space="0" w:color="auto"/>
              </w:divBdr>
            </w:div>
            <w:div w:id="1998608100">
              <w:marLeft w:val="60"/>
              <w:marRight w:val="60"/>
              <w:marTop w:val="100"/>
              <w:marBottom w:val="100"/>
              <w:divBdr>
                <w:top w:val="none" w:sz="0" w:space="0" w:color="auto"/>
                <w:left w:val="none" w:sz="0" w:space="0" w:color="auto"/>
                <w:bottom w:val="none" w:sz="0" w:space="0" w:color="auto"/>
                <w:right w:val="none" w:sz="0" w:space="0" w:color="auto"/>
              </w:divBdr>
            </w:div>
            <w:div w:id="2145267749">
              <w:marLeft w:val="60"/>
              <w:marRight w:val="60"/>
              <w:marTop w:val="100"/>
              <w:marBottom w:val="100"/>
              <w:divBdr>
                <w:top w:val="none" w:sz="0" w:space="0" w:color="auto"/>
                <w:left w:val="none" w:sz="0" w:space="0" w:color="auto"/>
                <w:bottom w:val="none" w:sz="0" w:space="0" w:color="auto"/>
                <w:right w:val="none" w:sz="0" w:space="0" w:color="auto"/>
              </w:divBdr>
            </w:div>
            <w:div w:id="162084545">
              <w:marLeft w:val="60"/>
              <w:marRight w:val="60"/>
              <w:marTop w:val="100"/>
              <w:marBottom w:val="100"/>
              <w:divBdr>
                <w:top w:val="none" w:sz="0" w:space="0" w:color="auto"/>
                <w:left w:val="none" w:sz="0" w:space="0" w:color="auto"/>
                <w:bottom w:val="none" w:sz="0" w:space="0" w:color="auto"/>
                <w:right w:val="none" w:sz="0" w:space="0" w:color="auto"/>
              </w:divBdr>
            </w:div>
            <w:div w:id="854267728">
              <w:marLeft w:val="60"/>
              <w:marRight w:val="60"/>
              <w:marTop w:val="100"/>
              <w:marBottom w:val="100"/>
              <w:divBdr>
                <w:top w:val="none" w:sz="0" w:space="0" w:color="auto"/>
                <w:left w:val="none" w:sz="0" w:space="0" w:color="auto"/>
                <w:bottom w:val="none" w:sz="0" w:space="0" w:color="auto"/>
                <w:right w:val="none" w:sz="0" w:space="0" w:color="auto"/>
              </w:divBdr>
            </w:div>
            <w:div w:id="1882013154">
              <w:marLeft w:val="60"/>
              <w:marRight w:val="60"/>
              <w:marTop w:val="100"/>
              <w:marBottom w:val="100"/>
              <w:divBdr>
                <w:top w:val="none" w:sz="0" w:space="0" w:color="auto"/>
                <w:left w:val="none" w:sz="0" w:space="0" w:color="auto"/>
                <w:bottom w:val="none" w:sz="0" w:space="0" w:color="auto"/>
                <w:right w:val="none" w:sz="0" w:space="0" w:color="auto"/>
              </w:divBdr>
            </w:div>
            <w:div w:id="379941128">
              <w:marLeft w:val="60"/>
              <w:marRight w:val="60"/>
              <w:marTop w:val="100"/>
              <w:marBottom w:val="100"/>
              <w:divBdr>
                <w:top w:val="none" w:sz="0" w:space="0" w:color="auto"/>
                <w:left w:val="none" w:sz="0" w:space="0" w:color="auto"/>
                <w:bottom w:val="none" w:sz="0" w:space="0" w:color="auto"/>
                <w:right w:val="none" w:sz="0" w:space="0" w:color="auto"/>
              </w:divBdr>
            </w:div>
            <w:div w:id="507253310">
              <w:marLeft w:val="60"/>
              <w:marRight w:val="60"/>
              <w:marTop w:val="100"/>
              <w:marBottom w:val="100"/>
              <w:divBdr>
                <w:top w:val="none" w:sz="0" w:space="0" w:color="auto"/>
                <w:left w:val="none" w:sz="0" w:space="0" w:color="auto"/>
                <w:bottom w:val="none" w:sz="0" w:space="0" w:color="auto"/>
                <w:right w:val="none" w:sz="0" w:space="0" w:color="auto"/>
              </w:divBdr>
              <w:divsChild>
                <w:div w:id="1554002294">
                  <w:marLeft w:val="0"/>
                  <w:marRight w:val="0"/>
                  <w:marTop w:val="0"/>
                  <w:marBottom w:val="0"/>
                  <w:divBdr>
                    <w:top w:val="none" w:sz="0" w:space="0" w:color="auto"/>
                    <w:left w:val="none" w:sz="0" w:space="0" w:color="auto"/>
                    <w:bottom w:val="none" w:sz="0" w:space="0" w:color="auto"/>
                    <w:right w:val="none" w:sz="0" w:space="0" w:color="auto"/>
                  </w:divBdr>
                </w:div>
              </w:divsChild>
            </w:div>
            <w:div w:id="1759907393">
              <w:marLeft w:val="60"/>
              <w:marRight w:val="60"/>
              <w:marTop w:val="100"/>
              <w:marBottom w:val="100"/>
              <w:divBdr>
                <w:top w:val="none" w:sz="0" w:space="0" w:color="auto"/>
                <w:left w:val="none" w:sz="0" w:space="0" w:color="auto"/>
                <w:bottom w:val="none" w:sz="0" w:space="0" w:color="auto"/>
                <w:right w:val="none" w:sz="0" w:space="0" w:color="auto"/>
              </w:divBdr>
            </w:div>
            <w:div w:id="1625035902">
              <w:marLeft w:val="60"/>
              <w:marRight w:val="60"/>
              <w:marTop w:val="100"/>
              <w:marBottom w:val="100"/>
              <w:divBdr>
                <w:top w:val="none" w:sz="0" w:space="0" w:color="auto"/>
                <w:left w:val="none" w:sz="0" w:space="0" w:color="auto"/>
                <w:bottom w:val="none" w:sz="0" w:space="0" w:color="auto"/>
                <w:right w:val="none" w:sz="0" w:space="0" w:color="auto"/>
              </w:divBdr>
            </w:div>
            <w:div w:id="1182281363">
              <w:marLeft w:val="60"/>
              <w:marRight w:val="60"/>
              <w:marTop w:val="100"/>
              <w:marBottom w:val="100"/>
              <w:divBdr>
                <w:top w:val="none" w:sz="0" w:space="0" w:color="auto"/>
                <w:left w:val="none" w:sz="0" w:space="0" w:color="auto"/>
                <w:bottom w:val="none" w:sz="0" w:space="0" w:color="auto"/>
                <w:right w:val="none" w:sz="0" w:space="0" w:color="auto"/>
              </w:divBdr>
            </w:div>
            <w:div w:id="1347637429">
              <w:marLeft w:val="60"/>
              <w:marRight w:val="60"/>
              <w:marTop w:val="100"/>
              <w:marBottom w:val="100"/>
              <w:divBdr>
                <w:top w:val="none" w:sz="0" w:space="0" w:color="auto"/>
                <w:left w:val="none" w:sz="0" w:space="0" w:color="auto"/>
                <w:bottom w:val="none" w:sz="0" w:space="0" w:color="auto"/>
                <w:right w:val="none" w:sz="0" w:space="0" w:color="auto"/>
              </w:divBdr>
            </w:div>
            <w:div w:id="1175801844">
              <w:marLeft w:val="60"/>
              <w:marRight w:val="60"/>
              <w:marTop w:val="100"/>
              <w:marBottom w:val="100"/>
              <w:divBdr>
                <w:top w:val="none" w:sz="0" w:space="0" w:color="auto"/>
                <w:left w:val="none" w:sz="0" w:space="0" w:color="auto"/>
                <w:bottom w:val="none" w:sz="0" w:space="0" w:color="auto"/>
                <w:right w:val="none" w:sz="0" w:space="0" w:color="auto"/>
              </w:divBdr>
            </w:div>
            <w:div w:id="3360127">
              <w:marLeft w:val="60"/>
              <w:marRight w:val="60"/>
              <w:marTop w:val="100"/>
              <w:marBottom w:val="100"/>
              <w:divBdr>
                <w:top w:val="none" w:sz="0" w:space="0" w:color="auto"/>
                <w:left w:val="none" w:sz="0" w:space="0" w:color="auto"/>
                <w:bottom w:val="none" w:sz="0" w:space="0" w:color="auto"/>
                <w:right w:val="none" w:sz="0" w:space="0" w:color="auto"/>
              </w:divBdr>
              <w:divsChild>
                <w:div w:id="1890533153">
                  <w:marLeft w:val="0"/>
                  <w:marRight w:val="0"/>
                  <w:marTop w:val="0"/>
                  <w:marBottom w:val="0"/>
                  <w:divBdr>
                    <w:top w:val="none" w:sz="0" w:space="0" w:color="auto"/>
                    <w:left w:val="none" w:sz="0" w:space="0" w:color="auto"/>
                    <w:bottom w:val="none" w:sz="0" w:space="0" w:color="auto"/>
                    <w:right w:val="none" w:sz="0" w:space="0" w:color="auto"/>
                  </w:divBdr>
                </w:div>
              </w:divsChild>
            </w:div>
            <w:div w:id="813790179">
              <w:marLeft w:val="60"/>
              <w:marRight w:val="60"/>
              <w:marTop w:val="100"/>
              <w:marBottom w:val="100"/>
              <w:divBdr>
                <w:top w:val="none" w:sz="0" w:space="0" w:color="auto"/>
                <w:left w:val="none" w:sz="0" w:space="0" w:color="auto"/>
                <w:bottom w:val="none" w:sz="0" w:space="0" w:color="auto"/>
                <w:right w:val="none" w:sz="0" w:space="0" w:color="auto"/>
              </w:divBdr>
            </w:div>
            <w:div w:id="1806123920">
              <w:marLeft w:val="60"/>
              <w:marRight w:val="60"/>
              <w:marTop w:val="100"/>
              <w:marBottom w:val="100"/>
              <w:divBdr>
                <w:top w:val="none" w:sz="0" w:space="0" w:color="auto"/>
                <w:left w:val="none" w:sz="0" w:space="0" w:color="auto"/>
                <w:bottom w:val="none" w:sz="0" w:space="0" w:color="auto"/>
                <w:right w:val="none" w:sz="0" w:space="0" w:color="auto"/>
              </w:divBdr>
            </w:div>
            <w:div w:id="378285303">
              <w:marLeft w:val="60"/>
              <w:marRight w:val="60"/>
              <w:marTop w:val="100"/>
              <w:marBottom w:val="100"/>
              <w:divBdr>
                <w:top w:val="none" w:sz="0" w:space="0" w:color="auto"/>
                <w:left w:val="none" w:sz="0" w:space="0" w:color="auto"/>
                <w:bottom w:val="none" w:sz="0" w:space="0" w:color="auto"/>
                <w:right w:val="none" w:sz="0" w:space="0" w:color="auto"/>
              </w:divBdr>
            </w:div>
            <w:div w:id="569657982">
              <w:marLeft w:val="60"/>
              <w:marRight w:val="60"/>
              <w:marTop w:val="100"/>
              <w:marBottom w:val="100"/>
              <w:divBdr>
                <w:top w:val="none" w:sz="0" w:space="0" w:color="auto"/>
                <w:left w:val="none" w:sz="0" w:space="0" w:color="auto"/>
                <w:bottom w:val="none" w:sz="0" w:space="0" w:color="auto"/>
                <w:right w:val="none" w:sz="0" w:space="0" w:color="auto"/>
              </w:divBdr>
            </w:div>
            <w:div w:id="1857696555">
              <w:marLeft w:val="60"/>
              <w:marRight w:val="60"/>
              <w:marTop w:val="100"/>
              <w:marBottom w:val="100"/>
              <w:divBdr>
                <w:top w:val="none" w:sz="0" w:space="0" w:color="auto"/>
                <w:left w:val="none" w:sz="0" w:space="0" w:color="auto"/>
                <w:bottom w:val="none" w:sz="0" w:space="0" w:color="auto"/>
                <w:right w:val="none" w:sz="0" w:space="0" w:color="auto"/>
              </w:divBdr>
            </w:div>
            <w:div w:id="1809470012">
              <w:marLeft w:val="60"/>
              <w:marRight w:val="60"/>
              <w:marTop w:val="100"/>
              <w:marBottom w:val="100"/>
              <w:divBdr>
                <w:top w:val="none" w:sz="0" w:space="0" w:color="auto"/>
                <w:left w:val="none" w:sz="0" w:space="0" w:color="auto"/>
                <w:bottom w:val="none" w:sz="0" w:space="0" w:color="auto"/>
                <w:right w:val="none" w:sz="0" w:space="0" w:color="auto"/>
              </w:divBdr>
              <w:divsChild>
                <w:div w:id="389159804">
                  <w:marLeft w:val="0"/>
                  <w:marRight w:val="0"/>
                  <w:marTop w:val="0"/>
                  <w:marBottom w:val="0"/>
                  <w:divBdr>
                    <w:top w:val="none" w:sz="0" w:space="0" w:color="auto"/>
                    <w:left w:val="none" w:sz="0" w:space="0" w:color="auto"/>
                    <w:bottom w:val="none" w:sz="0" w:space="0" w:color="auto"/>
                    <w:right w:val="none" w:sz="0" w:space="0" w:color="auto"/>
                  </w:divBdr>
                </w:div>
              </w:divsChild>
            </w:div>
            <w:div w:id="1541017432">
              <w:marLeft w:val="60"/>
              <w:marRight w:val="60"/>
              <w:marTop w:val="100"/>
              <w:marBottom w:val="100"/>
              <w:divBdr>
                <w:top w:val="none" w:sz="0" w:space="0" w:color="auto"/>
                <w:left w:val="none" w:sz="0" w:space="0" w:color="auto"/>
                <w:bottom w:val="none" w:sz="0" w:space="0" w:color="auto"/>
                <w:right w:val="none" w:sz="0" w:space="0" w:color="auto"/>
              </w:divBdr>
            </w:div>
            <w:div w:id="562105168">
              <w:marLeft w:val="60"/>
              <w:marRight w:val="60"/>
              <w:marTop w:val="100"/>
              <w:marBottom w:val="100"/>
              <w:divBdr>
                <w:top w:val="none" w:sz="0" w:space="0" w:color="auto"/>
                <w:left w:val="none" w:sz="0" w:space="0" w:color="auto"/>
                <w:bottom w:val="none" w:sz="0" w:space="0" w:color="auto"/>
                <w:right w:val="none" w:sz="0" w:space="0" w:color="auto"/>
              </w:divBdr>
            </w:div>
            <w:div w:id="233976576">
              <w:marLeft w:val="60"/>
              <w:marRight w:val="60"/>
              <w:marTop w:val="100"/>
              <w:marBottom w:val="100"/>
              <w:divBdr>
                <w:top w:val="none" w:sz="0" w:space="0" w:color="auto"/>
                <w:left w:val="none" w:sz="0" w:space="0" w:color="auto"/>
                <w:bottom w:val="none" w:sz="0" w:space="0" w:color="auto"/>
                <w:right w:val="none" w:sz="0" w:space="0" w:color="auto"/>
              </w:divBdr>
            </w:div>
            <w:div w:id="447430318">
              <w:marLeft w:val="60"/>
              <w:marRight w:val="60"/>
              <w:marTop w:val="100"/>
              <w:marBottom w:val="100"/>
              <w:divBdr>
                <w:top w:val="none" w:sz="0" w:space="0" w:color="auto"/>
                <w:left w:val="none" w:sz="0" w:space="0" w:color="auto"/>
                <w:bottom w:val="none" w:sz="0" w:space="0" w:color="auto"/>
                <w:right w:val="none" w:sz="0" w:space="0" w:color="auto"/>
              </w:divBdr>
            </w:div>
            <w:div w:id="1009528287">
              <w:marLeft w:val="60"/>
              <w:marRight w:val="60"/>
              <w:marTop w:val="100"/>
              <w:marBottom w:val="100"/>
              <w:divBdr>
                <w:top w:val="none" w:sz="0" w:space="0" w:color="auto"/>
                <w:left w:val="none" w:sz="0" w:space="0" w:color="auto"/>
                <w:bottom w:val="none" w:sz="0" w:space="0" w:color="auto"/>
                <w:right w:val="none" w:sz="0" w:space="0" w:color="auto"/>
              </w:divBdr>
            </w:div>
            <w:div w:id="1186359318">
              <w:marLeft w:val="60"/>
              <w:marRight w:val="60"/>
              <w:marTop w:val="100"/>
              <w:marBottom w:val="100"/>
              <w:divBdr>
                <w:top w:val="none" w:sz="0" w:space="0" w:color="auto"/>
                <w:left w:val="none" w:sz="0" w:space="0" w:color="auto"/>
                <w:bottom w:val="none" w:sz="0" w:space="0" w:color="auto"/>
                <w:right w:val="none" w:sz="0" w:space="0" w:color="auto"/>
              </w:divBdr>
            </w:div>
            <w:div w:id="851410733">
              <w:marLeft w:val="60"/>
              <w:marRight w:val="60"/>
              <w:marTop w:val="100"/>
              <w:marBottom w:val="100"/>
              <w:divBdr>
                <w:top w:val="none" w:sz="0" w:space="0" w:color="auto"/>
                <w:left w:val="none" w:sz="0" w:space="0" w:color="auto"/>
                <w:bottom w:val="none" w:sz="0" w:space="0" w:color="auto"/>
                <w:right w:val="none" w:sz="0" w:space="0" w:color="auto"/>
              </w:divBdr>
            </w:div>
            <w:div w:id="368343247">
              <w:marLeft w:val="60"/>
              <w:marRight w:val="60"/>
              <w:marTop w:val="100"/>
              <w:marBottom w:val="100"/>
              <w:divBdr>
                <w:top w:val="none" w:sz="0" w:space="0" w:color="auto"/>
                <w:left w:val="none" w:sz="0" w:space="0" w:color="auto"/>
                <w:bottom w:val="none" w:sz="0" w:space="0" w:color="auto"/>
                <w:right w:val="none" w:sz="0" w:space="0" w:color="auto"/>
              </w:divBdr>
            </w:div>
            <w:div w:id="1211963201">
              <w:marLeft w:val="60"/>
              <w:marRight w:val="60"/>
              <w:marTop w:val="100"/>
              <w:marBottom w:val="100"/>
              <w:divBdr>
                <w:top w:val="none" w:sz="0" w:space="0" w:color="auto"/>
                <w:left w:val="none" w:sz="0" w:space="0" w:color="auto"/>
                <w:bottom w:val="none" w:sz="0" w:space="0" w:color="auto"/>
                <w:right w:val="none" w:sz="0" w:space="0" w:color="auto"/>
              </w:divBdr>
            </w:div>
            <w:div w:id="434054379">
              <w:marLeft w:val="60"/>
              <w:marRight w:val="60"/>
              <w:marTop w:val="100"/>
              <w:marBottom w:val="100"/>
              <w:divBdr>
                <w:top w:val="none" w:sz="0" w:space="0" w:color="auto"/>
                <w:left w:val="none" w:sz="0" w:space="0" w:color="auto"/>
                <w:bottom w:val="none" w:sz="0" w:space="0" w:color="auto"/>
                <w:right w:val="none" w:sz="0" w:space="0" w:color="auto"/>
              </w:divBdr>
            </w:div>
            <w:div w:id="1745027209">
              <w:marLeft w:val="60"/>
              <w:marRight w:val="60"/>
              <w:marTop w:val="100"/>
              <w:marBottom w:val="100"/>
              <w:divBdr>
                <w:top w:val="none" w:sz="0" w:space="0" w:color="auto"/>
                <w:left w:val="none" w:sz="0" w:space="0" w:color="auto"/>
                <w:bottom w:val="none" w:sz="0" w:space="0" w:color="auto"/>
                <w:right w:val="none" w:sz="0" w:space="0" w:color="auto"/>
              </w:divBdr>
            </w:div>
            <w:div w:id="5258266">
              <w:marLeft w:val="60"/>
              <w:marRight w:val="60"/>
              <w:marTop w:val="100"/>
              <w:marBottom w:val="100"/>
              <w:divBdr>
                <w:top w:val="none" w:sz="0" w:space="0" w:color="auto"/>
                <w:left w:val="none" w:sz="0" w:space="0" w:color="auto"/>
                <w:bottom w:val="none" w:sz="0" w:space="0" w:color="auto"/>
                <w:right w:val="none" w:sz="0" w:space="0" w:color="auto"/>
              </w:divBdr>
            </w:div>
            <w:div w:id="1322848514">
              <w:marLeft w:val="60"/>
              <w:marRight w:val="60"/>
              <w:marTop w:val="100"/>
              <w:marBottom w:val="100"/>
              <w:divBdr>
                <w:top w:val="none" w:sz="0" w:space="0" w:color="auto"/>
                <w:left w:val="none" w:sz="0" w:space="0" w:color="auto"/>
                <w:bottom w:val="none" w:sz="0" w:space="0" w:color="auto"/>
                <w:right w:val="none" w:sz="0" w:space="0" w:color="auto"/>
              </w:divBdr>
            </w:div>
            <w:div w:id="317811022">
              <w:marLeft w:val="60"/>
              <w:marRight w:val="60"/>
              <w:marTop w:val="100"/>
              <w:marBottom w:val="100"/>
              <w:divBdr>
                <w:top w:val="none" w:sz="0" w:space="0" w:color="auto"/>
                <w:left w:val="none" w:sz="0" w:space="0" w:color="auto"/>
                <w:bottom w:val="none" w:sz="0" w:space="0" w:color="auto"/>
                <w:right w:val="none" w:sz="0" w:space="0" w:color="auto"/>
              </w:divBdr>
            </w:div>
            <w:div w:id="1782141463">
              <w:marLeft w:val="60"/>
              <w:marRight w:val="60"/>
              <w:marTop w:val="100"/>
              <w:marBottom w:val="100"/>
              <w:divBdr>
                <w:top w:val="none" w:sz="0" w:space="0" w:color="auto"/>
                <w:left w:val="none" w:sz="0" w:space="0" w:color="auto"/>
                <w:bottom w:val="none" w:sz="0" w:space="0" w:color="auto"/>
                <w:right w:val="none" w:sz="0" w:space="0" w:color="auto"/>
              </w:divBdr>
            </w:div>
            <w:div w:id="1356274100">
              <w:marLeft w:val="60"/>
              <w:marRight w:val="60"/>
              <w:marTop w:val="100"/>
              <w:marBottom w:val="100"/>
              <w:divBdr>
                <w:top w:val="none" w:sz="0" w:space="0" w:color="auto"/>
                <w:left w:val="none" w:sz="0" w:space="0" w:color="auto"/>
                <w:bottom w:val="none" w:sz="0" w:space="0" w:color="auto"/>
                <w:right w:val="none" w:sz="0" w:space="0" w:color="auto"/>
              </w:divBdr>
            </w:div>
            <w:div w:id="570969903">
              <w:marLeft w:val="60"/>
              <w:marRight w:val="60"/>
              <w:marTop w:val="100"/>
              <w:marBottom w:val="100"/>
              <w:divBdr>
                <w:top w:val="none" w:sz="0" w:space="0" w:color="auto"/>
                <w:left w:val="none" w:sz="0" w:space="0" w:color="auto"/>
                <w:bottom w:val="none" w:sz="0" w:space="0" w:color="auto"/>
                <w:right w:val="none" w:sz="0" w:space="0" w:color="auto"/>
              </w:divBdr>
            </w:div>
            <w:div w:id="1534541828">
              <w:marLeft w:val="60"/>
              <w:marRight w:val="60"/>
              <w:marTop w:val="100"/>
              <w:marBottom w:val="100"/>
              <w:divBdr>
                <w:top w:val="none" w:sz="0" w:space="0" w:color="auto"/>
                <w:left w:val="none" w:sz="0" w:space="0" w:color="auto"/>
                <w:bottom w:val="none" w:sz="0" w:space="0" w:color="auto"/>
                <w:right w:val="none" w:sz="0" w:space="0" w:color="auto"/>
              </w:divBdr>
            </w:div>
            <w:div w:id="1683780293">
              <w:marLeft w:val="60"/>
              <w:marRight w:val="60"/>
              <w:marTop w:val="100"/>
              <w:marBottom w:val="100"/>
              <w:divBdr>
                <w:top w:val="none" w:sz="0" w:space="0" w:color="auto"/>
                <w:left w:val="none" w:sz="0" w:space="0" w:color="auto"/>
                <w:bottom w:val="none" w:sz="0" w:space="0" w:color="auto"/>
                <w:right w:val="none" w:sz="0" w:space="0" w:color="auto"/>
              </w:divBdr>
            </w:div>
            <w:div w:id="196553311">
              <w:marLeft w:val="60"/>
              <w:marRight w:val="60"/>
              <w:marTop w:val="100"/>
              <w:marBottom w:val="100"/>
              <w:divBdr>
                <w:top w:val="none" w:sz="0" w:space="0" w:color="auto"/>
                <w:left w:val="none" w:sz="0" w:space="0" w:color="auto"/>
                <w:bottom w:val="none" w:sz="0" w:space="0" w:color="auto"/>
                <w:right w:val="none" w:sz="0" w:space="0" w:color="auto"/>
              </w:divBdr>
            </w:div>
            <w:div w:id="587157354">
              <w:marLeft w:val="60"/>
              <w:marRight w:val="60"/>
              <w:marTop w:val="100"/>
              <w:marBottom w:val="100"/>
              <w:divBdr>
                <w:top w:val="none" w:sz="0" w:space="0" w:color="auto"/>
                <w:left w:val="none" w:sz="0" w:space="0" w:color="auto"/>
                <w:bottom w:val="none" w:sz="0" w:space="0" w:color="auto"/>
                <w:right w:val="none" w:sz="0" w:space="0" w:color="auto"/>
              </w:divBdr>
            </w:div>
            <w:div w:id="1499077721">
              <w:marLeft w:val="60"/>
              <w:marRight w:val="60"/>
              <w:marTop w:val="100"/>
              <w:marBottom w:val="100"/>
              <w:divBdr>
                <w:top w:val="none" w:sz="0" w:space="0" w:color="auto"/>
                <w:left w:val="none" w:sz="0" w:space="0" w:color="auto"/>
                <w:bottom w:val="none" w:sz="0" w:space="0" w:color="auto"/>
                <w:right w:val="none" w:sz="0" w:space="0" w:color="auto"/>
              </w:divBdr>
              <w:divsChild>
                <w:div w:id="880169899">
                  <w:marLeft w:val="0"/>
                  <w:marRight w:val="0"/>
                  <w:marTop w:val="0"/>
                  <w:marBottom w:val="0"/>
                  <w:divBdr>
                    <w:top w:val="none" w:sz="0" w:space="0" w:color="auto"/>
                    <w:left w:val="none" w:sz="0" w:space="0" w:color="auto"/>
                    <w:bottom w:val="none" w:sz="0" w:space="0" w:color="auto"/>
                    <w:right w:val="none" w:sz="0" w:space="0" w:color="auto"/>
                  </w:divBdr>
                </w:div>
              </w:divsChild>
            </w:div>
            <w:div w:id="263652373">
              <w:marLeft w:val="60"/>
              <w:marRight w:val="60"/>
              <w:marTop w:val="100"/>
              <w:marBottom w:val="100"/>
              <w:divBdr>
                <w:top w:val="none" w:sz="0" w:space="0" w:color="auto"/>
                <w:left w:val="none" w:sz="0" w:space="0" w:color="auto"/>
                <w:bottom w:val="none" w:sz="0" w:space="0" w:color="auto"/>
                <w:right w:val="none" w:sz="0" w:space="0" w:color="auto"/>
              </w:divBdr>
            </w:div>
            <w:div w:id="282619053">
              <w:marLeft w:val="60"/>
              <w:marRight w:val="60"/>
              <w:marTop w:val="100"/>
              <w:marBottom w:val="100"/>
              <w:divBdr>
                <w:top w:val="none" w:sz="0" w:space="0" w:color="auto"/>
                <w:left w:val="none" w:sz="0" w:space="0" w:color="auto"/>
                <w:bottom w:val="none" w:sz="0" w:space="0" w:color="auto"/>
                <w:right w:val="none" w:sz="0" w:space="0" w:color="auto"/>
              </w:divBdr>
            </w:div>
            <w:div w:id="1581327320">
              <w:marLeft w:val="60"/>
              <w:marRight w:val="60"/>
              <w:marTop w:val="100"/>
              <w:marBottom w:val="100"/>
              <w:divBdr>
                <w:top w:val="none" w:sz="0" w:space="0" w:color="auto"/>
                <w:left w:val="none" w:sz="0" w:space="0" w:color="auto"/>
                <w:bottom w:val="none" w:sz="0" w:space="0" w:color="auto"/>
                <w:right w:val="none" w:sz="0" w:space="0" w:color="auto"/>
              </w:divBdr>
            </w:div>
            <w:div w:id="669410072">
              <w:marLeft w:val="60"/>
              <w:marRight w:val="60"/>
              <w:marTop w:val="100"/>
              <w:marBottom w:val="100"/>
              <w:divBdr>
                <w:top w:val="none" w:sz="0" w:space="0" w:color="auto"/>
                <w:left w:val="none" w:sz="0" w:space="0" w:color="auto"/>
                <w:bottom w:val="none" w:sz="0" w:space="0" w:color="auto"/>
                <w:right w:val="none" w:sz="0" w:space="0" w:color="auto"/>
              </w:divBdr>
            </w:div>
            <w:div w:id="603608077">
              <w:marLeft w:val="60"/>
              <w:marRight w:val="60"/>
              <w:marTop w:val="100"/>
              <w:marBottom w:val="100"/>
              <w:divBdr>
                <w:top w:val="none" w:sz="0" w:space="0" w:color="auto"/>
                <w:left w:val="none" w:sz="0" w:space="0" w:color="auto"/>
                <w:bottom w:val="none" w:sz="0" w:space="0" w:color="auto"/>
                <w:right w:val="none" w:sz="0" w:space="0" w:color="auto"/>
              </w:divBdr>
            </w:div>
            <w:div w:id="292248983">
              <w:marLeft w:val="60"/>
              <w:marRight w:val="60"/>
              <w:marTop w:val="100"/>
              <w:marBottom w:val="100"/>
              <w:divBdr>
                <w:top w:val="none" w:sz="0" w:space="0" w:color="auto"/>
                <w:left w:val="none" w:sz="0" w:space="0" w:color="auto"/>
                <w:bottom w:val="none" w:sz="0" w:space="0" w:color="auto"/>
                <w:right w:val="none" w:sz="0" w:space="0" w:color="auto"/>
              </w:divBdr>
            </w:div>
            <w:div w:id="232551558">
              <w:marLeft w:val="60"/>
              <w:marRight w:val="60"/>
              <w:marTop w:val="100"/>
              <w:marBottom w:val="100"/>
              <w:divBdr>
                <w:top w:val="none" w:sz="0" w:space="0" w:color="auto"/>
                <w:left w:val="none" w:sz="0" w:space="0" w:color="auto"/>
                <w:bottom w:val="none" w:sz="0" w:space="0" w:color="auto"/>
                <w:right w:val="none" w:sz="0" w:space="0" w:color="auto"/>
              </w:divBdr>
            </w:div>
            <w:div w:id="1843734255">
              <w:marLeft w:val="60"/>
              <w:marRight w:val="60"/>
              <w:marTop w:val="100"/>
              <w:marBottom w:val="100"/>
              <w:divBdr>
                <w:top w:val="none" w:sz="0" w:space="0" w:color="auto"/>
                <w:left w:val="none" w:sz="0" w:space="0" w:color="auto"/>
                <w:bottom w:val="none" w:sz="0" w:space="0" w:color="auto"/>
                <w:right w:val="none" w:sz="0" w:space="0" w:color="auto"/>
              </w:divBdr>
            </w:div>
            <w:div w:id="974800881">
              <w:marLeft w:val="60"/>
              <w:marRight w:val="60"/>
              <w:marTop w:val="100"/>
              <w:marBottom w:val="100"/>
              <w:divBdr>
                <w:top w:val="none" w:sz="0" w:space="0" w:color="auto"/>
                <w:left w:val="none" w:sz="0" w:space="0" w:color="auto"/>
                <w:bottom w:val="none" w:sz="0" w:space="0" w:color="auto"/>
                <w:right w:val="none" w:sz="0" w:space="0" w:color="auto"/>
              </w:divBdr>
            </w:div>
            <w:div w:id="125129927">
              <w:marLeft w:val="60"/>
              <w:marRight w:val="60"/>
              <w:marTop w:val="100"/>
              <w:marBottom w:val="100"/>
              <w:divBdr>
                <w:top w:val="none" w:sz="0" w:space="0" w:color="auto"/>
                <w:left w:val="none" w:sz="0" w:space="0" w:color="auto"/>
                <w:bottom w:val="none" w:sz="0" w:space="0" w:color="auto"/>
                <w:right w:val="none" w:sz="0" w:space="0" w:color="auto"/>
              </w:divBdr>
            </w:div>
            <w:div w:id="1956784980">
              <w:marLeft w:val="60"/>
              <w:marRight w:val="60"/>
              <w:marTop w:val="100"/>
              <w:marBottom w:val="100"/>
              <w:divBdr>
                <w:top w:val="none" w:sz="0" w:space="0" w:color="auto"/>
                <w:left w:val="none" w:sz="0" w:space="0" w:color="auto"/>
                <w:bottom w:val="none" w:sz="0" w:space="0" w:color="auto"/>
                <w:right w:val="none" w:sz="0" w:space="0" w:color="auto"/>
              </w:divBdr>
            </w:div>
            <w:div w:id="1442408618">
              <w:marLeft w:val="60"/>
              <w:marRight w:val="60"/>
              <w:marTop w:val="100"/>
              <w:marBottom w:val="100"/>
              <w:divBdr>
                <w:top w:val="none" w:sz="0" w:space="0" w:color="auto"/>
                <w:left w:val="none" w:sz="0" w:space="0" w:color="auto"/>
                <w:bottom w:val="none" w:sz="0" w:space="0" w:color="auto"/>
                <w:right w:val="none" w:sz="0" w:space="0" w:color="auto"/>
              </w:divBdr>
            </w:div>
            <w:div w:id="1922907465">
              <w:marLeft w:val="60"/>
              <w:marRight w:val="60"/>
              <w:marTop w:val="100"/>
              <w:marBottom w:val="100"/>
              <w:divBdr>
                <w:top w:val="none" w:sz="0" w:space="0" w:color="auto"/>
                <w:left w:val="none" w:sz="0" w:space="0" w:color="auto"/>
                <w:bottom w:val="none" w:sz="0" w:space="0" w:color="auto"/>
                <w:right w:val="none" w:sz="0" w:space="0" w:color="auto"/>
              </w:divBdr>
            </w:div>
            <w:div w:id="652563658">
              <w:marLeft w:val="60"/>
              <w:marRight w:val="60"/>
              <w:marTop w:val="100"/>
              <w:marBottom w:val="100"/>
              <w:divBdr>
                <w:top w:val="none" w:sz="0" w:space="0" w:color="auto"/>
                <w:left w:val="none" w:sz="0" w:space="0" w:color="auto"/>
                <w:bottom w:val="none" w:sz="0" w:space="0" w:color="auto"/>
                <w:right w:val="none" w:sz="0" w:space="0" w:color="auto"/>
              </w:divBdr>
            </w:div>
            <w:div w:id="2089114119">
              <w:marLeft w:val="60"/>
              <w:marRight w:val="60"/>
              <w:marTop w:val="100"/>
              <w:marBottom w:val="100"/>
              <w:divBdr>
                <w:top w:val="none" w:sz="0" w:space="0" w:color="auto"/>
                <w:left w:val="none" w:sz="0" w:space="0" w:color="auto"/>
                <w:bottom w:val="none" w:sz="0" w:space="0" w:color="auto"/>
                <w:right w:val="none" w:sz="0" w:space="0" w:color="auto"/>
              </w:divBdr>
            </w:div>
            <w:div w:id="1687557776">
              <w:marLeft w:val="60"/>
              <w:marRight w:val="60"/>
              <w:marTop w:val="100"/>
              <w:marBottom w:val="100"/>
              <w:divBdr>
                <w:top w:val="none" w:sz="0" w:space="0" w:color="auto"/>
                <w:left w:val="none" w:sz="0" w:space="0" w:color="auto"/>
                <w:bottom w:val="none" w:sz="0" w:space="0" w:color="auto"/>
                <w:right w:val="none" w:sz="0" w:space="0" w:color="auto"/>
              </w:divBdr>
            </w:div>
            <w:div w:id="527182537">
              <w:marLeft w:val="60"/>
              <w:marRight w:val="60"/>
              <w:marTop w:val="100"/>
              <w:marBottom w:val="100"/>
              <w:divBdr>
                <w:top w:val="none" w:sz="0" w:space="0" w:color="auto"/>
                <w:left w:val="none" w:sz="0" w:space="0" w:color="auto"/>
                <w:bottom w:val="none" w:sz="0" w:space="0" w:color="auto"/>
                <w:right w:val="none" w:sz="0" w:space="0" w:color="auto"/>
              </w:divBdr>
            </w:div>
            <w:div w:id="6753638">
              <w:marLeft w:val="60"/>
              <w:marRight w:val="60"/>
              <w:marTop w:val="100"/>
              <w:marBottom w:val="100"/>
              <w:divBdr>
                <w:top w:val="none" w:sz="0" w:space="0" w:color="auto"/>
                <w:left w:val="none" w:sz="0" w:space="0" w:color="auto"/>
                <w:bottom w:val="none" w:sz="0" w:space="0" w:color="auto"/>
                <w:right w:val="none" w:sz="0" w:space="0" w:color="auto"/>
              </w:divBdr>
            </w:div>
            <w:div w:id="393236935">
              <w:marLeft w:val="60"/>
              <w:marRight w:val="60"/>
              <w:marTop w:val="100"/>
              <w:marBottom w:val="100"/>
              <w:divBdr>
                <w:top w:val="none" w:sz="0" w:space="0" w:color="auto"/>
                <w:left w:val="none" w:sz="0" w:space="0" w:color="auto"/>
                <w:bottom w:val="none" w:sz="0" w:space="0" w:color="auto"/>
                <w:right w:val="none" w:sz="0" w:space="0" w:color="auto"/>
              </w:divBdr>
            </w:div>
            <w:div w:id="1825585596">
              <w:marLeft w:val="60"/>
              <w:marRight w:val="60"/>
              <w:marTop w:val="100"/>
              <w:marBottom w:val="100"/>
              <w:divBdr>
                <w:top w:val="none" w:sz="0" w:space="0" w:color="auto"/>
                <w:left w:val="none" w:sz="0" w:space="0" w:color="auto"/>
                <w:bottom w:val="none" w:sz="0" w:space="0" w:color="auto"/>
                <w:right w:val="none" w:sz="0" w:space="0" w:color="auto"/>
              </w:divBdr>
            </w:div>
            <w:div w:id="1946766283">
              <w:marLeft w:val="60"/>
              <w:marRight w:val="60"/>
              <w:marTop w:val="100"/>
              <w:marBottom w:val="100"/>
              <w:divBdr>
                <w:top w:val="none" w:sz="0" w:space="0" w:color="auto"/>
                <w:left w:val="none" w:sz="0" w:space="0" w:color="auto"/>
                <w:bottom w:val="none" w:sz="0" w:space="0" w:color="auto"/>
                <w:right w:val="none" w:sz="0" w:space="0" w:color="auto"/>
              </w:divBdr>
            </w:div>
            <w:div w:id="1309363658">
              <w:marLeft w:val="60"/>
              <w:marRight w:val="60"/>
              <w:marTop w:val="100"/>
              <w:marBottom w:val="100"/>
              <w:divBdr>
                <w:top w:val="none" w:sz="0" w:space="0" w:color="auto"/>
                <w:left w:val="none" w:sz="0" w:space="0" w:color="auto"/>
                <w:bottom w:val="none" w:sz="0" w:space="0" w:color="auto"/>
                <w:right w:val="none" w:sz="0" w:space="0" w:color="auto"/>
              </w:divBdr>
            </w:div>
            <w:div w:id="1547914086">
              <w:marLeft w:val="60"/>
              <w:marRight w:val="60"/>
              <w:marTop w:val="100"/>
              <w:marBottom w:val="100"/>
              <w:divBdr>
                <w:top w:val="none" w:sz="0" w:space="0" w:color="auto"/>
                <w:left w:val="none" w:sz="0" w:space="0" w:color="auto"/>
                <w:bottom w:val="none" w:sz="0" w:space="0" w:color="auto"/>
                <w:right w:val="none" w:sz="0" w:space="0" w:color="auto"/>
              </w:divBdr>
            </w:div>
            <w:div w:id="352390220">
              <w:marLeft w:val="60"/>
              <w:marRight w:val="60"/>
              <w:marTop w:val="100"/>
              <w:marBottom w:val="100"/>
              <w:divBdr>
                <w:top w:val="none" w:sz="0" w:space="0" w:color="auto"/>
                <w:left w:val="none" w:sz="0" w:space="0" w:color="auto"/>
                <w:bottom w:val="none" w:sz="0" w:space="0" w:color="auto"/>
                <w:right w:val="none" w:sz="0" w:space="0" w:color="auto"/>
              </w:divBdr>
            </w:div>
            <w:div w:id="1245335279">
              <w:marLeft w:val="60"/>
              <w:marRight w:val="60"/>
              <w:marTop w:val="100"/>
              <w:marBottom w:val="100"/>
              <w:divBdr>
                <w:top w:val="none" w:sz="0" w:space="0" w:color="auto"/>
                <w:left w:val="none" w:sz="0" w:space="0" w:color="auto"/>
                <w:bottom w:val="none" w:sz="0" w:space="0" w:color="auto"/>
                <w:right w:val="none" w:sz="0" w:space="0" w:color="auto"/>
              </w:divBdr>
            </w:div>
            <w:div w:id="1200975551">
              <w:marLeft w:val="60"/>
              <w:marRight w:val="60"/>
              <w:marTop w:val="100"/>
              <w:marBottom w:val="100"/>
              <w:divBdr>
                <w:top w:val="none" w:sz="0" w:space="0" w:color="auto"/>
                <w:left w:val="none" w:sz="0" w:space="0" w:color="auto"/>
                <w:bottom w:val="none" w:sz="0" w:space="0" w:color="auto"/>
                <w:right w:val="none" w:sz="0" w:space="0" w:color="auto"/>
              </w:divBdr>
            </w:div>
            <w:div w:id="856848161">
              <w:marLeft w:val="60"/>
              <w:marRight w:val="60"/>
              <w:marTop w:val="100"/>
              <w:marBottom w:val="100"/>
              <w:divBdr>
                <w:top w:val="none" w:sz="0" w:space="0" w:color="auto"/>
                <w:left w:val="none" w:sz="0" w:space="0" w:color="auto"/>
                <w:bottom w:val="none" w:sz="0" w:space="0" w:color="auto"/>
                <w:right w:val="none" w:sz="0" w:space="0" w:color="auto"/>
              </w:divBdr>
            </w:div>
            <w:div w:id="1201091161">
              <w:marLeft w:val="60"/>
              <w:marRight w:val="60"/>
              <w:marTop w:val="100"/>
              <w:marBottom w:val="100"/>
              <w:divBdr>
                <w:top w:val="none" w:sz="0" w:space="0" w:color="auto"/>
                <w:left w:val="none" w:sz="0" w:space="0" w:color="auto"/>
                <w:bottom w:val="none" w:sz="0" w:space="0" w:color="auto"/>
                <w:right w:val="none" w:sz="0" w:space="0" w:color="auto"/>
              </w:divBdr>
            </w:div>
            <w:div w:id="152374052">
              <w:marLeft w:val="60"/>
              <w:marRight w:val="60"/>
              <w:marTop w:val="100"/>
              <w:marBottom w:val="100"/>
              <w:divBdr>
                <w:top w:val="none" w:sz="0" w:space="0" w:color="auto"/>
                <w:left w:val="none" w:sz="0" w:space="0" w:color="auto"/>
                <w:bottom w:val="none" w:sz="0" w:space="0" w:color="auto"/>
                <w:right w:val="none" w:sz="0" w:space="0" w:color="auto"/>
              </w:divBdr>
            </w:div>
            <w:div w:id="1991399324">
              <w:marLeft w:val="60"/>
              <w:marRight w:val="60"/>
              <w:marTop w:val="100"/>
              <w:marBottom w:val="100"/>
              <w:divBdr>
                <w:top w:val="none" w:sz="0" w:space="0" w:color="auto"/>
                <w:left w:val="none" w:sz="0" w:space="0" w:color="auto"/>
                <w:bottom w:val="none" w:sz="0" w:space="0" w:color="auto"/>
                <w:right w:val="none" w:sz="0" w:space="0" w:color="auto"/>
              </w:divBdr>
            </w:div>
            <w:div w:id="810371025">
              <w:marLeft w:val="60"/>
              <w:marRight w:val="60"/>
              <w:marTop w:val="100"/>
              <w:marBottom w:val="100"/>
              <w:divBdr>
                <w:top w:val="none" w:sz="0" w:space="0" w:color="auto"/>
                <w:left w:val="none" w:sz="0" w:space="0" w:color="auto"/>
                <w:bottom w:val="none" w:sz="0" w:space="0" w:color="auto"/>
                <w:right w:val="none" w:sz="0" w:space="0" w:color="auto"/>
              </w:divBdr>
            </w:div>
            <w:div w:id="945768113">
              <w:marLeft w:val="60"/>
              <w:marRight w:val="60"/>
              <w:marTop w:val="100"/>
              <w:marBottom w:val="100"/>
              <w:divBdr>
                <w:top w:val="none" w:sz="0" w:space="0" w:color="auto"/>
                <w:left w:val="none" w:sz="0" w:space="0" w:color="auto"/>
                <w:bottom w:val="none" w:sz="0" w:space="0" w:color="auto"/>
                <w:right w:val="none" w:sz="0" w:space="0" w:color="auto"/>
              </w:divBdr>
            </w:div>
            <w:div w:id="577178447">
              <w:marLeft w:val="60"/>
              <w:marRight w:val="60"/>
              <w:marTop w:val="100"/>
              <w:marBottom w:val="100"/>
              <w:divBdr>
                <w:top w:val="none" w:sz="0" w:space="0" w:color="auto"/>
                <w:left w:val="none" w:sz="0" w:space="0" w:color="auto"/>
                <w:bottom w:val="none" w:sz="0" w:space="0" w:color="auto"/>
                <w:right w:val="none" w:sz="0" w:space="0" w:color="auto"/>
              </w:divBdr>
            </w:div>
            <w:div w:id="1367947493">
              <w:marLeft w:val="60"/>
              <w:marRight w:val="60"/>
              <w:marTop w:val="100"/>
              <w:marBottom w:val="100"/>
              <w:divBdr>
                <w:top w:val="none" w:sz="0" w:space="0" w:color="auto"/>
                <w:left w:val="none" w:sz="0" w:space="0" w:color="auto"/>
                <w:bottom w:val="none" w:sz="0" w:space="0" w:color="auto"/>
                <w:right w:val="none" w:sz="0" w:space="0" w:color="auto"/>
              </w:divBdr>
            </w:div>
            <w:div w:id="1108506454">
              <w:marLeft w:val="60"/>
              <w:marRight w:val="60"/>
              <w:marTop w:val="100"/>
              <w:marBottom w:val="100"/>
              <w:divBdr>
                <w:top w:val="none" w:sz="0" w:space="0" w:color="auto"/>
                <w:left w:val="none" w:sz="0" w:space="0" w:color="auto"/>
                <w:bottom w:val="none" w:sz="0" w:space="0" w:color="auto"/>
                <w:right w:val="none" w:sz="0" w:space="0" w:color="auto"/>
              </w:divBdr>
            </w:div>
            <w:div w:id="1358964713">
              <w:marLeft w:val="60"/>
              <w:marRight w:val="60"/>
              <w:marTop w:val="100"/>
              <w:marBottom w:val="100"/>
              <w:divBdr>
                <w:top w:val="none" w:sz="0" w:space="0" w:color="auto"/>
                <w:left w:val="none" w:sz="0" w:space="0" w:color="auto"/>
                <w:bottom w:val="none" w:sz="0" w:space="0" w:color="auto"/>
                <w:right w:val="none" w:sz="0" w:space="0" w:color="auto"/>
              </w:divBdr>
            </w:div>
            <w:div w:id="407843595">
              <w:marLeft w:val="60"/>
              <w:marRight w:val="60"/>
              <w:marTop w:val="100"/>
              <w:marBottom w:val="100"/>
              <w:divBdr>
                <w:top w:val="none" w:sz="0" w:space="0" w:color="auto"/>
                <w:left w:val="none" w:sz="0" w:space="0" w:color="auto"/>
                <w:bottom w:val="none" w:sz="0" w:space="0" w:color="auto"/>
                <w:right w:val="none" w:sz="0" w:space="0" w:color="auto"/>
              </w:divBdr>
            </w:div>
            <w:div w:id="1182012198">
              <w:marLeft w:val="60"/>
              <w:marRight w:val="60"/>
              <w:marTop w:val="100"/>
              <w:marBottom w:val="100"/>
              <w:divBdr>
                <w:top w:val="none" w:sz="0" w:space="0" w:color="auto"/>
                <w:left w:val="none" w:sz="0" w:space="0" w:color="auto"/>
                <w:bottom w:val="none" w:sz="0" w:space="0" w:color="auto"/>
                <w:right w:val="none" w:sz="0" w:space="0" w:color="auto"/>
              </w:divBdr>
            </w:div>
            <w:div w:id="964048075">
              <w:marLeft w:val="60"/>
              <w:marRight w:val="60"/>
              <w:marTop w:val="100"/>
              <w:marBottom w:val="100"/>
              <w:divBdr>
                <w:top w:val="none" w:sz="0" w:space="0" w:color="auto"/>
                <w:left w:val="none" w:sz="0" w:space="0" w:color="auto"/>
                <w:bottom w:val="none" w:sz="0" w:space="0" w:color="auto"/>
                <w:right w:val="none" w:sz="0" w:space="0" w:color="auto"/>
              </w:divBdr>
            </w:div>
            <w:div w:id="1959483954">
              <w:marLeft w:val="60"/>
              <w:marRight w:val="60"/>
              <w:marTop w:val="100"/>
              <w:marBottom w:val="100"/>
              <w:divBdr>
                <w:top w:val="none" w:sz="0" w:space="0" w:color="auto"/>
                <w:left w:val="none" w:sz="0" w:space="0" w:color="auto"/>
                <w:bottom w:val="none" w:sz="0" w:space="0" w:color="auto"/>
                <w:right w:val="none" w:sz="0" w:space="0" w:color="auto"/>
              </w:divBdr>
            </w:div>
            <w:div w:id="1444157312">
              <w:marLeft w:val="60"/>
              <w:marRight w:val="60"/>
              <w:marTop w:val="100"/>
              <w:marBottom w:val="100"/>
              <w:divBdr>
                <w:top w:val="none" w:sz="0" w:space="0" w:color="auto"/>
                <w:left w:val="none" w:sz="0" w:space="0" w:color="auto"/>
                <w:bottom w:val="none" w:sz="0" w:space="0" w:color="auto"/>
                <w:right w:val="none" w:sz="0" w:space="0" w:color="auto"/>
              </w:divBdr>
            </w:div>
            <w:div w:id="630744364">
              <w:marLeft w:val="60"/>
              <w:marRight w:val="60"/>
              <w:marTop w:val="100"/>
              <w:marBottom w:val="100"/>
              <w:divBdr>
                <w:top w:val="none" w:sz="0" w:space="0" w:color="auto"/>
                <w:left w:val="none" w:sz="0" w:space="0" w:color="auto"/>
                <w:bottom w:val="none" w:sz="0" w:space="0" w:color="auto"/>
                <w:right w:val="none" w:sz="0" w:space="0" w:color="auto"/>
              </w:divBdr>
            </w:div>
            <w:div w:id="1656834505">
              <w:marLeft w:val="60"/>
              <w:marRight w:val="60"/>
              <w:marTop w:val="100"/>
              <w:marBottom w:val="100"/>
              <w:divBdr>
                <w:top w:val="none" w:sz="0" w:space="0" w:color="auto"/>
                <w:left w:val="none" w:sz="0" w:space="0" w:color="auto"/>
                <w:bottom w:val="none" w:sz="0" w:space="0" w:color="auto"/>
                <w:right w:val="none" w:sz="0" w:space="0" w:color="auto"/>
              </w:divBdr>
            </w:div>
            <w:div w:id="840434195">
              <w:marLeft w:val="60"/>
              <w:marRight w:val="60"/>
              <w:marTop w:val="100"/>
              <w:marBottom w:val="100"/>
              <w:divBdr>
                <w:top w:val="none" w:sz="0" w:space="0" w:color="auto"/>
                <w:left w:val="none" w:sz="0" w:space="0" w:color="auto"/>
                <w:bottom w:val="none" w:sz="0" w:space="0" w:color="auto"/>
                <w:right w:val="none" w:sz="0" w:space="0" w:color="auto"/>
              </w:divBdr>
            </w:div>
            <w:div w:id="279264808">
              <w:marLeft w:val="60"/>
              <w:marRight w:val="60"/>
              <w:marTop w:val="100"/>
              <w:marBottom w:val="100"/>
              <w:divBdr>
                <w:top w:val="none" w:sz="0" w:space="0" w:color="auto"/>
                <w:left w:val="none" w:sz="0" w:space="0" w:color="auto"/>
                <w:bottom w:val="none" w:sz="0" w:space="0" w:color="auto"/>
                <w:right w:val="none" w:sz="0" w:space="0" w:color="auto"/>
              </w:divBdr>
            </w:div>
            <w:div w:id="448476881">
              <w:marLeft w:val="60"/>
              <w:marRight w:val="60"/>
              <w:marTop w:val="100"/>
              <w:marBottom w:val="100"/>
              <w:divBdr>
                <w:top w:val="none" w:sz="0" w:space="0" w:color="auto"/>
                <w:left w:val="none" w:sz="0" w:space="0" w:color="auto"/>
                <w:bottom w:val="none" w:sz="0" w:space="0" w:color="auto"/>
                <w:right w:val="none" w:sz="0" w:space="0" w:color="auto"/>
              </w:divBdr>
            </w:div>
            <w:div w:id="384909553">
              <w:marLeft w:val="60"/>
              <w:marRight w:val="60"/>
              <w:marTop w:val="100"/>
              <w:marBottom w:val="100"/>
              <w:divBdr>
                <w:top w:val="none" w:sz="0" w:space="0" w:color="auto"/>
                <w:left w:val="none" w:sz="0" w:space="0" w:color="auto"/>
                <w:bottom w:val="none" w:sz="0" w:space="0" w:color="auto"/>
                <w:right w:val="none" w:sz="0" w:space="0" w:color="auto"/>
              </w:divBdr>
            </w:div>
            <w:div w:id="1893929640">
              <w:marLeft w:val="60"/>
              <w:marRight w:val="60"/>
              <w:marTop w:val="100"/>
              <w:marBottom w:val="100"/>
              <w:divBdr>
                <w:top w:val="none" w:sz="0" w:space="0" w:color="auto"/>
                <w:left w:val="none" w:sz="0" w:space="0" w:color="auto"/>
                <w:bottom w:val="none" w:sz="0" w:space="0" w:color="auto"/>
                <w:right w:val="none" w:sz="0" w:space="0" w:color="auto"/>
              </w:divBdr>
            </w:div>
            <w:div w:id="92822081">
              <w:marLeft w:val="0"/>
              <w:marRight w:val="0"/>
              <w:marTop w:val="0"/>
              <w:marBottom w:val="0"/>
              <w:divBdr>
                <w:top w:val="none" w:sz="0" w:space="0" w:color="auto"/>
                <w:left w:val="none" w:sz="0" w:space="0" w:color="auto"/>
                <w:bottom w:val="none" w:sz="0" w:space="0" w:color="auto"/>
                <w:right w:val="none" w:sz="0" w:space="0" w:color="auto"/>
              </w:divBdr>
              <w:divsChild>
                <w:div w:id="1256283752">
                  <w:marLeft w:val="60"/>
                  <w:marRight w:val="60"/>
                  <w:marTop w:val="100"/>
                  <w:marBottom w:val="100"/>
                  <w:divBdr>
                    <w:top w:val="none" w:sz="0" w:space="0" w:color="auto"/>
                    <w:left w:val="none" w:sz="0" w:space="0" w:color="auto"/>
                    <w:bottom w:val="none" w:sz="0" w:space="0" w:color="auto"/>
                    <w:right w:val="none" w:sz="0" w:space="0" w:color="auto"/>
                  </w:divBdr>
                </w:div>
                <w:div w:id="1921912639">
                  <w:marLeft w:val="60"/>
                  <w:marRight w:val="60"/>
                  <w:marTop w:val="100"/>
                  <w:marBottom w:val="100"/>
                  <w:divBdr>
                    <w:top w:val="none" w:sz="0" w:space="0" w:color="auto"/>
                    <w:left w:val="none" w:sz="0" w:space="0" w:color="auto"/>
                    <w:bottom w:val="none" w:sz="0" w:space="0" w:color="auto"/>
                    <w:right w:val="none" w:sz="0" w:space="0" w:color="auto"/>
                  </w:divBdr>
                </w:div>
                <w:div w:id="1793211661">
                  <w:marLeft w:val="60"/>
                  <w:marRight w:val="60"/>
                  <w:marTop w:val="100"/>
                  <w:marBottom w:val="100"/>
                  <w:divBdr>
                    <w:top w:val="none" w:sz="0" w:space="0" w:color="auto"/>
                    <w:left w:val="none" w:sz="0" w:space="0" w:color="auto"/>
                    <w:bottom w:val="none" w:sz="0" w:space="0" w:color="auto"/>
                    <w:right w:val="none" w:sz="0" w:space="0" w:color="auto"/>
                  </w:divBdr>
                </w:div>
                <w:div w:id="859704684">
                  <w:marLeft w:val="60"/>
                  <w:marRight w:val="60"/>
                  <w:marTop w:val="100"/>
                  <w:marBottom w:val="100"/>
                  <w:divBdr>
                    <w:top w:val="none" w:sz="0" w:space="0" w:color="auto"/>
                    <w:left w:val="none" w:sz="0" w:space="0" w:color="auto"/>
                    <w:bottom w:val="none" w:sz="0" w:space="0" w:color="auto"/>
                    <w:right w:val="none" w:sz="0" w:space="0" w:color="auto"/>
                  </w:divBdr>
                </w:div>
                <w:div w:id="13121632">
                  <w:marLeft w:val="60"/>
                  <w:marRight w:val="60"/>
                  <w:marTop w:val="100"/>
                  <w:marBottom w:val="100"/>
                  <w:divBdr>
                    <w:top w:val="none" w:sz="0" w:space="0" w:color="auto"/>
                    <w:left w:val="none" w:sz="0" w:space="0" w:color="auto"/>
                    <w:bottom w:val="none" w:sz="0" w:space="0" w:color="auto"/>
                    <w:right w:val="none" w:sz="0" w:space="0" w:color="auto"/>
                  </w:divBdr>
                </w:div>
                <w:div w:id="1168791483">
                  <w:marLeft w:val="60"/>
                  <w:marRight w:val="60"/>
                  <w:marTop w:val="100"/>
                  <w:marBottom w:val="100"/>
                  <w:divBdr>
                    <w:top w:val="none" w:sz="0" w:space="0" w:color="auto"/>
                    <w:left w:val="none" w:sz="0" w:space="0" w:color="auto"/>
                    <w:bottom w:val="none" w:sz="0" w:space="0" w:color="auto"/>
                    <w:right w:val="none" w:sz="0" w:space="0" w:color="auto"/>
                  </w:divBdr>
                </w:div>
                <w:div w:id="832650407">
                  <w:marLeft w:val="60"/>
                  <w:marRight w:val="60"/>
                  <w:marTop w:val="100"/>
                  <w:marBottom w:val="100"/>
                  <w:divBdr>
                    <w:top w:val="none" w:sz="0" w:space="0" w:color="auto"/>
                    <w:left w:val="none" w:sz="0" w:space="0" w:color="auto"/>
                    <w:bottom w:val="none" w:sz="0" w:space="0" w:color="auto"/>
                    <w:right w:val="none" w:sz="0" w:space="0" w:color="auto"/>
                  </w:divBdr>
                </w:div>
                <w:div w:id="1845124753">
                  <w:marLeft w:val="60"/>
                  <w:marRight w:val="60"/>
                  <w:marTop w:val="100"/>
                  <w:marBottom w:val="100"/>
                  <w:divBdr>
                    <w:top w:val="none" w:sz="0" w:space="0" w:color="auto"/>
                    <w:left w:val="none" w:sz="0" w:space="0" w:color="auto"/>
                    <w:bottom w:val="none" w:sz="0" w:space="0" w:color="auto"/>
                    <w:right w:val="none" w:sz="0" w:space="0" w:color="auto"/>
                  </w:divBdr>
                </w:div>
                <w:div w:id="86849648">
                  <w:marLeft w:val="60"/>
                  <w:marRight w:val="60"/>
                  <w:marTop w:val="100"/>
                  <w:marBottom w:val="100"/>
                  <w:divBdr>
                    <w:top w:val="none" w:sz="0" w:space="0" w:color="auto"/>
                    <w:left w:val="none" w:sz="0" w:space="0" w:color="auto"/>
                    <w:bottom w:val="none" w:sz="0" w:space="0" w:color="auto"/>
                    <w:right w:val="none" w:sz="0" w:space="0" w:color="auto"/>
                  </w:divBdr>
                </w:div>
                <w:div w:id="1194343853">
                  <w:marLeft w:val="60"/>
                  <w:marRight w:val="60"/>
                  <w:marTop w:val="100"/>
                  <w:marBottom w:val="100"/>
                  <w:divBdr>
                    <w:top w:val="none" w:sz="0" w:space="0" w:color="auto"/>
                    <w:left w:val="none" w:sz="0" w:space="0" w:color="auto"/>
                    <w:bottom w:val="none" w:sz="0" w:space="0" w:color="auto"/>
                    <w:right w:val="none" w:sz="0" w:space="0" w:color="auto"/>
                  </w:divBdr>
                </w:div>
                <w:div w:id="982850784">
                  <w:marLeft w:val="60"/>
                  <w:marRight w:val="60"/>
                  <w:marTop w:val="100"/>
                  <w:marBottom w:val="100"/>
                  <w:divBdr>
                    <w:top w:val="none" w:sz="0" w:space="0" w:color="auto"/>
                    <w:left w:val="none" w:sz="0" w:space="0" w:color="auto"/>
                    <w:bottom w:val="none" w:sz="0" w:space="0" w:color="auto"/>
                    <w:right w:val="none" w:sz="0" w:space="0" w:color="auto"/>
                  </w:divBdr>
                </w:div>
                <w:div w:id="128715706">
                  <w:marLeft w:val="60"/>
                  <w:marRight w:val="60"/>
                  <w:marTop w:val="100"/>
                  <w:marBottom w:val="100"/>
                  <w:divBdr>
                    <w:top w:val="none" w:sz="0" w:space="0" w:color="auto"/>
                    <w:left w:val="none" w:sz="0" w:space="0" w:color="auto"/>
                    <w:bottom w:val="none" w:sz="0" w:space="0" w:color="auto"/>
                    <w:right w:val="none" w:sz="0" w:space="0" w:color="auto"/>
                  </w:divBdr>
                  <w:divsChild>
                    <w:div w:id="1241862934">
                      <w:marLeft w:val="0"/>
                      <w:marRight w:val="0"/>
                      <w:marTop w:val="0"/>
                      <w:marBottom w:val="0"/>
                      <w:divBdr>
                        <w:top w:val="none" w:sz="0" w:space="0" w:color="auto"/>
                        <w:left w:val="none" w:sz="0" w:space="0" w:color="auto"/>
                        <w:bottom w:val="none" w:sz="0" w:space="0" w:color="auto"/>
                        <w:right w:val="none" w:sz="0" w:space="0" w:color="auto"/>
                      </w:divBdr>
                    </w:div>
                  </w:divsChild>
                </w:div>
                <w:div w:id="1916813962">
                  <w:marLeft w:val="60"/>
                  <w:marRight w:val="60"/>
                  <w:marTop w:val="100"/>
                  <w:marBottom w:val="100"/>
                  <w:divBdr>
                    <w:top w:val="none" w:sz="0" w:space="0" w:color="auto"/>
                    <w:left w:val="none" w:sz="0" w:space="0" w:color="auto"/>
                    <w:bottom w:val="none" w:sz="0" w:space="0" w:color="auto"/>
                    <w:right w:val="none" w:sz="0" w:space="0" w:color="auto"/>
                  </w:divBdr>
                </w:div>
                <w:div w:id="1188710790">
                  <w:marLeft w:val="60"/>
                  <w:marRight w:val="60"/>
                  <w:marTop w:val="100"/>
                  <w:marBottom w:val="100"/>
                  <w:divBdr>
                    <w:top w:val="none" w:sz="0" w:space="0" w:color="auto"/>
                    <w:left w:val="none" w:sz="0" w:space="0" w:color="auto"/>
                    <w:bottom w:val="none" w:sz="0" w:space="0" w:color="auto"/>
                    <w:right w:val="none" w:sz="0" w:space="0" w:color="auto"/>
                  </w:divBdr>
                </w:div>
                <w:div w:id="849875482">
                  <w:marLeft w:val="60"/>
                  <w:marRight w:val="60"/>
                  <w:marTop w:val="100"/>
                  <w:marBottom w:val="100"/>
                  <w:divBdr>
                    <w:top w:val="none" w:sz="0" w:space="0" w:color="auto"/>
                    <w:left w:val="none" w:sz="0" w:space="0" w:color="auto"/>
                    <w:bottom w:val="none" w:sz="0" w:space="0" w:color="auto"/>
                    <w:right w:val="none" w:sz="0" w:space="0" w:color="auto"/>
                  </w:divBdr>
                </w:div>
                <w:div w:id="1954046162">
                  <w:marLeft w:val="60"/>
                  <w:marRight w:val="60"/>
                  <w:marTop w:val="100"/>
                  <w:marBottom w:val="100"/>
                  <w:divBdr>
                    <w:top w:val="none" w:sz="0" w:space="0" w:color="auto"/>
                    <w:left w:val="none" w:sz="0" w:space="0" w:color="auto"/>
                    <w:bottom w:val="none" w:sz="0" w:space="0" w:color="auto"/>
                    <w:right w:val="none" w:sz="0" w:space="0" w:color="auto"/>
                  </w:divBdr>
                </w:div>
                <w:div w:id="2117090461">
                  <w:marLeft w:val="60"/>
                  <w:marRight w:val="60"/>
                  <w:marTop w:val="100"/>
                  <w:marBottom w:val="100"/>
                  <w:divBdr>
                    <w:top w:val="none" w:sz="0" w:space="0" w:color="auto"/>
                    <w:left w:val="none" w:sz="0" w:space="0" w:color="auto"/>
                    <w:bottom w:val="none" w:sz="0" w:space="0" w:color="auto"/>
                    <w:right w:val="none" w:sz="0" w:space="0" w:color="auto"/>
                  </w:divBdr>
                </w:div>
                <w:div w:id="1607889604">
                  <w:marLeft w:val="60"/>
                  <w:marRight w:val="60"/>
                  <w:marTop w:val="100"/>
                  <w:marBottom w:val="100"/>
                  <w:divBdr>
                    <w:top w:val="none" w:sz="0" w:space="0" w:color="auto"/>
                    <w:left w:val="none" w:sz="0" w:space="0" w:color="auto"/>
                    <w:bottom w:val="none" w:sz="0" w:space="0" w:color="auto"/>
                    <w:right w:val="none" w:sz="0" w:space="0" w:color="auto"/>
                  </w:divBdr>
                </w:div>
                <w:div w:id="2023359904">
                  <w:marLeft w:val="60"/>
                  <w:marRight w:val="60"/>
                  <w:marTop w:val="100"/>
                  <w:marBottom w:val="100"/>
                  <w:divBdr>
                    <w:top w:val="none" w:sz="0" w:space="0" w:color="auto"/>
                    <w:left w:val="none" w:sz="0" w:space="0" w:color="auto"/>
                    <w:bottom w:val="none" w:sz="0" w:space="0" w:color="auto"/>
                    <w:right w:val="none" w:sz="0" w:space="0" w:color="auto"/>
                  </w:divBdr>
                </w:div>
                <w:div w:id="1286808092">
                  <w:marLeft w:val="60"/>
                  <w:marRight w:val="60"/>
                  <w:marTop w:val="100"/>
                  <w:marBottom w:val="100"/>
                  <w:divBdr>
                    <w:top w:val="none" w:sz="0" w:space="0" w:color="auto"/>
                    <w:left w:val="none" w:sz="0" w:space="0" w:color="auto"/>
                    <w:bottom w:val="none" w:sz="0" w:space="0" w:color="auto"/>
                    <w:right w:val="none" w:sz="0" w:space="0" w:color="auto"/>
                  </w:divBdr>
                </w:div>
                <w:div w:id="479884196">
                  <w:marLeft w:val="60"/>
                  <w:marRight w:val="60"/>
                  <w:marTop w:val="100"/>
                  <w:marBottom w:val="100"/>
                  <w:divBdr>
                    <w:top w:val="none" w:sz="0" w:space="0" w:color="auto"/>
                    <w:left w:val="none" w:sz="0" w:space="0" w:color="auto"/>
                    <w:bottom w:val="none" w:sz="0" w:space="0" w:color="auto"/>
                    <w:right w:val="none" w:sz="0" w:space="0" w:color="auto"/>
                  </w:divBdr>
                </w:div>
                <w:div w:id="138377117">
                  <w:marLeft w:val="60"/>
                  <w:marRight w:val="60"/>
                  <w:marTop w:val="100"/>
                  <w:marBottom w:val="100"/>
                  <w:divBdr>
                    <w:top w:val="none" w:sz="0" w:space="0" w:color="auto"/>
                    <w:left w:val="none" w:sz="0" w:space="0" w:color="auto"/>
                    <w:bottom w:val="none" w:sz="0" w:space="0" w:color="auto"/>
                    <w:right w:val="none" w:sz="0" w:space="0" w:color="auto"/>
                  </w:divBdr>
                </w:div>
                <w:div w:id="1628662611">
                  <w:marLeft w:val="60"/>
                  <w:marRight w:val="60"/>
                  <w:marTop w:val="100"/>
                  <w:marBottom w:val="100"/>
                  <w:divBdr>
                    <w:top w:val="none" w:sz="0" w:space="0" w:color="auto"/>
                    <w:left w:val="none" w:sz="0" w:space="0" w:color="auto"/>
                    <w:bottom w:val="none" w:sz="0" w:space="0" w:color="auto"/>
                    <w:right w:val="none" w:sz="0" w:space="0" w:color="auto"/>
                  </w:divBdr>
                </w:div>
                <w:div w:id="33585967">
                  <w:marLeft w:val="60"/>
                  <w:marRight w:val="60"/>
                  <w:marTop w:val="100"/>
                  <w:marBottom w:val="100"/>
                  <w:divBdr>
                    <w:top w:val="none" w:sz="0" w:space="0" w:color="auto"/>
                    <w:left w:val="none" w:sz="0" w:space="0" w:color="auto"/>
                    <w:bottom w:val="none" w:sz="0" w:space="0" w:color="auto"/>
                    <w:right w:val="none" w:sz="0" w:space="0" w:color="auto"/>
                  </w:divBdr>
                </w:div>
                <w:div w:id="1916744885">
                  <w:marLeft w:val="60"/>
                  <w:marRight w:val="60"/>
                  <w:marTop w:val="100"/>
                  <w:marBottom w:val="100"/>
                  <w:divBdr>
                    <w:top w:val="none" w:sz="0" w:space="0" w:color="auto"/>
                    <w:left w:val="none" w:sz="0" w:space="0" w:color="auto"/>
                    <w:bottom w:val="none" w:sz="0" w:space="0" w:color="auto"/>
                    <w:right w:val="none" w:sz="0" w:space="0" w:color="auto"/>
                  </w:divBdr>
                </w:div>
                <w:div w:id="329453504">
                  <w:marLeft w:val="60"/>
                  <w:marRight w:val="60"/>
                  <w:marTop w:val="100"/>
                  <w:marBottom w:val="100"/>
                  <w:divBdr>
                    <w:top w:val="none" w:sz="0" w:space="0" w:color="auto"/>
                    <w:left w:val="none" w:sz="0" w:space="0" w:color="auto"/>
                    <w:bottom w:val="none" w:sz="0" w:space="0" w:color="auto"/>
                    <w:right w:val="none" w:sz="0" w:space="0" w:color="auto"/>
                  </w:divBdr>
                </w:div>
                <w:div w:id="1420057545">
                  <w:marLeft w:val="60"/>
                  <w:marRight w:val="60"/>
                  <w:marTop w:val="100"/>
                  <w:marBottom w:val="100"/>
                  <w:divBdr>
                    <w:top w:val="none" w:sz="0" w:space="0" w:color="auto"/>
                    <w:left w:val="none" w:sz="0" w:space="0" w:color="auto"/>
                    <w:bottom w:val="none" w:sz="0" w:space="0" w:color="auto"/>
                    <w:right w:val="none" w:sz="0" w:space="0" w:color="auto"/>
                  </w:divBdr>
                </w:div>
                <w:div w:id="1658455622">
                  <w:marLeft w:val="60"/>
                  <w:marRight w:val="60"/>
                  <w:marTop w:val="100"/>
                  <w:marBottom w:val="100"/>
                  <w:divBdr>
                    <w:top w:val="none" w:sz="0" w:space="0" w:color="auto"/>
                    <w:left w:val="none" w:sz="0" w:space="0" w:color="auto"/>
                    <w:bottom w:val="none" w:sz="0" w:space="0" w:color="auto"/>
                    <w:right w:val="none" w:sz="0" w:space="0" w:color="auto"/>
                  </w:divBdr>
                </w:div>
                <w:div w:id="592249503">
                  <w:marLeft w:val="60"/>
                  <w:marRight w:val="60"/>
                  <w:marTop w:val="100"/>
                  <w:marBottom w:val="100"/>
                  <w:divBdr>
                    <w:top w:val="none" w:sz="0" w:space="0" w:color="auto"/>
                    <w:left w:val="none" w:sz="0" w:space="0" w:color="auto"/>
                    <w:bottom w:val="none" w:sz="0" w:space="0" w:color="auto"/>
                    <w:right w:val="none" w:sz="0" w:space="0" w:color="auto"/>
                  </w:divBdr>
                </w:div>
                <w:div w:id="485320319">
                  <w:marLeft w:val="60"/>
                  <w:marRight w:val="60"/>
                  <w:marTop w:val="100"/>
                  <w:marBottom w:val="100"/>
                  <w:divBdr>
                    <w:top w:val="none" w:sz="0" w:space="0" w:color="auto"/>
                    <w:left w:val="none" w:sz="0" w:space="0" w:color="auto"/>
                    <w:bottom w:val="none" w:sz="0" w:space="0" w:color="auto"/>
                    <w:right w:val="none" w:sz="0" w:space="0" w:color="auto"/>
                  </w:divBdr>
                </w:div>
                <w:div w:id="719792063">
                  <w:marLeft w:val="60"/>
                  <w:marRight w:val="60"/>
                  <w:marTop w:val="100"/>
                  <w:marBottom w:val="100"/>
                  <w:divBdr>
                    <w:top w:val="none" w:sz="0" w:space="0" w:color="auto"/>
                    <w:left w:val="none" w:sz="0" w:space="0" w:color="auto"/>
                    <w:bottom w:val="none" w:sz="0" w:space="0" w:color="auto"/>
                    <w:right w:val="none" w:sz="0" w:space="0" w:color="auto"/>
                  </w:divBdr>
                </w:div>
                <w:div w:id="1283346063">
                  <w:marLeft w:val="60"/>
                  <w:marRight w:val="60"/>
                  <w:marTop w:val="100"/>
                  <w:marBottom w:val="100"/>
                  <w:divBdr>
                    <w:top w:val="none" w:sz="0" w:space="0" w:color="auto"/>
                    <w:left w:val="none" w:sz="0" w:space="0" w:color="auto"/>
                    <w:bottom w:val="none" w:sz="0" w:space="0" w:color="auto"/>
                    <w:right w:val="none" w:sz="0" w:space="0" w:color="auto"/>
                  </w:divBdr>
                </w:div>
                <w:div w:id="1449927530">
                  <w:marLeft w:val="60"/>
                  <w:marRight w:val="60"/>
                  <w:marTop w:val="100"/>
                  <w:marBottom w:val="100"/>
                  <w:divBdr>
                    <w:top w:val="none" w:sz="0" w:space="0" w:color="auto"/>
                    <w:left w:val="none" w:sz="0" w:space="0" w:color="auto"/>
                    <w:bottom w:val="none" w:sz="0" w:space="0" w:color="auto"/>
                    <w:right w:val="none" w:sz="0" w:space="0" w:color="auto"/>
                  </w:divBdr>
                </w:div>
                <w:div w:id="754983106">
                  <w:marLeft w:val="60"/>
                  <w:marRight w:val="60"/>
                  <w:marTop w:val="100"/>
                  <w:marBottom w:val="100"/>
                  <w:divBdr>
                    <w:top w:val="none" w:sz="0" w:space="0" w:color="auto"/>
                    <w:left w:val="none" w:sz="0" w:space="0" w:color="auto"/>
                    <w:bottom w:val="none" w:sz="0" w:space="0" w:color="auto"/>
                    <w:right w:val="none" w:sz="0" w:space="0" w:color="auto"/>
                  </w:divBdr>
                </w:div>
                <w:div w:id="835653020">
                  <w:marLeft w:val="60"/>
                  <w:marRight w:val="60"/>
                  <w:marTop w:val="100"/>
                  <w:marBottom w:val="100"/>
                  <w:divBdr>
                    <w:top w:val="none" w:sz="0" w:space="0" w:color="auto"/>
                    <w:left w:val="none" w:sz="0" w:space="0" w:color="auto"/>
                    <w:bottom w:val="none" w:sz="0" w:space="0" w:color="auto"/>
                    <w:right w:val="none" w:sz="0" w:space="0" w:color="auto"/>
                  </w:divBdr>
                </w:div>
                <w:div w:id="527186533">
                  <w:marLeft w:val="60"/>
                  <w:marRight w:val="60"/>
                  <w:marTop w:val="100"/>
                  <w:marBottom w:val="100"/>
                  <w:divBdr>
                    <w:top w:val="none" w:sz="0" w:space="0" w:color="auto"/>
                    <w:left w:val="none" w:sz="0" w:space="0" w:color="auto"/>
                    <w:bottom w:val="none" w:sz="0" w:space="0" w:color="auto"/>
                    <w:right w:val="none" w:sz="0" w:space="0" w:color="auto"/>
                  </w:divBdr>
                </w:div>
                <w:div w:id="1216114907">
                  <w:marLeft w:val="60"/>
                  <w:marRight w:val="60"/>
                  <w:marTop w:val="100"/>
                  <w:marBottom w:val="100"/>
                  <w:divBdr>
                    <w:top w:val="none" w:sz="0" w:space="0" w:color="auto"/>
                    <w:left w:val="none" w:sz="0" w:space="0" w:color="auto"/>
                    <w:bottom w:val="none" w:sz="0" w:space="0" w:color="auto"/>
                    <w:right w:val="none" w:sz="0" w:space="0" w:color="auto"/>
                  </w:divBdr>
                </w:div>
                <w:div w:id="816723286">
                  <w:marLeft w:val="60"/>
                  <w:marRight w:val="60"/>
                  <w:marTop w:val="100"/>
                  <w:marBottom w:val="100"/>
                  <w:divBdr>
                    <w:top w:val="none" w:sz="0" w:space="0" w:color="auto"/>
                    <w:left w:val="none" w:sz="0" w:space="0" w:color="auto"/>
                    <w:bottom w:val="none" w:sz="0" w:space="0" w:color="auto"/>
                    <w:right w:val="none" w:sz="0" w:space="0" w:color="auto"/>
                  </w:divBdr>
                </w:div>
                <w:div w:id="1245795376">
                  <w:marLeft w:val="60"/>
                  <w:marRight w:val="60"/>
                  <w:marTop w:val="100"/>
                  <w:marBottom w:val="100"/>
                  <w:divBdr>
                    <w:top w:val="none" w:sz="0" w:space="0" w:color="auto"/>
                    <w:left w:val="none" w:sz="0" w:space="0" w:color="auto"/>
                    <w:bottom w:val="none" w:sz="0" w:space="0" w:color="auto"/>
                    <w:right w:val="none" w:sz="0" w:space="0" w:color="auto"/>
                  </w:divBdr>
                </w:div>
                <w:div w:id="1316060889">
                  <w:marLeft w:val="60"/>
                  <w:marRight w:val="60"/>
                  <w:marTop w:val="100"/>
                  <w:marBottom w:val="100"/>
                  <w:divBdr>
                    <w:top w:val="none" w:sz="0" w:space="0" w:color="auto"/>
                    <w:left w:val="none" w:sz="0" w:space="0" w:color="auto"/>
                    <w:bottom w:val="none" w:sz="0" w:space="0" w:color="auto"/>
                    <w:right w:val="none" w:sz="0" w:space="0" w:color="auto"/>
                  </w:divBdr>
                </w:div>
                <w:div w:id="1726030914">
                  <w:marLeft w:val="60"/>
                  <w:marRight w:val="60"/>
                  <w:marTop w:val="100"/>
                  <w:marBottom w:val="100"/>
                  <w:divBdr>
                    <w:top w:val="none" w:sz="0" w:space="0" w:color="auto"/>
                    <w:left w:val="none" w:sz="0" w:space="0" w:color="auto"/>
                    <w:bottom w:val="none" w:sz="0" w:space="0" w:color="auto"/>
                    <w:right w:val="none" w:sz="0" w:space="0" w:color="auto"/>
                  </w:divBdr>
                </w:div>
                <w:div w:id="45154317">
                  <w:marLeft w:val="60"/>
                  <w:marRight w:val="60"/>
                  <w:marTop w:val="100"/>
                  <w:marBottom w:val="100"/>
                  <w:divBdr>
                    <w:top w:val="none" w:sz="0" w:space="0" w:color="auto"/>
                    <w:left w:val="none" w:sz="0" w:space="0" w:color="auto"/>
                    <w:bottom w:val="none" w:sz="0" w:space="0" w:color="auto"/>
                    <w:right w:val="none" w:sz="0" w:space="0" w:color="auto"/>
                  </w:divBdr>
                </w:div>
                <w:div w:id="37509333">
                  <w:marLeft w:val="60"/>
                  <w:marRight w:val="60"/>
                  <w:marTop w:val="100"/>
                  <w:marBottom w:val="100"/>
                  <w:divBdr>
                    <w:top w:val="none" w:sz="0" w:space="0" w:color="auto"/>
                    <w:left w:val="none" w:sz="0" w:space="0" w:color="auto"/>
                    <w:bottom w:val="none" w:sz="0" w:space="0" w:color="auto"/>
                    <w:right w:val="none" w:sz="0" w:space="0" w:color="auto"/>
                  </w:divBdr>
                </w:div>
                <w:div w:id="230194753">
                  <w:marLeft w:val="60"/>
                  <w:marRight w:val="60"/>
                  <w:marTop w:val="100"/>
                  <w:marBottom w:val="100"/>
                  <w:divBdr>
                    <w:top w:val="none" w:sz="0" w:space="0" w:color="auto"/>
                    <w:left w:val="none" w:sz="0" w:space="0" w:color="auto"/>
                    <w:bottom w:val="none" w:sz="0" w:space="0" w:color="auto"/>
                    <w:right w:val="none" w:sz="0" w:space="0" w:color="auto"/>
                  </w:divBdr>
                </w:div>
                <w:div w:id="622881451">
                  <w:marLeft w:val="60"/>
                  <w:marRight w:val="60"/>
                  <w:marTop w:val="100"/>
                  <w:marBottom w:val="100"/>
                  <w:divBdr>
                    <w:top w:val="none" w:sz="0" w:space="0" w:color="auto"/>
                    <w:left w:val="none" w:sz="0" w:space="0" w:color="auto"/>
                    <w:bottom w:val="none" w:sz="0" w:space="0" w:color="auto"/>
                    <w:right w:val="none" w:sz="0" w:space="0" w:color="auto"/>
                  </w:divBdr>
                </w:div>
                <w:div w:id="1484733331">
                  <w:marLeft w:val="60"/>
                  <w:marRight w:val="60"/>
                  <w:marTop w:val="100"/>
                  <w:marBottom w:val="100"/>
                  <w:divBdr>
                    <w:top w:val="none" w:sz="0" w:space="0" w:color="auto"/>
                    <w:left w:val="none" w:sz="0" w:space="0" w:color="auto"/>
                    <w:bottom w:val="none" w:sz="0" w:space="0" w:color="auto"/>
                    <w:right w:val="none" w:sz="0" w:space="0" w:color="auto"/>
                  </w:divBdr>
                </w:div>
                <w:div w:id="95566797">
                  <w:marLeft w:val="60"/>
                  <w:marRight w:val="60"/>
                  <w:marTop w:val="100"/>
                  <w:marBottom w:val="100"/>
                  <w:divBdr>
                    <w:top w:val="none" w:sz="0" w:space="0" w:color="auto"/>
                    <w:left w:val="none" w:sz="0" w:space="0" w:color="auto"/>
                    <w:bottom w:val="none" w:sz="0" w:space="0" w:color="auto"/>
                    <w:right w:val="none" w:sz="0" w:space="0" w:color="auto"/>
                  </w:divBdr>
                </w:div>
                <w:div w:id="1055079919">
                  <w:marLeft w:val="60"/>
                  <w:marRight w:val="60"/>
                  <w:marTop w:val="100"/>
                  <w:marBottom w:val="100"/>
                  <w:divBdr>
                    <w:top w:val="none" w:sz="0" w:space="0" w:color="auto"/>
                    <w:left w:val="none" w:sz="0" w:space="0" w:color="auto"/>
                    <w:bottom w:val="none" w:sz="0" w:space="0" w:color="auto"/>
                    <w:right w:val="none" w:sz="0" w:space="0" w:color="auto"/>
                  </w:divBdr>
                </w:div>
                <w:div w:id="215700284">
                  <w:marLeft w:val="60"/>
                  <w:marRight w:val="60"/>
                  <w:marTop w:val="100"/>
                  <w:marBottom w:val="100"/>
                  <w:divBdr>
                    <w:top w:val="none" w:sz="0" w:space="0" w:color="auto"/>
                    <w:left w:val="none" w:sz="0" w:space="0" w:color="auto"/>
                    <w:bottom w:val="none" w:sz="0" w:space="0" w:color="auto"/>
                    <w:right w:val="none" w:sz="0" w:space="0" w:color="auto"/>
                  </w:divBdr>
                </w:div>
                <w:div w:id="896279359">
                  <w:marLeft w:val="60"/>
                  <w:marRight w:val="60"/>
                  <w:marTop w:val="100"/>
                  <w:marBottom w:val="100"/>
                  <w:divBdr>
                    <w:top w:val="none" w:sz="0" w:space="0" w:color="auto"/>
                    <w:left w:val="none" w:sz="0" w:space="0" w:color="auto"/>
                    <w:bottom w:val="none" w:sz="0" w:space="0" w:color="auto"/>
                    <w:right w:val="none" w:sz="0" w:space="0" w:color="auto"/>
                  </w:divBdr>
                </w:div>
                <w:div w:id="1181777861">
                  <w:marLeft w:val="60"/>
                  <w:marRight w:val="60"/>
                  <w:marTop w:val="100"/>
                  <w:marBottom w:val="100"/>
                  <w:divBdr>
                    <w:top w:val="none" w:sz="0" w:space="0" w:color="auto"/>
                    <w:left w:val="none" w:sz="0" w:space="0" w:color="auto"/>
                    <w:bottom w:val="none" w:sz="0" w:space="0" w:color="auto"/>
                    <w:right w:val="none" w:sz="0" w:space="0" w:color="auto"/>
                  </w:divBdr>
                </w:div>
                <w:div w:id="1568802891">
                  <w:marLeft w:val="60"/>
                  <w:marRight w:val="60"/>
                  <w:marTop w:val="100"/>
                  <w:marBottom w:val="100"/>
                  <w:divBdr>
                    <w:top w:val="none" w:sz="0" w:space="0" w:color="auto"/>
                    <w:left w:val="none" w:sz="0" w:space="0" w:color="auto"/>
                    <w:bottom w:val="none" w:sz="0" w:space="0" w:color="auto"/>
                    <w:right w:val="none" w:sz="0" w:space="0" w:color="auto"/>
                  </w:divBdr>
                </w:div>
                <w:div w:id="593243461">
                  <w:marLeft w:val="60"/>
                  <w:marRight w:val="60"/>
                  <w:marTop w:val="100"/>
                  <w:marBottom w:val="100"/>
                  <w:divBdr>
                    <w:top w:val="none" w:sz="0" w:space="0" w:color="auto"/>
                    <w:left w:val="none" w:sz="0" w:space="0" w:color="auto"/>
                    <w:bottom w:val="none" w:sz="0" w:space="0" w:color="auto"/>
                    <w:right w:val="none" w:sz="0" w:space="0" w:color="auto"/>
                  </w:divBdr>
                </w:div>
                <w:div w:id="1331327628">
                  <w:marLeft w:val="60"/>
                  <w:marRight w:val="60"/>
                  <w:marTop w:val="100"/>
                  <w:marBottom w:val="100"/>
                  <w:divBdr>
                    <w:top w:val="none" w:sz="0" w:space="0" w:color="auto"/>
                    <w:left w:val="none" w:sz="0" w:space="0" w:color="auto"/>
                    <w:bottom w:val="none" w:sz="0" w:space="0" w:color="auto"/>
                    <w:right w:val="none" w:sz="0" w:space="0" w:color="auto"/>
                  </w:divBdr>
                </w:div>
                <w:div w:id="460660957">
                  <w:marLeft w:val="60"/>
                  <w:marRight w:val="60"/>
                  <w:marTop w:val="100"/>
                  <w:marBottom w:val="100"/>
                  <w:divBdr>
                    <w:top w:val="none" w:sz="0" w:space="0" w:color="auto"/>
                    <w:left w:val="none" w:sz="0" w:space="0" w:color="auto"/>
                    <w:bottom w:val="none" w:sz="0" w:space="0" w:color="auto"/>
                    <w:right w:val="none" w:sz="0" w:space="0" w:color="auto"/>
                  </w:divBdr>
                </w:div>
                <w:div w:id="1135835963">
                  <w:marLeft w:val="60"/>
                  <w:marRight w:val="60"/>
                  <w:marTop w:val="100"/>
                  <w:marBottom w:val="100"/>
                  <w:divBdr>
                    <w:top w:val="none" w:sz="0" w:space="0" w:color="auto"/>
                    <w:left w:val="none" w:sz="0" w:space="0" w:color="auto"/>
                    <w:bottom w:val="none" w:sz="0" w:space="0" w:color="auto"/>
                    <w:right w:val="none" w:sz="0" w:space="0" w:color="auto"/>
                  </w:divBdr>
                </w:div>
                <w:div w:id="941113451">
                  <w:marLeft w:val="60"/>
                  <w:marRight w:val="60"/>
                  <w:marTop w:val="100"/>
                  <w:marBottom w:val="100"/>
                  <w:divBdr>
                    <w:top w:val="none" w:sz="0" w:space="0" w:color="auto"/>
                    <w:left w:val="none" w:sz="0" w:space="0" w:color="auto"/>
                    <w:bottom w:val="none" w:sz="0" w:space="0" w:color="auto"/>
                    <w:right w:val="none" w:sz="0" w:space="0" w:color="auto"/>
                  </w:divBdr>
                </w:div>
                <w:div w:id="1713847445">
                  <w:marLeft w:val="60"/>
                  <w:marRight w:val="60"/>
                  <w:marTop w:val="100"/>
                  <w:marBottom w:val="100"/>
                  <w:divBdr>
                    <w:top w:val="none" w:sz="0" w:space="0" w:color="auto"/>
                    <w:left w:val="none" w:sz="0" w:space="0" w:color="auto"/>
                    <w:bottom w:val="none" w:sz="0" w:space="0" w:color="auto"/>
                    <w:right w:val="none" w:sz="0" w:space="0" w:color="auto"/>
                  </w:divBdr>
                </w:div>
                <w:div w:id="1008101284">
                  <w:marLeft w:val="60"/>
                  <w:marRight w:val="60"/>
                  <w:marTop w:val="100"/>
                  <w:marBottom w:val="100"/>
                  <w:divBdr>
                    <w:top w:val="none" w:sz="0" w:space="0" w:color="auto"/>
                    <w:left w:val="none" w:sz="0" w:space="0" w:color="auto"/>
                    <w:bottom w:val="none" w:sz="0" w:space="0" w:color="auto"/>
                    <w:right w:val="none" w:sz="0" w:space="0" w:color="auto"/>
                  </w:divBdr>
                </w:div>
                <w:div w:id="552549402">
                  <w:marLeft w:val="60"/>
                  <w:marRight w:val="60"/>
                  <w:marTop w:val="100"/>
                  <w:marBottom w:val="100"/>
                  <w:divBdr>
                    <w:top w:val="none" w:sz="0" w:space="0" w:color="auto"/>
                    <w:left w:val="none" w:sz="0" w:space="0" w:color="auto"/>
                    <w:bottom w:val="none" w:sz="0" w:space="0" w:color="auto"/>
                    <w:right w:val="none" w:sz="0" w:space="0" w:color="auto"/>
                  </w:divBdr>
                </w:div>
                <w:div w:id="1255625680">
                  <w:marLeft w:val="60"/>
                  <w:marRight w:val="60"/>
                  <w:marTop w:val="100"/>
                  <w:marBottom w:val="100"/>
                  <w:divBdr>
                    <w:top w:val="none" w:sz="0" w:space="0" w:color="auto"/>
                    <w:left w:val="none" w:sz="0" w:space="0" w:color="auto"/>
                    <w:bottom w:val="none" w:sz="0" w:space="0" w:color="auto"/>
                    <w:right w:val="none" w:sz="0" w:space="0" w:color="auto"/>
                  </w:divBdr>
                </w:div>
                <w:div w:id="1794323033">
                  <w:marLeft w:val="60"/>
                  <w:marRight w:val="60"/>
                  <w:marTop w:val="100"/>
                  <w:marBottom w:val="100"/>
                  <w:divBdr>
                    <w:top w:val="none" w:sz="0" w:space="0" w:color="auto"/>
                    <w:left w:val="none" w:sz="0" w:space="0" w:color="auto"/>
                    <w:bottom w:val="none" w:sz="0" w:space="0" w:color="auto"/>
                    <w:right w:val="none" w:sz="0" w:space="0" w:color="auto"/>
                  </w:divBdr>
                </w:div>
                <w:div w:id="93332769">
                  <w:marLeft w:val="60"/>
                  <w:marRight w:val="60"/>
                  <w:marTop w:val="100"/>
                  <w:marBottom w:val="100"/>
                  <w:divBdr>
                    <w:top w:val="none" w:sz="0" w:space="0" w:color="auto"/>
                    <w:left w:val="none" w:sz="0" w:space="0" w:color="auto"/>
                    <w:bottom w:val="none" w:sz="0" w:space="0" w:color="auto"/>
                    <w:right w:val="none" w:sz="0" w:space="0" w:color="auto"/>
                  </w:divBdr>
                </w:div>
                <w:div w:id="1869098289">
                  <w:marLeft w:val="60"/>
                  <w:marRight w:val="60"/>
                  <w:marTop w:val="100"/>
                  <w:marBottom w:val="100"/>
                  <w:divBdr>
                    <w:top w:val="none" w:sz="0" w:space="0" w:color="auto"/>
                    <w:left w:val="none" w:sz="0" w:space="0" w:color="auto"/>
                    <w:bottom w:val="none" w:sz="0" w:space="0" w:color="auto"/>
                    <w:right w:val="none" w:sz="0" w:space="0" w:color="auto"/>
                  </w:divBdr>
                </w:div>
                <w:div w:id="1485270507">
                  <w:marLeft w:val="60"/>
                  <w:marRight w:val="60"/>
                  <w:marTop w:val="100"/>
                  <w:marBottom w:val="100"/>
                  <w:divBdr>
                    <w:top w:val="none" w:sz="0" w:space="0" w:color="auto"/>
                    <w:left w:val="none" w:sz="0" w:space="0" w:color="auto"/>
                    <w:bottom w:val="none" w:sz="0" w:space="0" w:color="auto"/>
                    <w:right w:val="none" w:sz="0" w:space="0" w:color="auto"/>
                  </w:divBdr>
                </w:div>
                <w:div w:id="186452655">
                  <w:marLeft w:val="60"/>
                  <w:marRight w:val="60"/>
                  <w:marTop w:val="100"/>
                  <w:marBottom w:val="100"/>
                  <w:divBdr>
                    <w:top w:val="none" w:sz="0" w:space="0" w:color="auto"/>
                    <w:left w:val="none" w:sz="0" w:space="0" w:color="auto"/>
                    <w:bottom w:val="none" w:sz="0" w:space="0" w:color="auto"/>
                    <w:right w:val="none" w:sz="0" w:space="0" w:color="auto"/>
                  </w:divBdr>
                </w:div>
                <w:div w:id="1847936484">
                  <w:marLeft w:val="60"/>
                  <w:marRight w:val="60"/>
                  <w:marTop w:val="100"/>
                  <w:marBottom w:val="100"/>
                  <w:divBdr>
                    <w:top w:val="none" w:sz="0" w:space="0" w:color="auto"/>
                    <w:left w:val="none" w:sz="0" w:space="0" w:color="auto"/>
                    <w:bottom w:val="none" w:sz="0" w:space="0" w:color="auto"/>
                    <w:right w:val="none" w:sz="0" w:space="0" w:color="auto"/>
                  </w:divBdr>
                </w:div>
                <w:div w:id="1625580002">
                  <w:marLeft w:val="60"/>
                  <w:marRight w:val="60"/>
                  <w:marTop w:val="100"/>
                  <w:marBottom w:val="100"/>
                  <w:divBdr>
                    <w:top w:val="none" w:sz="0" w:space="0" w:color="auto"/>
                    <w:left w:val="none" w:sz="0" w:space="0" w:color="auto"/>
                    <w:bottom w:val="none" w:sz="0" w:space="0" w:color="auto"/>
                    <w:right w:val="none" w:sz="0" w:space="0" w:color="auto"/>
                  </w:divBdr>
                </w:div>
                <w:div w:id="1028989820">
                  <w:marLeft w:val="60"/>
                  <w:marRight w:val="60"/>
                  <w:marTop w:val="100"/>
                  <w:marBottom w:val="100"/>
                  <w:divBdr>
                    <w:top w:val="none" w:sz="0" w:space="0" w:color="auto"/>
                    <w:left w:val="none" w:sz="0" w:space="0" w:color="auto"/>
                    <w:bottom w:val="none" w:sz="0" w:space="0" w:color="auto"/>
                    <w:right w:val="none" w:sz="0" w:space="0" w:color="auto"/>
                  </w:divBdr>
                </w:div>
                <w:div w:id="1362122984">
                  <w:marLeft w:val="60"/>
                  <w:marRight w:val="60"/>
                  <w:marTop w:val="100"/>
                  <w:marBottom w:val="100"/>
                  <w:divBdr>
                    <w:top w:val="none" w:sz="0" w:space="0" w:color="auto"/>
                    <w:left w:val="none" w:sz="0" w:space="0" w:color="auto"/>
                    <w:bottom w:val="none" w:sz="0" w:space="0" w:color="auto"/>
                    <w:right w:val="none" w:sz="0" w:space="0" w:color="auto"/>
                  </w:divBdr>
                </w:div>
                <w:div w:id="1341004460">
                  <w:marLeft w:val="60"/>
                  <w:marRight w:val="60"/>
                  <w:marTop w:val="100"/>
                  <w:marBottom w:val="100"/>
                  <w:divBdr>
                    <w:top w:val="none" w:sz="0" w:space="0" w:color="auto"/>
                    <w:left w:val="none" w:sz="0" w:space="0" w:color="auto"/>
                    <w:bottom w:val="none" w:sz="0" w:space="0" w:color="auto"/>
                    <w:right w:val="none" w:sz="0" w:space="0" w:color="auto"/>
                  </w:divBdr>
                </w:div>
                <w:div w:id="1457487343">
                  <w:marLeft w:val="60"/>
                  <w:marRight w:val="60"/>
                  <w:marTop w:val="100"/>
                  <w:marBottom w:val="100"/>
                  <w:divBdr>
                    <w:top w:val="none" w:sz="0" w:space="0" w:color="auto"/>
                    <w:left w:val="none" w:sz="0" w:space="0" w:color="auto"/>
                    <w:bottom w:val="none" w:sz="0" w:space="0" w:color="auto"/>
                    <w:right w:val="none" w:sz="0" w:space="0" w:color="auto"/>
                  </w:divBdr>
                </w:div>
                <w:div w:id="1429816369">
                  <w:marLeft w:val="60"/>
                  <w:marRight w:val="60"/>
                  <w:marTop w:val="100"/>
                  <w:marBottom w:val="100"/>
                  <w:divBdr>
                    <w:top w:val="none" w:sz="0" w:space="0" w:color="auto"/>
                    <w:left w:val="none" w:sz="0" w:space="0" w:color="auto"/>
                    <w:bottom w:val="none" w:sz="0" w:space="0" w:color="auto"/>
                    <w:right w:val="none" w:sz="0" w:space="0" w:color="auto"/>
                  </w:divBdr>
                </w:div>
                <w:div w:id="642545954">
                  <w:marLeft w:val="60"/>
                  <w:marRight w:val="60"/>
                  <w:marTop w:val="100"/>
                  <w:marBottom w:val="100"/>
                  <w:divBdr>
                    <w:top w:val="none" w:sz="0" w:space="0" w:color="auto"/>
                    <w:left w:val="none" w:sz="0" w:space="0" w:color="auto"/>
                    <w:bottom w:val="none" w:sz="0" w:space="0" w:color="auto"/>
                    <w:right w:val="none" w:sz="0" w:space="0" w:color="auto"/>
                  </w:divBdr>
                </w:div>
                <w:div w:id="1049960860">
                  <w:marLeft w:val="60"/>
                  <w:marRight w:val="60"/>
                  <w:marTop w:val="100"/>
                  <w:marBottom w:val="100"/>
                  <w:divBdr>
                    <w:top w:val="none" w:sz="0" w:space="0" w:color="auto"/>
                    <w:left w:val="none" w:sz="0" w:space="0" w:color="auto"/>
                    <w:bottom w:val="none" w:sz="0" w:space="0" w:color="auto"/>
                    <w:right w:val="none" w:sz="0" w:space="0" w:color="auto"/>
                  </w:divBdr>
                </w:div>
                <w:div w:id="2049838653">
                  <w:marLeft w:val="60"/>
                  <w:marRight w:val="60"/>
                  <w:marTop w:val="100"/>
                  <w:marBottom w:val="100"/>
                  <w:divBdr>
                    <w:top w:val="none" w:sz="0" w:space="0" w:color="auto"/>
                    <w:left w:val="none" w:sz="0" w:space="0" w:color="auto"/>
                    <w:bottom w:val="none" w:sz="0" w:space="0" w:color="auto"/>
                    <w:right w:val="none" w:sz="0" w:space="0" w:color="auto"/>
                  </w:divBdr>
                </w:div>
                <w:div w:id="928083253">
                  <w:marLeft w:val="60"/>
                  <w:marRight w:val="60"/>
                  <w:marTop w:val="100"/>
                  <w:marBottom w:val="100"/>
                  <w:divBdr>
                    <w:top w:val="none" w:sz="0" w:space="0" w:color="auto"/>
                    <w:left w:val="none" w:sz="0" w:space="0" w:color="auto"/>
                    <w:bottom w:val="none" w:sz="0" w:space="0" w:color="auto"/>
                    <w:right w:val="none" w:sz="0" w:space="0" w:color="auto"/>
                  </w:divBdr>
                </w:div>
                <w:div w:id="675807312">
                  <w:marLeft w:val="60"/>
                  <w:marRight w:val="60"/>
                  <w:marTop w:val="100"/>
                  <w:marBottom w:val="100"/>
                  <w:divBdr>
                    <w:top w:val="none" w:sz="0" w:space="0" w:color="auto"/>
                    <w:left w:val="none" w:sz="0" w:space="0" w:color="auto"/>
                    <w:bottom w:val="none" w:sz="0" w:space="0" w:color="auto"/>
                    <w:right w:val="none" w:sz="0" w:space="0" w:color="auto"/>
                  </w:divBdr>
                </w:div>
                <w:div w:id="1937517947">
                  <w:marLeft w:val="60"/>
                  <w:marRight w:val="60"/>
                  <w:marTop w:val="100"/>
                  <w:marBottom w:val="100"/>
                  <w:divBdr>
                    <w:top w:val="none" w:sz="0" w:space="0" w:color="auto"/>
                    <w:left w:val="none" w:sz="0" w:space="0" w:color="auto"/>
                    <w:bottom w:val="none" w:sz="0" w:space="0" w:color="auto"/>
                    <w:right w:val="none" w:sz="0" w:space="0" w:color="auto"/>
                  </w:divBdr>
                </w:div>
                <w:div w:id="1302034212">
                  <w:marLeft w:val="60"/>
                  <w:marRight w:val="60"/>
                  <w:marTop w:val="100"/>
                  <w:marBottom w:val="100"/>
                  <w:divBdr>
                    <w:top w:val="none" w:sz="0" w:space="0" w:color="auto"/>
                    <w:left w:val="none" w:sz="0" w:space="0" w:color="auto"/>
                    <w:bottom w:val="none" w:sz="0" w:space="0" w:color="auto"/>
                    <w:right w:val="none" w:sz="0" w:space="0" w:color="auto"/>
                  </w:divBdr>
                </w:div>
                <w:div w:id="951284823">
                  <w:marLeft w:val="60"/>
                  <w:marRight w:val="60"/>
                  <w:marTop w:val="100"/>
                  <w:marBottom w:val="100"/>
                  <w:divBdr>
                    <w:top w:val="none" w:sz="0" w:space="0" w:color="auto"/>
                    <w:left w:val="none" w:sz="0" w:space="0" w:color="auto"/>
                    <w:bottom w:val="none" w:sz="0" w:space="0" w:color="auto"/>
                    <w:right w:val="none" w:sz="0" w:space="0" w:color="auto"/>
                  </w:divBdr>
                </w:div>
                <w:div w:id="1283879214">
                  <w:marLeft w:val="60"/>
                  <w:marRight w:val="60"/>
                  <w:marTop w:val="100"/>
                  <w:marBottom w:val="100"/>
                  <w:divBdr>
                    <w:top w:val="none" w:sz="0" w:space="0" w:color="auto"/>
                    <w:left w:val="none" w:sz="0" w:space="0" w:color="auto"/>
                    <w:bottom w:val="none" w:sz="0" w:space="0" w:color="auto"/>
                    <w:right w:val="none" w:sz="0" w:space="0" w:color="auto"/>
                  </w:divBdr>
                </w:div>
                <w:div w:id="418872088">
                  <w:marLeft w:val="60"/>
                  <w:marRight w:val="60"/>
                  <w:marTop w:val="100"/>
                  <w:marBottom w:val="100"/>
                  <w:divBdr>
                    <w:top w:val="none" w:sz="0" w:space="0" w:color="auto"/>
                    <w:left w:val="none" w:sz="0" w:space="0" w:color="auto"/>
                    <w:bottom w:val="none" w:sz="0" w:space="0" w:color="auto"/>
                    <w:right w:val="none" w:sz="0" w:space="0" w:color="auto"/>
                  </w:divBdr>
                </w:div>
                <w:div w:id="2040157004">
                  <w:marLeft w:val="60"/>
                  <w:marRight w:val="60"/>
                  <w:marTop w:val="100"/>
                  <w:marBottom w:val="100"/>
                  <w:divBdr>
                    <w:top w:val="none" w:sz="0" w:space="0" w:color="auto"/>
                    <w:left w:val="none" w:sz="0" w:space="0" w:color="auto"/>
                    <w:bottom w:val="none" w:sz="0" w:space="0" w:color="auto"/>
                    <w:right w:val="none" w:sz="0" w:space="0" w:color="auto"/>
                  </w:divBdr>
                </w:div>
                <w:div w:id="739719481">
                  <w:marLeft w:val="60"/>
                  <w:marRight w:val="60"/>
                  <w:marTop w:val="100"/>
                  <w:marBottom w:val="100"/>
                  <w:divBdr>
                    <w:top w:val="none" w:sz="0" w:space="0" w:color="auto"/>
                    <w:left w:val="none" w:sz="0" w:space="0" w:color="auto"/>
                    <w:bottom w:val="none" w:sz="0" w:space="0" w:color="auto"/>
                    <w:right w:val="none" w:sz="0" w:space="0" w:color="auto"/>
                  </w:divBdr>
                </w:div>
                <w:div w:id="1505433489">
                  <w:marLeft w:val="60"/>
                  <w:marRight w:val="60"/>
                  <w:marTop w:val="100"/>
                  <w:marBottom w:val="100"/>
                  <w:divBdr>
                    <w:top w:val="none" w:sz="0" w:space="0" w:color="auto"/>
                    <w:left w:val="none" w:sz="0" w:space="0" w:color="auto"/>
                    <w:bottom w:val="none" w:sz="0" w:space="0" w:color="auto"/>
                    <w:right w:val="none" w:sz="0" w:space="0" w:color="auto"/>
                  </w:divBdr>
                </w:div>
                <w:div w:id="359816770">
                  <w:marLeft w:val="60"/>
                  <w:marRight w:val="60"/>
                  <w:marTop w:val="100"/>
                  <w:marBottom w:val="100"/>
                  <w:divBdr>
                    <w:top w:val="none" w:sz="0" w:space="0" w:color="auto"/>
                    <w:left w:val="none" w:sz="0" w:space="0" w:color="auto"/>
                    <w:bottom w:val="none" w:sz="0" w:space="0" w:color="auto"/>
                    <w:right w:val="none" w:sz="0" w:space="0" w:color="auto"/>
                  </w:divBdr>
                </w:div>
                <w:div w:id="871264330">
                  <w:marLeft w:val="60"/>
                  <w:marRight w:val="60"/>
                  <w:marTop w:val="100"/>
                  <w:marBottom w:val="100"/>
                  <w:divBdr>
                    <w:top w:val="none" w:sz="0" w:space="0" w:color="auto"/>
                    <w:left w:val="none" w:sz="0" w:space="0" w:color="auto"/>
                    <w:bottom w:val="none" w:sz="0" w:space="0" w:color="auto"/>
                    <w:right w:val="none" w:sz="0" w:space="0" w:color="auto"/>
                  </w:divBdr>
                </w:div>
                <w:div w:id="1695155091">
                  <w:marLeft w:val="60"/>
                  <w:marRight w:val="60"/>
                  <w:marTop w:val="100"/>
                  <w:marBottom w:val="100"/>
                  <w:divBdr>
                    <w:top w:val="none" w:sz="0" w:space="0" w:color="auto"/>
                    <w:left w:val="none" w:sz="0" w:space="0" w:color="auto"/>
                    <w:bottom w:val="none" w:sz="0" w:space="0" w:color="auto"/>
                    <w:right w:val="none" w:sz="0" w:space="0" w:color="auto"/>
                  </w:divBdr>
                </w:div>
                <w:div w:id="598566717">
                  <w:marLeft w:val="60"/>
                  <w:marRight w:val="60"/>
                  <w:marTop w:val="100"/>
                  <w:marBottom w:val="100"/>
                  <w:divBdr>
                    <w:top w:val="none" w:sz="0" w:space="0" w:color="auto"/>
                    <w:left w:val="none" w:sz="0" w:space="0" w:color="auto"/>
                    <w:bottom w:val="none" w:sz="0" w:space="0" w:color="auto"/>
                    <w:right w:val="none" w:sz="0" w:space="0" w:color="auto"/>
                  </w:divBdr>
                </w:div>
                <w:div w:id="609557706">
                  <w:marLeft w:val="60"/>
                  <w:marRight w:val="60"/>
                  <w:marTop w:val="100"/>
                  <w:marBottom w:val="100"/>
                  <w:divBdr>
                    <w:top w:val="none" w:sz="0" w:space="0" w:color="auto"/>
                    <w:left w:val="none" w:sz="0" w:space="0" w:color="auto"/>
                    <w:bottom w:val="none" w:sz="0" w:space="0" w:color="auto"/>
                    <w:right w:val="none" w:sz="0" w:space="0" w:color="auto"/>
                  </w:divBdr>
                </w:div>
                <w:div w:id="1978026096">
                  <w:marLeft w:val="60"/>
                  <w:marRight w:val="60"/>
                  <w:marTop w:val="100"/>
                  <w:marBottom w:val="100"/>
                  <w:divBdr>
                    <w:top w:val="none" w:sz="0" w:space="0" w:color="auto"/>
                    <w:left w:val="none" w:sz="0" w:space="0" w:color="auto"/>
                    <w:bottom w:val="none" w:sz="0" w:space="0" w:color="auto"/>
                    <w:right w:val="none" w:sz="0" w:space="0" w:color="auto"/>
                  </w:divBdr>
                </w:div>
                <w:div w:id="2104912215">
                  <w:marLeft w:val="60"/>
                  <w:marRight w:val="60"/>
                  <w:marTop w:val="100"/>
                  <w:marBottom w:val="100"/>
                  <w:divBdr>
                    <w:top w:val="none" w:sz="0" w:space="0" w:color="auto"/>
                    <w:left w:val="none" w:sz="0" w:space="0" w:color="auto"/>
                    <w:bottom w:val="none" w:sz="0" w:space="0" w:color="auto"/>
                    <w:right w:val="none" w:sz="0" w:space="0" w:color="auto"/>
                  </w:divBdr>
                </w:div>
                <w:div w:id="1510608200">
                  <w:marLeft w:val="60"/>
                  <w:marRight w:val="60"/>
                  <w:marTop w:val="100"/>
                  <w:marBottom w:val="100"/>
                  <w:divBdr>
                    <w:top w:val="none" w:sz="0" w:space="0" w:color="auto"/>
                    <w:left w:val="none" w:sz="0" w:space="0" w:color="auto"/>
                    <w:bottom w:val="none" w:sz="0" w:space="0" w:color="auto"/>
                    <w:right w:val="none" w:sz="0" w:space="0" w:color="auto"/>
                  </w:divBdr>
                </w:div>
                <w:div w:id="109210466">
                  <w:marLeft w:val="60"/>
                  <w:marRight w:val="60"/>
                  <w:marTop w:val="100"/>
                  <w:marBottom w:val="100"/>
                  <w:divBdr>
                    <w:top w:val="none" w:sz="0" w:space="0" w:color="auto"/>
                    <w:left w:val="none" w:sz="0" w:space="0" w:color="auto"/>
                    <w:bottom w:val="none" w:sz="0" w:space="0" w:color="auto"/>
                    <w:right w:val="none" w:sz="0" w:space="0" w:color="auto"/>
                  </w:divBdr>
                </w:div>
                <w:div w:id="1160197766">
                  <w:marLeft w:val="60"/>
                  <w:marRight w:val="60"/>
                  <w:marTop w:val="100"/>
                  <w:marBottom w:val="100"/>
                  <w:divBdr>
                    <w:top w:val="none" w:sz="0" w:space="0" w:color="auto"/>
                    <w:left w:val="none" w:sz="0" w:space="0" w:color="auto"/>
                    <w:bottom w:val="none" w:sz="0" w:space="0" w:color="auto"/>
                    <w:right w:val="none" w:sz="0" w:space="0" w:color="auto"/>
                  </w:divBdr>
                </w:div>
                <w:div w:id="1524707594">
                  <w:marLeft w:val="60"/>
                  <w:marRight w:val="60"/>
                  <w:marTop w:val="100"/>
                  <w:marBottom w:val="100"/>
                  <w:divBdr>
                    <w:top w:val="none" w:sz="0" w:space="0" w:color="auto"/>
                    <w:left w:val="none" w:sz="0" w:space="0" w:color="auto"/>
                    <w:bottom w:val="none" w:sz="0" w:space="0" w:color="auto"/>
                    <w:right w:val="none" w:sz="0" w:space="0" w:color="auto"/>
                  </w:divBdr>
                </w:div>
                <w:div w:id="1769546624">
                  <w:marLeft w:val="60"/>
                  <w:marRight w:val="60"/>
                  <w:marTop w:val="100"/>
                  <w:marBottom w:val="100"/>
                  <w:divBdr>
                    <w:top w:val="none" w:sz="0" w:space="0" w:color="auto"/>
                    <w:left w:val="none" w:sz="0" w:space="0" w:color="auto"/>
                    <w:bottom w:val="none" w:sz="0" w:space="0" w:color="auto"/>
                    <w:right w:val="none" w:sz="0" w:space="0" w:color="auto"/>
                  </w:divBdr>
                </w:div>
                <w:div w:id="32077419">
                  <w:marLeft w:val="60"/>
                  <w:marRight w:val="60"/>
                  <w:marTop w:val="100"/>
                  <w:marBottom w:val="100"/>
                  <w:divBdr>
                    <w:top w:val="none" w:sz="0" w:space="0" w:color="auto"/>
                    <w:left w:val="none" w:sz="0" w:space="0" w:color="auto"/>
                    <w:bottom w:val="none" w:sz="0" w:space="0" w:color="auto"/>
                    <w:right w:val="none" w:sz="0" w:space="0" w:color="auto"/>
                  </w:divBdr>
                </w:div>
                <w:div w:id="485361774">
                  <w:marLeft w:val="60"/>
                  <w:marRight w:val="60"/>
                  <w:marTop w:val="100"/>
                  <w:marBottom w:val="100"/>
                  <w:divBdr>
                    <w:top w:val="none" w:sz="0" w:space="0" w:color="auto"/>
                    <w:left w:val="none" w:sz="0" w:space="0" w:color="auto"/>
                    <w:bottom w:val="none" w:sz="0" w:space="0" w:color="auto"/>
                    <w:right w:val="none" w:sz="0" w:space="0" w:color="auto"/>
                  </w:divBdr>
                </w:div>
                <w:div w:id="1818953631">
                  <w:marLeft w:val="60"/>
                  <w:marRight w:val="60"/>
                  <w:marTop w:val="100"/>
                  <w:marBottom w:val="100"/>
                  <w:divBdr>
                    <w:top w:val="none" w:sz="0" w:space="0" w:color="auto"/>
                    <w:left w:val="none" w:sz="0" w:space="0" w:color="auto"/>
                    <w:bottom w:val="none" w:sz="0" w:space="0" w:color="auto"/>
                    <w:right w:val="none" w:sz="0" w:space="0" w:color="auto"/>
                  </w:divBdr>
                </w:div>
                <w:div w:id="1522014297">
                  <w:marLeft w:val="60"/>
                  <w:marRight w:val="60"/>
                  <w:marTop w:val="100"/>
                  <w:marBottom w:val="100"/>
                  <w:divBdr>
                    <w:top w:val="none" w:sz="0" w:space="0" w:color="auto"/>
                    <w:left w:val="none" w:sz="0" w:space="0" w:color="auto"/>
                    <w:bottom w:val="none" w:sz="0" w:space="0" w:color="auto"/>
                    <w:right w:val="none" w:sz="0" w:space="0" w:color="auto"/>
                  </w:divBdr>
                </w:div>
                <w:div w:id="208883170">
                  <w:marLeft w:val="60"/>
                  <w:marRight w:val="60"/>
                  <w:marTop w:val="100"/>
                  <w:marBottom w:val="100"/>
                  <w:divBdr>
                    <w:top w:val="none" w:sz="0" w:space="0" w:color="auto"/>
                    <w:left w:val="none" w:sz="0" w:space="0" w:color="auto"/>
                    <w:bottom w:val="none" w:sz="0" w:space="0" w:color="auto"/>
                    <w:right w:val="none" w:sz="0" w:space="0" w:color="auto"/>
                  </w:divBdr>
                </w:div>
                <w:div w:id="1814057783">
                  <w:marLeft w:val="60"/>
                  <w:marRight w:val="60"/>
                  <w:marTop w:val="100"/>
                  <w:marBottom w:val="100"/>
                  <w:divBdr>
                    <w:top w:val="none" w:sz="0" w:space="0" w:color="auto"/>
                    <w:left w:val="none" w:sz="0" w:space="0" w:color="auto"/>
                    <w:bottom w:val="none" w:sz="0" w:space="0" w:color="auto"/>
                    <w:right w:val="none" w:sz="0" w:space="0" w:color="auto"/>
                  </w:divBdr>
                </w:div>
                <w:div w:id="251361364">
                  <w:marLeft w:val="60"/>
                  <w:marRight w:val="60"/>
                  <w:marTop w:val="100"/>
                  <w:marBottom w:val="100"/>
                  <w:divBdr>
                    <w:top w:val="none" w:sz="0" w:space="0" w:color="auto"/>
                    <w:left w:val="none" w:sz="0" w:space="0" w:color="auto"/>
                    <w:bottom w:val="none" w:sz="0" w:space="0" w:color="auto"/>
                    <w:right w:val="none" w:sz="0" w:space="0" w:color="auto"/>
                  </w:divBdr>
                </w:div>
                <w:div w:id="1771505197">
                  <w:marLeft w:val="60"/>
                  <w:marRight w:val="60"/>
                  <w:marTop w:val="100"/>
                  <w:marBottom w:val="100"/>
                  <w:divBdr>
                    <w:top w:val="none" w:sz="0" w:space="0" w:color="auto"/>
                    <w:left w:val="none" w:sz="0" w:space="0" w:color="auto"/>
                    <w:bottom w:val="none" w:sz="0" w:space="0" w:color="auto"/>
                    <w:right w:val="none" w:sz="0" w:space="0" w:color="auto"/>
                  </w:divBdr>
                </w:div>
                <w:div w:id="1934822773">
                  <w:marLeft w:val="60"/>
                  <w:marRight w:val="60"/>
                  <w:marTop w:val="100"/>
                  <w:marBottom w:val="100"/>
                  <w:divBdr>
                    <w:top w:val="none" w:sz="0" w:space="0" w:color="auto"/>
                    <w:left w:val="none" w:sz="0" w:space="0" w:color="auto"/>
                    <w:bottom w:val="none" w:sz="0" w:space="0" w:color="auto"/>
                    <w:right w:val="none" w:sz="0" w:space="0" w:color="auto"/>
                  </w:divBdr>
                </w:div>
                <w:div w:id="1045639634">
                  <w:marLeft w:val="60"/>
                  <w:marRight w:val="60"/>
                  <w:marTop w:val="100"/>
                  <w:marBottom w:val="100"/>
                  <w:divBdr>
                    <w:top w:val="none" w:sz="0" w:space="0" w:color="auto"/>
                    <w:left w:val="none" w:sz="0" w:space="0" w:color="auto"/>
                    <w:bottom w:val="none" w:sz="0" w:space="0" w:color="auto"/>
                    <w:right w:val="none" w:sz="0" w:space="0" w:color="auto"/>
                  </w:divBdr>
                </w:div>
                <w:div w:id="1373767140">
                  <w:marLeft w:val="60"/>
                  <w:marRight w:val="60"/>
                  <w:marTop w:val="100"/>
                  <w:marBottom w:val="100"/>
                  <w:divBdr>
                    <w:top w:val="none" w:sz="0" w:space="0" w:color="auto"/>
                    <w:left w:val="none" w:sz="0" w:space="0" w:color="auto"/>
                    <w:bottom w:val="none" w:sz="0" w:space="0" w:color="auto"/>
                    <w:right w:val="none" w:sz="0" w:space="0" w:color="auto"/>
                  </w:divBdr>
                </w:div>
                <w:div w:id="18707089">
                  <w:marLeft w:val="60"/>
                  <w:marRight w:val="60"/>
                  <w:marTop w:val="100"/>
                  <w:marBottom w:val="100"/>
                  <w:divBdr>
                    <w:top w:val="none" w:sz="0" w:space="0" w:color="auto"/>
                    <w:left w:val="none" w:sz="0" w:space="0" w:color="auto"/>
                    <w:bottom w:val="none" w:sz="0" w:space="0" w:color="auto"/>
                    <w:right w:val="none" w:sz="0" w:space="0" w:color="auto"/>
                  </w:divBdr>
                  <w:divsChild>
                    <w:div w:id="283195322">
                      <w:marLeft w:val="0"/>
                      <w:marRight w:val="0"/>
                      <w:marTop w:val="0"/>
                      <w:marBottom w:val="0"/>
                      <w:divBdr>
                        <w:top w:val="none" w:sz="0" w:space="0" w:color="auto"/>
                        <w:left w:val="none" w:sz="0" w:space="0" w:color="auto"/>
                        <w:bottom w:val="none" w:sz="0" w:space="0" w:color="auto"/>
                        <w:right w:val="none" w:sz="0" w:space="0" w:color="auto"/>
                      </w:divBdr>
                    </w:div>
                  </w:divsChild>
                </w:div>
                <w:div w:id="1362438643">
                  <w:marLeft w:val="60"/>
                  <w:marRight w:val="60"/>
                  <w:marTop w:val="100"/>
                  <w:marBottom w:val="100"/>
                  <w:divBdr>
                    <w:top w:val="none" w:sz="0" w:space="0" w:color="auto"/>
                    <w:left w:val="none" w:sz="0" w:space="0" w:color="auto"/>
                    <w:bottom w:val="none" w:sz="0" w:space="0" w:color="auto"/>
                    <w:right w:val="none" w:sz="0" w:space="0" w:color="auto"/>
                  </w:divBdr>
                </w:div>
                <w:div w:id="1552577790">
                  <w:marLeft w:val="60"/>
                  <w:marRight w:val="60"/>
                  <w:marTop w:val="100"/>
                  <w:marBottom w:val="100"/>
                  <w:divBdr>
                    <w:top w:val="none" w:sz="0" w:space="0" w:color="auto"/>
                    <w:left w:val="none" w:sz="0" w:space="0" w:color="auto"/>
                    <w:bottom w:val="none" w:sz="0" w:space="0" w:color="auto"/>
                    <w:right w:val="none" w:sz="0" w:space="0" w:color="auto"/>
                  </w:divBdr>
                </w:div>
                <w:div w:id="1575697148">
                  <w:marLeft w:val="60"/>
                  <w:marRight w:val="60"/>
                  <w:marTop w:val="100"/>
                  <w:marBottom w:val="100"/>
                  <w:divBdr>
                    <w:top w:val="none" w:sz="0" w:space="0" w:color="auto"/>
                    <w:left w:val="none" w:sz="0" w:space="0" w:color="auto"/>
                    <w:bottom w:val="none" w:sz="0" w:space="0" w:color="auto"/>
                    <w:right w:val="none" w:sz="0" w:space="0" w:color="auto"/>
                  </w:divBdr>
                </w:div>
                <w:div w:id="1567255136">
                  <w:marLeft w:val="60"/>
                  <w:marRight w:val="60"/>
                  <w:marTop w:val="100"/>
                  <w:marBottom w:val="100"/>
                  <w:divBdr>
                    <w:top w:val="none" w:sz="0" w:space="0" w:color="auto"/>
                    <w:left w:val="none" w:sz="0" w:space="0" w:color="auto"/>
                    <w:bottom w:val="none" w:sz="0" w:space="0" w:color="auto"/>
                    <w:right w:val="none" w:sz="0" w:space="0" w:color="auto"/>
                  </w:divBdr>
                </w:div>
                <w:div w:id="313722410">
                  <w:marLeft w:val="60"/>
                  <w:marRight w:val="60"/>
                  <w:marTop w:val="100"/>
                  <w:marBottom w:val="100"/>
                  <w:divBdr>
                    <w:top w:val="none" w:sz="0" w:space="0" w:color="auto"/>
                    <w:left w:val="none" w:sz="0" w:space="0" w:color="auto"/>
                    <w:bottom w:val="none" w:sz="0" w:space="0" w:color="auto"/>
                    <w:right w:val="none" w:sz="0" w:space="0" w:color="auto"/>
                  </w:divBdr>
                </w:div>
                <w:div w:id="160968000">
                  <w:marLeft w:val="60"/>
                  <w:marRight w:val="60"/>
                  <w:marTop w:val="100"/>
                  <w:marBottom w:val="100"/>
                  <w:divBdr>
                    <w:top w:val="none" w:sz="0" w:space="0" w:color="auto"/>
                    <w:left w:val="none" w:sz="0" w:space="0" w:color="auto"/>
                    <w:bottom w:val="none" w:sz="0" w:space="0" w:color="auto"/>
                    <w:right w:val="none" w:sz="0" w:space="0" w:color="auto"/>
                  </w:divBdr>
                </w:div>
                <w:div w:id="1934194380">
                  <w:marLeft w:val="60"/>
                  <w:marRight w:val="60"/>
                  <w:marTop w:val="100"/>
                  <w:marBottom w:val="100"/>
                  <w:divBdr>
                    <w:top w:val="none" w:sz="0" w:space="0" w:color="auto"/>
                    <w:left w:val="none" w:sz="0" w:space="0" w:color="auto"/>
                    <w:bottom w:val="none" w:sz="0" w:space="0" w:color="auto"/>
                    <w:right w:val="none" w:sz="0" w:space="0" w:color="auto"/>
                  </w:divBdr>
                </w:div>
                <w:div w:id="687370071">
                  <w:marLeft w:val="60"/>
                  <w:marRight w:val="60"/>
                  <w:marTop w:val="100"/>
                  <w:marBottom w:val="100"/>
                  <w:divBdr>
                    <w:top w:val="none" w:sz="0" w:space="0" w:color="auto"/>
                    <w:left w:val="none" w:sz="0" w:space="0" w:color="auto"/>
                    <w:bottom w:val="none" w:sz="0" w:space="0" w:color="auto"/>
                    <w:right w:val="none" w:sz="0" w:space="0" w:color="auto"/>
                  </w:divBdr>
                </w:div>
                <w:div w:id="2010255662">
                  <w:marLeft w:val="60"/>
                  <w:marRight w:val="60"/>
                  <w:marTop w:val="100"/>
                  <w:marBottom w:val="100"/>
                  <w:divBdr>
                    <w:top w:val="none" w:sz="0" w:space="0" w:color="auto"/>
                    <w:left w:val="none" w:sz="0" w:space="0" w:color="auto"/>
                    <w:bottom w:val="none" w:sz="0" w:space="0" w:color="auto"/>
                    <w:right w:val="none" w:sz="0" w:space="0" w:color="auto"/>
                  </w:divBdr>
                </w:div>
                <w:div w:id="261570306">
                  <w:marLeft w:val="60"/>
                  <w:marRight w:val="60"/>
                  <w:marTop w:val="100"/>
                  <w:marBottom w:val="100"/>
                  <w:divBdr>
                    <w:top w:val="none" w:sz="0" w:space="0" w:color="auto"/>
                    <w:left w:val="none" w:sz="0" w:space="0" w:color="auto"/>
                    <w:bottom w:val="none" w:sz="0" w:space="0" w:color="auto"/>
                    <w:right w:val="none" w:sz="0" w:space="0" w:color="auto"/>
                  </w:divBdr>
                </w:div>
                <w:div w:id="1332680141">
                  <w:marLeft w:val="60"/>
                  <w:marRight w:val="60"/>
                  <w:marTop w:val="100"/>
                  <w:marBottom w:val="100"/>
                  <w:divBdr>
                    <w:top w:val="none" w:sz="0" w:space="0" w:color="auto"/>
                    <w:left w:val="none" w:sz="0" w:space="0" w:color="auto"/>
                    <w:bottom w:val="none" w:sz="0" w:space="0" w:color="auto"/>
                    <w:right w:val="none" w:sz="0" w:space="0" w:color="auto"/>
                  </w:divBdr>
                </w:div>
                <w:div w:id="1821457238">
                  <w:marLeft w:val="60"/>
                  <w:marRight w:val="60"/>
                  <w:marTop w:val="100"/>
                  <w:marBottom w:val="100"/>
                  <w:divBdr>
                    <w:top w:val="none" w:sz="0" w:space="0" w:color="auto"/>
                    <w:left w:val="none" w:sz="0" w:space="0" w:color="auto"/>
                    <w:bottom w:val="none" w:sz="0" w:space="0" w:color="auto"/>
                    <w:right w:val="none" w:sz="0" w:space="0" w:color="auto"/>
                  </w:divBdr>
                </w:div>
                <w:div w:id="1571816150">
                  <w:marLeft w:val="60"/>
                  <w:marRight w:val="60"/>
                  <w:marTop w:val="100"/>
                  <w:marBottom w:val="100"/>
                  <w:divBdr>
                    <w:top w:val="none" w:sz="0" w:space="0" w:color="auto"/>
                    <w:left w:val="none" w:sz="0" w:space="0" w:color="auto"/>
                    <w:bottom w:val="none" w:sz="0" w:space="0" w:color="auto"/>
                    <w:right w:val="none" w:sz="0" w:space="0" w:color="auto"/>
                  </w:divBdr>
                </w:div>
                <w:div w:id="1490705906">
                  <w:marLeft w:val="60"/>
                  <w:marRight w:val="60"/>
                  <w:marTop w:val="100"/>
                  <w:marBottom w:val="100"/>
                  <w:divBdr>
                    <w:top w:val="none" w:sz="0" w:space="0" w:color="auto"/>
                    <w:left w:val="none" w:sz="0" w:space="0" w:color="auto"/>
                    <w:bottom w:val="none" w:sz="0" w:space="0" w:color="auto"/>
                    <w:right w:val="none" w:sz="0" w:space="0" w:color="auto"/>
                  </w:divBdr>
                </w:div>
                <w:div w:id="1001203308">
                  <w:marLeft w:val="60"/>
                  <w:marRight w:val="60"/>
                  <w:marTop w:val="100"/>
                  <w:marBottom w:val="100"/>
                  <w:divBdr>
                    <w:top w:val="none" w:sz="0" w:space="0" w:color="auto"/>
                    <w:left w:val="none" w:sz="0" w:space="0" w:color="auto"/>
                    <w:bottom w:val="none" w:sz="0" w:space="0" w:color="auto"/>
                    <w:right w:val="none" w:sz="0" w:space="0" w:color="auto"/>
                  </w:divBdr>
                </w:div>
                <w:div w:id="232007533">
                  <w:marLeft w:val="60"/>
                  <w:marRight w:val="60"/>
                  <w:marTop w:val="100"/>
                  <w:marBottom w:val="100"/>
                  <w:divBdr>
                    <w:top w:val="none" w:sz="0" w:space="0" w:color="auto"/>
                    <w:left w:val="none" w:sz="0" w:space="0" w:color="auto"/>
                    <w:bottom w:val="none" w:sz="0" w:space="0" w:color="auto"/>
                    <w:right w:val="none" w:sz="0" w:space="0" w:color="auto"/>
                  </w:divBdr>
                </w:div>
                <w:div w:id="355275559">
                  <w:marLeft w:val="60"/>
                  <w:marRight w:val="60"/>
                  <w:marTop w:val="100"/>
                  <w:marBottom w:val="100"/>
                  <w:divBdr>
                    <w:top w:val="none" w:sz="0" w:space="0" w:color="auto"/>
                    <w:left w:val="none" w:sz="0" w:space="0" w:color="auto"/>
                    <w:bottom w:val="none" w:sz="0" w:space="0" w:color="auto"/>
                    <w:right w:val="none" w:sz="0" w:space="0" w:color="auto"/>
                  </w:divBdr>
                </w:div>
                <w:div w:id="1255164939">
                  <w:marLeft w:val="60"/>
                  <w:marRight w:val="60"/>
                  <w:marTop w:val="100"/>
                  <w:marBottom w:val="100"/>
                  <w:divBdr>
                    <w:top w:val="none" w:sz="0" w:space="0" w:color="auto"/>
                    <w:left w:val="none" w:sz="0" w:space="0" w:color="auto"/>
                    <w:bottom w:val="none" w:sz="0" w:space="0" w:color="auto"/>
                    <w:right w:val="none" w:sz="0" w:space="0" w:color="auto"/>
                  </w:divBdr>
                </w:div>
                <w:div w:id="1702169713">
                  <w:marLeft w:val="60"/>
                  <w:marRight w:val="60"/>
                  <w:marTop w:val="100"/>
                  <w:marBottom w:val="100"/>
                  <w:divBdr>
                    <w:top w:val="none" w:sz="0" w:space="0" w:color="auto"/>
                    <w:left w:val="none" w:sz="0" w:space="0" w:color="auto"/>
                    <w:bottom w:val="none" w:sz="0" w:space="0" w:color="auto"/>
                    <w:right w:val="none" w:sz="0" w:space="0" w:color="auto"/>
                  </w:divBdr>
                </w:div>
                <w:div w:id="1491288918">
                  <w:marLeft w:val="60"/>
                  <w:marRight w:val="60"/>
                  <w:marTop w:val="100"/>
                  <w:marBottom w:val="100"/>
                  <w:divBdr>
                    <w:top w:val="none" w:sz="0" w:space="0" w:color="auto"/>
                    <w:left w:val="none" w:sz="0" w:space="0" w:color="auto"/>
                    <w:bottom w:val="none" w:sz="0" w:space="0" w:color="auto"/>
                    <w:right w:val="none" w:sz="0" w:space="0" w:color="auto"/>
                  </w:divBdr>
                </w:div>
                <w:div w:id="1468619871">
                  <w:marLeft w:val="60"/>
                  <w:marRight w:val="60"/>
                  <w:marTop w:val="100"/>
                  <w:marBottom w:val="100"/>
                  <w:divBdr>
                    <w:top w:val="none" w:sz="0" w:space="0" w:color="auto"/>
                    <w:left w:val="none" w:sz="0" w:space="0" w:color="auto"/>
                    <w:bottom w:val="none" w:sz="0" w:space="0" w:color="auto"/>
                    <w:right w:val="none" w:sz="0" w:space="0" w:color="auto"/>
                  </w:divBdr>
                </w:div>
                <w:div w:id="1546671382">
                  <w:marLeft w:val="60"/>
                  <w:marRight w:val="60"/>
                  <w:marTop w:val="100"/>
                  <w:marBottom w:val="100"/>
                  <w:divBdr>
                    <w:top w:val="none" w:sz="0" w:space="0" w:color="auto"/>
                    <w:left w:val="none" w:sz="0" w:space="0" w:color="auto"/>
                    <w:bottom w:val="none" w:sz="0" w:space="0" w:color="auto"/>
                    <w:right w:val="none" w:sz="0" w:space="0" w:color="auto"/>
                  </w:divBdr>
                </w:div>
                <w:div w:id="1547571838">
                  <w:marLeft w:val="60"/>
                  <w:marRight w:val="60"/>
                  <w:marTop w:val="100"/>
                  <w:marBottom w:val="100"/>
                  <w:divBdr>
                    <w:top w:val="none" w:sz="0" w:space="0" w:color="auto"/>
                    <w:left w:val="none" w:sz="0" w:space="0" w:color="auto"/>
                    <w:bottom w:val="none" w:sz="0" w:space="0" w:color="auto"/>
                    <w:right w:val="none" w:sz="0" w:space="0" w:color="auto"/>
                  </w:divBdr>
                </w:div>
                <w:div w:id="1744139293">
                  <w:marLeft w:val="60"/>
                  <w:marRight w:val="60"/>
                  <w:marTop w:val="100"/>
                  <w:marBottom w:val="100"/>
                  <w:divBdr>
                    <w:top w:val="none" w:sz="0" w:space="0" w:color="auto"/>
                    <w:left w:val="none" w:sz="0" w:space="0" w:color="auto"/>
                    <w:bottom w:val="none" w:sz="0" w:space="0" w:color="auto"/>
                    <w:right w:val="none" w:sz="0" w:space="0" w:color="auto"/>
                  </w:divBdr>
                </w:div>
                <w:div w:id="605308705">
                  <w:marLeft w:val="60"/>
                  <w:marRight w:val="60"/>
                  <w:marTop w:val="100"/>
                  <w:marBottom w:val="100"/>
                  <w:divBdr>
                    <w:top w:val="none" w:sz="0" w:space="0" w:color="auto"/>
                    <w:left w:val="none" w:sz="0" w:space="0" w:color="auto"/>
                    <w:bottom w:val="none" w:sz="0" w:space="0" w:color="auto"/>
                    <w:right w:val="none" w:sz="0" w:space="0" w:color="auto"/>
                  </w:divBdr>
                </w:div>
                <w:div w:id="1405643747">
                  <w:marLeft w:val="60"/>
                  <w:marRight w:val="60"/>
                  <w:marTop w:val="100"/>
                  <w:marBottom w:val="100"/>
                  <w:divBdr>
                    <w:top w:val="none" w:sz="0" w:space="0" w:color="auto"/>
                    <w:left w:val="none" w:sz="0" w:space="0" w:color="auto"/>
                    <w:bottom w:val="none" w:sz="0" w:space="0" w:color="auto"/>
                    <w:right w:val="none" w:sz="0" w:space="0" w:color="auto"/>
                  </w:divBdr>
                </w:div>
                <w:div w:id="206839610">
                  <w:marLeft w:val="60"/>
                  <w:marRight w:val="60"/>
                  <w:marTop w:val="100"/>
                  <w:marBottom w:val="100"/>
                  <w:divBdr>
                    <w:top w:val="none" w:sz="0" w:space="0" w:color="auto"/>
                    <w:left w:val="none" w:sz="0" w:space="0" w:color="auto"/>
                    <w:bottom w:val="none" w:sz="0" w:space="0" w:color="auto"/>
                    <w:right w:val="none" w:sz="0" w:space="0" w:color="auto"/>
                  </w:divBdr>
                </w:div>
                <w:div w:id="301233630">
                  <w:marLeft w:val="60"/>
                  <w:marRight w:val="60"/>
                  <w:marTop w:val="100"/>
                  <w:marBottom w:val="100"/>
                  <w:divBdr>
                    <w:top w:val="none" w:sz="0" w:space="0" w:color="auto"/>
                    <w:left w:val="none" w:sz="0" w:space="0" w:color="auto"/>
                    <w:bottom w:val="none" w:sz="0" w:space="0" w:color="auto"/>
                    <w:right w:val="none" w:sz="0" w:space="0" w:color="auto"/>
                  </w:divBdr>
                </w:div>
                <w:div w:id="1672874194">
                  <w:marLeft w:val="60"/>
                  <w:marRight w:val="60"/>
                  <w:marTop w:val="100"/>
                  <w:marBottom w:val="100"/>
                  <w:divBdr>
                    <w:top w:val="none" w:sz="0" w:space="0" w:color="auto"/>
                    <w:left w:val="none" w:sz="0" w:space="0" w:color="auto"/>
                    <w:bottom w:val="none" w:sz="0" w:space="0" w:color="auto"/>
                    <w:right w:val="none" w:sz="0" w:space="0" w:color="auto"/>
                  </w:divBdr>
                </w:div>
                <w:div w:id="899093804">
                  <w:marLeft w:val="60"/>
                  <w:marRight w:val="60"/>
                  <w:marTop w:val="100"/>
                  <w:marBottom w:val="100"/>
                  <w:divBdr>
                    <w:top w:val="none" w:sz="0" w:space="0" w:color="auto"/>
                    <w:left w:val="none" w:sz="0" w:space="0" w:color="auto"/>
                    <w:bottom w:val="none" w:sz="0" w:space="0" w:color="auto"/>
                    <w:right w:val="none" w:sz="0" w:space="0" w:color="auto"/>
                  </w:divBdr>
                  <w:divsChild>
                    <w:div w:id="1783913987">
                      <w:marLeft w:val="0"/>
                      <w:marRight w:val="0"/>
                      <w:marTop w:val="0"/>
                      <w:marBottom w:val="0"/>
                      <w:divBdr>
                        <w:top w:val="none" w:sz="0" w:space="0" w:color="auto"/>
                        <w:left w:val="none" w:sz="0" w:space="0" w:color="auto"/>
                        <w:bottom w:val="none" w:sz="0" w:space="0" w:color="auto"/>
                        <w:right w:val="none" w:sz="0" w:space="0" w:color="auto"/>
                      </w:divBdr>
                    </w:div>
                  </w:divsChild>
                </w:div>
                <w:div w:id="1121458690">
                  <w:marLeft w:val="60"/>
                  <w:marRight w:val="60"/>
                  <w:marTop w:val="100"/>
                  <w:marBottom w:val="100"/>
                  <w:divBdr>
                    <w:top w:val="none" w:sz="0" w:space="0" w:color="auto"/>
                    <w:left w:val="none" w:sz="0" w:space="0" w:color="auto"/>
                    <w:bottom w:val="none" w:sz="0" w:space="0" w:color="auto"/>
                    <w:right w:val="none" w:sz="0" w:space="0" w:color="auto"/>
                  </w:divBdr>
                </w:div>
                <w:div w:id="1577980241">
                  <w:marLeft w:val="60"/>
                  <w:marRight w:val="60"/>
                  <w:marTop w:val="100"/>
                  <w:marBottom w:val="100"/>
                  <w:divBdr>
                    <w:top w:val="none" w:sz="0" w:space="0" w:color="auto"/>
                    <w:left w:val="none" w:sz="0" w:space="0" w:color="auto"/>
                    <w:bottom w:val="none" w:sz="0" w:space="0" w:color="auto"/>
                    <w:right w:val="none" w:sz="0" w:space="0" w:color="auto"/>
                  </w:divBdr>
                </w:div>
                <w:div w:id="1829127605">
                  <w:marLeft w:val="60"/>
                  <w:marRight w:val="60"/>
                  <w:marTop w:val="100"/>
                  <w:marBottom w:val="100"/>
                  <w:divBdr>
                    <w:top w:val="none" w:sz="0" w:space="0" w:color="auto"/>
                    <w:left w:val="none" w:sz="0" w:space="0" w:color="auto"/>
                    <w:bottom w:val="none" w:sz="0" w:space="0" w:color="auto"/>
                    <w:right w:val="none" w:sz="0" w:space="0" w:color="auto"/>
                  </w:divBdr>
                </w:div>
                <w:div w:id="1135105243">
                  <w:marLeft w:val="60"/>
                  <w:marRight w:val="60"/>
                  <w:marTop w:val="100"/>
                  <w:marBottom w:val="100"/>
                  <w:divBdr>
                    <w:top w:val="none" w:sz="0" w:space="0" w:color="auto"/>
                    <w:left w:val="none" w:sz="0" w:space="0" w:color="auto"/>
                    <w:bottom w:val="none" w:sz="0" w:space="0" w:color="auto"/>
                    <w:right w:val="none" w:sz="0" w:space="0" w:color="auto"/>
                  </w:divBdr>
                </w:div>
                <w:div w:id="1805392498">
                  <w:marLeft w:val="60"/>
                  <w:marRight w:val="60"/>
                  <w:marTop w:val="100"/>
                  <w:marBottom w:val="100"/>
                  <w:divBdr>
                    <w:top w:val="none" w:sz="0" w:space="0" w:color="auto"/>
                    <w:left w:val="none" w:sz="0" w:space="0" w:color="auto"/>
                    <w:bottom w:val="none" w:sz="0" w:space="0" w:color="auto"/>
                    <w:right w:val="none" w:sz="0" w:space="0" w:color="auto"/>
                  </w:divBdr>
                </w:div>
                <w:div w:id="591014685">
                  <w:marLeft w:val="60"/>
                  <w:marRight w:val="60"/>
                  <w:marTop w:val="100"/>
                  <w:marBottom w:val="100"/>
                  <w:divBdr>
                    <w:top w:val="none" w:sz="0" w:space="0" w:color="auto"/>
                    <w:left w:val="none" w:sz="0" w:space="0" w:color="auto"/>
                    <w:bottom w:val="none" w:sz="0" w:space="0" w:color="auto"/>
                    <w:right w:val="none" w:sz="0" w:space="0" w:color="auto"/>
                  </w:divBdr>
                </w:div>
                <w:div w:id="147403495">
                  <w:marLeft w:val="60"/>
                  <w:marRight w:val="60"/>
                  <w:marTop w:val="100"/>
                  <w:marBottom w:val="100"/>
                  <w:divBdr>
                    <w:top w:val="none" w:sz="0" w:space="0" w:color="auto"/>
                    <w:left w:val="none" w:sz="0" w:space="0" w:color="auto"/>
                    <w:bottom w:val="none" w:sz="0" w:space="0" w:color="auto"/>
                    <w:right w:val="none" w:sz="0" w:space="0" w:color="auto"/>
                  </w:divBdr>
                </w:div>
                <w:div w:id="1420903595">
                  <w:marLeft w:val="60"/>
                  <w:marRight w:val="60"/>
                  <w:marTop w:val="100"/>
                  <w:marBottom w:val="100"/>
                  <w:divBdr>
                    <w:top w:val="none" w:sz="0" w:space="0" w:color="auto"/>
                    <w:left w:val="none" w:sz="0" w:space="0" w:color="auto"/>
                    <w:bottom w:val="none" w:sz="0" w:space="0" w:color="auto"/>
                    <w:right w:val="none" w:sz="0" w:space="0" w:color="auto"/>
                  </w:divBdr>
                </w:div>
                <w:div w:id="1682855409">
                  <w:marLeft w:val="60"/>
                  <w:marRight w:val="60"/>
                  <w:marTop w:val="100"/>
                  <w:marBottom w:val="100"/>
                  <w:divBdr>
                    <w:top w:val="none" w:sz="0" w:space="0" w:color="auto"/>
                    <w:left w:val="none" w:sz="0" w:space="0" w:color="auto"/>
                    <w:bottom w:val="none" w:sz="0" w:space="0" w:color="auto"/>
                    <w:right w:val="none" w:sz="0" w:space="0" w:color="auto"/>
                  </w:divBdr>
                </w:div>
                <w:div w:id="833256171">
                  <w:marLeft w:val="60"/>
                  <w:marRight w:val="60"/>
                  <w:marTop w:val="100"/>
                  <w:marBottom w:val="100"/>
                  <w:divBdr>
                    <w:top w:val="none" w:sz="0" w:space="0" w:color="auto"/>
                    <w:left w:val="none" w:sz="0" w:space="0" w:color="auto"/>
                    <w:bottom w:val="none" w:sz="0" w:space="0" w:color="auto"/>
                    <w:right w:val="none" w:sz="0" w:space="0" w:color="auto"/>
                  </w:divBdr>
                </w:div>
                <w:div w:id="1159341913">
                  <w:marLeft w:val="60"/>
                  <w:marRight w:val="60"/>
                  <w:marTop w:val="100"/>
                  <w:marBottom w:val="100"/>
                  <w:divBdr>
                    <w:top w:val="none" w:sz="0" w:space="0" w:color="auto"/>
                    <w:left w:val="none" w:sz="0" w:space="0" w:color="auto"/>
                    <w:bottom w:val="none" w:sz="0" w:space="0" w:color="auto"/>
                    <w:right w:val="none" w:sz="0" w:space="0" w:color="auto"/>
                  </w:divBdr>
                </w:div>
                <w:div w:id="606931936">
                  <w:marLeft w:val="60"/>
                  <w:marRight w:val="60"/>
                  <w:marTop w:val="100"/>
                  <w:marBottom w:val="100"/>
                  <w:divBdr>
                    <w:top w:val="none" w:sz="0" w:space="0" w:color="auto"/>
                    <w:left w:val="none" w:sz="0" w:space="0" w:color="auto"/>
                    <w:bottom w:val="none" w:sz="0" w:space="0" w:color="auto"/>
                    <w:right w:val="none" w:sz="0" w:space="0" w:color="auto"/>
                  </w:divBdr>
                </w:div>
                <w:div w:id="249848533">
                  <w:marLeft w:val="60"/>
                  <w:marRight w:val="60"/>
                  <w:marTop w:val="100"/>
                  <w:marBottom w:val="100"/>
                  <w:divBdr>
                    <w:top w:val="none" w:sz="0" w:space="0" w:color="auto"/>
                    <w:left w:val="none" w:sz="0" w:space="0" w:color="auto"/>
                    <w:bottom w:val="none" w:sz="0" w:space="0" w:color="auto"/>
                    <w:right w:val="none" w:sz="0" w:space="0" w:color="auto"/>
                  </w:divBdr>
                </w:div>
                <w:div w:id="428743214">
                  <w:marLeft w:val="60"/>
                  <w:marRight w:val="60"/>
                  <w:marTop w:val="100"/>
                  <w:marBottom w:val="100"/>
                  <w:divBdr>
                    <w:top w:val="none" w:sz="0" w:space="0" w:color="auto"/>
                    <w:left w:val="none" w:sz="0" w:space="0" w:color="auto"/>
                    <w:bottom w:val="none" w:sz="0" w:space="0" w:color="auto"/>
                    <w:right w:val="none" w:sz="0" w:space="0" w:color="auto"/>
                  </w:divBdr>
                </w:div>
                <w:div w:id="1706173938">
                  <w:marLeft w:val="60"/>
                  <w:marRight w:val="60"/>
                  <w:marTop w:val="100"/>
                  <w:marBottom w:val="100"/>
                  <w:divBdr>
                    <w:top w:val="none" w:sz="0" w:space="0" w:color="auto"/>
                    <w:left w:val="none" w:sz="0" w:space="0" w:color="auto"/>
                    <w:bottom w:val="none" w:sz="0" w:space="0" w:color="auto"/>
                    <w:right w:val="none" w:sz="0" w:space="0" w:color="auto"/>
                  </w:divBdr>
                </w:div>
                <w:div w:id="1214392452">
                  <w:marLeft w:val="60"/>
                  <w:marRight w:val="60"/>
                  <w:marTop w:val="100"/>
                  <w:marBottom w:val="100"/>
                  <w:divBdr>
                    <w:top w:val="none" w:sz="0" w:space="0" w:color="auto"/>
                    <w:left w:val="none" w:sz="0" w:space="0" w:color="auto"/>
                    <w:bottom w:val="none" w:sz="0" w:space="0" w:color="auto"/>
                    <w:right w:val="none" w:sz="0" w:space="0" w:color="auto"/>
                  </w:divBdr>
                </w:div>
                <w:div w:id="1615937246">
                  <w:marLeft w:val="60"/>
                  <w:marRight w:val="60"/>
                  <w:marTop w:val="100"/>
                  <w:marBottom w:val="100"/>
                  <w:divBdr>
                    <w:top w:val="none" w:sz="0" w:space="0" w:color="auto"/>
                    <w:left w:val="none" w:sz="0" w:space="0" w:color="auto"/>
                    <w:bottom w:val="none" w:sz="0" w:space="0" w:color="auto"/>
                    <w:right w:val="none" w:sz="0" w:space="0" w:color="auto"/>
                  </w:divBdr>
                </w:div>
                <w:div w:id="773670679">
                  <w:marLeft w:val="60"/>
                  <w:marRight w:val="60"/>
                  <w:marTop w:val="100"/>
                  <w:marBottom w:val="100"/>
                  <w:divBdr>
                    <w:top w:val="none" w:sz="0" w:space="0" w:color="auto"/>
                    <w:left w:val="none" w:sz="0" w:space="0" w:color="auto"/>
                    <w:bottom w:val="none" w:sz="0" w:space="0" w:color="auto"/>
                    <w:right w:val="none" w:sz="0" w:space="0" w:color="auto"/>
                  </w:divBdr>
                  <w:divsChild>
                    <w:div w:id="807674557">
                      <w:marLeft w:val="0"/>
                      <w:marRight w:val="0"/>
                      <w:marTop w:val="0"/>
                      <w:marBottom w:val="0"/>
                      <w:divBdr>
                        <w:top w:val="none" w:sz="0" w:space="0" w:color="auto"/>
                        <w:left w:val="none" w:sz="0" w:space="0" w:color="auto"/>
                        <w:bottom w:val="none" w:sz="0" w:space="0" w:color="auto"/>
                        <w:right w:val="none" w:sz="0" w:space="0" w:color="auto"/>
                      </w:divBdr>
                    </w:div>
                  </w:divsChild>
                </w:div>
                <w:div w:id="1713383080">
                  <w:marLeft w:val="60"/>
                  <w:marRight w:val="60"/>
                  <w:marTop w:val="100"/>
                  <w:marBottom w:val="100"/>
                  <w:divBdr>
                    <w:top w:val="none" w:sz="0" w:space="0" w:color="auto"/>
                    <w:left w:val="none" w:sz="0" w:space="0" w:color="auto"/>
                    <w:bottom w:val="none" w:sz="0" w:space="0" w:color="auto"/>
                    <w:right w:val="none" w:sz="0" w:space="0" w:color="auto"/>
                  </w:divBdr>
                </w:div>
                <w:div w:id="398525887">
                  <w:marLeft w:val="60"/>
                  <w:marRight w:val="60"/>
                  <w:marTop w:val="100"/>
                  <w:marBottom w:val="100"/>
                  <w:divBdr>
                    <w:top w:val="none" w:sz="0" w:space="0" w:color="auto"/>
                    <w:left w:val="none" w:sz="0" w:space="0" w:color="auto"/>
                    <w:bottom w:val="none" w:sz="0" w:space="0" w:color="auto"/>
                    <w:right w:val="none" w:sz="0" w:space="0" w:color="auto"/>
                  </w:divBdr>
                </w:div>
                <w:div w:id="1960262591">
                  <w:marLeft w:val="60"/>
                  <w:marRight w:val="60"/>
                  <w:marTop w:val="100"/>
                  <w:marBottom w:val="100"/>
                  <w:divBdr>
                    <w:top w:val="none" w:sz="0" w:space="0" w:color="auto"/>
                    <w:left w:val="none" w:sz="0" w:space="0" w:color="auto"/>
                    <w:bottom w:val="none" w:sz="0" w:space="0" w:color="auto"/>
                    <w:right w:val="none" w:sz="0" w:space="0" w:color="auto"/>
                  </w:divBdr>
                </w:div>
                <w:div w:id="878476549">
                  <w:marLeft w:val="60"/>
                  <w:marRight w:val="60"/>
                  <w:marTop w:val="100"/>
                  <w:marBottom w:val="100"/>
                  <w:divBdr>
                    <w:top w:val="none" w:sz="0" w:space="0" w:color="auto"/>
                    <w:left w:val="none" w:sz="0" w:space="0" w:color="auto"/>
                    <w:bottom w:val="none" w:sz="0" w:space="0" w:color="auto"/>
                    <w:right w:val="none" w:sz="0" w:space="0" w:color="auto"/>
                  </w:divBdr>
                </w:div>
                <w:div w:id="1695764800">
                  <w:marLeft w:val="60"/>
                  <w:marRight w:val="60"/>
                  <w:marTop w:val="100"/>
                  <w:marBottom w:val="100"/>
                  <w:divBdr>
                    <w:top w:val="none" w:sz="0" w:space="0" w:color="auto"/>
                    <w:left w:val="none" w:sz="0" w:space="0" w:color="auto"/>
                    <w:bottom w:val="none" w:sz="0" w:space="0" w:color="auto"/>
                    <w:right w:val="none" w:sz="0" w:space="0" w:color="auto"/>
                  </w:divBdr>
                </w:div>
                <w:div w:id="643513443">
                  <w:marLeft w:val="60"/>
                  <w:marRight w:val="60"/>
                  <w:marTop w:val="100"/>
                  <w:marBottom w:val="100"/>
                  <w:divBdr>
                    <w:top w:val="none" w:sz="0" w:space="0" w:color="auto"/>
                    <w:left w:val="none" w:sz="0" w:space="0" w:color="auto"/>
                    <w:bottom w:val="none" w:sz="0" w:space="0" w:color="auto"/>
                    <w:right w:val="none" w:sz="0" w:space="0" w:color="auto"/>
                  </w:divBdr>
                </w:div>
                <w:div w:id="810175612">
                  <w:marLeft w:val="60"/>
                  <w:marRight w:val="60"/>
                  <w:marTop w:val="100"/>
                  <w:marBottom w:val="100"/>
                  <w:divBdr>
                    <w:top w:val="none" w:sz="0" w:space="0" w:color="auto"/>
                    <w:left w:val="none" w:sz="0" w:space="0" w:color="auto"/>
                    <w:bottom w:val="none" w:sz="0" w:space="0" w:color="auto"/>
                    <w:right w:val="none" w:sz="0" w:space="0" w:color="auto"/>
                  </w:divBdr>
                </w:div>
                <w:div w:id="1351418318">
                  <w:marLeft w:val="60"/>
                  <w:marRight w:val="60"/>
                  <w:marTop w:val="100"/>
                  <w:marBottom w:val="100"/>
                  <w:divBdr>
                    <w:top w:val="none" w:sz="0" w:space="0" w:color="auto"/>
                    <w:left w:val="none" w:sz="0" w:space="0" w:color="auto"/>
                    <w:bottom w:val="none" w:sz="0" w:space="0" w:color="auto"/>
                    <w:right w:val="none" w:sz="0" w:space="0" w:color="auto"/>
                  </w:divBdr>
                </w:div>
                <w:div w:id="1100442952">
                  <w:marLeft w:val="60"/>
                  <w:marRight w:val="60"/>
                  <w:marTop w:val="100"/>
                  <w:marBottom w:val="100"/>
                  <w:divBdr>
                    <w:top w:val="none" w:sz="0" w:space="0" w:color="auto"/>
                    <w:left w:val="none" w:sz="0" w:space="0" w:color="auto"/>
                    <w:bottom w:val="none" w:sz="0" w:space="0" w:color="auto"/>
                    <w:right w:val="none" w:sz="0" w:space="0" w:color="auto"/>
                  </w:divBdr>
                </w:div>
                <w:div w:id="257954565">
                  <w:marLeft w:val="60"/>
                  <w:marRight w:val="60"/>
                  <w:marTop w:val="100"/>
                  <w:marBottom w:val="100"/>
                  <w:divBdr>
                    <w:top w:val="none" w:sz="0" w:space="0" w:color="auto"/>
                    <w:left w:val="none" w:sz="0" w:space="0" w:color="auto"/>
                    <w:bottom w:val="none" w:sz="0" w:space="0" w:color="auto"/>
                    <w:right w:val="none" w:sz="0" w:space="0" w:color="auto"/>
                  </w:divBdr>
                </w:div>
                <w:div w:id="673801716">
                  <w:marLeft w:val="60"/>
                  <w:marRight w:val="60"/>
                  <w:marTop w:val="100"/>
                  <w:marBottom w:val="100"/>
                  <w:divBdr>
                    <w:top w:val="none" w:sz="0" w:space="0" w:color="auto"/>
                    <w:left w:val="none" w:sz="0" w:space="0" w:color="auto"/>
                    <w:bottom w:val="none" w:sz="0" w:space="0" w:color="auto"/>
                    <w:right w:val="none" w:sz="0" w:space="0" w:color="auto"/>
                  </w:divBdr>
                </w:div>
                <w:div w:id="1659921723">
                  <w:marLeft w:val="60"/>
                  <w:marRight w:val="60"/>
                  <w:marTop w:val="100"/>
                  <w:marBottom w:val="100"/>
                  <w:divBdr>
                    <w:top w:val="none" w:sz="0" w:space="0" w:color="auto"/>
                    <w:left w:val="none" w:sz="0" w:space="0" w:color="auto"/>
                    <w:bottom w:val="none" w:sz="0" w:space="0" w:color="auto"/>
                    <w:right w:val="none" w:sz="0" w:space="0" w:color="auto"/>
                  </w:divBdr>
                </w:div>
                <w:div w:id="632105104">
                  <w:marLeft w:val="60"/>
                  <w:marRight w:val="60"/>
                  <w:marTop w:val="100"/>
                  <w:marBottom w:val="100"/>
                  <w:divBdr>
                    <w:top w:val="none" w:sz="0" w:space="0" w:color="auto"/>
                    <w:left w:val="none" w:sz="0" w:space="0" w:color="auto"/>
                    <w:bottom w:val="none" w:sz="0" w:space="0" w:color="auto"/>
                    <w:right w:val="none" w:sz="0" w:space="0" w:color="auto"/>
                  </w:divBdr>
                </w:div>
                <w:div w:id="806555134">
                  <w:marLeft w:val="60"/>
                  <w:marRight w:val="60"/>
                  <w:marTop w:val="100"/>
                  <w:marBottom w:val="100"/>
                  <w:divBdr>
                    <w:top w:val="none" w:sz="0" w:space="0" w:color="auto"/>
                    <w:left w:val="none" w:sz="0" w:space="0" w:color="auto"/>
                    <w:bottom w:val="none" w:sz="0" w:space="0" w:color="auto"/>
                    <w:right w:val="none" w:sz="0" w:space="0" w:color="auto"/>
                  </w:divBdr>
                </w:div>
                <w:div w:id="1556816968">
                  <w:marLeft w:val="60"/>
                  <w:marRight w:val="60"/>
                  <w:marTop w:val="100"/>
                  <w:marBottom w:val="100"/>
                  <w:divBdr>
                    <w:top w:val="none" w:sz="0" w:space="0" w:color="auto"/>
                    <w:left w:val="none" w:sz="0" w:space="0" w:color="auto"/>
                    <w:bottom w:val="none" w:sz="0" w:space="0" w:color="auto"/>
                    <w:right w:val="none" w:sz="0" w:space="0" w:color="auto"/>
                  </w:divBdr>
                </w:div>
                <w:div w:id="34354882">
                  <w:marLeft w:val="60"/>
                  <w:marRight w:val="60"/>
                  <w:marTop w:val="100"/>
                  <w:marBottom w:val="100"/>
                  <w:divBdr>
                    <w:top w:val="none" w:sz="0" w:space="0" w:color="auto"/>
                    <w:left w:val="none" w:sz="0" w:space="0" w:color="auto"/>
                    <w:bottom w:val="none" w:sz="0" w:space="0" w:color="auto"/>
                    <w:right w:val="none" w:sz="0" w:space="0" w:color="auto"/>
                  </w:divBdr>
                </w:div>
                <w:div w:id="1009716855">
                  <w:marLeft w:val="60"/>
                  <w:marRight w:val="60"/>
                  <w:marTop w:val="100"/>
                  <w:marBottom w:val="100"/>
                  <w:divBdr>
                    <w:top w:val="none" w:sz="0" w:space="0" w:color="auto"/>
                    <w:left w:val="none" w:sz="0" w:space="0" w:color="auto"/>
                    <w:bottom w:val="none" w:sz="0" w:space="0" w:color="auto"/>
                    <w:right w:val="none" w:sz="0" w:space="0" w:color="auto"/>
                  </w:divBdr>
                </w:div>
                <w:div w:id="2099862245">
                  <w:marLeft w:val="60"/>
                  <w:marRight w:val="60"/>
                  <w:marTop w:val="100"/>
                  <w:marBottom w:val="100"/>
                  <w:divBdr>
                    <w:top w:val="none" w:sz="0" w:space="0" w:color="auto"/>
                    <w:left w:val="none" w:sz="0" w:space="0" w:color="auto"/>
                    <w:bottom w:val="none" w:sz="0" w:space="0" w:color="auto"/>
                    <w:right w:val="none" w:sz="0" w:space="0" w:color="auto"/>
                  </w:divBdr>
                </w:div>
                <w:div w:id="548995256">
                  <w:marLeft w:val="60"/>
                  <w:marRight w:val="60"/>
                  <w:marTop w:val="100"/>
                  <w:marBottom w:val="100"/>
                  <w:divBdr>
                    <w:top w:val="none" w:sz="0" w:space="0" w:color="auto"/>
                    <w:left w:val="none" w:sz="0" w:space="0" w:color="auto"/>
                    <w:bottom w:val="none" w:sz="0" w:space="0" w:color="auto"/>
                    <w:right w:val="none" w:sz="0" w:space="0" w:color="auto"/>
                  </w:divBdr>
                </w:div>
                <w:div w:id="534579604">
                  <w:marLeft w:val="60"/>
                  <w:marRight w:val="60"/>
                  <w:marTop w:val="100"/>
                  <w:marBottom w:val="100"/>
                  <w:divBdr>
                    <w:top w:val="none" w:sz="0" w:space="0" w:color="auto"/>
                    <w:left w:val="none" w:sz="0" w:space="0" w:color="auto"/>
                    <w:bottom w:val="none" w:sz="0" w:space="0" w:color="auto"/>
                    <w:right w:val="none" w:sz="0" w:space="0" w:color="auto"/>
                  </w:divBdr>
                  <w:divsChild>
                    <w:div w:id="155540470">
                      <w:marLeft w:val="0"/>
                      <w:marRight w:val="0"/>
                      <w:marTop w:val="0"/>
                      <w:marBottom w:val="0"/>
                      <w:divBdr>
                        <w:top w:val="none" w:sz="0" w:space="0" w:color="auto"/>
                        <w:left w:val="none" w:sz="0" w:space="0" w:color="auto"/>
                        <w:bottom w:val="none" w:sz="0" w:space="0" w:color="auto"/>
                        <w:right w:val="none" w:sz="0" w:space="0" w:color="auto"/>
                      </w:divBdr>
                    </w:div>
                  </w:divsChild>
                </w:div>
                <w:div w:id="2090274907">
                  <w:marLeft w:val="60"/>
                  <w:marRight w:val="60"/>
                  <w:marTop w:val="100"/>
                  <w:marBottom w:val="100"/>
                  <w:divBdr>
                    <w:top w:val="none" w:sz="0" w:space="0" w:color="auto"/>
                    <w:left w:val="none" w:sz="0" w:space="0" w:color="auto"/>
                    <w:bottom w:val="none" w:sz="0" w:space="0" w:color="auto"/>
                    <w:right w:val="none" w:sz="0" w:space="0" w:color="auto"/>
                  </w:divBdr>
                </w:div>
                <w:div w:id="71123567">
                  <w:marLeft w:val="60"/>
                  <w:marRight w:val="60"/>
                  <w:marTop w:val="100"/>
                  <w:marBottom w:val="100"/>
                  <w:divBdr>
                    <w:top w:val="none" w:sz="0" w:space="0" w:color="auto"/>
                    <w:left w:val="none" w:sz="0" w:space="0" w:color="auto"/>
                    <w:bottom w:val="none" w:sz="0" w:space="0" w:color="auto"/>
                    <w:right w:val="none" w:sz="0" w:space="0" w:color="auto"/>
                  </w:divBdr>
                </w:div>
                <w:div w:id="940718305">
                  <w:marLeft w:val="60"/>
                  <w:marRight w:val="60"/>
                  <w:marTop w:val="100"/>
                  <w:marBottom w:val="100"/>
                  <w:divBdr>
                    <w:top w:val="none" w:sz="0" w:space="0" w:color="auto"/>
                    <w:left w:val="none" w:sz="0" w:space="0" w:color="auto"/>
                    <w:bottom w:val="none" w:sz="0" w:space="0" w:color="auto"/>
                    <w:right w:val="none" w:sz="0" w:space="0" w:color="auto"/>
                  </w:divBdr>
                </w:div>
                <w:div w:id="568465814">
                  <w:marLeft w:val="60"/>
                  <w:marRight w:val="60"/>
                  <w:marTop w:val="100"/>
                  <w:marBottom w:val="100"/>
                  <w:divBdr>
                    <w:top w:val="none" w:sz="0" w:space="0" w:color="auto"/>
                    <w:left w:val="none" w:sz="0" w:space="0" w:color="auto"/>
                    <w:bottom w:val="none" w:sz="0" w:space="0" w:color="auto"/>
                    <w:right w:val="none" w:sz="0" w:space="0" w:color="auto"/>
                  </w:divBdr>
                </w:div>
                <w:div w:id="255527534">
                  <w:marLeft w:val="60"/>
                  <w:marRight w:val="60"/>
                  <w:marTop w:val="100"/>
                  <w:marBottom w:val="100"/>
                  <w:divBdr>
                    <w:top w:val="none" w:sz="0" w:space="0" w:color="auto"/>
                    <w:left w:val="none" w:sz="0" w:space="0" w:color="auto"/>
                    <w:bottom w:val="none" w:sz="0" w:space="0" w:color="auto"/>
                    <w:right w:val="none" w:sz="0" w:space="0" w:color="auto"/>
                  </w:divBdr>
                </w:div>
                <w:div w:id="1848249062">
                  <w:marLeft w:val="60"/>
                  <w:marRight w:val="60"/>
                  <w:marTop w:val="100"/>
                  <w:marBottom w:val="100"/>
                  <w:divBdr>
                    <w:top w:val="none" w:sz="0" w:space="0" w:color="auto"/>
                    <w:left w:val="none" w:sz="0" w:space="0" w:color="auto"/>
                    <w:bottom w:val="none" w:sz="0" w:space="0" w:color="auto"/>
                    <w:right w:val="none" w:sz="0" w:space="0" w:color="auto"/>
                  </w:divBdr>
                  <w:divsChild>
                    <w:div w:id="866331814">
                      <w:marLeft w:val="0"/>
                      <w:marRight w:val="0"/>
                      <w:marTop w:val="0"/>
                      <w:marBottom w:val="0"/>
                      <w:divBdr>
                        <w:top w:val="none" w:sz="0" w:space="0" w:color="auto"/>
                        <w:left w:val="none" w:sz="0" w:space="0" w:color="auto"/>
                        <w:bottom w:val="none" w:sz="0" w:space="0" w:color="auto"/>
                        <w:right w:val="none" w:sz="0" w:space="0" w:color="auto"/>
                      </w:divBdr>
                    </w:div>
                  </w:divsChild>
                </w:div>
                <w:div w:id="904291879">
                  <w:marLeft w:val="60"/>
                  <w:marRight w:val="60"/>
                  <w:marTop w:val="100"/>
                  <w:marBottom w:val="100"/>
                  <w:divBdr>
                    <w:top w:val="none" w:sz="0" w:space="0" w:color="auto"/>
                    <w:left w:val="none" w:sz="0" w:space="0" w:color="auto"/>
                    <w:bottom w:val="none" w:sz="0" w:space="0" w:color="auto"/>
                    <w:right w:val="none" w:sz="0" w:space="0" w:color="auto"/>
                  </w:divBdr>
                </w:div>
                <w:div w:id="325474874">
                  <w:marLeft w:val="60"/>
                  <w:marRight w:val="60"/>
                  <w:marTop w:val="100"/>
                  <w:marBottom w:val="100"/>
                  <w:divBdr>
                    <w:top w:val="none" w:sz="0" w:space="0" w:color="auto"/>
                    <w:left w:val="none" w:sz="0" w:space="0" w:color="auto"/>
                    <w:bottom w:val="none" w:sz="0" w:space="0" w:color="auto"/>
                    <w:right w:val="none" w:sz="0" w:space="0" w:color="auto"/>
                  </w:divBdr>
                </w:div>
                <w:div w:id="2051764371">
                  <w:marLeft w:val="60"/>
                  <w:marRight w:val="60"/>
                  <w:marTop w:val="100"/>
                  <w:marBottom w:val="100"/>
                  <w:divBdr>
                    <w:top w:val="none" w:sz="0" w:space="0" w:color="auto"/>
                    <w:left w:val="none" w:sz="0" w:space="0" w:color="auto"/>
                    <w:bottom w:val="none" w:sz="0" w:space="0" w:color="auto"/>
                    <w:right w:val="none" w:sz="0" w:space="0" w:color="auto"/>
                  </w:divBdr>
                </w:div>
                <w:div w:id="1657688593">
                  <w:marLeft w:val="60"/>
                  <w:marRight w:val="60"/>
                  <w:marTop w:val="100"/>
                  <w:marBottom w:val="100"/>
                  <w:divBdr>
                    <w:top w:val="none" w:sz="0" w:space="0" w:color="auto"/>
                    <w:left w:val="none" w:sz="0" w:space="0" w:color="auto"/>
                    <w:bottom w:val="none" w:sz="0" w:space="0" w:color="auto"/>
                    <w:right w:val="none" w:sz="0" w:space="0" w:color="auto"/>
                  </w:divBdr>
                </w:div>
                <w:div w:id="1770421662">
                  <w:marLeft w:val="60"/>
                  <w:marRight w:val="60"/>
                  <w:marTop w:val="100"/>
                  <w:marBottom w:val="100"/>
                  <w:divBdr>
                    <w:top w:val="none" w:sz="0" w:space="0" w:color="auto"/>
                    <w:left w:val="none" w:sz="0" w:space="0" w:color="auto"/>
                    <w:bottom w:val="none" w:sz="0" w:space="0" w:color="auto"/>
                    <w:right w:val="none" w:sz="0" w:space="0" w:color="auto"/>
                  </w:divBdr>
                </w:div>
                <w:div w:id="1190679995">
                  <w:marLeft w:val="60"/>
                  <w:marRight w:val="60"/>
                  <w:marTop w:val="100"/>
                  <w:marBottom w:val="100"/>
                  <w:divBdr>
                    <w:top w:val="none" w:sz="0" w:space="0" w:color="auto"/>
                    <w:left w:val="none" w:sz="0" w:space="0" w:color="auto"/>
                    <w:bottom w:val="none" w:sz="0" w:space="0" w:color="auto"/>
                    <w:right w:val="none" w:sz="0" w:space="0" w:color="auto"/>
                  </w:divBdr>
                </w:div>
                <w:div w:id="305864640">
                  <w:marLeft w:val="60"/>
                  <w:marRight w:val="60"/>
                  <w:marTop w:val="100"/>
                  <w:marBottom w:val="100"/>
                  <w:divBdr>
                    <w:top w:val="none" w:sz="0" w:space="0" w:color="auto"/>
                    <w:left w:val="none" w:sz="0" w:space="0" w:color="auto"/>
                    <w:bottom w:val="none" w:sz="0" w:space="0" w:color="auto"/>
                    <w:right w:val="none" w:sz="0" w:space="0" w:color="auto"/>
                  </w:divBdr>
                </w:div>
                <w:div w:id="752969840">
                  <w:marLeft w:val="60"/>
                  <w:marRight w:val="60"/>
                  <w:marTop w:val="100"/>
                  <w:marBottom w:val="100"/>
                  <w:divBdr>
                    <w:top w:val="none" w:sz="0" w:space="0" w:color="auto"/>
                    <w:left w:val="none" w:sz="0" w:space="0" w:color="auto"/>
                    <w:bottom w:val="none" w:sz="0" w:space="0" w:color="auto"/>
                    <w:right w:val="none" w:sz="0" w:space="0" w:color="auto"/>
                  </w:divBdr>
                </w:div>
                <w:div w:id="1133254981">
                  <w:marLeft w:val="60"/>
                  <w:marRight w:val="60"/>
                  <w:marTop w:val="100"/>
                  <w:marBottom w:val="100"/>
                  <w:divBdr>
                    <w:top w:val="none" w:sz="0" w:space="0" w:color="auto"/>
                    <w:left w:val="none" w:sz="0" w:space="0" w:color="auto"/>
                    <w:bottom w:val="none" w:sz="0" w:space="0" w:color="auto"/>
                    <w:right w:val="none" w:sz="0" w:space="0" w:color="auto"/>
                  </w:divBdr>
                </w:div>
                <w:div w:id="2138527869">
                  <w:marLeft w:val="60"/>
                  <w:marRight w:val="60"/>
                  <w:marTop w:val="100"/>
                  <w:marBottom w:val="100"/>
                  <w:divBdr>
                    <w:top w:val="none" w:sz="0" w:space="0" w:color="auto"/>
                    <w:left w:val="none" w:sz="0" w:space="0" w:color="auto"/>
                    <w:bottom w:val="none" w:sz="0" w:space="0" w:color="auto"/>
                    <w:right w:val="none" w:sz="0" w:space="0" w:color="auto"/>
                  </w:divBdr>
                </w:div>
                <w:div w:id="1701779804">
                  <w:marLeft w:val="60"/>
                  <w:marRight w:val="60"/>
                  <w:marTop w:val="100"/>
                  <w:marBottom w:val="100"/>
                  <w:divBdr>
                    <w:top w:val="none" w:sz="0" w:space="0" w:color="auto"/>
                    <w:left w:val="none" w:sz="0" w:space="0" w:color="auto"/>
                    <w:bottom w:val="none" w:sz="0" w:space="0" w:color="auto"/>
                    <w:right w:val="none" w:sz="0" w:space="0" w:color="auto"/>
                  </w:divBdr>
                </w:div>
                <w:div w:id="1780835560">
                  <w:marLeft w:val="60"/>
                  <w:marRight w:val="60"/>
                  <w:marTop w:val="100"/>
                  <w:marBottom w:val="100"/>
                  <w:divBdr>
                    <w:top w:val="none" w:sz="0" w:space="0" w:color="auto"/>
                    <w:left w:val="none" w:sz="0" w:space="0" w:color="auto"/>
                    <w:bottom w:val="none" w:sz="0" w:space="0" w:color="auto"/>
                    <w:right w:val="none" w:sz="0" w:space="0" w:color="auto"/>
                  </w:divBdr>
                </w:div>
                <w:div w:id="829255850">
                  <w:marLeft w:val="60"/>
                  <w:marRight w:val="60"/>
                  <w:marTop w:val="100"/>
                  <w:marBottom w:val="100"/>
                  <w:divBdr>
                    <w:top w:val="none" w:sz="0" w:space="0" w:color="auto"/>
                    <w:left w:val="none" w:sz="0" w:space="0" w:color="auto"/>
                    <w:bottom w:val="none" w:sz="0" w:space="0" w:color="auto"/>
                    <w:right w:val="none" w:sz="0" w:space="0" w:color="auto"/>
                  </w:divBdr>
                </w:div>
                <w:div w:id="1542598425">
                  <w:marLeft w:val="60"/>
                  <w:marRight w:val="60"/>
                  <w:marTop w:val="100"/>
                  <w:marBottom w:val="100"/>
                  <w:divBdr>
                    <w:top w:val="none" w:sz="0" w:space="0" w:color="auto"/>
                    <w:left w:val="none" w:sz="0" w:space="0" w:color="auto"/>
                    <w:bottom w:val="none" w:sz="0" w:space="0" w:color="auto"/>
                    <w:right w:val="none" w:sz="0" w:space="0" w:color="auto"/>
                  </w:divBdr>
                </w:div>
                <w:div w:id="2064206170">
                  <w:marLeft w:val="60"/>
                  <w:marRight w:val="60"/>
                  <w:marTop w:val="100"/>
                  <w:marBottom w:val="100"/>
                  <w:divBdr>
                    <w:top w:val="none" w:sz="0" w:space="0" w:color="auto"/>
                    <w:left w:val="none" w:sz="0" w:space="0" w:color="auto"/>
                    <w:bottom w:val="none" w:sz="0" w:space="0" w:color="auto"/>
                    <w:right w:val="none" w:sz="0" w:space="0" w:color="auto"/>
                  </w:divBdr>
                </w:div>
                <w:div w:id="456216810">
                  <w:marLeft w:val="60"/>
                  <w:marRight w:val="60"/>
                  <w:marTop w:val="100"/>
                  <w:marBottom w:val="100"/>
                  <w:divBdr>
                    <w:top w:val="none" w:sz="0" w:space="0" w:color="auto"/>
                    <w:left w:val="none" w:sz="0" w:space="0" w:color="auto"/>
                    <w:bottom w:val="none" w:sz="0" w:space="0" w:color="auto"/>
                    <w:right w:val="none" w:sz="0" w:space="0" w:color="auto"/>
                  </w:divBdr>
                </w:div>
                <w:div w:id="1253003072">
                  <w:marLeft w:val="60"/>
                  <w:marRight w:val="60"/>
                  <w:marTop w:val="100"/>
                  <w:marBottom w:val="100"/>
                  <w:divBdr>
                    <w:top w:val="none" w:sz="0" w:space="0" w:color="auto"/>
                    <w:left w:val="none" w:sz="0" w:space="0" w:color="auto"/>
                    <w:bottom w:val="none" w:sz="0" w:space="0" w:color="auto"/>
                    <w:right w:val="none" w:sz="0" w:space="0" w:color="auto"/>
                  </w:divBdr>
                </w:div>
                <w:div w:id="1460419125">
                  <w:marLeft w:val="60"/>
                  <w:marRight w:val="60"/>
                  <w:marTop w:val="100"/>
                  <w:marBottom w:val="100"/>
                  <w:divBdr>
                    <w:top w:val="none" w:sz="0" w:space="0" w:color="auto"/>
                    <w:left w:val="none" w:sz="0" w:space="0" w:color="auto"/>
                    <w:bottom w:val="none" w:sz="0" w:space="0" w:color="auto"/>
                    <w:right w:val="none" w:sz="0" w:space="0" w:color="auto"/>
                  </w:divBdr>
                </w:div>
                <w:div w:id="675379836">
                  <w:marLeft w:val="60"/>
                  <w:marRight w:val="60"/>
                  <w:marTop w:val="100"/>
                  <w:marBottom w:val="100"/>
                  <w:divBdr>
                    <w:top w:val="none" w:sz="0" w:space="0" w:color="auto"/>
                    <w:left w:val="none" w:sz="0" w:space="0" w:color="auto"/>
                    <w:bottom w:val="none" w:sz="0" w:space="0" w:color="auto"/>
                    <w:right w:val="none" w:sz="0" w:space="0" w:color="auto"/>
                  </w:divBdr>
                </w:div>
                <w:div w:id="93795156">
                  <w:marLeft w:val="60"/>
                  <w:marRight w:val="60"/>
                  <w:marTop w:val="100"/>
                  <w:marBottom w:val="100"/>
                  <w:divBdr>
                    <w:top w:val="none" w:sz="0" w:space="0" w:color="auto"/>
                    <w:left w:val="none" w:sz="0" w:space="0" w:color="auto"/>
                    <w:bottom w:val="none" w:sz="0" w:space="0" w:color="auto"/>
                    <w:right w:val="none" w:sz="0" w:space="0" w:color="auto"/>
                  </w:divBdr>
                </w:div>
                <w:div w:id="1170830936">
                  <w:marLeft w:val="60"/>
                  <w:marRight w:val="60"/>
                  <w:marTop w:val="100"/>
                  <w:marBottom w:val="100"/>
                  <w:divBdr>
                    <w:top w:val="none" w:sz="0" w:space="0" w:color="auto"/>
                    <w:left w:val="none" w:sz="0" w:space="0" w:color="auto"/>
                    <w:bottom w:val="none" w:sz="0" w:space="0" w:color="auto"/>
                    <w:right w:val="none" w:sz="0" w:space="0" w:color="auto"/>
                  </w:divBdr>
                </w:div>
                <w:div w:id="1024596102">
                  <w:marLeft w:val="60"/>
                  <w:marRight w:val="60"/>
                  <w:marTop w:val="100"/>
                  <w:marBottom w:val="100"/>
                  <w:divBdr>
                    <w:top w:val="none" w:sz="0" w:space="0" w:color="auto"/>
                    <w:left w:val="none" w:sz="0" w:space="0" w:color="auto"/>
                    <w:bottom w:val="none" w:sz="0" w:space="0" w:color="auto"/>
                    <w:right w:val="none" w:sz="0" w:space="0" w:color="auto"/>
                  </w:divBdr>
                </w:div>
                <w:div w:id="1693415955">
                  <w:marLeft w:val="60"/>
                  <w:marRight w:val="60"/>
                  <w:marTop w:val="100"/>
                  <w:marBottom w:val="100"/>
                  <w:divBdr>
                    <w:top w:val="none" w:sz="0" w:space="0" w:color="auto"/>
                    <w:left w:val="none" w:sz="0" w:space="0" w:color="auto"/>
                    <w:bottom w:val="none" w:sz="0" w:space="0" w:color="auto"/>
                    <w:right w:val="none" w:sz="0" w:space="0" w:color="auto"/>
                  </w:divBdr>
                </w:div>
                <w:div w:id="1773359714">
                  <w:marLeft w:val="60"/>
                  <w:marRight w:val="60"/>
                  <w:marTop w:val="100"/>
                  <w:marBottom w:val="100"/>
                  <w:divBdr>
                    <w:top w:val="none" w:sz="0" w:space="0" w:color="auto"/>
                    <w:left w:val="none" w:sz="0" w:space="0" w:color="auto"/>
                    <w:bottom w:val="none" w:sz="0" w:space="0" w:color="auto"/>
                    <w:right w:val="none" w:sz="0" w:space="0" w:color="auto"/>
                  </w:divBdr>
                </w:div>
                <w:div w:id="382875917">
                  <w:marLeft w:val="60"/>
                  <w:marRight w:val="60"/>
                  <w:marTop w:val="100"/>
                  <w:marBottom w:val="100"/>
                  <w:divBdr>
                    <w:top w:val="none" w:sz="0" w:space="0" w:color="auto"/>
                    <w:left w:val="none" w:sz="0" w:space="0" w:color="auto"/>
                    <w:bottom w:val="none" w:sz="0" w:space="0" w:color="auto"/>
                    <w:right w:val="none" w:sz="0" w:space="0" w:color="auto"/>
                  </w:divBdr>
                </w:div>
                <w:div w:id="813834689">
                  <w:marLeft w:val="60"/>
                  <w:marRight w:val="60"/>
                  <w:marTop w:val="100"/>
                  <w:marBottom w:val="100"/>
                  <w:divBdr>
                    <w:top w:val="none" w:sz="0" w:space="0" w:color="auto"/>
                    <w:left w:val="none" w:sz="0" w:space="0" w:color="auto"/>
                    <w:bottom w:val="none" w:sz="0" w:space="0" w:color="auto"/>
                    <w:right w:val="none" w:sz="0" w:space="0" w:color="auto"/>
                  </w:divBdr>
                </w:div>
                <w:div w:id="1899242849">
                  <w:marLeft w:val="60"/>
                  <w:marRight w:val="60"/>
                  <w:marTop w:val="100"/>
                  <w:marBottom w:val="100"/>
                  <w:divBdr>
                    <w:top w:val="none" w:sz="0" w:space="0" w:color="auto"/>
                    <w:left w:val="none" w:sz="0" w:space="0" w:color="auto"/>
                    <w:bottom w:val="none" w:sz="0" w:space="0" w:color="auto"/>
                    <w:right w:val="none" w:sz="0" w:space="0" w:color="auto"/>
                  </w:divBdr>
                </w:div>
                <w:div w:id="3172782">
                  <w:marLeft w:val="60"/>
                  <w:marRight w:val="60"/>
                  <w:marTop w:val="100"/>
                  <w:marBottom w:val="100"/>
                  <w:divBdr>
                    <w:top w:val="none" w:sz="0" w:space="0" w:color="auto"/>
                    <w:left w:val="none" w:sz="0" w:space="0" w:color="auto"/>
                    <w:bottom w:val="none" w:sz="0" w:space="0" w:color="auto"/>
                    <w:right w:val="none" w:sz="0" w:space="0" w:color="auto"/>
                  </w:divBdr>
                </w:div>
                <w:div w:id="1317221071">
                  <w:marLeft w:val="60"/>
                  <w:marRight w:val="60"/>
                  <w:marTop w:val="100"/>
                  <w:marBottom w:val="100"/>
                  <w:divBdr>
                    <w:top w:val="none" w:sz="0" w:space="0" w:color="auto"/>
                    <w:left w:val="none" w:sz="0" w:space="0" w:color="auto"/>
                    <w:bottom w:val="none" w:sz="0" w:space="0" w:color="auto"/>
                    <w:right w:val="none" w:sz="0" w:space="0" w:color="auto"/>
                  </w:divBdr>
                </w:div>
                <w:div w:id="944579170">
                  <w:marLeft w:val="60"/>
                  <w:marRight w:val="60"/>
                  <w:marTop w:val="100"/>
                  <w:marBottom w:val="100"/>
                  <w:divBdr>
                    <w:top w:val="none" w:sz="0" w:space="0" w:color="auto"/>
                    <w:left w:val="none" w:sz="0" w:space="0" w:color="auto"/>
                    <w:bottom w:val="none" w:sz="0" w:space="0" w:color="auto"/>
                    <w:right w:val="none" w:sz="0" w:space="0" w:color="auto"/>
                  </w:divBdr>
                </w:div>
                <w:div w:id="698895728">
                  <w:marLeft w:val="60"/>
                  <w:marRight w:val="60"/>
                  <w:marTop w:val="100"/>
                  <w:marBottom w:val="100"/>
                  <w:divBdr>
                    <w:top w:val="none" w:sz="0" w:space="0" w:color="auto"/>
                    <w:left w:val="none" w:sz="0" w:space="0" w:color="auto"/>
                    <w:bottom w:val="none" w:sz="0" w:space="0" w:color="auto"/>
                    <w:right w:val="none" w:sz="0" w:space="0" w:color="auto"/>
                  </w:divBdr>
                </w:div>
                <w:div w:id="1656957249">
                  <w:marLeft w:val="60"/>
                  <w:marRight w:val="60"/>
                  <w:marTop w:val="100"/>
                  <w:marBottom w:val="100"/>
                  <w:divBdr>
                    <w:top w:val="none" w:sz="0" w:space="0" w:color="auto"/>
                    <w:left w:val="none" w:sz="0" w:space="0" w:color="auto"/>
                    <w:bottom w:val="none" w:sz="0" w:space="0" w:color="auto"/>
                    <w:right w:val="none" w:sz="0" w:space="0" w:color="auto"/>
                  </w:divBdr>
                </w:div>
                <w:div w:id="1167936805">
                  <w:marLeft w:val="60"/>
                  <w:marRight w:val="60"/>
                  <w:marTop w:val="100"/>
                  <w:marBottom w:val="100"/>
                  <w:divBdr>
                    <w:top w:val="none" w:sz="0" w:space="0" w:color="auto"/>
                    <w:left w:val="none" w:sz="0" w:space="0" w:color="auto"/>
                    <w:bottom w:val="none" w:sz="0" w:space="0" w:color="auto"/>
                    <w:right w:val="none" w:sz="0" w:space="0" w:color="auto"/>
                  </w:divBdr>
                </w:div>
                <w:div w:id="875848821">
                  <w:marLeft w:val="60"/>
                  <w:marRight w:val="60"/>
                  <w:marTop w:val="100"/>
                  <w:marBottom w:val="100"/>
                  <w:divBdr>
                    <w:top w:val="none" w:sz="0" w:space="0" w:color="auto"/>
                    <w:left w:val="none" w:sz="0" w:space="0" w:color="auto"/>
                    <w:bottom w:val="none" w:sz="0" w:space="0" w:color="auto"/>
                    <w:right w:val="none" w:sz="0" w:space="0" w:color="auto"/>
                  </w:divBdr>
                </w:div>
                <w:div w:id="143205487">
                  <w:marLeft w:val="60"/>
                  <w:marRight w:val="60"/>
                  <w:marTop w:val="100"/>
                  <w:marBottom w:val="100"/>
                  <w:divBdr>
                    <w:top w:val="none" w:sz="0" w:space="0" w:color="auto"/>
                    <w:left w:val="none" w:sz="0" w:space="0" w:color="auto"/>
                    <w:bottom w:val="none" w:sz="0" w:space="0" w:color="auto"/>
                    <w:right w:val="none" w:sz="0" w:space="0" w:color="auto"/>
                  </w:divBdr>
                </w:div>
                <w:div w:id="1081366027">
                  <w:marLeft w:val="60"/>
                  <w:marRight w:val="60"/>
                  <w:marTop w:val="100"/>
                  <w:marBottom w:val="100"/>
                  <w:divBdr>
                    <w:top w:val="none" w:sz="0" w:space="0" w:color="auto"/>
                    <w:left w:val="none" w:sz="0" w:space="0" w:color="auto"/>
                    <w:bottom w:val="none" w:sz="0" w:space="0" w:color="auto"/>
                    <w:right w:val="none" w:sz="0" w:space="0" w:color="auto"/>
                  </w:divBdr>
                </w:div>
                <w:div w:id="149061228">
                  <w:marLeft w:val="60"/>
                  <w:marRight w:val="60"/>
                  <w:marTop w:val="100"/>
                  <w:marBottom w:val="100"/>
                  <w:divBdr>
                    <w:top w:val="none" w:sz="0" w:space="0" w:color="auto"/>
                    <w:left w:val="none" w:sz="0" w:space="0" w:color="auto"/>
                    <w:bottom w:val="none" w:sz="0" w:space="0" w:color="auto"/>
                    <w:right w:val="none" w:sz="0" w:space="0" w:color="auto"/>
                  </w:divBdr>
                </w:div>
                <w:div w:id="749273250">
                  <w:marLeft w:val="60"/>
                  <w:marRight w:val="60"/>
                  <w:marTop w:val="100"/>
                  <w:marBottom w:val="100"/>
                  <w:divBdr>
                    <w:top w:val="none" w:sz="0" w:space="0" w:color="auto"/>
                    <w:left w:val="none" w:sz="0" w:space="0" w:color="auto"/>
                    <w:bottom w:val="none" w:sz="0" w:space="0" w:color="auto"/>
                    <w:right w:val="none" w:sz="0" w:space="0" w:color="auto"/>
                  </w:divBdr>
                </w:div>
                <w:div w:id="1150172708">
                  <w:marLeft w:val="60"/>
                  <w:marRight w:val="60"/>
                  <w:marTop w:val="100"/>
                  <w:marBottom w:val="100"/>
                  <w:divBdr>
                    <w:top w:val="none" w:sz="0" w:space="0" w:color="auto"/>
                    <w:left w:val="none" w:sz="0" w:space="0" w:color="auto"/>
                    <w:bottom w:val="none" w:sz="0" w:space="0" w:color="auto"/>
                    <w:right w:val="none" w:sz="0" w:space="0" w:color="auto"/>
                  </w:divBdr>
                </w:div>
                <w:div w:id="2001426858">
                  <w:marLeft w:val="60"/>
                  <w:marRight w:val="60"/>
                  <w:marTop w:val="100"/>
                  <w:marBottom w:val="100"/>
                  <w:divBdr>
                    <w:top w:val="none" w:sz="0" w:space="0" w:color="auto"/>
                    <w:left w:val="none" w:sz="0" w:space="0" w:color="auto"/>
                    <w:bottom w:val="none" w:sz="0" w:space="0" w:color="auto"/>
                    <w:right w:val="none" w:sz="0" w:space="0" w:color="auto"/>
                  </w:divBdr>
                </w:div>
                <w:div w:id="1631745851">
                  <w:marLeft w:val="60"/>
                  <w:marRight w:val="60"/>
                  <w:marTop w:val="100"/>
                  <w:marBottom w:val="100"/>
                  <w:divBdr>
                    <w:top w:val="none" w:sz="0" w:space="0" w:color="auto"/>
                    <w:left w:val="none" w:sz="0" w:space="0" w:color="auto"/>
                    <w:bottom w:val="none" w:sz="0" w:space="0" w:color="auto"/>
                    <w:right w:val="none" w:sz="0" w:space="0" w:color="auto"/>
                  </w:divBdr>
                </w:div>
                <w:div w:id="1183283916">
                  <w:marLeft w:val="60"/>
                  <w:marRight w:val="60"/>
                  <w:marTop w:val="100"/>
                  <w:marBottom w:val="100"/>
                  <w:divBdr>
                    <w:top w:val="none" w:sz="0" w:space="0" w:color="auto"/>
                    <w:left w:val="none" w:sz="0" w:space="0" w:color="auto"/>
                    <w:bottom w:val="none" w:sz="0" w:space="0" w:color="auto"/>
                    <w:right w:val="none" w:sz="0" w:space="0" w:color="auto"/>
                  </w:divBdr>
                </w:div>
                <w:div w:id="15544376">
                  <w:marLeft w:val="60"/>
                  <w:marRight w:val="60"/>
                  <w:marTop w:val="100"/>
                  <w:marBottom w:val="100"/>
                  <w:divBdr>
                    <w:top w:val="none" w:sz="0" w:space="0" w:color="auto"/>
                    <w:left w:val="none" w:sz="0" w:space="0" w:color="auto"/>
                    <w:bottom w:val="none" w:sz="0" w:space="0" w:color="auto"/>
                    <w:right w:val="none" w:sz="0" w:space="0" w:color="auto"/>
                  </w:divBdr>
                </w:div>
                <w:div w:id="1913852769">
                  <w:marLeft w:val="60"/>
                  <w:marRight w:val="60"/>
                  <w:marTop w:val="100"/>
                  <w:marBottom w:val="100"/>
                  <w:divBdr>
                    <w:top w:val="none" w:sz="0" w:space="0" w:color="auto"/>
                    <w:left w:val="none" w:sz="0" w:space="0" w:color="auto"/>
                    <w:bottom w:val="none" w:sz="0" w:space="0" w:color="auto"/>
                    <w:right w:val="none" w:sz="0" w:space="0" w:color="auto"/>
                  </w:divBdr>
                </w:div>
                <w:div w:id="1916167231">
                  <w:marLeft w:val="60"/>
                  <w:marRight w:val="60"/>
                  <w:marTop w:val="100"/>
                  <w:marBottom w:val="100"/>
                  <w:divBdr>
                    <w:top w:val="none" w:sz="0" w:space="0" w:color="auto"/>
                    <w:left w:val="none" w:sz="0" w:space="0" w:color="auto"/>
                    <w:bottom w:val="none" w:sz="0" w:space="0" w:color="auto"/>
                    <w:right w:val="none" w:sz="0" w:space="0" w:color="auto"/>
                  </w:divBdr>
                </w:div>
                <w:div w:id="1952127233">
                  <w:marLeft w:val="60"/>
                  <w:marRight w:val="60"/>
                  <w:marTop w:val="100"/>
                  <w:marBottom w:val="100"/>
                  <w:divBdr>
                    <w:top w:val="none" w:sz="0" w:space="0" w:color="auto"/>
                    <w:left w:val="none" w:sz="0" w:space="0" w:color="auto"/>
                    <w:bottom w:val="none" w:sz="0" w:space="0" w:color="auto"/>
                    <w:right w:val="none" w:sz="0" w:space="0" w:color="auto"/>
                  </w:divBdr>
                </w:div>
                <w:div w:id="1041515430">
                  <w:marLeft w:val="60"/>
                  <w:marRight w:val="60"/>
                  <w:marTop w:val="100"/>
                  <w:marBottom w:val="100"/>
                  <w:divBdr>
                    <w:top w:val="none" w:sz="0" w:space="0" w:color="auto"/>
                    <w:left w:val="none" w:sz="0" w:space="0" w:color="auto"/>
                    <w:bottom w:val="none" w:sz="0" w:space="0" w:color="auto"/>
                    <w:right w:val="none" w:sz="0" w:space="0" w:color="auto"/>
                  </w:divBdr>
                </w:div>
                <w:div w:id="1686710372">
                  <w:marLeft w:val="60"/>
                  <w:marRight w:val="60"/>
                  <w:marTop w:val="100"/>
                  <w:marBottom w:val="100"/>
                  <w:divBdr>
                    <w:top w:val="none" w:sz="0" w:space="0" w:color="auto"/>
                    <w:left w:val="none" w:sz="0" w:space="0" w:color="auto"/>
                    <w:bottom w:val="none" w:sz="0" w:space="0" w:color="auto"/>
                    <w:right w:val="none" w:sz="0" w:space="0" w:color="auto"/>
                  </w:divBdr>
                </w:div>
                <w:div w:id="430204115">
                  <w:marLeft w:val="60"/>
                  <w:marRight w:val="60"/>
                  <w:marTop w:val="100"/>
                  <w:marBottom w:val="100"/>
                  <w:divBdr>
                    <w:top w:val="none" w:sz="0" w:space="0" w:color="auto"/>
                    <w:left w:val="none" w:sz="0" w:space="0" w:color="auto"/>
                    <w:bottom w:val="none" w:sz="0" w:space="0" w:color="auto"/>
                    <w:right w:val="none" w:sz="0" w:space="0" w:color="auto"/>
                  </w:divBdr>
                </w:div>
                <w:div w:id="620186876">
                  <w:marLeft w:val="60"/>
                  <w:marRight w:val="60"/>
                  <w:marTop w:val="100"/>
                  <w:marBottom w:val="100"/>
                  <w:divBdr>
                    <w:top w:val="none" w:sz="0" w:space="0" w:color="auto"/>
                    <w:left w:val="none" w:sz="0" w:space="0" w:color="auto"/>
                    <w:bottom w:val="none" w:sz="0" w:space="0" w:color="auto"/>
                    <w:right w:val="none" w:sz="0" w:space="0" w:color="auto"/>
                  </w:divBdr>
                </w:div>
                <w:div w:id="1980763515">
                  <w:marLeft w:val="60"/>
                  <w:marRight w:val="60"/>
                  <w:marTop w:val="100"/>
                  <w:marBottom w:val="100"/>
                  <w:divBdr>
                    <w:top w:val="none" w:sz="0" w:space="0" w:color="auto"/>
                    <w:left w:val="none" w:sz="0" w:space="0" w:color="auto"/>
                    <w:bottom w:val="none" w:sz="0" w:space="0" w:color="auto"/>
                    <w:right w:val="none" w:sz="0" w:space="0" w:color="auto"/>
                  </w:divBdr>
                </w:div>
                <w:div w:id="1052730001">
                  <w:marLeft w:val="60"/>
                  <w:marRight w:val="60"/>
                  <w:marTop w:val="100"/>
                  <w:marBottom w:val="100"/>
                  <w:divBdr>
                    <w:top w:val="none" w:sz="0" w:space="0" w:color="auto"/>
                    <w:left w:val="none" w:sz="0" w:space="0" w:color="auto"/>
                    <w:bottom w:val="none" w:sz="0" w:space="0" w:color="auto"/>
                    <w:right w:val="none" w:sz="0" w:space="0" w:color="auto"/>
                  </w:divBdr>
                </w:div>
                <w:div w:id="2079401869">
                  <w:marLeft w:val="60"/>
                  <w:marRight w:val="60"/>
                  <w:marTop w:val="100"/>
                  <w:marBottom w:val="100"/>
                  <w:divBdr>
                    <w:top w:val="none" w:sz="0" w:space="0" w:color="auto"/>
                    <w:left w:val="none" w:sz="0" w:space="0" w:color="auto"/>
                    <w:bottom w:val="none" w:sz="0" w:space="0" w:color="auto"/>
                    <w:right w:val="none" w:sz="0" w:space="0" w:color="auto"/>
                  </w:divBdr>
                </w:div>
                <w:div w:id="1924603829">
                  <w:marLeft w:val="60"/>
                  <w:marRight w:val="60"/>
                  <w:marTop w:val="100"/>
                  <w:marBottom w:val="100"/>
                  <w:divBdr>
                    <w:top w:val="none" w:sz="0" w:space="0" w:color="auto"/>
                    <w:left w:val="none" w:sz="0" w:space="0" w:color="auto"/>
                    <w:bottom w:val="none" w:sz="0" w:space="0" w:color="auto"/>
                    <w:right w:val="none" w:sz="0" w:space="0" w:color="auto"/>
                  </w:divBdr>
                </w:div>
                <w:div w:id="1850023837">
                  <w:marLeft w:val="60"/>
                  <w:marRight w:val="60"/>
                  <w:marTop w:val="100"/>
                  <w:marBottom w:val="100"/>
                  <w:divBdr>
                    <w:top w:val="none" w:sz="0" w:space="0" w:color="auto"/>
                    <w:left w:val="none" w:sz="0" w:space="0" w:color="auto"/>
                    <w:bottom w:val="none" w:sz="0" w:space="0" w:color="auto"/>
                    <w:right w:val="none" w:sz="0" w:space="0" w:color="auto"/>
                  </w:divBdr>
                </w:div>
                <w:div w:id="1309435405">
                  <w:marLeft w:val="60"/>
                  <w:marRight w:val="60"/>
                  <w:marTop w:val="100"/>
                  <w:marBottom w:val="100"/>
                  <w:divBdr>
                    <w:top w:val="none" w:sz="0" w:space="0" w:color="auto"/>
                    <w:left w:val="none" w:sz="0" w:space="0" w:color="auto"/>
                    <w:bottom w:val="none" w:sz="0" w:space="0" w:color="auto"/>
                    <w:right w:val="none" w:sz="0" w:space="0" w:color="auto"/>
                  </w:divBdr>
                </w:div>
                <w:div w:id="597718910">
                  <w:marLeft w:val="60"/>
                  <w:marRight w:val="60"/>
                  <w:marTop w:val="100"/>
                  <w:marBottom w:val="100"/>
                  <w:divBdr>
                    <w:top w:val="none" w:sz="0" w:space="0" w:color="auto"/>
                    <w:left w:val="none" w:sz="0" w:space="0" w:color="auto"/>
                    <w:bottom w:val="none" w:sz="0" w:space="0" w:color="auto"/>
                    <w:right w:val="none" w:sz="0" w:space="0" w:color="auto"/>
                  </w:divBdr>
                </w:div>
                <w:div w:id="1363508499">
                  <w:marLeft w:val="60"/>
                  <w:marRight w:val="60"/>
                  <w:marTop w:val="100"/>
                  <w:marBottom w:val="100"/>
                  <w:divBdr>
                    <w:top w:val="none" w:sz="0" w:space="0" w:color="auto"/>
                    <w:left w:val="none" w:sz="0" w:space="0" w:color="auto"/>
                    <w:bottom w:val="none" w:sz="0" w:space="0" w:color="auto"/>
                    <w:right w:val="none" w:sz="0" w:space="0" w:color="auto"/>
                  </w:divBdr>
                </w:div>
                <w:div w:id="1644310747">
                  <w:marLeft w:val="60"/>
                  <w:marRight w:val="60"/>
                  <w:marTop w:val="100"/>
                  <w:marBottom w:val="100"/>
                  <w:divBdr>
                    <w:top w:val="none" w:sz="0" w:space="0" w:color="auto"/>
                    <w:left w:val="none" w:sz="0" w:space="0" w:color="auto"/>
                    <w:bottom w:val="none" w:sz="0" w:space="0" w:color="auto"/>
                    <w:right w:val="none" w:sz="0" w:space="0" w:color="auto"/>
                  </w:divBdr>
                </w:div>
                <w:div w:id="1671062393">
                  <w:marLeft w:val="60"/>
                  <w:marRight w:val="60"/>
                  <w:marTop w:val="100"/>
                  <w:marBottom w:val="100"/>
                  <w:divBdr>
                    <w:top w:val="none" w:sz="0" w:space="0" w:color="auto"/>
                    <w:left w:val="none" w:sz="0" w:space="0" w:color="auto"/>
                    <w:bottom w:val="none" w:sz="0" w:space="0" w:color="auto"/>
                    <w:right w:val="none" w:sz="0" w:space="0" w:color="auto"/>
                  </w:divBdr>
                </w:div>
                <w:div w:id="834148281">
                  <w:marLeft w:val="60"/>
                  <w:marRight w:val="60"/>
                  <w:marTop w:val="100"/>
                  <w:marBottom w:val="100"/>
                  <w:divBdr>
                    <w:top w:val="none" w:sz="0" w:space="0" w:color="auto"/>
                    <w:left w:val="none" w:sz="0" w:space="0" w:color="auto"/>
                    <w:bottom w:val="none" w:sz="0" w:space="0" w:color="auto"/>
                    <w:right w:val="none" w:sz="0" w:space="0" w:color="auto"/>
                  </w:divBdr>
                </w:div>
                <w:div w:id="872693993">
                  <w:marLeft w:val="60"/>
                  <w:marRight w:val="60"/>
                  <w:marTop w:val="100"/>
                  <w:marBottom w:val="100"/>
                  <w:divBdr>
                    <w:top w:val="none" w:sz="0" w:space="0" w:color="auto"/>
                    <w:left w:val="none" w:sz="0" w:space="0" w:color="auto"/>
                    <w:bottom w:val="none" w:sz="0" w:space="0" w:color="auto"/>
                    <w:right w:val="none" w:sz="0" w:space="0" w:color="auto"/>
                  </w:divBdr>
                </w:div>
                <w:div w:id="948970610">
                  <w:marLeft w:val="60"/>
                  <w:marRight w:val="60"/>
                  <w:marTop w:val="100"/>
                  <w:marBottom w:val="100"/>
                  <w:divBdr>
                    <w:top w:val="none" w:sz="0" w:space="0" w:color="auto"/>
                    <w:left w:val="none" w:sz="0" w:space="0" w:color="auto"/>
                    <w:bottom w:val="none" w:sz="0" w:space="0" w:color="auto"/>
                    <w:right w:val="none" w:sz="0" w:space="0" w:color="auto"/>
                  </w:divBdr>
                </w:div>
                <w:div w:id="1133013818">
                  <w:marLeft w:val="60"/>
                  <w:marRight w:val="60"/>
                  <w:marTop w:val="100"/>
                  <w:marBottom w:val="100"/>
                  <w:divBdr>
                    <w:top w:val="none" w:sz="0" w:space="0" w:color="auto"/>
                    <w:left w:val="none" w:sz="0" w:space="0" w:color="auto"/>
                    <w:bottom w:val="none" w:sz="0" w:space="0" w:color="auto"/>
                    <w:right w:val="none" w:sz="0" w:space="0" w:color="auto"/>
                  </w:divBdr>
                </w:div>
                <w:div w:id="1161854223">
                  <w:marLeft w:val="60"/>
                  <w:marRight w:val="60"/>
                  <w:marTop w:val="100"/>
                  <w:marBottom w:val="100"/>
                  <w:divBdr>
                    <w:top w:val="none" w:sz="0" w:space="0" w:color="auto"/>
                    <w:left w:val="none" w:sz="0" w:space="0" w:color="auto"/>
                    <w:bottom w:val="none" w:sz="0" w:space="0" w:color="auto"/>
                    <w:right w:val="none" w:sz="0" w:space="0" w:color="auto"/>
                  </w:divBdr>
                </w:div>
                <w:div w:id="1265383147">
                  <w:marLeft w:val="60"/>
                  <w:marRight w:val="60"/>
                  <w:marTop w:val="100"/>
                  <w:marBottom w:val="100"/>
                  <w:divBdr>
                    <w:top w:val="none" w:sz="0" w:space="0" w:color="auto"/>
                    <w:left w:val="none" w:sz="0" w:space="0" w:color="auto"/>
                    <w:bottom w:val="none" w:sz="0" w:space="0" w:color="auto"/>
                    <w:right w:val="none" w:sz="0" w:space="0" w:color="auto"/>
                  </w:divBdr>
                </w:div>
                <w:div w:id="2122147185">
                  <w:marLeft w:val="60"/>
                  <w:marRight w:val="60"/>
                  <w:marTop w:val="100"/>
                  <w:marBottom w:val="100"/>
                  <w:divBdr>
                    <w:top w:val="none" w:sz="0" w:space="0" w:color="auto"/>
                    <w:left w:val="none" w:sz="0" w:space="0" w:color="auto"/>
                    <w:bottom w:val="none" w:sz="0" w:space="0" w:color="auto"/>
                    <w:right w:val="none" w:sz="0" w:space="0" w:color="auto"/>
                  </w:divBdr>
                </w:div>
                <w:div w:id="1406762912">
                  <w:marLeft w:val="60"/>
                  <w:marRight w:val="60"/>
                  <w:marTop w:val="100"/>
                  <w:marBottom w:val="100"/>
                  <w:divBdr>
                    <w:top w:val="none" w:sz="0" w:space="0" w:color="auto"/>
                    <w:left w:val="none" w:sz="0" w:space="0" w:color="auto"/>
                    <w:bottom w:val="none" w:sz="0" w:space="0" w:color="auto"/>
                    <w:right w:val="none" w:sz="0" w:space="0" w:color="auto"/>
                  </w:divBdr>
                </w:div>
                <w:div w:id="1025836891">
                  <w:marLeft w:val="60"/>
                  <w:marRight w:val="60"/>
                  <w:marTop w:val="100"/>
                  <w:marBottom w:val="100"/>
                  <w:divBdr>
                    <w:top w:val="none" w:sz="0" w:space="0" w:color="auto"/>
                    <w:left w:val="none" w:sz="0" w:space="0" w:color="auto"/>
                    <w:bottom w:val="none" w:sz="0" w:space="0" w:color="auto"/>
                    <w:right w:val="none" w:sz="0" w:space="0" w:color="auto"/>
                  </w:divBdr>
                </w:div>
                <w:div w:id="790829043">
                  <w:marLeft w:val="60"/>
                  <w:marRight w:val="60"/>
                  <w:marTop w:val="100"/>
                  <w:marBottom w:val="100"/>
                  <w:divBdr>
                    <w:top w:val="none" w:sz="0" w:space="0" w:color="auto"/>
                    <w:left w:val="none" w:sz="0" w:space="0" w:color="auto"/>
                    <w:bottom w:val="none" w:sz="0" w:space="0" w:color="auto"/>
                    <w:right w:val="none" w:sz="0" w:space="0" w:color="auto"/>
                  </w:divBdr>
                  <w:divsChild>
                    <w:div w:id="990870227">
                      <w:marLeft w:val="0"/>
                      <w:marRight w:val="0"/>
                      <w:marTop w:val="0"/>
                      <w:marBottom w:val="0"/>
                      <w:divBdr>
                        <w:top w:val="none" w:sz="0" w:space="0" w:color="auto"/>
                        <w:left w:val="none" w:sz="0" w:space="0" w:color="auto"/>
                        <w:bottom w:val="none" w:sz="0" w:space="0" w:color="auto"/>
                        <w:right w:val="none" w:sz="0" w:space="0" w:color="auto"/>
                      </w:divBdr>
                    </w:div>
                  </w:divsChild>
                </w:div>
                <w:div w:id="1642735836">
                  <w:marLeft w:val="60"/>
                  <w:marRight w:val="60"/>
                  <w:marTop w:val="100"/>
                  <w:marBottom w:val="100"/>
                  <w:divBdr>
                    <w:top w:val="none" w:sz="0" w:space="0" w:color="auto"/>
                    <w:left w:val="none" w:sz="0" w:space="0" w:color="auto"/>
                    <w:bottom w:val="none" w:sz="0" w:space="0" w:color="auto"/>
                    <w:right w:val="none" w:sz="0" w:space="0" w:color="auto"/>
                  </w:divBdr>
                </w:div>
                <w:div w:id="203712897">
                  <w:marLeft w:val="60"/>
                  <w:marRight w:val="60"/>
                  <w:marTop w:val="100"/>
                  <w:marBottom w:val="100"/>
                  <w:divBdr>
                    <w:top w:val="none" w:sz="0" w:space="0" w:color="auto"/>
                    <w:left w:val="none" w:sz="0" w:space="0" w:color="auto"/>
                    <w:bottom w:val="none" w:sz="0" w:space="0" w:color="auto"/>
                    <w:right w:val="none" w:sz="0" w:space="0" w:color="auto"/>
                  </w:divBdr>
                </w:div>
                <w:div w:id="344670178">
                  <w:marLeft w:val="60"/>
                  <w:marRight w:val="60"/>
                  <w:marTop w:val="100"/>
                  <w:marBottom w:val="100"/>
                  <w:divBdr>
                    <w:top w:val="none" w:sz="0" w:space="0" w:color="auto"/>
                    <w:left w:val="none" w:sz="0" w:space="0" w:color="auto"/>
                    <w:bottom w:val="none" w:sz="0" w:space="0" w:color="auto"/>
                    <w:right w:val="none" w:sz="0" w:space="0" w:color="auto"/>
                  </w:divBdr>
                </w:div>
                <w:div w:id="1564876872">
                  <w:marLeft w:val="60"/>
                  <w:marRight w:val="60"/>
                  <w:marTop w:val="100"/>
                  <w:marBottom w:val="100"/>
                  <w:divBdr>
                    <w:top w:val="none" w:sz="0" w:space="0" w:color="auto"/>
                    <w:left w:val="none" w:sz="0" w:space="0" w:color="auto"/>
                    <w:bottom w:val="none" w:sz="0" w:space="0" w:color="auto"/>
                    <w:right w:val="none" w:sz="0" w:space="0" w:color="auto"/>
                  </w:divBdr>
                  <w:divsChild>
                    <w:div w:id="1644114296">
                      <w:marLeft w:val="0"/>
                      <w:marRight w:val="0"/>
                      <w:marTop w:val="0"/>
                      <w:marBottom w:val="0"/>
                      <w:divBdr>
                        <w:top w:val="none" w:sz="0" w:space="0" w:color="auto"/>
                        <w:left w:val="none" w:sz="0" w:space="0" w:color="auto"/>
                        <w:bottom w:val="none" w:sz="0" w:space="0" w:color="auto"/>
                        <w:right w:val="none" w:sz="0" w:space="0" w:color="auto"/>
                      </w:divBdr>
                    </w:div>
                  </w:divsChild>
                </w:div>
                <w:div w:id="1919943346">
                  <w:marLeft w:val="60"/>
                  <w:marRight w:val="60"/>
                  <w:marTop w:val="100"/>
                  <w:marBottom w:val="100"/>
                  <w:divBdr>
                    <w:top w:val="none" w:sz="0" w:space="0" w:color="auto"/>
                    <w:left w:val="none" w:sz="0" w:space="0" w:color="auto"/>
                    <w:bottom w:val="none" w:sz="0" w:space="0" w:color="auto"/>
                    <w:right w:val="none" w:sz="0" w:space="0" w:color="auto"/>
                  </w:divBdr>
                </w:div>
                <w:div w:id="36978069">
                  <w:marLeft w:val="60"/>
                  <w:marRight w:val="60"/>
                  <w:marTop w:val="100"/>
                  <w:marBottom w:val="100"/>
                  <w:divBdr>
                    <w:top w:val="none" w:sz="0" w:space="0" w:color="auto"/>
                    <w:left w:val="none" w:sz="0" w:space="0" w:color="auto"/>
                    <w:bottom w:val="none" w:sz="0" w:space="0" w:color="auto"/>
                    <w:right w:val="none" w:sz="0" w:space="0" w:color="auto"/>
                  </w:divBdr>
                </w:div>
                <w:div w:id="103155161">
                  <w:marLeft w:val="60"/>
                  <w:marRight w:val="60"/>
                  <w:marTop w:val="100"/>
                  <w:marBottom w:val="100"/>
                  <w:divBdr>
                    <w:top w:val="none" w:sz="0" w:space="0" w:color="auto"/>
                    <w:left w:val="none" w:sz="0" w:space="0" w:color="auto"/>
                    <w:bottom w:val="none" w:sz="0" w:space="0" w:color="auto"/>
                    <w:right w:val="none" w:sz="0" w:space="0" w:color="auto"/>
                  </w:divBdr>
                </w:div>
                <w:div w:id="1577200378">
                  <w:marLeft w:val="60"/>
                  <w:marRight w:val="60"/>
                  <w:marTop w:val="100"/>
                  <w:marBottom w:val="100"/>
                  <w:divBdr>
                    <w:top w:val="none" w:sz="0" w:space="0" w:color="auto"/>
                    <w:left w:val="none" w:sz="0" w:space="0" w:color="auto"/>
                    <w:bottom w:val="none" w:sz="0" w:space="0" w:color="auto"/>
                    <w:right w:val="none" w:sz="0" w:space="0" w:color="auto"/>
                  </w:divBdr>
                </w:div>
                <w:div w:id="1525172775">
                  <w:marLeft w:val="60"/>
                  <w:marRight w:val="60"/>
                  <w:marTop w:val="100"/>
                  <w:marBottom w:val="100"/>
                  <w:divBdr>
                    <w:top w:val="none" w:sz="0" w:space="0" w:color="auto"/>
                    <w:left w:val="none" w:sz="0" w:space="0" w:color="auto"/>
                    <w:bottom w:val="none" w:sz="0" w:space="0" w:color="auto"/>
                    <w:right w:val="none" w:sz="0" w:space="0" w:color="auto"/>
                  </w:divBdr>
                </w:div>
                <w:div w:id="1535187909">
                  <w:marLeft w:val="60"/>
                  <w:marRight w:val="60"/>
                  <w:marTop w:val="100"/>
                  <w:marBottom w:val="100"/>
                  <w:divBdr>
                    <w:top w:val="none" w:sz="0" w:space="0" w:color="auto"/>
                    <w:left w:val="none" w:sz="0" w:space="0" w:color="auto"/>
                    <w:bottom w:val="none" w:sz="0" w:space="0" w:color="auto"/>
                    <w:right w:val="none" w:sz="0" w:space="0" w:color="auto"/>
                  </w:divBdr>
                </w:div>
                <w:div w:id="1591500033">
                  <w:marLeft w:val="60"/>
                  <w:marRight w:val="60"/>
                  <w:marTop w:val="100"/>
                  <w:marBottom w:val="100"/>
                  <w:divBdr>
                    <w:top w:val="none" w:sz="0" w:space="0" w:color="auto"/>
                    <w:left w:val="none" w:sz="0" w:space="0" w:color="auto"/>
                    <w:bottom w:val="none" w:sz="0" w:space="0" w:color="auto"/>
                    <w:right w:val="none" w:sz="0" w:space="0" w:color="auto"/>
                  </w:divBdr>
                </w:div>
                <w:div w:id="584388052">
                  <w:marLeft w:val="60"/>
                  <w:marRight w:val="60"/>
                  <w:marTop w:val="100"/>
                  <w:marBottom w:val="100"/>
                  <w:divBdr>
                    <w:top w:val="none" w:sz="0" w:space="0" w:color="auto"/>
                    <w:left w:val="none" w:sz="0" w:space="0" w:color="auto"/>
                    <w:bottom w:val="none" w:sz="0" w:space="0" w:color="auto"/>
                    <w:right w:val="none" w:sz="0" w:space="0" w:color="auto"/>
                  </w:divBdr>
                </w:div>
                <w:div w:id="2084447993">
                  <w:marLeft w:val="60"/>
                  <w:marRight w:val="60"/>
                  <w:marTop w:val="100"/>
                  <w:marBottom w:val="100"/>
                  <w:divBdr>
                    <w:top w:val="none" w:sz="0" w:space="0" w:color="auto"/>
                    <w:left w:val="none" w:sz="0" w:space="0" w:color="auto"/>
                    <w:bottom w:val="none" w:sz="0" w:space="0" w:color="auto"/>
                    <w:right w:val="none" w:sz="0" w:space="0" w:color="auto"/>
                  </w:divBdr>
                </w:div>
                <w:div w:id="935750555">
                  <w:marLeft w:val="60"/>
                  <w:marRight w:val="60"/>
                  <w:marTop w:val="100"/>
                  <w:marBottom w:val="100"/>
                  <w:divBdr>
                    <w:top w:val="none" w:sz="0" w:space="0" w:color="auto"/>
                    <w:left w:val="none" w:sz="0" w:space="0" w:color="auto"/>
                    <w:bottom w:val="none" w:sz="0" w:space="0" w:color="auto"/>
                    <w:right w:val="none" w:sz="0" w:space="0" w:color="auto"/>
                  </w:divBdr>
                </w:div>
                <w:div w:id="1092119541">
                  <w:marLeft w:val="60"/>
                  <w:marRight w:val="60"/>
                  <w:marTop w:val="100"/>
                  <w:marBottom w:val="100"/>
                  <w:divBdr>
                    <w:top w:val="none" w:sz="0" w:space="0" w:color="auto"/>
                    <w:left w:val="none" w:sz="0" w:space="0" w:color="auto"/>
                    <w:bottom w:val="none" w:sz="0" w:space="0" w:color="auto"/>
                    <w:right w:val="none" w:sz="0" w:space="0" w:color="auto"/>
                  </w:divBdr>
                </w:div>
                <w:div w:id="1238172070">
                  <w:marLeft w:val="60"/>
                  <w:marRight w:val="60"/>
                  <w:marTop w:val="100"/>
                  <w:marBottom w:val="100"/>
                  <w:divBdr>
                    <w:top w:val="none" w:sz="0" w:space="0" w:color="auto"/>
                    <w:left w:val="none" w:sz="0" w:space="0" w:color="auto"/>
                    <w:bottom w:val="none" w:sz="0" w:space="0" w:color="auto"/>
                    <w:right w:val="none" w:sz="0" w:space="0" w:color="auto"/>
                  </w:divBdr>
                </w:div>
                <w:div w:id="1294362115">
                  <w:marLeft w:val="60"/>
                  <w:marRight w:val="60"/>
                  <w:marTop w:val="100"/>
                  <w:marBottom w:val="100"/>
                  <w:divBdr>
                    <w:top w:val="none" w:sz="0" w:space="0" w:color="auto"/>
                    <w:left w:val="none" w:sz="0" w:space="0" w:color="auto"/>
                    <w:bottom w:val="none" w:sz="0" w:space="0" w:color="auto"/>
                    <w:right w:val="none" w:sz="0" w:space="0" w:color="auto"/>
                  </w:divBdr>
                </w:div>
                <w:div w:id="904338118">
                  <w:marLeft w:val="60"/>
                  <w:marRight w:val="60"/>
                  <w:marTop w:val="100"/>
                  <w:marBottom w:val="100"/>
                  <w:divBdr>
                    <w:top w:val="none" w:sz="0" w:space="0" w:color="auto"/>
                    <w:left w:val="none" w:sz="0" w:space="0" w:color="auto"/>
                    <w:bottom w:val="none" w:sz="0" w:space="0" w:color="auto"/>
                    <w:right w:val="none" w:sz="0" w:space="0" w:color="auto"/>
                  </w:divBdr>
                </w:div>
                <w:div w:id="600645359">
                  <w:marLeft w:val="60"/>
                  <w:marRight w:val="60"/>
                  <w:marTop w:val="100"/>
                  <w:marBottom w:val="100"/>
                  <w:divBdr>
                    <w:top w:val="none" w:sz="0" w:space="0" w:color="auto"/>
                    <w:left w:val="none" w:sz="0" w:space="0" w:color="auto"/>
                    <w:bottom w:val="none" w:sz="0" w:space="0" w:color="auto"/>
                    <w:right w:val="none" w:sz="0" w:space="0" w:color="auto"/>
                  </w:divBdr>
                </w:div>
                <w:div w:id="1400128631">
                  <w:marLeft w:val="60"/>
                  <w:marRight w:val="60"/>
                  <w:marTop w:val="100"/>
                  <w:marBottom w:val="100"/>
                  <w:divBdr>
                    <w:top w:val="none" w:sz="0" w:space="0" w:color="auto"/>
                    <w:left w:val="none" w:sz="0" w:space="0" w:color="auto"/>
                    <w:bottom w:val="none" w:sz="0" w:space="0" w:color="auto"/>
                    <w:right w:val="none" w:sz="0" w:space="0" w:color="auto"/>
                  </w:divBdr>
                </w:div>
                <w:div w:id="356928580">
                  <w:marLeft w:val="60"/>
                  <w:marRight w:val="60"/>
                  <w:marTop w:val="100"/>
                  <w:marBottom w:val="100"/>
                  <w:divBdr>
                    <w:top w:val="none" w:sz="0" w:space="0" w:color="auto"/>
                    <w:left w:val="none" w:sz="0" w:space="0" w:color="auto"/>
                    <w:bottom w:val="none" w:sz="0" w:space="0" w:color="auto"/>
                    <w:right w:val="none" w:sz="0" w:space="0" w:color="auto"/>
                  </w:divBdr>
                </w:div>
                <w:div w:id="2089229137">
                  <w:marLeft w:val="60"/>
                  <w:marRight w:val="60"/>
                  <w:marTop w:val="100"/>
                  <w:marBottom w:val="100"/>
                  <w:divBdr>
                    <w:top w:val="none" w:sz="0" w:space="0" w:color="auto"/>
                    <w:left w:val="none" w:sz="0" w:space="0" w:color="auto"/>
                    <w:bottom w:val="none" w:sz="0" w:space="0" w:color="auto"/>
                    <w:right w:val="none" w:sz="0" w:space="0" w:color="auto"/>
                  </w:divBdr>
                </w:div>
                <w:div w:id="2016568476">
                  <w:marLeft w:val="60"/>
                  <w:marRight w:val="60"/>
                  <w:marTop w:val="100"/>
                  <w:marBottom w:val="100"/>
                  <w:divBdr>
                    <w:top w:val="none" w:sz="0" w:space="0" w:color="auto"/>
                    <w:left w:val="none" w:sz="0" w:space="0" w:color="auto"/>
                    <w:bottom w:val="none" w:sz="0" w:space="0" w:color="auto"/>
                    <w:right w:val="none" w:sz="0" w:space="0" w:color="auto"/>
                  </w:divBdr>
                </w:div>
                <w:div w:id="1674068226">
                  <w:marLeft w:val="60"/>
                  <w:marRight w:val="60"/>
                  <w:marTop w:val="100"/>
                  <w:marBottom w:val="100"/>
                  <w:divBdr>
                    <w:top w:val="none" w:sz="0" w:space="0" w:color="auto"/>
                    <w:left w:val="none" w:sz="0" w:space="0" w:color="auto"/>
                    <w:bottom w:val="none" w:sz="0" w:space="0" w:color="auto"/>
                    <w:right w:val="none" w:sz="0" w:space="0" w:color="auto"/>
                  </w:divBdr>
                </w:div>
                <w:div w:id="2024161857">
                  <w:marLeft w:val="60"/>
                  <w:marRight w:val="60"/>
                  <w:marTop w:val="100"/>
                  <w:marBottom w:val="100"/>
                  <w:divBdr>
                    <w:top w:val="none" w:sz="0" w:space="0" w:color="auto"/>
                    <w:left w:val="none" w:sz="0" w:space="0" w:color="auto"/>
                    <w:bottom w:val="none" w:sz="0" w:space="0" w:color="auto"/>
                    <w:right w:val="none" w:sz="0" w:space="0" w:color="auto"/>
                  </w:divBdr>
                </w:div>
                <w:div w:id="1366445348">
                  <w:marLeft w:val="60"/>
                  <w:marRight w:val="60"/>
                  <w:marTop w:val="100"/>
                  <w:marBottom w:val="100"/>
                  <w:divBdr>
                    <w:top w:val="none" w:sz="0" w:space="0" w:color="auto"/>
                    <w:left w:val="none" w:sz="0" w:space="0" w:color="auto"/>
                    <w:bottom w:val="none" w:sz="0" w:space="0" w:color="auto"/>
                    <w:right w:val="none" w:sz="0" w:space="0" w:color="auto"/>
                  </w:divBdr>
                </w:div>
                <w:div w:id="2018267210">
                  <w:marLeft w:val="60"/>
                  <w:marRight w:val="60"/>
                  <w:marTop w:val="100"/>
                  <w:marBottom w:val="100"/>
                  <w:divBdr>
                    <w:top w:val="none" w:sz="0" w:space="0" w:color="auto"/>
                    <w:left w:val="none" w:sz="0" w:space="0" w:color="auto"/>
                    <w:bottom w:val="none" w:sz="0" w:space="0" w:color="auto"/>
                    <w:right w:val="none" w:sz="0" w:space="0" w:color="auto"/>
                  </w:divBdr>
                </w:div>
                <w:div w:id="1368136924">
                  <w:marLeft w:val="60"/>
                  <w:marRight w:val="60"/>
                  <w:marTop w:val="100"/>
                  <w:marBottom w:val="100"/>
                  <w:divBdr>
                    <w:top w:val="none" w:sz="0" w:space="0" w:color="auto"/>
                    <w:left w:val="none" w:sz="0" w:space="0" w:color="auto"/>
                    <w:bottom w:val="none" w:sz="0" w:space="0" w:color="auto"/>
                    <w:right w:val="none" w:sz="0" w:space="0" w:color="auto"/>
                  </w:divBdr>
                </w:div>
                <w:div w:id="1147935068">
                  <w:marLeft w:val="60"/>
                  <w:marRight w:val="60"/>
                  <w:marTop w:val="100"/>
                  <w:marBottom w:val="100"/>
                  <w:divBdr>
                    <w:top w:val="none" w:sz="0" w:space="0" w:color="auto"/>
                    <w:left w:val="none" w:sz="0" w:space="0" w:color="auto"/>
                    <w:bottom w:val="none" w:sz="0" w:space="0" w:color="auto"/>
                    <w:right w:val="none" w:sz="0" w:space="0" w:color="auto"/>
                  </w:divBdr>
                </w:div>
                <w:div w:id="1961498073">
                  <w:marLeft w:val="60"/>
                  <w:marRight w:val="60"/>
                  <w:marTop w:val="100"/>
                  <w:marBottom w:val="100"/>
                  <w:divBdr>
                    <w:top w:val="none" w:sz="0" w:space="0" w:color="auto"/>
                    <w:left w:val="none" w:sz="0" w:space="0" w:color="auto"/>
                    <w:bottom w:val="none" w:sz="0" w:space="0" w:color="auto"/>
                    <w:right w:val="none" w:sz="0" w:space="0" w:color="auto"/>
                  </w:divBdr>
                </w:div>
                <w:div w:id="901601585">
                  <w:marLeft w:val="60"/>
                  <w:marRight w:val="60"/>
                  <w:marTop w:val="100"/>
                  <w:marBottom w:val="100"/>
                  <w:divBdr>
                    <w:top w:val="none" w:sz="0" w:space="0" w:color="auto"/>
                    <w:left w:val="none" w:sz="0" w:space="0" w:color="auto"/>
                    <w:bottom w:val="none" w:sz="0" w:space="0" w:color="auto"/>
                    <w:right w:val="none" w:sz="0" w:space="0" w:color="auto"/>
                  </w:divBdr>
                </w:div>
                <w:div w:id="1505507459">
                  <w:marLeft w:val="60"/>
                  <w:marRight w:val="60"/>
                  <w:marTop w:val="100"/>
                  <w:marBottom w:val="100"/>
                  <w:divBdr>
                    <w:top w:val="none" w:sz="0" w:space="0" w:color="auto"/>
                    <w:left w:val="none" w:sz="0" w:space="0" w:color="auto"/>
                    <w:bottom w:val="none" w:sz="0" w:space="0" w:color="auto"/>
                    <w:right w:val="none" w:sz="0" w:space="0" w:color="auto"/>
                  </w:divBdr>
                </w:div>
                <w:div w:id="339284788">
                  <w:marLeft w:val="60"/>
                  <w:marRight w:val="60"/>
                  <w:marTop w:val="100"/>
                  <w:marBottom w:val="100"/>
                  <w:divBdr>
                    <w:top w:val="none" w:sz="0" w:space="0" w:color="auto"/>
                    <w:left w:val="none" w:sz="0" w:space="0" w:color="auto"/>
                    <w:bottom w:val="none" w:sz="0" w:space="0" w:color="auto"/>
                    <w:right w:val="none" w:sz="0" w:space="0" w:color="auto"/>
                  </w:divBdr>
                </w:div>
                <w:div w:id="923808261">
                  <w:marLeft w:val="60"/>
                  <w:marRight w:val="60"/>
                  <w:marTop w:val="100"/>
                  <w:marBottom w:val="100"/>
                  <w:divBdr>
                    <w:top w:val="none" w:sz="0" w:space="0" w:color="auto"/>
                    <w:left w:val="none" w:sz="0" w:space="0" w:color="auto"/>
                    <w:bottom w:val="none" w:sz="0" w:space="0" w:color="auto"/>
                    <w:right w:val="none" w:sz="0" w:space="0" w:color="auto"/>
                  </w:divBdr>
                </w:div>
                <w:div w:id="227152250">
                  <w:marLeft w:val="60"/>
                  <w:marRight w:val="60"/>
                  <w:marTop w:val="100"/>
                  <w:marBottom w:val="100"/>
                  <w:divBdr>
                    <w:top w:val="none" w:sz="0" w:space="0" w:color="auto"/>
                    <w:left w:val="none" w:sz="0" w:space="0" w:color="auto"/>
                    <w:bottom w:val="none" w:sz="0" w:space="0" w:color="auto"/>
                    <w:right w:val="none" w:sz="0" w:space="0" w:color="auto"/>
                  </w:divBdr>
                </w:div>
                <w:div w:id="91366964">
                  <w:marLeft w:val="60"/>
                  <w:marRight w:val="60"/>
                  <w:marTop w:val="100"/>
                  <w:marBottom w:val="100"/>
                  <w:divBdr>
                    <w:top w:val="none" w:sz="0" w:space="0" w:color="auto"/>
                    <w:left w:val="none" w:sz="0" w:space="0" w:color="auto"/>
                    <w:bottom w:val="none" w:sz="0" w:space="0" w:color="auto"/>
                    <w:right w:val="none" w:sz="0" w:space="0" w:color="auto"/>
                  </w:divBdr>
                </w:div>
                <w:div w:id="754861714">
                  <w:marLeft w:val="60"/>
                  <w:marRight w:val="60"/>
                  <w:marTop w:val="100"/>
                  <w:marBottom w:val="100"/>
                  <w:divBdr>
                    <w:top w:val="none" w:sz="0" w:space="0" w:color="auto"/>
                    <w:left w:val="none" w:sz="0" w:space="0" w:color="auto"/>
                    <w:bottom w:val="none" w:sz="0" w:space="0" w:color="auto"/>
                    <w:right w:val="none" w:sz="0" w:space="0" w:color="auto"/>
                  </w:divBdr>
                </w:div>
                <w:div w:id="1620723143">
                  <w:marLeft w:val="60"/>
                  <w:marRight w:val="60"/>
                  <w:marTop w:val="100"/>
                  <w:marBottom w:val="100"/>
                  <w:divBdr>
                    <w:top w:val="none" w:sz="0" w:space="0" w:color="auto"/>
                    <w:left w:val="none" w:sz="0" w:space="0" w:color="auto"/>
                    <w:bottom w:val="none" w:sz="0" w:space="0" w:color="auto"/>
                    <w:right w:val="none" w:sz="0" w:space="0" w:color="auto"/>
                  </w:divBdr>
                </w:div>
                <w:div w:id="191505538">
                  <w:marLeft w:val="60"/>
                  <w:marRight w:val="60"/>
                  <w:marTop w:val="100"/>
                  <w:marBottom w:val="100"/>
                  <w:divBdr>
                    <w:top w:val="none" w:sz="0" w:space="0" w:color="auto"/>
                    <w:left w:val="none" w:sz="0" w:space="0" w:color="auto"/>
                    <w:bottom w:val="none" w:sz="0" w:space="0" w:color="auto"/>
                    <w:right w:val="none" w:sz="0" w:space="0" w:color="auto"/>
                  </w:divBdr>
                </w:div>
                <w:div w:id="796293557">
                  <w:marLeft w:val="60"/>
                  <w:marRight w:val="60"/>
                  <w:marTop w:val="100"/>
                  <w:marBottom w:val="100"/>
                  <w:divBdr>
                    <w:top w:val="none" w:sz="0" w:space="0" w:color="auto"/>
                    <w:left w:val="none" w:sz="0" w:space="0" w:color="auto"/>
                    <w:bottom w:val="none" w:sz="0" w:space="0" w:color="auto"/>
                    <w:right w:val="none" w:sz="0" w:space="0" w:color="auto"/>
                  </w:divBdr>
                </w:div>
                <w:div w:id="912618235">
                  <w:marLeft w:val="60"/>
                  <w:marRight w:val="60"/>
                  <w:marTop w:val="100"/>
                  <w:marBottom w:val="100"/>
                  <w:divBdr>
                    <w:top w:val="none" w:sz="0" w:space="0" w:color="auto"/>
                    <w:left w:val="none" w:sz="0" w:space="0" w:color="auto"/>
                    <w:bottom w:val="none" w:sz="0" w:space="0" w:color="auto"/>
                    <w:right w:val="none" w:sz="0" w:space="0" w:color="auto"/>
                  </w:divBdr>
                </w:div>
                <w:div w:id="1097866752">
                  <w:marLeft w:val="60"/>
                  <w:marRight w:val="60"/>
                  <w:marTop w:val="100"/>
                  <w:marBottom w:val="100"/>
                  <w:divBdr>
                    <w:top w:val="none" w:sz="0" w:space="0" w:color="auto"/>
                    <w:left w:val="none" w:sz="0" w:space="0" w:color="auto"/>
                    <w:bottom w:val="none" w:sz="0" w:space="0" w:color="auto"/>
                    <w:right w:val="none" w:sz="0" w:space="0" w:color="auto"/>
                  </w:divBdr>
                </w:div>
                <w:div w:id="127867856">
                  <w:marLeft w:val="60"/>
                  <w:marRight w:val="60"/>
                  <w:marTop w:val="100"/>
                  <w:marBottom w:val="100"/>
                  <w:divBdr>
                    <w:top w:val="none" w:sz="0" w:space="0" w:color="auto"/>
                    <w:left w:val="none" w:sz="0" w:space="0" w:color="auto"/>
                    <w:bottom w:val="none" w:sz="0" w:space="0" w:color="auto"/>
                    <w:right w:val="none" w:sz="0" w:space="0" w:color="auto"/>
                  </w:divBdr>
                </w:div>
                <w:div w:id="94912541">
                  <w:marLeft w:val="60"/>
                  <w:marRight w:val="60"/>
                  <w:marTop w:val="100"/>
                  <w:marBottom w:val="100"/>
                  <w:divBdr>
                    <w:top w:val="none" w:sz="0" w:space="0" w:color="auto"/>
                    <w:left w:val="none" w:sz="0" w:space="0" w:color="auto"/>
                    <w:bottom w:val="none" w:sz="0" w:space="0" w:color="auto"/>
                    <w:right w:val="none" w:sz="0" w:space="0" w:color="auto"/>
                  </w:divBdr>
                </w:div>
                <w:div w:id="815686320">
                  <w:marLeft w:val="60"/>
                  <w:marRight w:val="60"/>
                  <w:marTop w:val="100"/>
                  <w:marBottom w:val="100"/>
                  <w:divBdr>
                    <w:top w:val="none" w:sz="0" w:space="0" w:color="auto"/>
                    <w:left w:val="none" w:sz="0" w:space="0" w:color="auto"/>
                    <w:bottom w:val="none" w:sz="0" w:space="0" w:color="auto"/>
                    <w:right w:val="none" w:sz="0" w:space="0" w:color="auto"/>
                  </w:divBdr>
                </w:div>
                <w:div w:id="734353554">
                  <w:marLeft w:val="60"/>
                  <w:marRight w:val="60"/>
                  <w:marTop w:val="100"/>
                  <w:marBottom w:val="100"/>
                  <w:divBdr>
                    <w:top w:val="none" w:sz="0" w:space="0" w:color="auto"/>
                    <w:left w:val="none" w:sz="0" w:space="0" w:color="auto"/>
                    <w:bottom w:val="none" w:sz="0" w:space="0" w:color="auto"/>
                    <w:right w:val="none" w:sz="0" w:space="0" w:color="auto"/>
                  </w:divBdr>
                </w:div>
                <w:div w:id="32193583">
                  <w:marLeft w:val="60"/>
                  <w:marRight w:val="60"/>
                  <w:marTop w:val="100"/>
                  <w:marBottom w:val="100"/>
                  <w:divBdr>
                    <w:top w:val="none" w:sz="0" w:space="0" w:color="auto"/>
                    <w:left w:val="none" w:sz="0" w:space="0" w:color="auto"/>
                    <w:bottom w:val="none" w:sz="0" w:space="0" w:color="auto"/>
                    <w:right w:val="none" w:sz="0" w:space="0" w:color="auto"/>
                  </w:divBdr>
                </w:div>
                <w:div w:id="1683164054">
                  <w:marLeft w:val="60"/>
                  <w:marRight w:val="60"/>
                  <w:marTop w:val="100"/>
                  <w:marBottom w:val="100"/>
                  <w:divBdr>
                    <w:top w:val="none" w:sz="0" w:space="0" w:color="auto"/>
                    <w:left w:val="none" w:sz="0" w:space="0" w:color="auto"/>
                    <w:bottom w:val="none" w:sz="0" w:space="0" w:color="auto"/>
                    <w:right w:val="none" w:sz="0" w:space="0" w:color="auto"/>
                  </w:divBdr>
                </w:div>
                <w:div w:id="359016751">
                  <w:marLeft w:val="60"/>
                  <w:marRight w:val="60"/>
                  <w:marTop w:val="100"/>
                  <w:marBottom w:val="100"/>
                  <w:divBdr>
                    <w:top w:val="none" w:sz="0" w:space="0" w:color="auto"/>
                    <w:left w:val="none" w:sz="0" w:space="0" w:color="auto"/>
                    <w:bottom w:val="none" w:sz="0" w:space="0" w:color="auto"/>
                    <w:right w:val="none" w:sz="0" w:space="0" w:color="auto"/>
                  </w:divBdr>
                </w:div>
                <w:div w:id="345405198">
                  <w:marLeft w:val="60"/>
                  <w:marRight w:val="60"/>
                  <w:marTop w:val="100"/>
                  <w:marBottom w:val="100"/>
                  <w:divBdr>
                    <w:top w:val="none" w:sz="0" w:space="0" w:color="auto"/>
                    <w:left w:val="none" w:sz="0" w:space="0" w:color="auto"/>
                    <w:bottom w:val="none" w:sz="0" w:space="0" w:color="auto"/>
                    <w:right w:val="none" w:sz="0" w:space="0" w:color="auto"/>
                  </w:divBdr>
                </w:div>
                <w:div w:id="311953655">
                  <w:marLeft w:val="60"/>
                  <w:marRight w:val="60"/>
                  <w:marTop w:val="100"/>
                  <w:marBottom w:val="100"/>
                  <w:divBdr>
                    <w:top w:val="none" w:sz="0" w:space="0" w:color="auto"/>
                    <w:left w:val="none" w:sz="0" w:space="0" w:color="auto"/>
                    <w:bottom w:val="none" w:sz="0" w:space="0" w:color="auto"/>
                    <w:right w:val="none" w:sz="0" w:space="0" w:color="auto"/>
                  </w:divBdr>
                </w:div>
                <w:div w:id="1087308568">
                  <w:marLeft w:val="60"/>
                  <w:marRight w:val="60"/>
                  <w:marTop w:val="100"/>
                  <w:marBottom w:val="100"/>
                  <w:divBdr>
                    <w:top w:val="none" w:sz="0" w:space="0" w:color="auto"/>
                    <w:left w:val="none" w:sz="0" w:space="0" w:color="auto"/>
                    <w:bottom w:val="none" w:sz="0" w:space="0" w:color="auto"/>
                    <w:right w:val="none" w:sz="0" w:space="0" w:color="auto"/>
                  </w:divBdr>
                  <w:divsChild>
                    <w:div w:id="1754544507">
                      <w:marLeft w:val="0"/>
                      <w:marRight w:val="0"/>
                      <w:marTop w:val="0"/>
                      <w:marBottom w:val="0"/>
                      <w:divBdr>
                        <w:top w:val="none" w:sz="0" w:space="0" w:color="auto"/>
                        <w:left w:val="none" w:sz="0" w:space="0" w:color="auto"/>
                        <w:bottom w:val="none" w:sz="0" w:space="0" w:color="auto"/>
                        <w:right w:val="none" w:sz="0" w:space="0" w:color="auto"/>
                      </w:divBdr>
                    </w:div>
                  </w:divsChild>
                </w:div>
                <w:div w:id="718167880">
                  <w:marLeft w:val="60"/>
                  <w:marRight w:val="60"/>
                  <w:marTop w:val="100"/>
                  <w:marBottom w:val="100"/>
                  <w:divBdr>
                    <w:top w:val="none" w:sz="0" w:space="0" w:color="auto"/>
                    <w:left w:val="none" w:sz="0" w:space="0" w:color="auto"/>
                    <w:bottom w:val="none" w:sz="0" w:space="0" w:color="auto"/>
                    <w:right w:val="none" w:sz="0" w:space="0" w:color="auto"/>
                  </w:divBdr>
                </w:div>
                <w:div w:id="1886677532">
                  <w:marLeft w:val="60"/>
                  <w:marRight w:val="60"/>
                  <w:marTop w:val="100"/>
                  <w:marBottom w:val="100"/>
                  <w:divBdr>
                    <w:top w:val="none" w:sz="0" w:space="0" w:color="auto"/>
                    <w:left w:val="none" w:sz="0" w:space="0" w:color="auto"/>
                    <w:bottom w:val="none" w:sz="0" w:space="0" w:color="auto"/>
                    <w:right w:val="none" w:sz="0" w:space="0" w:color="auto"/>
                  </w:divBdr>
                </w:div>
                <w:div w:id="1358697831">
                  <w:marLeft w:val="60"/>
                  <w:marRight w:val="60"/>
                  <w:marTop w:val="100"/>
                  <w:marBottom w:val="100"/>
                  <w:divBdr>
                    <w:top w:val="none" w:sz="0" w:space="0" w:color="auto"/>
                    <w:left w:val="none" w:sz="0" w:space="0" w:color="auto"/>
                    <w:bottom w:val="none" w:sz="0" w:space="0" w:color="auto"/>
                    <w:right w:val="none" w:sz="0" w:space="0" w:color="auto"/>
                  </w:divBdr>
                </w:div>
                <w:div w:id="1695501370">
                  <w:marLeft w:val="60"/>
                  <w:marRight w:val="60"/>
                  <w:marTop w:val="100"/>
                  <w:marBottom w:val="100"/>
                  <w:divBdr>
                    <w:top w:val="none" w:sz="0" w:space="0" w:color="auto"/>
                    <w:left w:val="none" w:sz="0" w:space="0" w:color="auto"/>
                    <w:bottom w:val="none" w:sz="0" w:space="0" w:color="auto"/>
                    <w:right w:val="none" w:sz="0" w:space="0" w:color="auto"/>
                  </w:divBdr>
                  <w:divsChild>
                    <w:div w:id="692653877">
                      <w:marLeft w:val="0"/>
                      <w:marRight w:val="0"/>
                      <w:marTop w:val="0"/>
                      <w:marBottom w:val="0"/>
                      <w:divBdr>
                        <w:top w:val="none" w:sz="0" w:space="0" w:color="auto"/>
                        <w:left w:val="none" w:sz="0" w:space="0" w:color="auto"/>
                        <w:bottom w:val="none" w:sz="0" w:space="0" w:color="auto"/>
                        <w:right w:val="none" w:sz="0" w:space="0" w:color="auto"/>
                      </w:divBdr>
                    </w:div>
                  </w:divsChild>
                </w:div>
                <w:div w:id="1530142270">
                  <w:marLeft w:val="60"/>
                  <w:marRight w:val="60"/>
                  <w:marTop w:val="100"/>
                  <w:marBottom w:val="100"/>
                  <w:divBdr>
                    <w:top w:val="none" w:sz="0" w:space="0" w:color="auto"/>
                    <w:left w:val="none" w:sz="0" w:space="0" w:color="auto"/>
                    <w:bottom w:val="none" w:sz="0" w:space="0" w:color="auto"/>
                    <w:right w:val="none" w:sz="0" w:space="0" w:color="auto"/>
                  </w:divBdr>
                </w:div>
                <w:div w:id="863252308">
                  <w:marLeft w:val="60"/>
                  <w:marRight w:val="60"/>
                  <w:marTop w:val="100"/>
                  <w:marBottom w:val="100"/>
                  <w:divBdr>
                    <w:top w:val="none" w:sz="0" w:space="0" w:color="auto"/>
                    <w:left w:val="none" w:sz="0" w:space="0" w:color="auto"/>
                    <w:bottom w:val="none" w:sz="0" w:space="0" w:color="auto"/>
                    <w:right w:val="none" w:sz="0" w:space="0" w:color="auto"/>
                  </w:divBdr>
                </w:div>
                <w:div w:id="1274632706">
                  <w:marLeft w:val="60"/>
                  <w:marRight w:val="60"/>
                  <w:marTop w:val="100"/>
                  <w:marBottom w:val="100"/>
                  <w:divBdr>
                    <w:top w:val="none" w:sz="0" w:space="0" w:color="auto"/>
                    <w:left w:val="none" w:sz="0" w:space="0" w:color="auto"/>
                    <w:bottom w:val="none" w:sz="0" w:space="0" w:color="auto"/>
                    <w:right w:val="none" w:sz="0" w:space="0" w:color="auto"/>
                  </w:divBdr>
                </w:div>
                <w:div w:id="586040534">
                  <w:marLeft w:val="60"/>
                  <w:marRight w:val="60"/>
                  <w:marTop w:val="100"/>
                  <w:marBottom w:val="100"/>
                  <w:divBdr>
                    <w:top w:val="none" w:sz="0" w:space="0" w:color="auto"/>
                    <w:left w:val="none" w:sz="0" w:space="0" w:color="auto"/>
                    <w:bottom w:val="none" w:sz="0" w:space="0" w:color="auto"/>
                    <w:right w:val="none" w:sz="0" w:space="0" w:color="auto"/>
                  </w:divBdr>
                </w:div>
                <w:div w:id="1576627522">
                  <w:marLeft w:val="60"/>
                  <w:marRight w:val="60"/>
                  <w:marTop w:val="100"/>
                  <w:marBottom w:val="100"/>
                  <w:divBdr>
                    <w:top w:val="none" w:sz="0" w:space="0" w:color="auto"/>
                    <w:left w:val="none" w:sz="0" w:space="0" w:color="auto"/>
                    <w:bottom w:val="none" w:sz="0" w:space="0" w:color="auto"/>
                    <w:right w:val="none" w:sz="0" w:space="0" w:color="auto"/>
                  </w:divBdr>
                </w:div>
                <w:div w:id="389114679">
                  <w:marLeft w:val="60"/>
                  <w:marRight w:val="60"/>
                  <w:marTop w:val="100"/>
                  <w:marBottom w:val="100"/>
                  <w:divBdr>
                    <w:top w:val="none" w:sz="0" w:space="0" w:color="auto"/>
                    <w:left w:val="none" w:sz="0" w:space="0" w:color="auto"/>
                    <w:bottom w:val="none" w:sz="0" w:space="0" w:color="auto"/>
                    <w:right w:val="none" w:sz="0" w:space="0" w:color="auto"/>
                  </w:divBdr>
                </w:div>
                <w:div w:id="1039819445">
                  <w:marLeft w:val="60"/>
                  <w:marRight w:val="60"/>
                  <w:marTop w:val="100"/>
                  <w:marBottom w:val="100"/>
                  <w:divBdr>
                    <w:top w:val="none" w:sz="0" w:space="0" w:color="auto"/>
                    <w:left w:val="none" w:sz="0" w:space="0" w:color="auto"/>
                    <w:bottom w:val="none" w:sz="0" w:space="0" w:color="auto"/>
                    <w:right w:val="none" w:sz="0" w:space="0" w:color="auto"/>
                  </w:divBdr>
                </w:div>
                <w:div w:id="761412531">
                  <w:marLeft w:val="60"/>
                  <w:marRight w:val="60"/>
                  <w:marTop w:val="100"/>
                  <w:marBottom w:val="100"/>
                  <w:divBdr>
                    <w:top w:val="none" w:sz="0" w:space="0" w:color="auto"/>
                    <w:left w:val="none" w:sz="0" w:space="0" w:color="auto"/>
                    <w:bottom w:val="none" w:sz="0" w:space="0" w:color="auto"/>
                    <w:right w:val="none" w:sz="0" w:space="0" w:color="auto"/>
                  </w:divBdr>
                  <w:divsChild>
                    <w:div w:id="1732463893">
                      <w:marLeft w:val="0"/>
                      <w:marRight w:val="0"/>
                      <w:marTop w:val="0"/>
                      <w:marBottom w:val="0"/>
                      <w:divBdr>
                        <w:top w:val="none" w:sz="0" w:space="0" w:color="auto"/>
                        <w:left w:val="none" w:sz="0" w:space="0" w:color="auto"/>
                        <w:bottom w:val="none" w:sz="0" w:space="0" w:color="auto"/>
                        <w:right w:val="none" w:sz="0" w:space="0" w:color="auto"/>
                      </w:divBdr>
                    </w:div>
                  </w:divsChild>
                </w:div>
                <w:div w:id="1458068770">
                  <w:marLeft w:val="60"/>
                  <w:marRight w:val="60"/>
                  <w:marTop w:val="100"/>
                  <w:marBottom w:val="100"/>
                  <w:divBdr>
                    <w:top w:val="none" w:sz="0" w:space="0" w:color="auto"/>
                    <w:left w:val="none" w:sz="0" w:space="0" w:color="auto"/>
                    <w:bottom w:val="none" w:sz="0" w:space="0" w:color="auto"/>
                    <w:right w:val="none" w:sz="0" w:space="0" w:color="auto"/>
                  </w:divBdr>
                </w:div>
                <w:div w:id="222763831">
                  <w:marLeft w:val="60"/>
                  <w:marRight w:val="60"/>
                  <w:marTop w:val="100"/>
                  <w:marBottom w:val="100"/>
                  <w:divBdr>
                    <w:top w:val="none" w:sz="0" w:space="0" w:color="auto"/>
                    <w:left w:val="none" w:sz="0" w:space="0" w:color="auto"/>
                    <w:bottom w:val="none" w:sz="0" w:space="0" w:color="auto"/>
                    <w:right w:val="none" w:sz="0" w:space="0" w:color="auto"/>
                  </w:divBdr>
                </w:div>
                <w:div w:id="733820240">
                  <w:marLeft w:val="60"/>
                  <w:marRight w:val="60"/>
                  <w:marTop w:val="100"/>
                  <w:marBottom w:val="100"/>
                  <w:divBdr>
                    <w:top w:val="none" w:sz="0" w:space="0" w:color="auto"/>
                    <w:left w:val="none" w:sz="0" w:space="0" w:color="auto"/>
                    <w:bottom w:val="none" w:sz="0" w:space="0" w:color="auto"/>
                    <w:right w:val="none" w:sz="0" w:space="0" w:color="auto"/>
                  </w:divBdr>
                </w:div>
                <w:div w:id="1173377300">
                  <w:marLeft w:val="60"/>
                  <w:marRight w:val="60"/>
                  <w:marTop w:val="100"/>
                  <w:marBottom w:val="100"/>
                  <w:divBdr>
                    <w:top w:val="none" w:sz="0" w:space="0" w:color="auto"/>
                    <w:left w:val="none" w:sz="0" w:space="0" w:color="auto"/>
                    <w:bottom w:val="none" w:sz="0" w:space="0" w:color="auto"/>
                    <w:right w:val="none" w:sz="0" w:space="0" w:color="auto"/>
                  </w:divBdr>
                  <w:divsChild>
                    <w:div w:id="1457482037">
                      <w:marLeft w:val="0"/>
                      <w:marRight w:val="0"/>
                      <w:marTop w:val="0"/>
                      <w:marBottom w:val="0"/>
                      <w:divBdr>
                        <w:top w:val="none" w:sz="0" w:space="0" w:color="auto"/>
                        <w:left w:val="none" w:sz="0" w:space="0" w:color="auto"/>
                        <w:bottom w:val="none" w:sz="0" w:space="0" w:color="auto"/>
                        <w:right w:val="none" w:sz="0" w:space="0" w:color="auto"/>
                      </w:divBdr>
                    </w:div>
                  </w:divsChild>
                </w:div>
                <w:div w:id="424039382">
                  <w:marLeft w:val="60"/>
                  <w:marRight w:val="60"/>
                  <w:marTop w:val="100"/>
                  <w:marBottom w:val="100"/>
                  <w:divBdr>
                    <w:top w:val="none" w:sz="0" w:space="0" w:color="auto"/>
                    <w:left w:val="none" w:sz="0" w:space="0" w:color="auto"/>
                    <w:bottom w:val="none" w:sz="0" w:space="0" w:color="auto"/>
                    <w:right w:val="none" w:sz="0" w:space="0" w:color="auto"/>
                  </w:divBdr>
                </w:div>
                <w:div w:id="1316834120">
                  <w:marLeft w:val="60"/>
                  <w:marRight w:val="60"/>
                  <w:marTop w:val="100"/>
                  <w:marBottom w:val="100"/>
                  <w:divBdr>
                    <w:top w:val="none" w:sz="0" w:space="0" w:color="auto"/>
                    <w:left w:val="none" w:sz="0" w:space="0" w:color="auto"/>
                    <w:bottom w:val="none" w:sz="0" w:space="0" w:color="auto"/>
                    <w:right w:val="none" w:sz="0" w:space="0" w:color="auto"/>
                  </w:divBdr>
                </w:div>
                <w:div w:id="770131133">
                  <w:marLeft w:val="60"/>
                  <w:marRight w:val="60"/>
                  <w:marTop w:val="100"/>
                  <w:marBottom w:val="100"/>
                  <w:divBdr>
                    <w:top w:val="none" w:sz="0" w:space="0" w:color="auto"/>
                    <w:left w:val="none" w:sz="0" w:space="0" w:color="auto"/>
                    <w:bottom w:val="none" w:sz="0" w:space="0" w:color="auto"/>
                    <w:right w:val="none" w:sz="0" w:space="0" w:color="auto"/>
                  </w:divBdr>
                </w:div>
                <w:div w:id="747918012">
                  <w:marLeft w:val="60"/>
                  <w:marRight w:val="60"/>
                  <w:marTop w:val="100"/>
                  <w:marBottom w:val="100"/>
                  <w:divBdr>
                    <w:top w:val="none" w:sz="0" w:space="0" w:color="auto"/>
                    <w:left w:val="none" w:sz="0" w:space="0" w:color="auto"/>
                    <w:bottom w:val="none" w:sz="0" w:space="0" w:color="auto"/>
                    <w:right w:val="none" w:sz="0" w:space="0" w:color="auto"/>
                  </w:divBdr>
                </w:div>
                <w:div w:id="221989683">
                  <w:marLeft w:val="60"/>
                  <w:marRight w:val="60"/>
                  <w:marTop w:val="100"/>
                  <w:marBottom w:val="100"/>
                  <w:divBdr>
                    <w:top w:val="none" w:sz="0" w:space="0" w:color="auto"/>
                    <w:left w:val="none" w:sz="0" w:space="0" w:color="auto"/>
                    <w:bottom w:val="none" w:sz="0" w:space="0" w:color="auto"/>
                    <w:right w:val="none" w:sz="0" w:space="0" w:color="auto"/>
                  </w:divBdr>
                </w:div>
                <w:div w:id="2093618956">
                  <w:marLeft w:val="60"/>
                  <w:marRight w:val="60"/>
                  <w:marTop w:val="100"/>
                  <w:marBottom w:val="100"/>
                  <w:divBdr>
                    <w:top w:val="none" w:sz="0" w:space="0" w:color="auto"/>
                    <w:left w:val="none" w:sz="0" w:space="0" w:color="auto"/>
                    <w:bottom w:val="none" w:sz="0" w:space="0" w:color="auto"/>
                    <w:right w:val="none" w:sz="0" w:space="0" w:color="auto"/>
                  </w:divBdr>
                  <w:divsChild>
                    <w:div w:id="1969161596">
                      <w:marLeft w:val="0"/>
                      <w:marRight w:val="0"/>
                      <w:marTop w:val="0"/>
                      <w:marBottom w:val="0"/>
                      <w:divBdr>
                        <w:top w:val="none" w:sz="0" w:space="0" w:color="auto"/>
                        <w:left w:val="none" w:sz="0" w:space="0" w:color="auto"/>
                        <w:bottom w:val="none" w:sz="0" w:space="0" w:color="auto"/>
                        <w:right w:val="none" w:sz="0" w:space="0" w:color="auto"/>
                      </w:divBdr>
                    </w:div>
                  </w:divsChild>
                </w:div>
                <w:div w:id="611279558">
                  <w:marLeft w:val="60"/>
                  <w:marRight w:val="60"/>
                  <w:marTop w:val="100"/>
                  <w:marBottom w:val="100"/>
                  <w:divBdr>
                    <w:top w:val="none" w:sz="0" w:space="0" w:color="auto"/>
                    <w:left w:val="none" w:sz="0" w:space="0" w:color="auto"/>
                    <w:bottom w:val="none" w:sz="0" w:space="0" w:color="auto"/>
                    <w:right w:val="none" w:sz="0" w:space="0" w:color="auto"/>
                  </w:divBdr>
                </w:div>
                <w:div w:id="2024815802">
                  <w:marLeft w:val="60"/>
                  <w:marRight w:val="60"/>
                  <w:marTop w:val="100"/>
                  <w:marBottom w:val="100"/>
                  <w:divBdr>
                    <w:top w:val="none" w:sz="0" w:space="0" w:color="auto"/>
                    <w:left w:val="none" w:sz="0" w:space="0" w:color="auto"/>
                    <w:bottom w:val="none" w:sz="0" w:space="0" w:color="auto"/>
                    <w:right w:val="none" w:sz="0" w:space="0" w:color="auto"/>
                  </w:divBdr>
                </w:div>
                <w:div w:id="1132945800">
                  <w:marLeft w:val="60"/>
                  <w:marRight w:val="60"/>
                  <w:marTop w:val="100"/>
                  <w:marBottom w:val="100"/>
                  <w:divBdr>
                    <w:top w:val="none" w:sz="0" w:space="0" w:color="auto"/>
                    <w:left w:val="none" w:sz="0" w:space="0" w:color="auto"/>
                    <w:bottom w:val="none" w:sz="0" w:space="0" w:color="auto"/>
                    <w:right w:val="none" w:sz="0" w:space="0" w:color="auto"/>
                  </w:divBdr>
                </w:div>
                <w:div w:id="1754550537">
                  <w:marLeft w:val="60"/>
                  <w:marRight w:val="60"/>
                  <w:marTop w:val="100"/>
                  <w:marBottom w:val="100"/>
                  <w:divBdr>
                    <w:top w:val="none" w:sz="0" w:space="0" w:color="auto"/>
                    <w:left w:val="none" w:sz="0" w:space="0" w:color="auto"/>
                    <w:bottom w:val="none" w:sz="0" w:space="0" w:color="auto"/>
                    <w:right w:val="none" w:sz="0" w:space="0" w:color="auto"/>
                  </w:divBdr>
                  <w:divsChild>
                    <w:div w:id="1119644155">
                      <w:marLeft w:val="0"/>
                      <w:marRight w:val="0"/>
                      <w:marTop w:val="0"/>
                      <w:marBottom w:val="0"/>
                      <w:divBdr>
                        <w:top w:val="none" w:sz="0" w:space="0" w:color="auto"/>
                        <w:left w:val="none" w:sz="0" w:space="0" w:color="auto"/>
                        <w:bottom w:val="none" w:sz="0" w:space="0" w:color="auto"/>
                        <w:right w:val="none" w:sz="0" w:space="0" w:color="auto"/>
                      </w:divBdr>
                    </w:div>
                  </w:divsChild>
                </w:div>
                <w:div w:id="1589732948">
                  <w:marLeft w:val="60"/>
                  <w:marRight w:val="60"/>
                  <w:marTop w:val="100"/>
                  <w:marBottom w:val="100"/>
                  <w:divBdr>
                    <w:top w:val="none" w:sz="0" w:space="0" w:color="auto"/>
                    <w:left w:val="none" w:sz="0" w:space="0" w:color="auto"/>
                    <w:bottom w:val="none" w:sz="0" w:space="0" w:color="auto"/>
                    <w:right w:val="none" w:sz="0" w:space="0" w:color="auto"/>
                  </w:divBdr>
                </w:div>
                <w:div w:id="1240168029">
                  <w:marLeft w:val="60"/>
                  <w:marRight w:val="60"/>
                  <w:marTop w:val="100"/>
                  <w:marBottom w:val="100"/>
                  <w:divBdr>
                    <w:top w:val="none" w:sz="0" w:space="0" w:color="auto"/>
                    <w:left w:val="none" w:sz="0" w:space="0" w:color="auto"/>
                    <w:bottom w:val="none" w:sz="0" w:space="0" w:color="auto"/>
                    <w:right w:val="none" w:sz="0" w:space="0" w:color="auto"/>
                  </w:divBdr>
                </w:div>
                <w:div w:id="1973242757">
                  <w:marLeft w:val="60"/>
                  <w:marRight w:val="60"/>
                  <w:marTop w:val="100"/>
                  <w:marBottom w:val="100"/>
                  <w:divBdr>
                    <w:top w:val="none" w:sz="0" w:space="0" w:color="auto"/>
                    <w:left w:val="none" w:sz="0" w:space="0" w:color="auto"/>
                    <w:bottom w:val="none" w:sz="0" w:space="0" w:color="auto"/>
                    <w:right w:val="none" w:sz="0" w:space="0" w:color="auto"/>
                  </w:divBdr>
                </w:div>
                <w:div w:id="1185023364">
                  <w:marLeft w:val="60"/>
                  <w:marRight w:val="60"/>
                  <w:marTop w:val="100"/>
                  <w:marBottom w:val="100"/>
                  <w:divBdr>
                    <w:top w:val="none" w:sz="0" w:space="0" w:color="auto"/>
                    <w:left w:val="none" w:sz="0" w:space="0" w:color="auto"/>
                    <w:bottom w:val="none" w:sz="0" w:space="0" w:color="auto"/>
                    <w:right w:val="none" w:sz="0" w:space="0" w:color="auto"/>
                  </w:divBdr>
                  <w:divsChild>
                    <w:div w:id="1093941490">
                      <w:marLeft w:val="0"/>
                      <w:marRight w:val="0"/>
                      <w:marTop w:val="0"/>
                      <w:marBottom w:val="0"/>
                      <w:divBdr>
                        <w:top w:val="none" w:sz="0" w:space="0" w:color="auto"/>
                        <w:left w:val="none" w:sz="0" w:space="0" w:color="auto"/>
                        <w:bottom w:val="none" w:sz="0" w:space="0" w:color="auto"/>
                        <w:right w:val="none" w:sz="0" w:space="0" w:color="auto"/>
                      </w:divBdr>
                    </w:div>
                  </w:divsChild>
                </w:div>
                <w:div w:id="700980146">
                  <w:marLeft w:val="60"/>
                  <w:marRight w:val="60"/>
                  <w:marTop w:val="100"/>
                  <w:marBottom w:val="100"/>
                  <w:divBdr>
                    <w:top w:val="none" w:sz="0" w:space="0" w:color="auto"/>
                    <w:left w:val="none" w:sz="0" w:space="0" w:color="auto"/>
                    <w:bottom w:val="none" w:sz="0" w:space="0" w:color="auto"/>
                    <w:right w:val="none" w:sz="0" w:space="0" w:color="auto"/>
                  </w:divBdr>
                </w:div>
                <w:div w:id="2025589098">
                  <w:marLeft w:val="60"/>
                  <w:marRight w:val="60"/>
                  <w:marTop w:val="100"/>
                  <w:marBottom w:val="100"/>
                  <w:divBdr>
                    <w:top w:val="none" w:sz="0" w:space="0" w:color="auto"/>
                    <w:left w:val="none" w:sz="0" w:space="0" w:color="auto"/>
                    <w:bottom w:val="none" w:sz="0" w:space="0" w:color="auto"/>
                    <w:right w:val="none" w:sz="0" w:space="0" w:color="auto"/>
                  </w:divBdr>
                </w:div>
                <w:div w:id="945691288">
                  <w:marLeft w:val="60"/>
                  <w:marRight w:val="60"/>
                  <w:marTop w:val="100"/>
                  <w:marBottom w:val="100"/>
                  <w:divBdr>
                    <w:top w:val="none" w:sz="0" w:space="0" w:color="auto"/>
                    <w:left w:val="none" w:sz="0" w:space="0" w:color="auto"/>
                    <w:bottom w:val="none" w:sz="0" w:space="0" w:color="auto"/>
                    <w:right w:val="none" w:sz="0" w:space="0" w:color="auto"/>
                  </w:divBdr>
                </w:div>
                <w:div w:id="1061172480">
                  <w:marLeft w:val="60"/>
                  <w:marRight w:val="60"/>
                  <w:marTop w:val="100"/>
                  <w:marBottom w:val="100"/>
                  <w:divBdr>
                    <w:top w:val="none" w:sz="0" w:space="0" w:color="auto"/>
                    <w:left w:val="none" w:sz="0" w:space="0" w:color="auto"/>
                    <w:bottom w:val="none" w:sz="0" w:space="0" w:color="auto"/>
                    <w:right w:val="none" w:sz="0" w:space="0" w:color="auto"/>
                  </w:divBdr>
                </w:div>
                <w:div w:id="1555579002">
                  <w:marLeft w:val="60"/>
                  <w:marRight w:val="60"/>
                  <w:marTop w:val="100"/>
                  <w:marBottom w:val="100"/>
                  <w:divBdr>
                    <w:top w:val="none" w:sz="0" w:space="0" w:color="auto"/>
                    <w:left w:val="none" w:sz="0" w:space="0" w:color="auto"/>
                    <w:bottom w:val="none" w:sz="0" w:space="0" w:color="auto"/>
                    <w:right w:val="none" w:sz="0" w:space="0" w:color="auto"/>
                  </w:divBdr>
                </w:div>
                <w:div w:id="420838851">
                  <w:marLeft w:val="60"/>
                  <w:marRight w:val="60"/>
                  <w:marTop w:val="100"/>
                  <w:marBottom w:val="100"/>
                  <w:divBdr>
                    <w:top w:val="none" w:sz="0" w:space="0" w:color="auto"/>
                    <w:left w:val="none" w:sz="0" w:space="0" w:color="auto"/>
                    <w:bottom w:val="none" w:sz="0" w:space="0" w:color="auto"/>
                    <w:right w:val="none" w:sz="0" w:space="0" w:color="auto"/>
                  </w:divBdr>
                </w:div>
                <w:div w:id="1556428649">
                  <w:marLeft w:val="60"/>
                  <w:marRight w:val="60"/>
                  <w:marTop w:val="100"/>
                  <w:marBottom w:val="100"/>
                  <w:divBdr>
                    <w:top w:val="none" w:sz="0" w:space="0" w:color="auto"/>
                    <w:left w:val="none" w:sz="0" w:space="0" w:color="auto"/>
                    <w:bottom w:val="none" w:sz="0" w:space="0" w:color="auto"/>
                    <w:right w:val="none" w:sz="0" w:space="0" w:color="auto"/>
                  </w:divBdr>
                </w:div>
                <w:div w:id="1597857505">
                  <w:marLeft w:val="60"/>
                  <w:marRight w:val="60"/>
                  <w:marTop w:val="100"/>
                  <w:marBottom w:val="100"/>
                  <w:divBdr>
                    <w:top w:val="none" w:sz="0" w:space="0" w:color="auto"/>
                    <w:left w:val="none" w:sz="0" w:space="0" w:color="auto"/>
                    <w:bottom w:val="none" w:sz="0" w:space="0" w:color="auto"/>
                    <w:right w:val="none" w:sz="0" w:space="0" w:color="auto"/>
                  </w:divBdr>
                </w:div>
                <w:div w:id="1929731339">
                  <w:marLeft w:val="60"/>
                  <w:marRight w:val="60"/>
                  <w:marTop w:val="100"/>
                  <w:marBottom w:val="100"/>
                  <w:divBdr>
                    <w:top w:val="none" w:sz="0" w:space="0" w:color="auto"/>
                    <w:left w:val="none" w:sz="0" w:space="0" w:color="auto"/>
                    <w:bottom w:val="none" w:sz="0" w:space="0" w:color="auto"/>
                    <w:right w:val="none" w:sz="0" w:space="0" w:color="auto"/>
                  </w:divBdr>
                </w:div>
                <w:div w:id="567886057">
                  <w:marLeft w:val="60"/>
                  <w:marRight w:val="60"/>
                  <w:marTop w:val="100"/>
                  <w:marBottom w:val="100"/>
                  <w:divBdr>
                    <w:top w:val="none" w:sz="0" w:space="0" w:color="auto"/>
                    <w:left w:val="none" w:sz="0" w:space="0" w:color="auto"/>
                    <w:bottom w:val="none" w:sz="0" w:space="0" w:color="auto"/>
                    <w:right w:val="none" w:sz="0" w:space="0" w:color="auto"/>
                  </w:divBdr>
                </w:div>
                <w:div w:id="1492603119">
                  <w:marLeft w:val="60"/>
                  <w:marRight w:val="60"/>
                  <w:marTop w:val="100"/>
                  <w:marBottom w:val="100"/>
                  <w:divBdr>
                    <w:top w:val="none" w:sz="0" w:space="0" w:color="auto"/>
                    <w:left w:val="none" w:sz="0" w:space="0" w:color="auto"/>
                    <w:bottom w:val="none" w:sz="0" w:space="0" w:color="auto"/>
                    <w:right w:val="none" w:sz="0" w:space="0" w:color="auto"/>
                  </w:divBdr>
                </w:div>
                <w:div w:id="195699350">
                  <w:marLeft w:val="60"/>
                  <w:marRight w:val="60"/>
                  <w:marTop w:val="100"/>
                  <w:marBottom w:val="100"/>
                  <w:divBdr>
                    <w:top w:val="none" w:sz="0" w:space="0" w:color="auto"/>
                    <w:left w:val="none" w:sz="0" w:space="0" w:color="auto"/>
                    <w:bottom w:val="none" w:sz="0" w:space="0" w:color="auto"/>
                    <w:right w:val="none" w:sz="0" w:space="0" w:color="auto"/>
                  </w:divBdr>
                </w:div>
                <w:div w:id="1855222336">
                  <w:marLeft w:val="60"/>
                  <w:marRight w:val="60"/>
                  <w:marTop w:val="100"/>
                  <w:marBottom w:val="100"/>
                  <w:divBdr>
                    <w:top w:val="none" w:sz="0" w:space="0" w:color="auto"/>
                    <w:left w:val="none" w:sz="0" w:space="0" w:color="auto"/>
                    <w:bottom w:val="none" w:sz="0" w:space="0" w:color="auto"/>
                    <w:right w:val="none" w:sz="0" w:space="0" w:color="auto"/>
                  </w:divBdr>
                </w:div>
                <w:div w:id="1034424328">
                  <w:marLeft w:val="60"/>
                  <w:marRight w:val="60"/>
                  <w:marTop w:val="100"/>
                  <w:marBottom w:val="100"/>
                  <w:divBdr>
                    <w:top w:val="none" w:sz="0" w:space="0" w:color="auto"/>
                    <w:left w:val="none" w:sz="0" w:space="0" w:color="auto"/>
                    <w:bottom w:val="none" w:sz="0" w:space="0" w:color="auto"/>
                    <w:right w:val="none" w:sz="0" w:space="0" w:color="auto"/>
                  </w:divBdr>
                </w:div>
                <w:div w:id="468254869">
                  <w:marLeft w:val="60"/>
                  <w:marRight w:val="60"/>
                  <w:marTop w:val="100"/>
                  <w:marBottom w:val="100"/>
                  <w:divBdr>
                    <w:top w:val="none" w:sz="0" w:space="0" w:color="auto"/>
                    <w:left w:val="none" w:sz="0" w:space="0" w:color="auto"/>
                    <w:bottom w:val="none" w:sz="0" w:space="0" w:color="auto"/>
                    <w:right w:val="none" w:sz="0" w:space="0" w:color="auto"/>
                  </w:divBdr>
                </w:div>
                <w:div w:id="1340766816">
                  <w:marLeft w:val="60"/>
                  <w:marRight w:val="60"/>
                  <w:marTop w:val="100"/>
                  <w:marBottom w:val="100"/>
                  <w:divBdr>
                    <w:top w:val="none" w:sz="0" w:space="0" w:color="auto"/>
                    <w:left w:val="none" w:sz="0" w:space="0" w:color="auto"/>
                    <w:bottom w:val="none" w:sz="0" w:space="0" w:color="auto"/>
                    <w:right w:val="none" w:sz="0" w:space="0" w:color="auto"/>
                  </w:divBdr>
                </w:div>
                <w:div w:id="1421566125">
                  <w:marLeft w:val="60"/>
                  <w:marRight w:val="60"/>
                  <w:marTop w:val="100"/>
                  <w:marBottom w:val="100"/>
                  <w:divBdr>
                    <w:top w:val="none" w:sz="0" w:space="0" w:color="auto"/>
                    <w:left w:val="none" w:sz="0" w:space="0" w:color="auto"/>
                    <w:bottom w:val="none" w:sz="0" w:space="0" w:color="auto"/>
                    <w:right w:val="none" w:sz="0" w:space="0" w:color="auto"/>
                  </w:divBdr>
                </w:div>
                <w:div w:id="2034770675">
                  <w:marLeft w:val="60"/>
                  <w:marRight w:val="60"/>
                  <w:marTop w:val="100"/>
                  <w:marBottom w:val="100"/>
                  <w:divBdr>
                    <w:top w:val="none" w:sz="0" w:space="0" w:color="auto"/>
                    <w:left w:val="none" w:sz="0" w:space="0" w:color="auto"/>
                    <w:bottom w:val="none" w:sz="0" w:space="0" w:color="auto"/>
                    <w:right w:val="none" w:sz="0" w:space="0" w:color="auto"/>
                  </w:divBdr>
                </w:div>
                <w:div w:id="1139807192">
                  <w:marLeft w:val="60"/>
                  <w:marRight w:val="60"/>
                  <w:marTop w:val="100"/>
                  <w:marBottom w:val="100"/>
                  <w:divBdr>
                    <w:top w:val="none" w:sz="0" w:space="0" w:color="auto"/>
                    <w:left w:val="none" w:sz="0" w:space="0" w:color="auto"/>
                    <w:bottom w:val="none" w:sz="0" w:space="0" w:color="auto"/>
                    <w:right w:val="none" w:sz="0" w:space="0" w:color="auto"/>
                  </w:divBdr>
                </w:div>
                <w:div w:id="1378116896">
                  <w:marLeft w:val="60"/>
                  <w:marRight w:val="60"/>
                  <w:marTop w:val="100"/>
                  <w:marBottom w:val="100"/>
                  <w:divBdr>
                    <w:top w:val="none" w:sz="0" w:space="0" w:color="auto"/>
                    <w:left w:val="none" w:sz="0" w:space="0" w:color="auto"/>
                    <w:bottom w:val="none" w:sz="0" w:space="0" w:color="auto"/>
                    <w:right w:val="none" w:sz="0" w:space="0" w:color="auto"/>
                  </w:divBdr>
                </w:div>
                <w:div w:id="903679620">
                  <w:marLeft w:val="60"/>
                  <w:marRight w:val="60"/>
                  <w:marTop w:val="100"/>
                  <w:marBottom w:val="100"/>
                  <w:divBdr>
                    <w:top w:val="none" w:sz="0" w:space="0" w:color="auto"/>
                    <w:left w:val="none" w:sz="0" w:space="0" w:color="auto"/>
                    <w:bottom w:val="none" w:sz="0" w:space="0" w:color="auto"/>
                    <w:right w:val="none" w:sz="0" w:space="0" w:color="auto"/>
                  </w:divBdr>
                </w:div>
                <w:div w:id="2006322272">
                  <w:marLeft w:val="60"/>
                  <w:marRight w:val="60"/>
                  <w:marTop w:val="100"/>
                  <w:marBottom w:val="100"/>
                  <w:divBdr>
                    <w:top w:val="none" w:sz="0" w:space="0" w:color="auto"/>
                    <w:left w:val="none" w:sz="0" w:space="0" w:color="auto"/>
                    <w:bottom w:val="none" w:sz="0" w:space="0" w:color="auto"/>
                    <w:right w:val="none" w:sz="0" w:space="0" w:color="auto"/>
                  </w:divBdr>
                </w:div>
                <w:div w:id="1481187337">
                  <w:marLeft w:val="60"/>
                  <w:marRight w:val="60"/>
                  <w:marTop w:val="100"/>
                  <w:marBottom w:val="100"/>
                  <w:divBdr>
                    <w:top w:val="none" w:sz="0" w:space="0" w:color="auto"/>
                    <w:left w:val="none" w:sz="0" w:space="0" w:color="auto"/>
                    <w:bottom w:val="none" w:sz="0" w:space="0" w:color="auto"/>
                    <w:right w:val="none" w:sz="0" w:space="0" w:color="auto"/>
                  </w:divBdr>
                </w:div>
                <w:div w:id="2005889582">
                  <w:marLeft w:val="60"/>
                  <w:marRight w:val="60"/>
                  <w:marTop w:val="100"/>
                  <w:marBottom w:val="100"/>
                  <w:divBdr>
                    <w:top w:val="none" w:sz="0" w:space="0" w:color="auto"/>
                    <w:left w:val="none" w:sz="0" w:space="0" w:color="auto"/>
                    <w:bottom w:val="none" w:sz="0" w:space="0" w:color="auto"/>
                    <w:right w:val="none" w:sz="0" w:space="0" w:color="auto"/>
                  </w:divBdr>
                </w:div>
                <w:div w:id="134420751">
                  <w:marLeft w:val="60"/>
                  <w:marRight w:val="60"/>
                  <w:marTop w:val="100"/>
                  <w:marBottom w:val="100"/>
                  <w:divBdr>
                    <w:top w:val="none" w:sz="0" w:space="0" w:color="auto"/>
                    <w:left w:val="none" w:sz="0" w:space="0" w:color="auto"/>
                    <w:bottom w:val="none" w:sz="0" w:space="0" w:color="auto"/>
                    <w:right w:val="none" w:sz="0" w:space="0" w:color="auto"/>
                  </w:divBdr>
                </w:div>
                <w:div w:id="1506701837">
                  <w:marLeft w:val="60"/>
                  <w:marRight w:val="60"/>
                  <w:marTop w:val="100"/>
                  <w:marBottom w:val="100"/>
                  <w:divBdr>
                    <w:top w:val="none" w:sz="0" w:space="0" w:color="auto"/>
                    <w:left w:val="none" w:sz="0" w:space="0" w:color="auto"/>
                    <w:bottom w:val="none" w:sz="0" w:space="0" w:color="auto"/>
                    <w:right w:val="none" w:sz="0" w:space="0" w:color="auto"/>
                  </w:divBdr>
                </w:div>
                <w:div w:id="398554595">
                  <w:marLeft w:val="60"/>
                  <w:marRight w:val="60"/>
                  <w:marTop w:val="100"/>
                  <w:marBottom w:val="100"/>
                  <w:divBdr>
                    <w:top w:val="none" w:sz="0" w:space="0" w:color="auto"/>
                    <w:left w:val="none" w:sz="0" w:space="0" w:color="auto"/>
                    <w:bottom w:val="none" w:sz="0" w:space="0" w:color="auto"/>
                    <w:right w:val="none" w:sz="0" w:space="0" w:color="auto"/>
                  </w:divBdr>
                </w:div>
                <w:div w:id="788012579">
                  <w:marLeft w:val="60"/>
                  <w:marRight w:val="60"/>
                  <w:marTop w:val="100"/>
                  <w:marBottom w:val="100"/>
                  <w:divBdr>
                    <w:top w:val="none" w:sz="0" w:space="0" w:color="auto"/>
                    <w:left w:val="none" w:sz="0" w:space="0" w:color="auto"/>
                    <w:bottom w:val="none" w:sz="0" w:space="0" w:color="auto"/>
                    <w:right w:val="none" w:sz="0" w:space="0" w:color="auto"/>
                  </w:divBdr>
                </w:div>
                <w:div w:id="1057824255">
                  <w:marLeft w:val="60"/>
                  <w:marRight w:val="60"/>
                  <w:marTop w:val="100"/>
                  <w:marBottom w:val="100"/>
                  <w:divBdr>
                    <w:top w:val="none" w:sz="0" w:space="0" w:color="auto"/>
                    <w:left w:val="none" w:sz="0" w:space="0" w:color="auto"/>
                    <w:bottom w:val="none" w:sz="0" w:space="0" w:color="auto"/>
                    <w:right w:val="none" w:sz="0" w:space="0" w:color="auto"/>
                  </w:divBdr>
                </w:div>
                <w:div w:id="1560287789">
                  <w:marLeft w:val="60"/>
                  <w:marRight w:val="60"/>
                  <w:marTop w:val="100"/>
                  <w:marBottom w:val="100"/>
                  <w:divBdr>
                    <w:top w:val="none" w:sz="0" w:space="0" w:color="auto"/>
                    <w:left w:val="none" w:sz="0" w:space="0" w:color="auto"/>
                    <w:bottom w:val="none" w:sz="0" w:space="0" w:color="auto"/>
                    <w:right w:val="none" w:sz="0" w:space="0" w:color="auto"/>
                  </w:divBdr>
                </w:div>
                <w:div w:id="1112748172">
                  <w:marLeft w:val="60"/>
                  <w:marRight w:val="60"/>
                  <w:marTop w:val="100"/>
                  <w:marBottom w:val="100"/>
                  <w:divBdr>
                    <w:top w:val="none" w:sz="0" w:space="0" w:color="auto"/>
                    <w:left w:val="none" w:sz="0" w:space="0" w:color="auto"/>
                    <w:bottom w:val="none" w:sz="0" w:space="0" w:color="auto"/>
                    <w:right w:val="none" w:sz="0" w:space="0" w:color="auto"/>
                  </w:divBdr>
                </w:div>
                <w:div w:id="276064703">
                  <w:marLeft w:val="60"/>
                  <w:marRight w:val="60"/>
                  <w:marTop w:val="100"/>
                  <w:marBottom w:val="100"/>
                  <w:divBdr>
                    <w:top w:val="none" w:sz="0" w:space="0" w:color="auto"/>
                    <w:left w:val="none" w:sz="0" w:space="0" w:color="auto"/>
                    <w:bottom w:val="none" w:sz="0" w:space="0" w:color="auto"/>
                    <w:right w:val="none" w:sz="0" w:space="0" w:color="auto"/>
                  </w:divBdr>
                </w:div>
                <w:div w:id="2078474408">
                  <w:marLeft w:val="60"/>
                  <w:marRight w:val="60"/>
                  <w:marTop w:val="100"/>
                  <w:marBottom w:val="100"/>
                  <w:divBdr>
                    <w:top w:val="none" w:sz="0" w:space="0" w:color="auto"/>
                    <w:left w:val="none" w:sz="0" w:space="0" w:color="auto"/>
                    <w:bottom w:val="none" w:sz="0" w:space="0" w:color="auto"/>
                    <w:right w:val="none" w:sz="0" w:space="0" w:color="auto"/>
                  </w:divBdr>
                </w:div>
                <w:div w:id="924923901">
                  <w:marLeft w:val="60"/>
                  <w:marRight w:val="60"/>
                  <w:marTop w:val="100"/>
                  <w:marBottom w:val="100"/>
                  <w:divBdr>
                    <w:top w:val="none" w:sz="0" w:space="0" w:color="auto"/>
                    <w:left w:val="none" w:sz="0" w:space="0" w:color="auto"/>
                    <w:bottom w:val="none" w:sz="0" w:space="0" w:color="auto"/>
                    <w:right w:val="none" w:sz="0" w:space="0" w:color="auto"/>
                  </w:divBdr>
                </w:div>
                <w:div w:id="1841239791">
                  <w:marLeft w:val="60"/>
                  <w:marRight w:val="60"/>
                  <w:marTop w:val="100"/>
                  <w:marBottom w:val="100"/>
                  <w:divBdr>
                    <w:top w:val="none" w:sz="0" w:space="0" w:color="auto"/>
                    <w:left w:val="none" w:sz="0" w:space="0" w:color="auto"/>
                    <w:bottom w:val="none" w:sz="0" w:space="0" w:color="auto"/>
                    <w:right w:val="none" w:sz="0" w:space="0" w:color="auto"/>
                  </w:divBdr>
                </w:div>
                <w:div w:id="1626503707">
                  <w:marLeft w:val="60"/>
                  <w:marRight w:val="60"/>
                  <w:marTop w:val="100"/>
                  <w:marBottom w:val="100"/>
                  <w:divBdr>
                    <w:top w:val="none" w:sz="0" w:space="0" w:color="auto"/>
                    <w:left w:val="none" w:sz="0" w:space="0" w:color="auto"/>
                    <w:bottom w:val="none" w:sz="0" w:space="0" w:color="auto"/>
                    <w:right w:val="none" w:sz="0" w:space="0" w:color="auto"/>
                  </w:divBdr>
                </w:div>
                <w:div w:id="2077429867">
                  <w:marLeft w:val="60"/>
                  <w:marRight w:val="60"/>
                  <w:marTop w:val="100"/>
                  <w:marBottom w:val="100"/>
                  <w:divBdr>
                    <w:top w:val="none" w:sz="0" w:space="0" w:color="auto"/>
                    <w:left w:val="none" w:sz="0" w:space="0" w:color="auto"/>
                    <w:bottom w:val="none" w:sz="0" w:space="0" w:color="auto"/>
                    <w:right w:val="none" w:sz="0" w:space="0" w:color="auto"/>
                  </w:divBdr>
                </w:div>
                <w:div w:id="1974360335">
                  <w:marLeft w:val="60"/>
                  <w:marRight w:val="60"/>
                  <w:marTop w:val="100"/>
                  <w:marBottom w:val="100"/>
                  <w:divBdr>
                    <w:top w:val="none" w:sz="0" w:space="0" w:color="auto"/>
                    <w:left w:val="none" w:sz="0" w:space="0" w:color="auto"/>
                    <w:bottom w:val="none" w:sz="0" w:space="0" w:color="auto"/>
                    <w:right w:val="none" w:sz="0" w:space="0" w:color="auto"/>
                  </w:divBdr>
                </w:div>
                <w:div w:id="979962289">
                  <w:marLeft w:val="60"/>
                  <w:marRight w:val="60"/>
                  <w:marTop w:val="100"/>
                  <w:marBottom w:val="100"/>
                  <w:divBdr>
                    <w:top w:val="none" w:sz="0" w:space="0" w:color="auto"/>
                    <w:left w:val="none" w:sz="0" w:space="0" w:color="auto"/>
                    <w:bottom w:val="none" w:sz="0" w:space="0" w:color="auto"/>
                    <w:right w:val="none" w:sz="0" w:space="0" w:color="auto"/>
                  </w:divBdr>
                </w:div>
                <w:div w:id="1360617381">
                  <w:marLeft w:val="60"/>
                  <w:marRight w:val="60"/>
                  <w:marTop w:val="100"/>
                  <w:marBottom w:val="100"/>
                  <w:divBdr>
                    <w:top w:val="none" w:sz="0" w:space="0" w:color="auto"/>
                    <w:left w:val="none" w:sz="0" w:space="0" w:color="auto"/>
                    <w:bottom w:val="none" w:sz="0" w:space="0" w:color="auto"/>
                    <w:right w:val="none" w:sz="0" w:space="0" w:color="auto"/>
                  </w:divBdr>
                </w:div>
                <w:div w:id="1733968651">
                  <w:marLeft w:val="60"/>
                  <w:marRight w:val="60"/>
                  <w:marTop w:val="100"/>
                  <w:marBottom w:val="100"/>
                  <w:divBdr>
                    <w:top w:val="none" w:sz="0" w:space="0" w:color="auto"/>
                    <w:left w:val="none" w:sz="0" w:space="0" w:color="auto"/>
                    <w:bottom w:val="none" w:sz="0" w:space="0" w:color="auto"/>
                    <w:right w:val="none" w:sz="0" w:space="0" w:color="auto"/>
                  </w:divBdr>
                </w:div>
                <w:div w:id="150218797">
                  <w:marLeft w:val="60"/>
                  <w:marRight w:val="60"/>
                  <w:marTop w:val="100"/>
                  <w:marBottom w:val="100"/>
                  <w:divBdr>
                    <w:top w:val="none" w:sz="0" w:space="0" w:color="auto"/>
                    <w:left w:val="none" w:sz="0" w:space="0" w:color="auto"/>
                    <w:bottom w:val="none" w:sz="0" w:space="0" w:color="auto"/>
                    <w:right w:val="none" w:sz="0" w:space="0" w:color="auto"/>
                  </w:divBdr>
                </w:div>
                <w:div w:id="1754469008">
                  <w:marLeft w:val="60"/>
                  <w:marRight w:val="60"/>
                  <w:marTop w:val="100"/>
                  <w:marBottom w:val="100"/>
                  <w:divBdr>
                    <w:top w:val="none" w:sz="0" w:space="0" w:color="auto"/>
                    <w:left w:val="none" w:sz="0" w:space="0" w:color="auto"/>
                    <w:bottom w:val="none" w:sz="0" w:space="0" w:color="auto"/>
                    <w:right w:val="none" w:sz="0" w:space="0" w:color="auto"/>
                  </w:divBdr>
                </w:div>
                <w:div w:id="418530327">
                  <w:marLeft w:val="60"/>
                  <w:marRight w:val="60"/>
                  <w:marTop w:val="100"/>
                  <w:marBottom w:val="100"/>
                  <w:divBdr>
                    <w:top w:val="none" w:sz="0" w:space="0" w:color="auto"/>
                    <w:left w:val="none" w:sz="0" w:space="0" w:color="auto"/>
                    <w:bottom w:val="none" w:sz="0" w:space="0" w:color="auto"/>
                    <w:right w:val="none" w:sz="0" w:space="0" w:color="auto"/>
                  </w:divBdr>
                </w:div>
                <w:div w:id="1333987528">
                  <w:marLeft w:val="60"/>
                  <w:marRight w:val="60"/>
                  <w:marTop w:val="100"/>
                  <w:marBottom w:val="100"/>
                  <w:divBdr>
                    <w:top w:val="none" w:sz="0" w:space="0" w:color="auto"/>
                    <w:left w:val="none" w:sz="0" w:space="0" w:color="auto"/>
                    <w:bottom w:val="none" w:sz="0" w:space="0" w:color="auto"/>
                    <w:right w:val="none" w:sz="0" w:space="0" w:color="auto"/>
                  </w:divBdr>
                </w:div>
                <w:div w:id="1697462830">
                  <w:marLeft w:val="60"/>
                  <w:marRight w:val="60"/>
                  <w:marTop w:val="100"/>
                  <w:marBottom w:val="100"/>
                  <w:divBdr>
                    <w:top w:val="none" w:sz="0" w:space="0" w:color="auto"/>
                    <w:left w:val="none" w:sz="0" w:space="0" w:color="auto"/>
                    <w:bottom w:val="none" w:sz="0" w:space="0" w:color="auto"/>
                    <w:right w:val="none" w:sz="0" w:space="0" w:color="auto"/>
                  </w:divBdr>
                </w:div>
                <w:div w:id="461537064">
                  <w:marLeft w:val="60"/>
                  <w:marRight w:val="60"/>
                  <w:marTop w:val="100"/>
                  <w:marBottom w:val="100"/>
                  <w:divBdr>
                    <w:top w:val="none" w:sz="0" w:space="0" w:color="auto"/>
                    <w:left w:val="none" w:sz="0" w:space="0" w:color="auto"/>
                    <w:bottom w:val="none" w:sz="0" w:space="0" w:color="auto"/>
                    <w:right w:val="none" w:sz="0" w:space="0" w:color="auto"/>
                  </w:divBdr>
                </w:div>
                <w:div w:id="1074401019">
                  <w:marLeft w:val="60"/>
                  <w:marRight w:val="60"/>
                  <w:marTop w:val="100"/>
                  <w:marBottom w:val="100"/>
                  <w:divBdr>
                    <w:top w:val="none" w:sz="0" w:space="0" w:color="auto"/>
                    <w:left w:val="none" w:sz="0" w:space="0" w:color="auto"/>
                    <w:bottom w:val="none" w:sz="0" w:space="0" w:color="auto"/>
                    <w:right w:val="none" w:sz="0" w:space="0" w:color="auto"/>
                  </w:divBdr>
                </w:div>
                <w:div w:id="993607342">
                  <w:marLeft w:val="60"/>
                  <w:marRight w:val="60"/>
                  <w:marTop w:val="100"/>
                  <w:marBottom w:val="100"/>
                  <w:divBdr>
                    <w:top w:val="none" w:sz="0" w:space="0" w:color="auto"/>
                    <w:left w:val="none" w:sz="0" w:space="0" w:color="auto"/>
                    <w:bottom w:val="none" w:sz="0" w:space="0" w:color="auto"/>
                    <w:right w:val="none" w:sz="0" w:space="0" w:color="auto"/>
                  </w:divBdr>
                </w:div>
                <w:div w:id="890269620">
                  <w:marLeft w:val="60"/>
                  <w:marRight w:val="60"/>
                  <w:marTop w:val="100"/>
                  <w:marBottom w:val="100"/>
                  <w:divBdr>
                    <w:top w:val="none" w:sz="0" w:space="0" w:color="auto"/>
                    <w:left w:val="none" w:sz="0" w:space="0" w:color="auto"/>
                    <w:bottom w:val="none" w:sz="0" w:space="0" w:color="auto"/>
                    <w:right w:val="none" w:sz="0" w:space="0" w:color="auto"/>
                  </w:divBdr>
                </w:div>
                <w:div w:id="1958366474">
                  <w:marLeft w:val="60"/>
                  <w:marRight w:val="60"/>
                  <w:marTop w:val="100"/>
                  <w:marBottom w:val="100"/>
                  <w:divBdr>
                    <w:top w:val="none" w:sz="0" w:space="0" w:color="auto"/>
                    <w:left w:val="none" w:sz="0" w:space="0" w:color="auto"/>
                    <w:bottom w:val="none" w:sz="0" w:space="0" w:color="auto"/>
                    <w:right w:val="none" w:sz="0" w:space="0" w:color="auto"/>
                  </w:divBdr>
                </w:div>
                <w:div w:id="194733709">
                  <w:marLeft w:val="60"/>
                  <w:marRight w:val="60"/>
                  <w:marTop w:val="100"/>
                  <w:marBottom w:val="100"/>
                  <w:divBdr>
                    <w:top w:val="none" w:sz="0" w:space="0" w:color="auto"/>
                    <w:left w:val="none" w:sz="0" w:space="0" w:color="auto"/>
                    <w:bottom w:val="none" w:sz="0" w:space="0" w:color="auto"/>
                    <w:right w:val="none" w:sz="0" w:space="0" w:color="auto"/>
                  </w:divBdr>
                </w:div>
                <w:div w:id="1344357361">
                  <w:marLeft w:val="60"/>
                  <w:marRight w:val="60"/>
                  <w:marTop w:val="100"/>
                  <w:marBottom w:val="100"/>
                  <w:divBdr>
                    <w:top w:val="none" w:sz="0" w:space="0" w:color="auto"/>
                    <w:left w:val="none" w:sz="0" w:space="0" w:color="auto"/>
                    <w:bottom w:val="none" w:sz="0" w:space="0" w:color="auto"/>
                    <w:right w:val="none" w:sz="0" w:space="0" w:color="auto"/>
                  </w:divBdr>
                </w:div>
                <w:div w:id="484132557">
                  <w:marLeft w:val="60"/>
                  <w:marRight w:val="60"/>
                  <w:marTop w:val="100"/>
                  <w:marBottom w:val="100"/>
                  <w:divBdr>
                    <w:top w:val="none" w:sz="0" w:space="0" w:color="auto"/>
                    <w:left w:val="none" w:sz="0" w:space="0" w:color="auto"/>
                    <w:bottom w:val="none" w:sz="0" w:space="0" w:color="auto"/>
                    <w:right w:val="none" w:sz="0" w:space="0" w:color="auto"/>
                  </w:divBdr>
                </w:div>
                <w:div w:id="927158898">
                  <w:marLeft w:val="60"/>
                  <w:marRight w:val="60"/>
                  <w:marTop w:val="100"/>
                  <w:marBottom w:val="100"/>
                  <w:divBdr>
                    <w:top w:val="none" w:sz="0" w:space="0" w:color="auto"/>
                    <w:left w:val="none" w:sz="0" w:space="0" w:color="auto"/>
                    <w:bottom w:val="none" w:sz="0" w:space="0" w:color="auto"/>
                    <w:right w:val="none" w:sz="0" w:space="0" w:color="auto"/>
                  </w:divBdr>
                </w:div>
                <w:div w:id="1926255671">
                  <w:marLeft w:val="60"/>
                  <w:marRight w:val="60"/>
                  <w:marTop w:val="100"/>
                  <w:marBottom w:val="100"/>
                  <w:divBdr>
                    <w:top w:val="none" w:sz="0" w:space="0" w:color="auto"/>
                    <w:left w:val="none" w:sz="0" w:space="0" w:color="auto"/>
                    <w:bottom w:val="none" w:sz="0" w:space="0" w:color="auto"/>
                    <w:right w:val="none" w:sz="0" w:space="0" w:color="auto"/>
                  </w:divBdr>
                </w:div>
                <w:div w:id="1712607974">
                  <w:marLeft w:val="60"/>
                  <w:marRight w:val="60"/>
                  <w:marTop w:val="100"/>
                  <w:marBottom w:val="100"/>
                  <w:divBdr>
                    <w:top w:val="none" w:sz="0" w:space="0" w:color="auto"/>
                    <w:left w:val="none" w:sz="0" w:space="0" w:color="auto"/>
                    <w:bottom w:val="none" w:sz="0" w:space="0" w:color="auto"/>
                    <w:right w:val="none" w:sz="0" w:space="0" w:color="auto"/>
                  </w:divBdr>
                </w:div>
                <w:div w:id="1419713029">
                  <w:marLeft w:val="60"/>
                  <w:marRight w:val="60"/>
                  <w:marTop w:val="100"/>
                  <w:marBottom w:val="100"/>
                  <w:divBdr>
                    <w:top w:val="none" w:sz="0" w:space="0" w:color="auto"/>
                    <w:left w:val="none" w:sz="0" w:space="0" w:color="auto"/>
                    <w:bottom w:val="none" w:sz="0" w:space="0" w:color="auto"/>
                    <w:right w:val="none" w:sz="0" w:space="0" w:color="auto"/>
                  </w:divBdr>
                </w:div>
                <w:div w:id="1311052825">
                  <w:marLeft w:val="60"/>
                  <w:marRight w:val="60"/>
                  <w:marTop w:val="100"/>
                  <w:marBottom w:val="100"/>
                  <w:divBdr>
                    <w:top w:val="none" w:sz="0" w:space="0" w:color="auto"/>
                    <w:left w:val="none" w:sz="0" w:space="0" w:color="auto"/>
                    <w:bottom w:val="none" w:sz="0" w:space="0" w:color="auto"/>
                    <w:right w:val="none" w:sz="0" w:space="0" w:color="auto"/>
                  </w:divBdr>
                </w:div>
                <w:div w:id="602302428">
                  <w:marLeft w:val="60"/>
                  <w:marRight w:val="60"/>
                  <w:marTop w:val="100"/>
                  <w:marBottom w:val="100"/>
                  <w:divBdr>
                    <w:top w:val="none" w:sz="0" w:space="0" w:color="auto"/>
                    <w:left w:val="none" w:sz="0" w:space="0" w:color="auto"/>
                    <w:bottom w:val="none" w:sz="0" w:space="0" w:color="auto"/>
                    <w:right w:val="none" w:sz="0" w:space="0" w:color="auto"/>
                  </w:divBdr>
                </w:div>
                <w:div w:id="244415324">
                  <w:marLeft w:val="60"/>
                  <w:marRight w:val="60"/>
                  <w:marTop w:val="100"/>
                  <w:marBottom w:val="100"/>
                  <w:divBdr>
                    <w:top w:val="none" w:sz="0" w:space="0" w:color="auto"/>
                    <w:left w:val="none" w:sz="0" w:space="0" w:color="auto"/>
                    <w:bottom w:val="none" w:sz="0" w:space="0" w:color="auto"/>
                    <w:right w:val="none" w:sz="0" w:space="0" w:color="auto"/>
                  </w:divBdr>
                </w:div>
                <w:div w:id="572158794">
                  <w:marLeft w:val="60"/>
                  <w:marRight w:val="60"/>
                  <w:marTop w:val="100"/>
                  <w:marBottom w:val="100"/>
                  <w:divBdr>
                    <w:top w:val="none" w:sz="0" w:space="0" w:color="auto"/>
                    <w:left w:val="none" w:sz="0" w:space="0" w:color="auto"/>
                    <w:bottom w:val="none" w:sz="0" w:space="0" w:color="auto"/>
                    <w:right w:val="none" w:sz="0" w:space="0" w:color="auto"/>
                  </w:divBdr>
                </w:div>
                <w:div w:id="457532577">
                  <w:marLeft w:val="60"/>
                  <w:marRight w:val="60"/>
                  <w:marTop w:val="100"/>
                  <w:marBottom w:val="100"/>
                  <w:divBdr>
                    <w:top w:val="none" w:sz="0" w:space="0" w:color="auto"/>
                    <w:left w:val="none" w:sz="0" w:space="0" w:color="auto"/>
                    <w:bottom w:val="none" w:sz="0" w:space="0" w:color="auto"/>
                    <w:right w:val="none" w:sz="0" w:space="0" w:color="auto"/>
                  </w:divBdr>
                </w:div>
                <w:div w:id="190800176">
                  <w:marLeft w:val="60"/>
                  <w:marRight w:val="60"/>
                  <w:marTop w:val="100"/>
                  <w:marBottom w:val="100"/>
                  <w:divBdr>
                    <w:top w:val="none" w:sz="0" w:space="0" w:color="auto"/>
                    <w:left w:val="none" w:sz="0" w:space="0" w:color="auto"/>
                    <w:bottom w:val="none" w:sz="0" w:space="0" w:color="auto"/>
                    <w:right w:val="none" w:sz="0" w:space="0" w:color="auto"/>
                  </w:divBdr>
                </w:div>
              </w:divsChild>
            </w:div>
            <w:div w:id="401177054">
              <w:marLeft w:val="60"/>
              <w:marRight w:val="60"/>
              <w:marTop w:val="100"/>
              <w:marBottom w:val="100"/>
              <w:divBdr>
                <w:top w:val="none" w:sz="0" w:space="0" w:color="auto"/>
                <w:left w:val="none" w:sz="0" w:space="0" w:color="auto"/>
                <w:bottom w:val="none" w:sz="0" w:space="0" w:color="auto"/>
                <w:right w:val="none" w:sz="0" w:space="0" w:color="auto"/>
              </w:divBdr>
            </w:div>
            <w:div w:id="1585189839">
              <w:marLeft w:val="60"/>
              <w:marRight w:val="60"/>
              <w:marTop w:val="100"/>
              <w:marBottom w:val="100"/>
              <w:divBdr>
                <w:top w:val="none" w:sz="0" w:space="0" w:color="auto"/>
                <w:left w:val="none" w:sz="0" w:space="0" w:color="auto"/>
                <w:bottom w:val="none" w:sz="0" w:space="0" w:color="auto"/>
                <w:right w:val="none" w:sz="0" w:space="0" w:color="auto"/>
              </w:divBdr>
            </w:div>
            <w:div w:id="2007246014">
              <w:marLeft w:val="60"/>
              <w:marRight w:val="60"/>
              <w:marTop w:val="100"/>
              <w:marBottom w:val="100"/>
              <w:divBdr>
                <w:top w:val="none" w:sz="0" w:space="0" w:color="auto"/>
                <w:left w:val="none" w:sz="0" w:space="0" w:color="auto"/>
                <w:bottom w:val="none" w:sz="0" w:space="0" w:color="auto"/>
                <w:right w:val="none" w:sz="0" w:space="0" w:color="auto"/>
              </w:divBdr>
            </w:div>
            <w:div w:id="772438827">
              <w:marLeft w:val="60"/>
              <w:marRight w:val="60"/>
              <w:marTop w:val="100"/>
              <w:marBottom w:val="100"/>
              <w:divBdr>
                <w:top w:val="none" w:sz="0" w:space="0" w:color="auto"/>
                <w:left w:val="none" w:sz="0" w:space="0" w:color="auto"/>
                <w:bottom w:val="none" w:sz="0" w:space="0" w:color="auto"/>
                <w:right w:val="none" w:sz="0" w:space="0" w:color="auto"/>
              </w:divBdr>
            </w:div>
            <w:div w:id="1552308357">
              <w:marLeft w:val="60"/>
              <w:marRight w:val="60"/>
              <w:marTop w:val="100"/>
              <w:marBottom w:val="100"/>
              <w:divBdr>
                <w:top w:val="none" w:sz="0" w:space="0" w:color="auto"/>
                <w:left w:val="none" w:sz="0" w:space="0" w:color="auto"/>
                <w:bottom w:val="none" w:sz="0" w:space="0" w:color="auto"/>
                <w:right w:val="none" w:sz="0" w:space="0" w:color="auto"/>
              </w:divBdr>
            </w:div>
            <w:div w:id="1666127104">
              <w:marLeft w:val="60"/>
              <w:marRight w:val="60"/>
              <w:marTop w:val="100"/>
              <w:marBottom w:val="100"/>
              <w:divBdr>
                <w:top w:val="none" w:sz="0" w:space="0" w:color="auto"/>
                <w:left w:val="none" w:sz="0" w:space="0" w:color="auto"/>
                <w:bottom w:val="none" w:sz="0" w:space="0" w:color="auto"/>
                <w:right w:val="none" w:sz="0" w:space="0" w:color="auto"/>
              </w:divBdr>
              <w:divsChild>
                <w:div w:id="2014406943">
                  <w:marLeft w:val="0"/>
                  <w:marRight w:val="0"/>
                  <w:marTop w:val="0"/>
                  <w:marBottom w:val="0"/>
                  <w:divBdr>
                    <w:top w:val="none" w:sz="0" w:space="0" w:color="auto"/>
                    <w:left w:val="none" w:sz="0" w:space="0" w:color="auto"/>
                    <w:bottom w:val="none" w:sz="0" w:space="0" w:color="auto"/>
                    <w:right w:val="none" w:sz="0" w:space="0" w:color="auto"/>
                  </w:divBdr>
                </w:div>
              </w:divsChild>
            </w:div>
            <w:div w:id="561910052">
              <w:marLeft w:val="60"/>
              <w:marRight w:val="60"/>
              <w:marTop w:val="100"/>
              <w:marBottom w:val="100"/>
              <w:divBdr>
                <w:top w:val="none" w:sz="0" w:space="0" w:color="auto"/>
                <w:left w:val="none" w:sz="0" w:space="0" w:color="auto"/>
                <w:bottom w:val="none" w:sz="0" w:space="0" w:color="auto"/>
                <w:right w:val="none" w:sz="0" w:space="0" w:color="auto"/>
              </w:divBdr>
            </w:div>
            <w:div w:id="503589846">
              <w:marLeft w:val="60"/>
              <w:marRight w:val="60"/>
              <w:marTop w:val="100"/>
              <w:marBottom w:val="100"/>
              <w:divBdr>
                <w:top w:val="none" w:sz="0" w:space="0" w:color="auto"/>
                <w:left w:val="none" w:sz="0" w:space="0" w:color="auto"/>
                <w:bottom w:val="none" w:sz="0" w:space="0" w:color="auto"/>
                <w:right w:val="none" w:sz="0" w:space="0" w:color="auto"/>
              </w:divBdr>
            </w:div>
            <w:div w:id="923414472">
              <w:marLeft w:val="60"/>
              <w:marRight w:val="60"/>
              <w:marTop w:val="100"/>
              <w:marBottom w:val="100"/>
              <w:divBdr>
                <w:top w:val="none" w:sz="0" w:space="0" w:color="auto"/>
                <w:left w:val="none" w:sz="0" w:space="0" w:color="auto"/>
                <w:bottom w:val="none" w:sz="0" w:space="0" w:color="auto"/>
                <w:right w:val="none" w:sz="0" w:space="0" w:color="auto"/>
              </w:divBdr>
            </w:div>
            <w:div w:id="320305987">
              <w:marLeft w:val="60"/>
              <w:marRight w:val="60"/>
              <w:marTop w:val="100"/>
              <w:marBottom w:val="100"/>
              <w:divBdr>
                <w:top w:val="none" w:sz="0" w:space="0" w:color="auto"/>
                <w:left w:val="none" w:sz="0" w:space="0" w:color="auto"/>
                <w:bottom w:val="none" w:sz="0" w:space="0" w:color="auto"/>
                <w:right w:val="none" w:sz="0" w:space="0" w:color="auto"/>
              </w:divBdr>
              <w:divsChild>
                <w:div w:id="747076694">
                  <w:marLeft w:val="0"/>
                  <w:marRight w:val="0"/>
                  <w:marTop w:val="0"/>
                  <w:marBottom w:val="0"/>
                  <w:divBdr>
                    <w:top w:val="none" w:sz="0" w:space="0" w:color="auto"/>
                    <w:left w:val="none" w:sz="0" w:space="0" w:color="auto"/>
                    <w:bottom w:val="none" w:sz="0" w:space="0" w:color="auto"/>
                    <w:right w:val="none" w:sz="0" w:space="0" w:color="auto"/>
                  </w:divBdr>
                </w:div>
              </w:divsChild>
            </w:div>
            <w:div w:id="1649554221">
              <w:marLeft w:val="60"/>
              <w:marRight w:val="60"/>
              <w:marTop w:val="100"/>
              <w:marBottom w:val="100"/>
              <w:divBdr>
                <w:top w:val="none" w:sz="0" w:space="0" w:color="auto"/>
                <w:left w:val="none" w:sz="0" w:space="0" w:color="auto"/>
                <w:bottom w:val="none" w:sz="0" w:space="0" w:color="auto"/>
                <w:right w:val="none" w:sz="0" w:space="0" w:color="auto"/>
              </w:divBdr>
            </w:div>
            <w:div w:id="1285572826">
              <w:marLeft w:val="60"/>
              <w:marRight w:val="60"/>
              <w:marTop w:val="100"/>
              <w:marBottom w:val="100"/>
              <w:divBdr>
                <w:top w:val="none" w:sz="0" w:space="0" w:color="auto"/>
                <w:left w:val="none" w:sz="0" w:space="0" w:color="auto"/>
                <w:bottom w:val="none" w:sz="0" w:space="0" w:color="auto"/>
                <w:right w:val="none" w:sz="0" w:space="0" w:color="auto"/>
              </w:divBdr>
            </w:div>
            <w:div w:id="1953130410">
              <w:marLeft w:val="60"/>
              <w:marRight w:val="60"/>
              <w:marTop w:val="100"/>
              <w:marBottom w:val="100"/>
              <w:divBdr>
                <w:top w:val="none" w:sz="0" w:space="0" w:color="auto"/>
                <w:left w:val="none" w:sz="0" w:space="0" w:color="auto"/>
                <w:bottom w:val="none" w:sz="0" w:space="0" w:color="auto"/>
                <w:right w:val="none" w:sz="0" w:space="0" w:color="auto"/>
              </w:divBdr>
            </w:div>
            <w:div w:id="310257367">
              <w:marLeft w:val="60"/>
              <w:marRight w:val="60"/>
              <w:marTop w:val="100"/>
              <w:marBottom w:val="100"/>
              <w:divBdr>
                <w:top w:val="none" w:sz="0" w:space="0" w:color="auto"/>
                <w:left w:val="none" w:sz="0" w:space="0" w:color="auto"/>
                <w:bottom w:val="none" w:sz="0" w:space="0" w:color="auto"/>
                <w:right w:val="none" w:sz="0" w:space="0" w:color="auto"/>
              </w:divBdr>
            </w:div>
            <w:div w:id="386952326">
              <w:marLeft w:val="60"/>
              <w:marRight w:val="60"/>
              <w:marTop w:val="100"/>
              <w:marBottom w:val="100"/>
              <w:divBdr>
                <w:top w:val="none" w:sz="0" w:space="0" w:color="auto"/>
                <w:left w:val="none" w:sz="0" w:space="0" w:color="auto"/>
                <w:bottom w:val="none" w:sz="0" w:space="0" w:color="auto"/>
                <w:right w:val="none" w:sz="0" w:space="0" w:color="auto"/>
              </w:divBdr>
            </w:div>
            <w:div w:id="36514489">
              <w:marLeft w:val="60"/>
              <w:marRight w:val="60"/>
              <w:marTop w:val="100"/>
              <w:marBottom w:val="100"/>
              <w:divBdr>
                <w:top w:val="none" w:sz="0" w:space="0" w:color="auto"/>
                <w:left w:val="none" w:sz="0" w:space="0" w:color="auto"/>
                <w:bottom w:val="none" w:sz="0" w:space="0" w:color="auto"/>
                <w:right w:val="none" w:sz="0" w:space="0" w:color="auto"/>
              </w:divBdr>
            </w:div>
            <w:div w:id="48266283">
              <w:marLeft w:val="60"/>
              <w:marRight w:val="60"/>
              <w:marTop w:val="100"/>
              <w:marBottom w:val="100"/>
              <w:divBdr>
                <w:top w:val="none" w:sz="0" w:space="0" w:color="auto"/>
                <w:left w:val="none" w:sz="0" w:space="0" w:color="auto"/>
                <w:bottom w:val="none" w:sz="0" w:space="0" w:color="auto"/>
                <w:right w:val="none" w:sz="0" w:space="0" w:color="auto"/>
              </w:divBdr>
            </w:div>
            <w:div w:id="1061756692">
              <w:marLeft w:val="60"/>
              <w:marRight w:val="60"/>
              <w:marTop w:val="100"/>
              <w:marBottom w:val="100"/>
              <w:divBdr>
                <w:top w:val="none" w:sz="0" w:space="0" w:color="auto"/>
                <w:left w:val="none" w:sz="0" w:space="0" w:color="auto"/>
                <w:bottom w:val="none" w:sz="0" w:space="0" w:color="auto"/>
                <w:right w:val="none" w:sz="0" w:space="0" w:color="auto"/>
              </w:divBdr>
              <w:divsChild>
                <w:div w:id="888998033">
                  <w:marLeft w:val="0"/>
                  <w:marRight w:val="0"/>
                  <w:marTop w:val="0"/>
                  <w:marBottom w:val="0"/>
                  <w:divBdr>
                    <w:top w:val="none" w:sz="0" w:space="0" w:color="auto"/>
                    <w:left w:val="none" w:sz="0" w:space="0" w:color="auto"/>
                    <w:bottom w:val="none" w:sz="0" w:space="0" w:color="auto"/>
                    <w:right w:val="none" w:sz="0" w:space="0" w:color="auto"/>
                  </w:divBdr>
                </w:div>
              </w:divsChild>
            </w:div>
            <w:div w:id="1651327784">
              <w:marLeft w:val="60"/>
              <w:marRight w:val="60"/>
              <w:marTop w:val="100"/>
              <w:marBottom w:val="100"/>
              <w:divBdr>
                <w:top w:val="none" w:sz="0" w:space="0" w:color="auto"/>
                <w:left w:val="none" w:sz="0" w:space="0" w:color="auto"/>
                <w:bottom w:val="none" w:sz="0" w:space="0" w:color="auto"/>
                <w:right w:val="none" w:sz="0" w:space="0" w:color="auto"/>
              </w:divBdr>
            </w:div>
            <w:div w:id="1627274702">
              <w:marLeft w:val="60"/>
              <w:marRight w:val="60"/>
              <w:marTop w:val="100"/>
              <w:marBottom w:val="100"/>
              <w:divBdr>
                <w:top w:val="none" w:sz="0" w:space="0" w:color="auto"/>
                <w:left w:val="none" w:sz="0" w:space="0" w:color="auto"/>
                <w:bottom w:val="none" w:sz="0" w:space="0" w:color="auto"/>
                <w:right w:val="none" w:sz="0" w:space="0" w:color="auto"/>
              </w:divBdr>
            </w:div>
            <w:div w:id="369041153">
              <w:marLeft w:val="60"/>
              <w:marRight w:val="60"/>
              <w:marTop w:val="100"/>
              <w:marBottom w:val="100"/>
              <w:divBdr>
                <w:top w:val="none" w:sz="0" w:space="0" w:color="auto"/>
                <w:left w:val="none" w:sz="0" w:space="0" w:color="auto"/>
                <w:bottom w:val="none" w:sz="0" w:space="0" w:color="auto"/>
                <w:right w:val="none" w:sz="0" w:space="0" w:color="auto"/>
              </w:divBdr>
            </w:div>
            <w:div w:id="92408238">
              <w:marLeft w:val="60"/>
              <w:marRight w:val="60"/>
              <w:marTop w:val="100"/>
              <w:marBottom w:val="100"/>
              <w:divBdr>
                <w:top w:val="none" w:sz="0" w:space="0" w:color="auto"/>
                <w:left w:val="none" w:sz="0" w:space="0" w:color="auto"/>
                <w:bottom w:val="none" w:sz="0" w:space="0" w:color="auto"/>
                <w:right w:val="none" w:sz="0" w:space="0" w:color="auto"/>
              </w:divBdr>
            </w:div>
            <w:div w:id="1394112093">
              <w:marLeft w:val="60"/>
              <w:marRight w:val="60"/>
              <w:marTop w:val="100"/>
              <w:marBottom w:val="100"/>
              <w:divBdr>
                <w:top w:val="none" w:sz="0" w:space="0" w:color="auto"/>
                <w:left w:val="none" w:sz="0" w:space="0" w:color="auto"/>
                <w:bottom w:val="none" w:sz="0" w:space="0" w:color="auto"/>
                <w:right w:val="none" w:sz="0" w:space="0" w:color="auto"/>
              </w:divBdr>
            </w:div>
            <w:div w:id="1802456785">
              <w:marLeft w:val="60"/>
              <w:marRight w:val="60"/>
              <w:marTop w:val="100"/>
              <w:marBottom w:val="100"/>
              <w:divBdr>
                <w:top w:val="none" w:sz="0" w:space="0" w:color="auto"/>
                <w:left w:val="none" w:sz="0" w:space="0" w:color="auto"/>
                <w:bottom w:val="none" w:sz="0" w:space="0" w:color="auto"/>
                <w:right w:val="none" w:sz="0" w:space="0" w:color="auto"/>
              </w:divBdr>
            </w:div>
            <w:div w:id="1401366257">
              <w:marLeft w:val="60"/>
              <w:marRight w:val="60"/>
              <w:marTop w:val="100"/>
              <w:marBottom w:val="100"/>
              <w:divBdr>
                <w:top w:val="none" w:sz="0" w:space="0" w:color="auto"/>
                <w:left w:val="none" w:sz="0" w:space="0" w:color="auto"/>
                <w:bottom w:val="none" w:sz="0" w:space="0" w:color="auto"/>
                <w:right w:val="none" w:sz="0" w:space="0" w:color="auto"/>
              </w:divBdr>
            </w:div>
            <w:div w:id="231700717">
              <w:marLeft w:val="60"/>
              <w:marRight w:val="60"/>
              <w:marTop w:val="100"/>
              <w:marBottom w:val="100"/>
              <w:divBdr>
                <w:top w:val="none" w:sz="0" w:space="0" w:color="auto"/>
                <w:left w:val="none" w:sz="0" w:space="0" w:color="auto"/>
                <w:bottom w:val="none" w:sz="0" w:space="0" w:color="auto"/>
                <w:right w:val="none" w:sz="0" w:space="0" w:color="auto"/>
              </w:divBdr>
            </w:div>
            <w:div w:id="910038060">
              <w:marLeft w:val="60"/>
              <w:marRight w:val="60"/>
              <w:marTop w:val="100"/>
              <w:marBottom w:val="100"/>
              <w:divBdr>
                <w:top w:val="none" w:sz="0" w:space="0" w:color="auto"/>
                <w:left w:val="none" w:sz="0" w:space="0" w:color="auto"/>
                <w:bottom w:val="none" w:sz="0" w:space="0" w:color="auto"/>
                <w:right w:val="none" w:sz="0" w:space="0" w:color="auto"/>
              </w:divBdr>
            </w:div>
            <w:div w:id="1544831641">
              <w:marLeft w:val="60"/>
              <w:marRight w:val="60"/>
              <w:marTop w:val="100"/>
              <w:marBottom w:val="100"/>
              <w:divBdr>
                <w:top w:val="none" w:sz="0" w:space="0" w:color="auto"/>
                <w:left w:val="none" w:sz="0" w:space="0" w:color="auto"/>
                <w:bottom w:val="none" w:sz="0" w:space="0" w:color="auto"/>
                <w:right w:val="none" w:sz="0" w:space="0" w:color="auto"/>
              </w:divBdr>
            </w:div>
            <w:div w:id="121071552">
              <w:marLeft w:val="60"/>
              <w:marRight w:val="60"/>
              <w:marTop w:val="100"/>
              <w:marBottom w:val="100"/>
              <w:divBdr>
                <w:top w:val="none" w:sz="0" w:space="0" w:color="auto"/>
                <w:left w:val="none" w:sz="0" w:space="0" w:color="auto"/>
                <w:bottom w:val="none" w:sz="0" w:space="0" w:color="auto"/>
                <w:right w:val="none" w:sz="0" w:space="0" w:color="auto"/>
              </w:divBdr>
            </w:div>
            <w:div w:id="1740205474">
              <w:marLeft w:val="60"/>
              <w:marRight w:val="60"/>
              <w:marTop w:val="100"/>
              <w:marBottom w:val="100"/>
              <w:divBdr>
                <w:top w:val="none" w:sz="0" w:space="0" w:color="auto"/>
                <w:left w:val="none" w:sz="0" w:space="0" w:color="auto"/>
                <w:bottom w:val="none" w:sz="0" w:space="0" w:color="auto"/>
                <w:right w:val="none" w:sz="0" w:space="0" w:color="auto"/>
              </w:divBdr>
            </w:div>
            <w:div w:id="388655754">
              <w:marLeft w:val="60"/>
              <w:marRight w:val="60"/>
              <w:marTop w:val="100"/>
              <w:marBottom w:val="100"/>
              <w:divBdr>
                <w:top w:val="none" w:sz="0" w:space="0" w:color="auto"/>
                <w:left w:val="none" w:sz="0" w:space="0" w:color="auto"/>
                <w:bottom w:val="none" w:sz="0" w:space="0" w:color="auto"/>
                <w:right w:val="none" w:sz="0" w:space="0" w:color="auto"/>
              </w:divBdr>
            </w:div>
            <w:div w:id="1619604377">
              <w:marLeft w:val="60"/>
              <w:marRight w:val="60"/>
              <w:marTop w:val="100"/>
              <w:marBottom w:val="100"/>
              <w:divBdr>
                <w:top w:val="none" w:sz="0" w:space="0" w:color="auto"/>
                <w:left w:val="none" w:sz="0" w:space="0" w:color="auto"/>
                <w:bottom w:val="none" w:sz="0" w:space="0" w:color="auto"/>
                <w:right w:val="none" w:sz="0" w:space="0" w:color="auto"/>
              </w:divBdr>
            </w:div>
            <w:div w:id="425005142">
              <w:marLeft w:val="60"/>
              <w:marRight w:val="60"/>
              <w:marTop w:val="100"/>
              <w:marBottom w:val="100"/>
              <w:divBdr>
                <w:top w:val="none" w:sz="0" w:space="0" w:color="auto"/>
                <w:left w:val="none" w:sz="0" w:space="0" w:color="auto"/>
                <w:bottom w:val="none" w:sz="0" w:space="0" w:color="auto"/>
                <w:right w:val="none" w:sz="0" w:space="0" w:color="auto"/>
              </w:divBdr>
            </w:div>
            <w:div w:id="829978206">
              <w:marLeft w:val="60"/>
              <w:marRight w:val="60"/>
              <w:marTop w:val="100"/>
              <w:marBottom w:val="100"/>
              <w:divBdr>
                <w:top w:val="none" w:sz="0" w:space="0" w:color="auto"/>
                <w:left w:val="none" w:sz="0" w:space="0" w:color="auto"/>
                <w:bottom w:val="none" w:sz="0" w:space="0" w:color="auto"/>
                <w:right w:val="none" w:sz="0" w:space="0" w:color="auto"/>
              </w:divBdr>
            </w:div>
            <w:div w:id="586382643">
              <w:marLeft w:val="60"/>
              <w:marRight w:val="60"/>
              <w:marTop w:val="100"/>
              <w:marBottom w:val="100"/>
              <w:divBdr>
                <w:top w:val="none" w:sz="0" w:space="0" w:color="auto"/>
                <w:left w:val="none" w:sz="0" w:space="0" w:color="auto"/>
                <w:bottom w:val="none" w:sz="0" w:space="0" w:color="auto"/>
                <w:right w:val="none" w:sz="0" w:space="0" w:color="auto"/>
              </w:divBdr>
            </w:div>
            <w:div w:id="1804303921">
              <w:marLeft w:val="60"/>
              <w:marRight w:val="60"/>
              <w:marTop w:val="100"/>
              <w:marBottom w:val="100"/>
              <w:divBdr>
                <w:top w:val="none" w:sz="0" w:space="0" w:color="auto"/>
                <w:left w:val="none" w:sz="0" w:space="0" w:color="auto"/>
                <w:bottom w:val="none" w:sz="0" w:space="0" w:color="auto"/>
                <w:right w:val="none" w:sz="0" w:space="0" w:color="auto"/>
              </w:divBdr>
              <w:divsChild>
                <w:div w:id="688289236">
                  <w:marLeft w:val="0"/>
                  <w:marRight w:val="0"/>
                  <w:marTop w:val="0"/>
                  <w:marBottom w:val="0"/>
                  <w:divBdr>
                    <w:top w:val="none" w:sz="0" w:space="0" w:color="auto"/>
                    <w:left w:val="none" w:sz="0" w:space="0" w:color="auto"/>
                    <w:bottom w:val="none" w:sz="0" w:space="0" w:color="auto"/>
                    <w:right w:val="none" w:sz="0" w:space="0" w:color="auto"/>
                  </w:divBdr>
                </w:div>
              </w:divsChild>
            </w:div>
            <w:div w:id="1581450136">
              <w:marLeft w:val="60"/>
              <w:marRight w:val="60"/>
              <w:marTop w:val="100"/>
              <w:marBottom w:val="100"/>
              <w:divBdr>
                <w:top w:val="none" w:sz="0" w:space="0" w:color="auto"/>
                <w:left w:val="none" w:sz="0" w:space="0" w:color="auto"/>
                <w:bottom w:val="none" w:sz="0" w:space="0" w:color="auto"/>
                <w:right w:val="none" w:sz="0" w:space="0" w:color="auto"/>
              </w:divBdr>
            </w:div>
            <w:div w:id="1537347731">
              <w:marLeft w:val="60"/>
              <w:marRight w:val="60"/>
              <w:marTop w:val="100"/>
              <w:marBottom w:val="100"/>
              <w:divBdr>
                <w:top w:val="none" w:sz="0" w:space="0" w:color="auto"/>
                <w:left w:val="none" w:sz="0" w:space="0" w:color="auto"/>
                <w:bottom w:val="none" w:sz="0" w:space="0" w:color="auto"/>
                <w:right w:val="none" w:sz="0" w:space="0" w:color="auto"/>
              </w:divBdr>
            </w:div>
            <w:div w:id="1559364349">
              <w:marLeft w:val="60"/>
              <w:marRight w:val="60"/>
              <w:marTop w:val="100"/>
              <w:marBottom w:val="100"/>
              <w:divBdr>
                <w:top w:val="none" w:sz="0" w:space="0" w:color="auto"/>
                <w:left w:val="none" w:sz="0" w:space="0" w:color="auto"/>
                <w:bottom w:val="none" w:sz="0" w:space="0" w:color="auto"/>
                <w:right w:val="none" w:sz="0" w:space="0" w:color="auto"/>
              </w:divBdr>
            </w:div>
            <w:div w:id="604266376">
              <w:marLeft w:val="60"/>
              <w:marRight w:val="60"/>
              <w:marTop w:val="100"/>
              <w:marBottom w:val="100"/>
              <w:divBdr>
                <w:top w:val="none" w:sz="0" w:space="0" w:color="auto"/>
                <w:left w:val="none" w:sz="0" w:space="0" w:color="auto"/>
                <w:bottom w:val="none" w:sz="0" w:space="0" w:color="auto"/>
                <w:right w:val="none" w:sz="0" w:space="0" w:color="auto"/>
              </w:divBdr>
            </w:div>
            <w:div w:id="66537792">
              <w:marLeft w:val="60"/>
              <w:marRight w:val="60"/>
              <w:marTop w:val="100"/>
              <w:marBottom w:val="100"/>
              <w:divBdr>
                <w:top w:val="none" w:sz="0" w:space="0" w:color="auto"/>
                <w:left w:val="none" w:sz="0" w:space="0" w:color="auto"/>
                <w:bottom w:val="none" w:sz="0" w:space="0" w:color="auto"/>
                <w:right w:val="none" w:sz="0" w:space="0" w:color="auto"/>
              </w:divBdr>
            </w:div>
            <w:div w:id="1846823700">
              <w:marLeft w:val="60"/>
              <w:marRight w:val="60"/>
              <w:marTop w:val="100"/>
              <w:marBottom w:val="100"/>
              <w:divBdr>
                <w:top w:val="none" w:sz="0" w:space="0" w:color="auto"/>
                <w:left w:val="none" w:sz="0" w:space="0" w:color="auto"/>
                <w:bottom w:val="none" w:sz="0" w:space="0" w:color="auto"/>
                <w:right w:val="none" w:sz="0" w:space="0" w:color="auto"/>
              </w:divBdr>
              <w:divsChild>
                <w:div w:id="888108443">
                  <w:marLeft w:val="0"/>
                  <w:marRight w:val="0"/>
                  <w:marTop w:val="0"/>
                  <w:marBottom w:val="0"/>
                  <w:divBdr>
                    <w:top w:val="none" w:sz="0" w:space="0" w:color="auto"/>
                    <w:left w:val="none" w:sz="0" w:space="0" w:color="auto"/>
                    <w:bottom w:val="none" w:sz="0" w:space="0" w:color="auto"/>
                    <w:right w:val="none" w:sz="0" w:space="0" w:color="auto"/>
                  </w:divBdr>
                </w:div>
              </w:divsChild>
            </w:div>
            <w:div w:id="1643804708">
              <w:marLeft w:val="60"/>
              <w:marRight w:val="60"/>
              <w:marTop w:val="100"/>
              <w:marBottom w:val="100"/>
              <w:divBdr>
                <w:top w:val="none" w:sz="0" w:space="0" w:color="auto"/>
                <w:left w:val="none" w:sz="0" w:space="0" w:color="auto"/>
                <w:bottom w:val="none" w:sz="0" w:space="0" w:color="auto"/>
                <w:right w:val="none" w:sz="0" w:space="0" w:color="auto"/>
              </w:divBdr>
            </w:div>
            <w:div w:id="870999740">
              <w:marLeft w:val="60"/>
              <w:marRight w:val="60"/>
              <w:marTop w:val="100"/>
              <w:marBottom w:val="100"/>
              <w:divBdr>
                <w:top w:val="none" w:sz="0" w:space="0" w:color="auto"/>
                <w:left w:val="none" w:sz="0" w:space="0" w:color="auto"/>
                <w:bottom w:val="none" w:sz="0" w:space="0" w:color="auto"/>
                <w:right w:val="none" w:sz="0" w:space="0" w:color="auto"/>
              </w:divBdr>
            </w:div>
            <w:div w:id="1775203637">
              <w:marLeft w:val="60"/>
              <w:marRight w:val="60"/>
              <w:marTop w:val="100"/>
              <w:marBottom w:val="100"/>
              <w:divBdr>
                <w:top w:val="none" w:sz="0" w:space="0" w:color="auto"/>
                <w:left w:val="none" w:sz="0" w:space="0" w:color="auto"/>
                <w:bottom w:val="none" w:sz="0" w:space="0" w:color="auto"/>
                <w:right w:val="none" w:sz="0" w:space="0" w:color="auto"/>
              </w:divBdr>
            </w:div>
            <w:div w:id="266162406">
              <w:marLeft w:val="60"/>
              <w:marRight w:val="60"/>
              <w:marTop w:val="100"/>
              <w:marBottom w:val="100"/>
              <w:divBdr>
                <w:top w:val="none" w:sz="0" w:space="0" w:color="auto"/>
                <w:left w:val="none" w:sz="0" w:space="0" w:color="auto"/>
                <w:bottom w:val="none" w:sz="0" w:space="0" w:color="auto"/>
                <w:right w:val="none" w:sz="0" w:space="0" w:color="auto"/>
              </w:divBdr>
            </w:div>
            <w:div w:id="945119880">
              <w:marLeft w:val="60"/>
              <w:marRight w:val="60"/>
              <w:marTop w:val="100"/>
              <w:marBottom w:val="100"/>
              <w:divBdr>
                <w:top w:val="none" w:sz="0" w:space="0" w:color="auto"/>
                <w:left w:val="none" w:sz="0" w:space="0" w:color="auto"/>
                <w:bottom w:val="none" w:sz="0" w:space="0" w:color="auto"/>
                <w:right w:val="none" w:sz="0" w:space="0" w:color="auto"/>
              </w:divBdr>
            </w:div>
            <w:div w:id="210575879">
              <w:marLeft w:val="60"/>
              <w:marRight w:val="60"/>
              <w:marTop w:val="100"/>
              <w:marBottom w:val="100"/>
              <w:divBdr>
                <w:top w:val="none" w:sz="0" w:space="0" w:color="auto"/>
                <w:left w:val="none" w:sz="0" w:space="0" w:color="auto"/>
                <w:bottom w:val="none" w:sz="0" w:space="0" w:color="auto"/>
                <w:right w:val="none" w:sz="0" w:space="0" w:color="auto"/>
              </w:divBdr>
              <w:divsChild>
                <w:div w:id="360863834">
                  <w:marLeft w:val="0"/>
                  <w:marRight w:val="0"/>
                  <w:marTop w:val="0"/>
                  <w:marBottom w:val="0"/>
                  <w:divBdr>
                    <w:top w:val="none" w:sz="0" w:space="0" w:color="auto"/>
                    <w:left w:val="none" w:sz="0" w:space="0" w:color="auto"/>
                    <w:bottom w:val="none" w:sz="0" w:space="0" w:color="auto"/>
                    <w:right w:val="none" w:sz="0" w:space="0" w:color="auto"/>
                  </w:divBdr>
                </w:div>
              </w:divsChild>
            </w:div>
            <w:div w:id="131755730">
              <w:marLeft w:val="60"/>
              <w:marRight w:val="60"/>
              <w:marTop w:val="100"/>
              <w:marBottom w:val="100"/>
              <w:divBdr>
                <w:top w:val="none" w:sz="0" w:space="0" w:color="auto"/>
                <w:left w:val="none" w:sz="0" w:space="0" w:color="auto"/>
                <w:bottom w:val="none" w:sz="0" w:space="0" w:color="auto"/>
                <w:right w:val="none" w:sz="0" w:space="0" w:color="auto"/>
              </w:divBdr>
            </w:div>
            <w:div w:id="229273761">
              <w:marLeft w:val="60"/>
              <w:marRight w:val="60"/>
              <w:marTop w:val="100"/>
              <w:marBottom w:val="100"/>
              <w:divBdr>
                <w:top w:val="none" w:sz="0" w:space="0" w:color="auto"/>
                <w:left w:val="none" w:sz="0" w:space="0" w:color="auto"/>
                <w:bottom w:val="none" w:sz="0" w:space="0" w:color="auto"/>
                <w:right w:val="none" w:sz="0" w:space="0" w:color="auto"/>
              </w:divBdr>
            </w:div>
            <w:div w:id="1800955742">
              <w:marLeft w:val="60"/>
              <w:marRight w:val="60"/>
              <w:marTop w:val="100"/>
              <w:marBottom w:val="100"/>
              <w:divBdr>
                <w:top w:val="none" w:sz="0" w:space="0" w:color="auto"/>
                <w:left w:val="none" w:sz="0" w:space="0" w:color="auto"/>
                <w:bottom w:val="none" w:sz="0" w:space="0" w:color="auto"/>
                <w:right w:val="none" w:sz="0" w:space="0" w:color="auto"/>
              </w:divBdr>
            </w:div>
            <w:div w:id="652098599">
              <w:marLeft w:val="60"/>
              <w:marRight w:val="60"/>
              <w:marTop w:val="100"/>
              <w:marBottom w:val="100"/>
              <w:divBdr>
                <w:top w:val="none" w:sz="0" w:space="0" w:color="auto"/>
                <w:left w:val="none" w:sz="0" w:space="0" w:color="auto"/>
                <w:bottom w:val="none" w:sz="0" w:space="0" w:color="auto"/>
                <w:right w:val="none" w:sz="0" w:space="0" w:color="auto"/>
              </w:divBdr>
            </w:div>
            <w:div w:id="912202273">
              <w:marLeft w:val="60"/>
              <w:marRight w:val="60"/>
              <w:marTop w:val="100"/>
              <w:marBottom w:val="100"/>
              <w:divBdr>
                <w:top w:val="none" w:sz="0" w:space="0" w:color="auto"/>
                <w:left w:val="none" w:sz="0" w:space="0" w:color="auto"/>
                <w:bottom w:val="none" w:sz="0" w:space="0" w:color="auto"/>
                <w:right w:val="none" w:sz="0" w:space="0" w:color="auto"/>
              </w:divBdr>
            </w:div>
            <w:div w:id="1872063987">
              <w:marLeft w:val="60"/>
              <w:marRight w:val="60"/>
              <w:marTop w:val="100"/>
              <w:marBottom w:val="100"/>
              <w:divBdr>
                <w:top w:val="none" w:sz="0" w:space="0" w:color="auto"/>
                <w:left w:val="none" w:sz="0" w:space="0" w:color="auto"/>
                <w:bottom w:val="none" w:sz="0" w:space="0" w:color="auto"/>
                <w:right w:val="none" w:sz="0" w:space="0" w:color="auto"/>
              </w:divBdr>
            </w:div>
            <w:div w:id="770780850">
              <w:marLeft w:val="60"/>
              <w:marRight w:val="60"/>
              <w:marTop w:val="100"/>
              <w:marBottom w:val="100"/>
              <w:divBdr>
                <w:top w:val="none" w:sz="0" w:space="0" w:color="auto"/>
                <w:left w:val="none" w:sz="0" w:space="0" w:color="auto"/>
                <w:bottom w:val="none" w:sz="0" w:space="0" w:color="auto"/>
                <w:right w:val="none" w:sz="0" w:space="0" w:color="auto"/>
              </w:divBdr>
            </w:div>
            <w:div w:id="2109692179">
              <w:marLeft w:val="60"/>
              <w:marRight w:val="60"/>
              <w:marTop w:val="100"/>
              <w:marBottom w:val="100"/>
              <w:divBdr>
                <w:top w:val="none" w:sz="0" w:space="0" w:color="auto"/>
                <w:left w:val="none" w:sz="0" w:space="0" w:color="auto"/>
                <w:bottom w:val="none" w:sz="0" w:space="0" w:color="auto"/>
                <w:right w:val="none" w:sz="0" w:space="0" w:color="auto"/>
              </w:divBdr>
            </w:div>
            <w:div w:id="1234698711">
              <w:marLeft w:val="60"/>
              <w:marRight w:val="60"/>
              <w:marTop w:val="100"/>
              <w:marBottom w:val="100"/>
              <w:divBdr>
                <w:top w:val="none" w:sz="0" w:space="0" w:color="auto"/>
                <w:left w:val="none" w:sz="0" w:space="0" w:color="auto"/>
                <w:bottom w:val="none" w:sz="0" w:space="0" w:color="auto"/>
                <w:right w:val="none" w:sz="0" w:space="0" w:color="auto"/>
              </w:divBdr>
            </w:div>
            <w:div w:id="553201659">
              <w:marLeft w:val="60"/>
              <w:marRight w:val="60"/>
              <w:marTop w:val="100"/>
              <w:marBottom w:val="100"/>
              <w:divBdr>
                <w:top w:val="none" w:sz="0" w:space="0" w:color="auto"/>
                <w:left w:val="none" w:sz="0" w:space="0" w:color="auto"/>
                <w:bottom w:val="none" w:sz="0" w:space="0" w:color="auto"/>
                <w:right w:val="none" w:sz="0" w:space="0" w:color="auto"/>
              </w:divBdr>
            </w:div>
            <w:div w:id="1207985112">
              <w:marLeft w:val="60"/>
              <w:marRight w:val="60"/>
              <w:marTop w:val="100"/>
              <w:marBottom w:val="100"/>
              <w:divBdr>
                <w:top w:val="none" w:sz="0" w:space="0" w:color="auto"/>
                <w:left w:val="none" w:sz="0" w:space="0" w:color="auto"/>
                <w:bottom w:val="none" w:sz="0" w:space="0" w:color="auto"/>
                <w:right w:val="none" w:sz="0" w:space="0" w:color="auto"/>
              </w:divBdr>
            </w:div>
            <w:div w:id="149947679">
              <w:marLeft w:val="60"/>
              <w:marRight w:val="60"/>
              <w:marTop w:val="100"/>
              <w:marBottom w:val="100"/>
              <w:divBdr>
                <w:top w:val="none" w:sz="0" w:space="0" w:color="auto"/>
                <w:left w:val="none" w:sz="0" w:space="0" w:color="auto"/>
                <w:bottom w:val="none" w:sz="0" w:space="0" w:color="auto"/>
                <w:right w:val="none" w:sz="0" w:space="0" w:color="auto"/>
              </w:divBdr>
            </w:div>
            <w:div w:id="1827545893">
              <w:marLeft w:val="60"/>
              <w:marRight w:val="60"/>
              <w:marTop w:val="100"/>
              <w:marBottom w:val="100"/>
              <w:divBdr>
                <w:top w:val="none" w:sz="0" w:space="0" w:color="auto"/>
                <w:left w:val="none" w:sz="0" w:space="0" w:color="auto"/>
                <w:bottom w:val="none" w:sz="0" w:space="0" w:color="auto"/>
                <w:right w:val="none" w:sz="0" w:space="0" w:color="auto"/>
              </w:divBdr>
            </w:div>
            <w:div w:id="1500998315">
              <w:marLeft w:val="60"/>
              <w:marRight w:val="60"/>
              <w:marTop w:val="100"/>
              <w:marBottom w:val="100"/>
              <w:divBdr>
                <w:top w:val="none" w:sz="0" w:space="0" w:color="auto"/>
                <w:left w:val="none" w:sz="0" w:space="0" w:color="auto"/>
                <w:bottom w:val="none" w:sz="0" w:space="0" w:color="auto"/>
                <w:right w:val="none" w:sz="0" w:space="0" w:color="auto"/>
              </w:divBdr>
            </w:div>
            <w:div w:id="982470386">
              <w:marLeft w:val="60"/>
              <w:marRight w:val="60"/>
              <w:marTop w:val="100"/>
              <w:marBottom w:val="100"/>
              <w:divBdr>
                <w:top w:val="none" w:sz="0" w:space="0" w:color="auto"/>
                <w:left w:val="none" w:sz="0" w:space="0" w:color="auto"/>
                <w:bottom w:val="none" w:sz="0" w:space="0" w:color="auto"/>
                <w:right w:val="none" w:sz="0" w:space="0" w:color="auto"/>
              </w:divBdr>
            </w:div>
            <w:div w:id="1028022593">
              <w:marLeft w:val="60"/>
              <w:marRight w:val="60"/>
              <w:marTop w:val="100"/>
              <w:marBottom w:val="100"/>
              <w:divBdr>
                <w:top w:val="none" w:sz="0" w:space="0" w:color="auto"/>
                <w:left w:val="none" w:sz="0" w:space="0" w:color="auto"/>
                <w:bottom w:val="none" w:sz="0" w:space="0" w:color="auto"/>
                <w:right w:val="none" w:sz="0" w:space="0" w:color="auto"/>
              </w:divBdr>
            </w:div>
            <w:div w:id="357857586">
              <w:marLeft w:val="60"/>
              <w:marRight w:val="60"/>
              <w:marTop w:val="100"/>
              <w:marBottom w:val="100"/>
              <w:divBdr>
                <w:top w:val="none" w:sz="0" w:space="0" w:color="auto"/>
                <w:left w:val="none" w:sz="0" w:space="0" w:color="auto"/>
                <w:bottom w:val="none" w:sz="0" w:space="0" w:color="auto"/>
                <w:right w:val="none" w:sz="0" w:space="0" w:color="auto"/>
              </w:divBdr>
            </w:div>
            <w:div w:id="277415579">
              <w:marLeft w:val="60"/>
              <w:marRight w:val="60"/>
              <w:marTop w:val="100"/>
              <w:marBottom w:val="100"/>
              <w:divBdr>
                <w:top w:val="none" w:sz="0" w:space="0" w:color="auto"/>
                <w:left w:val="none" w:sz="0" w:space="0" w:color="auto"/>
                <w:bottom w:val="none" w:sz="0" w:space="0" w:color="auto"/>
                <w:right w:val="none" w:sz="0" w:space="0" w:color="auto"/>
              </w:divBdr>
            </w:div>
            <w:div w:id="44645064">
              <w:marLeft w:val="60"/>
              <w:marRight w:val="60"/>
              <w:marTop w:val="100"/>
              <w:marBottom w:val="100"/>
              <w:divBdr>
                <w:top w:val="none" w:sz="0" w:space="0" w:color="auto"/>
                <w:left w:val="none" w:sz="0" w:space="0" w:color="auto"/>
                <w:bottom w:val="none" w:sz="0" w:space="0" w:color="auto"/>
                <w:right w:val="none" w:sz="0" w:space="0" w:color="auto"/>
              </w:divBdr>
            </w:div>
            <w:div w:id="868181072">
              <w:marLeft w:val="60"/>
              <w:marRight w:val="60"/>
              <w:marTop w:val="100"/>
              <w:marBottom w:val="100"/>
              <w:divBdr>
                <w:top w:val="none" w:sz="0" w:space="0" w:color="auto"/>
                <w:left w:val="none" w:sz="0" w:space="0" w:color="auto"/>
                <w:bottom w:val="none" w:sz="0" w:space="0" w:color="auto"/>
                <w:right w:val="none" w:sz="0" w:space="0" w:color="auto"/>
              </w:divBdr>
            </w:div>
            <w:div w:id="1994946919">
              <w:marLeft w:val="60"/>
              <w:marRight w:val="60"/>
              <w:marTop w:val="100"/>
              <w:marBottom w:val="100"/>
              <w:divBdr>
                <w:top w:val="none" w:sz="0" w:space="0" w:color="auto"/>
                <w:left w:val="none" w:sz="0" w:space="0" w:color="auto"/>
                <w:bottom w:val="none" w:sz="0" w:space="0" w:color="auto"/>
                <w:right w:val="none" w:sz="0" w:space="0" w:color="auto"/>
              </w:divBdr>
            </w:div>
            <w:div w:id="142432848">
              <w:marLeft w:val="60"/>
              <w:marRight w:val="60"/>
              <w:marTop w:val="100"/>
              <w:marBottom w:val="100"/>
              <w:divBdr>
                <w:top w:val="none" w:sz="0" w:space="0" w:color="auto"/>
                <w:left w:val="none" w:sz="0" w:space="0" w:color="auto"/>
                <w:bottom w:val="none" w:sz="0" w:space="0" w:color="auto"/>
                <w:right w:val="none" w:sz="0" w:space="0" w:color="auto"/>
              </w:divBdr>
            </w:div>
            <w:div w:id="1267150860">
              <w:marLeft w:val="60"/>
              <w:marRight w:val="60"/>
              <w:marTop w:val="100"/>
              <w:marBottom w:val="100"/>
              <w:divBdr>
                <w:top w:val="none" w:sz="0" w:space="0" w:color="auto"/>
                <w:left w:val="none" w:sz="0" w:space="0" w:color="auto"/>
                <w:bottom w:val="none" w:sz="0" w:space="0" w:color="auto"/>
                <w:right w:val="none" w:sz="0" w:space="0" w:color="auto"/>
              </w:divBdr>
            </w:div>
            <w:div w:id="1283030752">
              <w:marLeft w:val="60"/>
              <w:marRight w:val="60"/>
              <w:marTop w:val="100"/>
              <w:marBottom w:val="100"/>
              <w:divBdr>
                <w:top w:val="none" w:sz="0" w:space="0" w:color="auto"/>
                <w:left w:val="none" w:sz="0" w:space="0" w:color="auto"/>
                <w:bottom w:val="none" w:sz="0" w:space="0" w:color="auto"/>
                <w:right w:val="none" w:sz="0" w:space="0" w:color="auto"/>
              </w:divBdr>
            </w:div>
            <w:div w:id="139737436">
              <w:marLeft w:val="60"/>
              <w:marRight w:val="60"/>
              <w:marTop w:val="100"/>
              <w:marBottom w:val="100"/>
              <w:divBdr>
                <w:top w:val="none" w:sz="0" w:space="0" w:color="auto"/>
                <w:left w:val="none" w:sz="0" w:space="0" w:color="auto"/>
                <w:bottom w:val="none" w:sz="0" w:space="0" w:color="auto"/>
                <w:right w:val="none" w:sz="0" w:space="0" w:color="auto"/>
              </w:divBdr>
            </w:div>
            <w:div w:id="525336700">
              <w:marLeft w:val="60"/>
              <w:marRight w:val="60"/>
              <w:marTop w:val="100"/>
              <w:marBottom w:val="100"/>
              <w:divBdr>
                <w:top w:val="none" w:sz="0" w:space="0" w:color="auto"/>
                <w:left w:val="none" w:sz="0" w:space="0" w:color="auto"/>
                <w:bottom w:val="none" w:sz="0" w:space="0" w:color="auto"/>
                <w:right w:val="none" w:sz="0" w:space="0" w:color="auto"/>
              </w:divBdr>
            </w:div>
            <w:div w:id="609703715">
              <w:marLeft w:val="60"/>
              <w:marRight w:val="60"/>
              <w:marTop w:val="100"/>
              <w:marBottom w:val="100"/>
              <w:divBdr>
                <w:top w:val="none" w:sz="0" w:space="0" w:color="auto"/>
                <w:left w:val="none" w:sz="0" w:space="0" w:color="auto"/>
                <w:bottom w:val="none" w:sz="0" w:space="0" w:color="auto"/>
                <w:right w:val="none" w:sz="0" w:space="0" w:color="auto"/>
              </w:divBdr>
            </w:div>
            <w:div w:id="44791976">
              <w:marLeft w:val="60"/>
              <w:marRight w:val="60"/>
              <w:marTop w:val="100"/>
              <w:marBottom w:val="100"/>
              <w:divBdr>
                <w:top w:val="none" w:sz="0" w:space="0" w:color="auto"/>
                <w:left w:val="none" w:sz="0" w:space="0" w:color="auto"/>
                <w:bottom w:val="none" w:sz="0" w:space="0" w:color="auto"/>
                <w:right w:val="none" w:sz="0" w:space="0" w:color="auto"/>
              </w:divBdr>
            </w:div>
            <w:div w:id="1982688596">
              <w:marLeft w:val="60"/>
              <w:marRight w:val="60"/>
              <w:marTop w:val="100"/>
              <w:marBottom w:val="100"/>
              <w:divBdr>
                <w:top w:val="none" w:sz="0" w:space="0" w:color="auto"/>
                <w:left w:val="none" w:sz="0" w:space="0" w:color="auto"/>
                <w:bottom w:val="none" w:sz="0" w:space="0" w:color="auto"/>
                <w:right w:val="none" w:sz="0" w:space="0" w:color="auto"/>
              </w:divBdr>
            </w:div>
            <w:div w:id="1602912033">
              <w:marLeft w:val="60"/>
              <w:marRight w:val="60"/>
              <w:marTop w:val="100"/>
              <w:marBottom w:val="100"/>
              <w:divBdr>
                <w:top w:val="none" w:sz="0" w:space="0" w:color="auto"/>
                <w:left w:val="none" w:sz="0" w:space="0" w:color="auto"/>
                <w:bottom w:val="none" w:sz="0" w:space="0" w:color="auto"/>
                <w:right w:val="none" w:sz="0" w:space="0" w:color="auto"/>
              </w:divBdr>
            </w:div>
            <w:div w:id="1257859362">
              <w:marLeft w:val="60"/>
              <w:marRight w:val="60"/>
              <w:marTop w:val="100"/>
              <w:marBottom w:val="100"/>
              <w:divBdr>
                <w:top w:val="none" w:sz="0" w:space="0" w:color="auto"/>
                <w:left w:val="none" w:sz="0" w:space="0" w:color="auto"/>
                <w:bottom w:val="none" w:sz="0" w:space="0" w:color="auto"/>
                <w:right w:val="none" w:sz="0" w:space="0" w:color="auto"/>
              </w:divBdr>
            </w:div>
            <w:div w:id="1487816527">
              <w:marLeft w:val="60"/>
              <w:marRight w:val="60"/>
              <w:marTop w:val="100"/>
              <w:marBottom w:val="100"/>
              <w:divBdr>
                <w:top w:val="none" w:sz="0" w:space="0" w:color="auto"/>
                <w:left w:val="none" w:sz="0" w:space="0" w:color="auto"/>
                <w:bottom w:val="none" w:sz="0" w:space="0" w:color="auto"/>
                <w:right w:val="none" w:sz="0" w:space="0" w:color="auto"/>
              </w:divBdr>
            </w:div>
            <w:div w:id="829633824">
              <w:marLeft w:val="60"/>
              <w:marRight w:val="60"/>
              <w:marTop w:val="100"/>
              <w:marBottom w:val="100"/>
              <w:divBdr>
                <w:top w:val="none" w:sz="0" w:space="0" w:color="auto"/>
                <w:left w:val="none" w:sz="0" w:space="0" w:color="auto"/>
                <w:bottom w:val="none" w:sz="0" w:space="0" w:color="auto"/>
                <w:right w:val="none" w:sz="0" w:space="0" w:color="auto"/>
              </w:divBdr>
            </w:div>
            <w:div w:id="674693847">
              <w:marLeft w:val="60"/>
              <w:marRight w:val="60"/>
              <w:marTop w:val="100"/>
              <w:marBottom w:val="100"/>
              <w:divBdr>
                <w:top w:val="none" w:sz="0" w:space="0" w:color="auto"/>
                <w:left w:val="none" w:sz="0" w:space="0" w:color="auto"/>
                <w:bottom w:val="none" w:sz="0" w:space="0" w:color="auto"/>
                <w:right w:val="none" w:sz="0" w:space="0" w:color="auto"/>
              </w:divBdr>
            </w:div>
            <w:div w:id="2065330215">
              <w:marLeft w:val="60"/>
              <w:marRight w:val="60"/>
              <w:marTop w:val="100"/>
              <w:marBottom w:val="100"/>
              <w:divBdr>
                <w:top w:val="none" w:sz="0" w:space="0" w:color="auto"/>
                <w:left w:val="none" w:sz="0" w:space="0" w:color="auto"/>
                <w:bottom w:val="none" w:sz="0" w:space="0" w:color="auto"/>
                <w:right w:val="none" w:sz="0" w:space="0" w:color="auto"/>
              </w:divBdr>
            </w:div>
            <w:div w:id="995769876">
              <w:marLeft w:val="60"/>
              <w:marRight w:val="60"/>
              <w:marTop w:val="100"/>
              <w:marBottom w:val="100"/>
              <w:divBdr>
                <w:top w:val="none" w:sz="0" w:space="0" w:color="auto"/>
                <w:left w:val="none" w:sz="0" w:space="0" w:color="auto"/>
                <w:bottom w:val="none" w:sz="0" w:space="0" w:color="auto"/>
                <w:right w:val="none" w:sz="0" w:space="0" w:color="auto"/>
              </w:divBdr>
            </w:div>
            <w:div w:id="332803756">
              <w:marLeft w:val="60"/>
              <w:marRight w:val="60"/>
              <w:marTop w:val="100"/>
              <w:marBottom w:val="100"/>
              <w:divBdr>
                <w:top w:val="none" w:sz="0" w:space="0" w:color="auto"/>
                <w:left w:val="none" w:sz="0" w:space="0" w:color="auto"/>
                <w:bottom w:val="none" w:sz="0" w:space="0" w:color="auto"/>
                <w:right w:val="none" w:sz="0" w:space="0" w:color="auto"/>
              </w:divBdr>
            </w:div>
            <w:div w:id="287780028">
              <w:marLeft w:val="60"/>
              <w:marRight w:val="60"/>
              <w:marTop w:val="100"/>
              <w:marBottom w:val="100"/>
              <w:divBdr>
                <w:top w:val="none" w:sz="0" w:space="0" w:color="auto"/>
                <w:left w:val="none" w:sz="0" w:space="0" w:color="auto"/>
                <w:bottom w:val="none" w:sz="0" w:space="0" w:color="auto"/>
                <w:right w:val="none" w:sz="0" w:space="0" w:color="auto"/>
              </w:divBdr>
            </w:div>
            <w:div w:id="1098409920">
              <w:marLeft w:val="60"/>
              <w:marRight w:val="60"/>
              <w:marTop w:val="100"/>
              <w:marBottom w:val="100"/>
              <w:divBdr>
                <w:top w:val="none" w:sz="0" w:space="0" w:color="auto"/>
                <w:left w:val="none" w:sz="0" w:space="0" w:color="auto"/>
                <w:bottom w:val="none" w:sz="0" w:space="0" w:color="auto"/>
                <w:right w:val="none" w:sz="0" w:space="0" w:color="auto"/>
              </w:divBdr>
            </w:div>
            <w:div w:id="1173453932">
              <w:marLeft w:val="60"/>
              <w:marRight w:val="60"/>
              <w:marTop w:val="100"/>
              <w:marBottom w:val="100"/>
              <w:divBdr>
                <w:top w:val="none" w:sz="0" w:space="0" w:color="auto"/>
                <w:left w:val="none" w:sz="0" w:space="0" w:color="auto"/>
                <w:bottom w:val="none" w:sz="0" w:space="0" w:color="auto"/>
                <w:right w:val="none" w:sz="0" w:space="0" w:color="auto"/>
              </w:divBdr>
            </w:div>
            <w:div w:id="1733574393">
              <w:marLeft w:val="60"/>
              <w:marRight w:val="60"/>
              <w:marTop w:val="100"/>
              <w:marBottom w:val="100"/>
              <w:divBdr>
                <w:top w:val="none" w:sz="0" w:space="0" w:color="auto"/>
                <w:left w:val="none" w:sz="0" w:space="0" w:color="auto"/>
                <w:bottom w:val="none" w:sz="0" w:space="0" w:color="auto"/>
                <w:right w:val="none" w:sz="0" w:space="0" w:color="auto"/>
              </w:divBdr>
            </w:div>
            <w:div w:id="28648442">
              <w:marLeft w:val="60"/>
              <w:marRight w:val="60"/>
              <w:marTop w:val="100"/>
              <w:marBottom w:val="100"/>
              <w:divBdr>
                <w:top w:val="none" w:sz="0" w:space="0" w:color="auto"/>
                <w:left w:val="none" w:sz="0" w:space="0" w:color="auto"/>
                <w:bottom w:val="none" w:sz="0" w:space="0" w:color="auto"/>
                <w:right w:val="none" w:sz="0" w:space="0" w:color="auto"/>
              </w:divBdr>
            </w:div>
            <w:div w:id="1214583582">
              <w:marLeft w:val="60"/>
              <w:marRight w:val="60"/>
              <w:marTop w:val="100"/>
              <w:marBottom w:val="100"/>
              <w:divBdr>
                <w:top w:val="none" w:sz="0" w:space="0" w:color="auto"/>
                <w:left w:val="none" w:sz="0" w:space="0" w:color="auto"/>
                <w:bottom w:val="none" w:sz="0" w:space="0" w:color="auto"/>
                <w:right w:val="none" w:sz="0" w:space="0" w:color="auto"/>
              </w:divBdr>
            </w:div>
            <w:div w:id="1910919087">
              <w:marLeft w:val="60"/>
              <w:marRight w:val="60"/>
              <w:marTop w:val="100"/>
              <w:marBottom w:val="100"/>
              <w:divBdr>
                <w:top w:val="none" w:sz="0" w:space="0" w:color="auto"/>
                <w:left w:val="none" w:sz="0" w:space="0" w:color="auto"/>
                <w:bottom w:val="none" w:sz="0" w:space="0" w:color="auto"/>
                <w:right w:val="none" w:sz="0" w:space="0" w:color="auto"/>
              </w:divBdr>
            </w:div>
            <w:div w:id="102002418">
              <w:marLeft w:val="60"/>
              <w:marRight w:val="60"/>
              <w:marTop w:val="100"/>
              <w:marBottom w:val="100"/>
              <w:divBdr>
                <w:top w:val="none" w:sz="0" w:space="0" w:color="auto"/>
                <w:left w:val="none" w:sz="0" w:space="0" w:color="auto"/>
                <w:bottom w:val="none" w:sz="0" w:space="0" w:color="auto"/>
                <w:right w:val="none" w:sz="0" w:space="0" w:color="auto"/>
              </w:divBdr>
            </w:div>
            <w:div w:id="1662926915">
              <w:marLeft w:val="60"/>
              <w:marRight w:val="60"/>
              <w:marTop w:val="100"/>
              <w:marBottom w:val="100"/>
              <w:divBdr>
                <w:top w:val="none" w:sz="0" w:space="0" w:color="auto"/>
                <w:left w:val="none" w:sz="0" w:space="0" w:color="auto"/>
                <w:bottom w:val="none" w:sz="0" w:space="0" w:color="auto"/>
                <w:right w:val="none" w:sz="0" w:space="0" w:color="auto"/>
              </w:divBdr>
            </w:div>
            <w:div w:id="1671063231">
              <w:marLeft w:val="60"/>
              <w:marRight w:val="60"/>
              <w:marTop w:val="100"/>
              <w:marBottom w:val="100"/>
              <w:divBdr>
                <w:top w:val="none" w:sz="0" w:space="0" w:color="auto"/>
                <w:left w:val="none" w:sz="0" w:space="0" w:color="auto"/>
                <w:bottom w:val="none" w:sz="0" w:space="0" w:color="auto"/>
                <w:right w:val="none" w:sz="0" w:space="0" w:color="auto"/>
              </w:divBdr>
            </w:div>
            <w:div w:id="1267082112">
              <w:marLeft w:val="60"/>
              <w:marRight w:val="60"/>
              <w:marTop w:val="100"/>
              <w:marBottom w:val="100"/>
              <w:divBdr>
                <w:top w:val="none" w:sz="0" w:space="0" w:color="auto"/>
                <w:left w:val="none" w:sz="0" w:space="0" w:color="auto"/>
                <w:bottom w:val="none" w:sz="0" w:space="0" w:color="auto"/>
                <w:right w:val="none" w:sz="0" w:space="0" w:color="auto"/>
              </w:divBdr>
            </w:div>
            <w:div w:id="1723864881">
              <w:marLeft w:val="60"/>
              <w:marRight w:val="60"/>
              <w:marTop w:val="100"/>
              <w:marBottom w:val="100"/>
              <w:divBdr>
                <w:top w:val="none" w:sz="0" w:space="0" w:color="auto"/>
                <w:left w:val="none" w:sz="0" w:space="0" w:color="auto"/>
                <w:bottom w:val="none" w:sz="0" w:space="0" w:color="auto"/>
                <w:right w:val="none" w:sz="0" w:space="0" w:color="auto"/>
              </w:divBdr>
            </w:div>
            <w:div w:id="366879458">
              <w:marLeft w:val="60"/>
              <w:marRight w:val="60"/>
              <w:marTop w:val="100"/>
              <w:marBottom w:val="100"/>
              <w:divBdr>
                <w:top w:val="none" w:sz="0" w:space="0" w:color="auto"/>
                <w:left w:val="none" w:sz="0" w:space="0" w:color="auto"/>
                <w:bottom w:val="none" w:sz="0" w:space="0" w:color="auto"/>
                <w:right w:val="none" w:sz="0" w:space="0" w:color="auto"/>
              </w:divBdr>
              <w:divsChild>
                <w:div w:id="900487318">
                  <w:marLeft w:val="0"/>
                  <w:marRight w:val="0"/>
                  <w:marTop w:val="0"/>
                  <w:marBottom w:val="0"/>
                  <w:divBdr>
                    <w:top w:val="none" w:sz="0" w:space="0" w:color="auto"/>
                    <w:left w:val="none" w:sz="0" w:space="0" w:color="auto"/>
                    <w:bottom w:val="none" w:sz="0" w:space="0" w:color="auto"/>
                    <w:right w:val="none" w:sz="0" w:space="0" w:color="auto"/>
                  </w:divBdr>
                </w:div>
              </w:divsChild>
            </w:div>
            <w:div w:id="1301031167">
              <w:marLeft w:val="60"/>
              <w:marRight w:val="60"/>
              <w:marTop w:val="100"/>
              <w:marBottom w:val="100"/>
              <w:divBdr>
                <w:top w:val="none" w:sz="0" w:space="0" w:color="auto"/>
                <w:left w:val="none" w:sz="0" w:space="0" w:color="auto"/>
                <w:bottom w:val="none" w:sz="0" w:space="0" w:color="auto"/>
                <w:right w:val="none" w:sz="0" w:space="0" w:color="auto"/>
              </w:divBdr>
            </w:div>
            <w:div w:id="1419405441">
              <w:marLeft w:val="60"/>
              <w:marRight w:val="60"/>
              <w:marTop w:val="100"/>
              <w:marBottom w:val="100"/>
              <w:divBdr>
                <w:top w:val="none" w:sz="0" w:space="0" w:color="auto"/>
                <w:left w:val="none" w:sz="0" w:space="0" w:color="auto"/>
                <w:bottom w:val="none" w:sz="0" w:space="0" w:color="auto"/>
                <w:right w:val="none" w:sz="0" w:space="0" w:color="auto"/>
              </w:divBdr>
            </w:div>
            <w:div w:id="826360221">
              <w:marLeft w:val="60"/>
              <w:marRight w:val="60"/>
              <w:marTop w:val="100"/>
              <w:marBottom w:val="100"/>
              <w:divBdr>
                <w:top w:val="none" w:sz="0" w:space="0" w:color="auto"/>
                <w:left w:val="none" w:sz="0" w:space="0" w:color="auto"/>
                <w:bottom w:val="none" w:sz="0" w:space="0" w:color="auto"/>
                <w:right w:val="none" w:sz="0" w:space="0" w:color="auto"/>
              </w:divBdr>
            </w:div>
            <w:div w:id="1253005061">
              <w:marLeft w:val="60"/>
              <w:marRight w:val="60"/>
              <w:marTop w:val="100"/>
              <w:marBottom w:val="100"/>
              <w:divBdr>
                <w:top w:val="none" w:sz="0" w:space="0" w:color="auto"/>
                <w:left w:val="none" w:sz="0" w:space="0" w:color="auto"/>
                <w:bottom w:val="none" w:sz="0" w:space="0" w:color="auto"/>
                <w:right w:val="none" w:sz="0" w:space="0" w:color="auto"/>
              </w:divBdr>
            </w:div>
            <w:div w:id="184103746">
              <w:marLeft w:val="60"/>
              <w:marRight w:val="60"/>
              <w:marTop w:val="100"/>
              <w:marBottom w:val="100"/>
              <w:divBdr>
                <w:top w:val="none" w:sz="0" w:space="0" w:color="auto"/>
                <w:left w:val="none" w:sz="0" w:space="0" w:color="auto"/>
                <w:bottom w:val="none" w:sz="0" w:space="0" w:color="auto"/>
                <w:right w:val="none" w:sz="0" w:space="0" w:color="auto"/>
              </w:divBdr>
            </w:div>
            <w:div w:id="92629105">
              <w:marLeft w:val="60"/>
              <w:marRight w:val="60"/>
              <w:marTop w:val="100"/>
              <w:marBottom w:val="100"/>
              <w:divBdr>
                <w:top w:val="none" w:sz="0" w:space="0" w:color="auto"/>
                <w:left w:val="none" w:sz="0" w:space="0" w:color="auto"/>
                <w:bottom w:val="none" w:sz="0" w:space="0" w:color="auto"/>
                <w:right w:val="none" w:sz="0" w:space="0" w:color="auto"/>
              </w:divBdr>
            </w:div>
            <w:div w:id="1849784393">
              <w:marLeft w:val="60"/>
              <w:marRight w:val="60"/>
              <w:marTop w:val="100"/>
              <w:marBottom w:val="100"/>
              <w:divBdr>
                <w:top w:val="none" w:sz="0" w:space="0" w:color="auto"/>
                <w:left w:val="none" w:sz="0" w:space="0" w:color="auto"/>
                <w:bottom w:val="none" w:sz="0" w:space="0" w:color="auto"/>
                <w:right w:val="none" w:sz="0" w:space="0" w:color="auto"/>
              </w:divBdr>
            </w:div>
            <w:div w:id="909969386">
              <w:marLeft w:val="60"/>
              <w:marRight w:val="60"/>
              <w:marTop w:val="100"/>
              <w:marBottom w:val="100"/>
              <w:divBdr>
                <w:top w:val="none" w:sz="0" w:space="0" w:color="auto"/>
                <w:left w:val="none" w:sz="0" w:space="0" w:color="auto"/>
                <w:bottom w:val="none" w:sz="0" w:space="0" w:color="auto"/>
                <w:right w:val="none" w:sz="0" w:space="0" w:color="auto"/>
              </w:divBdr>
              <w:divsChild>
                <w:div w:id="993802859">
                  <w:marLeft w:val="0"/>
                  <w:marRight w:val="0"/>
                  <w:marTop w:val="0"/>
                  <w:marBottom w:val="0"/>
                  <w:divBdr>
                    <w:top w:val="none" w:sz="0" w:space="0" w:color="auto"/>
                    <w:left w:val="none" w:sz="0" w:space="0" w:color="auto"/>
                    <w:bottom w:val="none" w:sz="0" w:space="0" w:color="auto"/>
                    <w:right w:val="none" w:sz="0" w:space="0" w:color="auto"/>
                  </w:divBdr>
                </w:div>
              </w:divsChild>
            </w:div>
            <w:div w:id="769929199">
              <w:marLeft w:val="60"/>
              <w:marRight w:val="60"/>
              <w:marTop w:val="100"/>
              <w:marBottom w:val="100"/>
              <w:divBdr>
                <w:top w:val="none" w:sz="0" w:space="0" w:color="auto"/>
                <w:left w:val="none" w:sz="0" w:space="0" w:color="auto"/>
                <w:bottom w:val="none" w:sz="0" w:space="0" w:color="auto"/>
                <w:right w:val="none" w:sz="0" w:space="0" w:color="auto"/>
              </w:divBdr>
            </w:div>
            <w:div w:id="1730574949">
              <w:marLeft w:val="60"/>
              <w:marRight w:val="60"/>
              <w:marTop w:val="100"/>
              <w:marBottom w:val="100"/>
              <w:divBdr>
                <w:top w:val="none" w:sz="0" w:space="0" w:color="auto"/>
                <w:left w:val="none" w:sz="0" w:space="0" w:color="auto"/>
                <w:bottom w:val="none" w:sz="0" w:space="0" w:color="auto"/>
                <w:right w:val="none" w:sz="0" w:space="0" w:color="auto"/>
              </w:divBdr>
            </w:div>
            <w:div w:id="707923402">
              <w:marLeft w:val="60"/>
              <w:marRight w:val="60"/>
              <w:marTop w:val="100"/>
              <w:marBottom w:val="100"/>
              <w:divBdr>
                <w:top w:val="none" w:sz="0" w:space="0" w:color="auto"/>
                <w:left w:val="none" w:sz="0" w:space="0" w:color="auto"/>
                <w:bottom w:val="none" w:sz="0" w:space="0" w:color="auto"/>
                <w:right w:val="none" w:sz="0" w:space="0" w:color="auto"/>
              </w:divBdr>
            </w:div>
            <w:div w:id="441346061">
              <w:marLeft w:val="60"/>
              <w:marRight w:val="60"/>
              <w:marTop w:val="100"/>
              <w:marBottom w:val="100"/>
              <w:divBdr>
                <w:top w:val="none" w:sz="0" w:space="0" w:color="auto"/>
                <w:left w:val="none" w:sz="0" w:space="0" w:color="auto"/>
                <w:bottom w:val="none" w:sz="0" w:space="0" w:color="auto"/>
                <w:right w:val="none" w:sz="0" w:space="0" w:color="auto"/>
              </w:divBdr>
            </w:div>
            <w:div w:id="1710182224">
              <w:marLeft w:val="60"/>
              <w:marRight w:val="60"/>
              <w:marTop w:val="100"/>
              <w:marBottom w:val="100"/>
              <w:divBdr>
                <w:top w:val="none" w:sz="0" w:space="0" w:color="auto"/>
                <w:left w:val="none" w:sz="0" w:space="0" w:color="auto"/>
                <w:bottom w:val="none" w:sz="0" w:space="0" w:color="auto"/>
                <w:right w:val="none" w:sz="0" w:space="0" w:color="auto"/>
              </w:divBdr>
            </w:div>
            <w:div w:id="1437754757">
              <w:marLeft w:val="60"/>
              <w:marRight w:val="60"/>
              <w:marTop w:val="100"/>
              <w:marBottom w:val="100"/>
              <w:divBdr>
                <w:top w:val="none" w:sz="0" w:space="0" w:color="auto"/>
                <w:left w:val="none" w:sz="0" w:space="0" w:color="auto"/>
                <w:bottom w:val="none" w:sz="0" w:space="0" w:color="auto"/>
                <w:right w:val="none" w:sz="0" w:space="0" w:color="auto"/>
              </w:divBdr>
            </w:div>
            <w:div w:id="1159931303">
              <w:marLeft w:val="60"/>
              <w:marRight w:val="60"/>
              <w:marTop w:val="100"/>
              <w:marBottom w:val="100"/>
              <w:divBdr>
                <w:top w:val="none" w:sz="0" w:space="0" w:color="auto"/>
                <w:left w:val="none" w:sz="0" w:space="0" w:color="auto"/>
                <w:bottom w:val="none" w:sz="0" w:space="0" w:color="auto"/>
                <w:right w:val="none" w:sz="0" w:space="0" w:color="auto"/>
              </w:divBdr>
            </w:div>
            <w:div w:id="1438523675">
              <w:marLeft w:val="60"/>
              <w:marRight w:val="60"/>
              <w:marTop w:val="100"/>
              <w:marBottom w:val="100"/>
              <w:divBdr>
                <w:top w:val="none" w:sz="0" w:space="0" w:color="auto"/>
                <w:left w:val="none" w:sz="0" w:space="0" w:color="auto"/>
                <w:bottom w:val="none" w:sz="0" w:space="0" w:color="auto"/>
                <w:right w:val="none" w:sz="0" w:space="0" w:color="auto"/>
              </w:divBdr>
              <w:divsChild>
                <w:div w:id="487404610">
                  <w:marLeft w:val="0"/>
                  <w:marRight w:val="0"/>
                  <w:marTop w:val="0"/>
                  <w:marBottom w:val="0"/>
                  <w:divBdr>
                    <w:top w:val="none" w:sz="0" w:space="0" w:color="auto"/>
                    <w:left w:val="none" w:sz="0" w:space="0" w:color="auto"/>
                    <w:bottom w:val="none" w:sz="0" w:space="0" w:color="auto"/>
                    <w:right w:val="none" w:sz="0" w:space="0" w:color="auto"/>
                  </w:divBdr>
                </w:div>
              </w:divsChild>
            </w:div>
            <w:div w:id="676881891">
              <w:marLeft w:val="60"/>
              <w:marRight w:val="60"/>
              <w:marTop w:val="100"/>
              <w:marBottom w:val="100"/>
              <w:divBdr>
                <w:top w:val="none" w:sz="0" w:space="0" w:color="auto"/>
                <w:left w:val="none" w:sz="0" w:space="0" w:color="auto"/>
                <w:bottom w:val="none" w:sz="0" w:space="0" w:color="auto"/>
                <w:right w:val="none" w:sz="0" w:space="0" w:color="auto"/>
              </w:divBdr>
            </w:div>
            <w:div w:id="1638029771">
              <w:marLeft w:val="60"/>
              <w:marRight w:val="60"/>
              <w:marTop w:val="100"/>
              <w:marBottom w:val="100"/>
              <w:divBdr>
                <w:top w:val="none" w:sz="0" w:space="0" w:color="auto"/>
                <w:left w:val="none" w:sz="0" w:space="0" w:color="auto"/>
                <w:bottom w:val="none" w:sz="0" w:space="0" w:color="auto"/>
                <w:right w:val="none" w:sz="0" w:space="0" w:color="auto"/>
              </w:divBdr>
            </w:div>
            <w:div w:id="1879050334">
              <w:marLeft w:val="60"/>
              <w:marRight w:val="60"/>
              <w:marTop w:val="100"/>
              <w:marBottom w:val="100"/>
              <w:divBdr>
                <w:top w:val="none" w:sz="0" w:space="0" w:color="auto"/>
                <w:left w:val="none" w:sz="0" w:space="0" w:color="auto"/>
                <w:bottom w:val="none" w:sz="0" w:space="0" w:color="auto"/>
                <w:right w:val="none" w:sz="0" w:space="0" w:color="auto"/>
              </w:divBdr>
            </w:div>
            <w:div w:id="185532880">
              <w:marLeft w:val="60"/>
              <w:marRight w:val="60"/>
              <w:marTop w:val="100"/>
              <w:marBottom w:val="100"/>
              <w:divBdr>
                <w:top w:val="none" w:sz="0" w:space="0" w:color="auto"/>
                <w:left w:val="none" w:sz="0" w:space="0" w:color="auto"/>
                <w:bottom w:val="none" w:sz="0" w:space="0" w:color="auto"/>
                <w:right w:val="none" w:sz="0" w:space="0" w:color="auto"/>
              </w:divBdr>
            </w:div>
            <w:div w:id="51930323">
              <w:marLeft w:val="60"/>
              <w:marRight w:val="60"/>
              <w:marTop w:val="100"/>
              <w:marBottom w:val="100"/>
              <w:divBdr>
                <w:top w:val="none" w:sz="0" w:space="0" w:color="auto"/>
                <w:left w:val="none" w:sz="0" w:space="0" w:color="auto"/>
                <w:bottom w:val="none" w:sz="0" w:space="0" w:color="auto"/>
                <w:right w:val="none" w:sz="0" w:space="0" w:color="auto"/>
              </w:divBdr>
            </w:div>
            <w:div w:id="456216215">
              <w:marLeft w:val="60"/>
              <w:marRight w:val="60"/>
              <w:marTop w:val="100"/>
              <w:marBottom w:val="100"/>
              <w:divBdr>
                <w:top w:val="none" w:sz="0" w:space="0" w:color="auto"/>
                <w:left w:val="none" w:sz="0" w:space="0" w:color="auto"/>
                <w:bottom w:val="none" w:sz="0" w:space="0" w:color="auto"/>
                <w:right w:val="none" w:sz="0" w:space="0" w:color="auto"/>
              </w:divBdr>
            </w:div>
            <w:div w:id="540556312">
              <w:marLeft w:val="60"/>
              <w:marRight w:val="60"/>
              <w:marTop w:val="100"/>
              <w:marBottom w:val="100"/>
              <w:divBdr>
                <w:top w:val="none" w:sz="0" w:space="0" w:color="auto"/>
                <w:left w:val="none" w:sz="0" w:space="0" w:color="auto"/>
                <w:bottom w:val="none" w:sz="0" w:space="0" w:color="auto"/>
                <w:right w:val="none" w:sz="0" w:space="0" w:color="auto"/>
              </w:divBdr>
            </w:div>
            <w:div w:id="54622774">
              <w:marLeft w:val="60"/>
              <w:marRight w:val="60"/>
              <w:marTop w:val="100"/>
              <w:marBottom w:val="100"/>
              <w:divBdr>
                <w:top w:val="none" w:sz="0" w:space="0" w:color="auto"/>
                <w:left w:val="none" w:sz="0" w:space="0" w:color="auto"/>
                <w:bottom w:val="none" w:sz="0" w:space="0" w:color="auto"/>
                <w:right w:val="none" w:sz="0" w:space="0" w:color="auto"/>
              </w:divBdr>
              <w:divsChild>
                <w:div w:id="92554728">
                  <w:marLeft w:val="0"/>
                  <w:marRight w:val="0"/>
                  <w:marTop w:val="0"/>
                  <w:marBottom w:val="0"/>
                  <w:divBdr>
                    <w:top w:val="none" w:sz="0" w:space="0" w:color="auto"/>
                    <w:left w:val="none" w:sz="0" w:space="0" w:color="auto"/>
                    <w:bottom w:val="none" w:sz="0" w:space="0" w:color="auto"/>
                    <w:right w:val="none" w:sz="0" w:space="0" w:color="auto"/>
                  </w:divBdr>
                </w:div>
              </w:divsChild>
            </w:div>
            <w:div w:id="588002264">
              <w:marLeft w:val="60"/>
              <w:marRight w:val="60"/>
              <w:marTop w:val="100"/>
              <w:marBottom w:val="100"/>
              <w:divBdr>
                <w:top w:val="none" w:sz="0" w:space="0" w:color="auto"/>
                <w:left w:val="none" w:sz="0" w:space="0" w:color="auto"/>
                <w:bottom w:val="none" w:sz="0" w:space="0" w:color="auto"/>
                <w:right w:val="none" w:sz="0" w:space="0" w:color="auto"/>
              </w:divBdr>
            </w:div>
            <w:div w:id="2026245134">
              <w:marLeft w:val="60"/>
              <w:marRight w:val="60"/>
              <w:marTop w:val="100"/>
              <w:marBottom w:val="100"/>
              <w:divBdr>
                <w:top w:val="none" w:sz="0" w:space="0" w:color="auto"/>
                <w:left w:val="none" w:sz="0" w:space="0" w:color="auto"/>
                <w:bottom w:val="none" w:sz="0" w:space="0" w:color="auto"/>
                <w:right w:val="none" w:sz="0" w:space="0" w:color="auto"/>
              </w:divBdr>
            </w:div>
            <w:div w:id="18896884">
              <w:marLeft w:val="60"/>
              <w:marRight w:val="60"/>
              <w:marTop w:val="100"/>
              <w:marBottom w:val="100"/>
              <w:divBdr>
                <w:top w:val="none" w:sz="0" w:space="0" w:color="auto"/>
                <w:left w:val="none" w:sz="0" w:space="0" w:color="auto"/>
                <w:bottom w:val="none" w:sz="0" w:space="0" w:color="auto"/>
                <w:right w:val="none" w:sz="0" w:space="0" w:color="auto"/>
              </w:divBdr>
            </w:div>
            <w:div w:id="993296290">
              <w:marLeft w:val="60"/>
              <w:marRight w:val="60"/>
              <w:marTop w:val="100"/>
              <w:marBottom w:val="100"/>
              <w:divBdr>
                <w:top w:val="none" w:sz="0" w:space="0" w:color="auto"/>
                <w:left w:val="none" w:sz="0" w:space="0" w:color="auto"/>
                <w:bottom w:val="none" w:sz="0" w:space="0" w:color="auto"/>
                <w:right w:val="none" w:sz="0" w:space="0" w:color="auto"/>
              </w:divBdr>
            </w:div>
            <w:div w:id="493566623">
              <w:marLeft w:val="60"/>
              <w:marRight w:val="60"/>
              <w:marTop w:val="100"/>
              <w:marBottom w:val="100"/>
              <w:divBdr>
                <w:top w:val="none" w:sz="0" w:space="0" w:color="auto"/>
                <w:left w:val="none" w:sz="0" w:space="0" w:color="auto"/>
                <w:bottom w:val="none" w:sz="0" w:space="0" w:color="auto"/>
                <w:right w:val="none" w:sz="0" w:space="0" w:color="auto"/>
              </w:divBdr>
            </w:div>
            <w:div w:id="1855340541">
              <w:marLeft w:val="60"/>
              <w:marRight w:val="60"/>
              <w:marTop w:val="100"/>
              <w:marBottom w:val="100"/>
              <w:divBdr>
                <w:top w:val="none" w:sz="0" w:space="0" w:color="auto"/>
                <w:left w:val="none" w:sz="0" w:space="0" w:color="auto"/>
                <w:bottom w:val="none" w:sz="0" w:space="0" w:color="auto"/>
                <w:right w:val="none" w:sz="0" w:space="0" w:color="auto"/>
              </w:divBdr>
            </w:div>
            <w:div w:id="1983806822">
              <w:marLeft w:val="60"/>
              <w:marRight w:val="60"/>
              <w:marTop w:val="100"/>
              <w:marBottom w:val="100"/>
              <w:divBdr>
                <w:top w:val="none" w:sz="0" w:space="0" w:color="auto"/>
                <w:left w:val="none" w:sz="0" w:space="0" w:color="auto"/>
                <w:bottom w:val="none" w:sz="0" w:space="0" w:color="auto"/>
                <w:right w:val="none" w:sz="0" w:space="0" w:color="auto"/>
              </w:divBdr>
            </w:div>
            <w:div w:id="1307978884">
              <w:marLeft w:val="60"/>
              <w:marRight w:val="60"/>
              <w:marTop w:val="100"/>
              <w:marBottom w:val="100"/>
              <w:divBdr>
                <w:top w:val="none" w:sz="0" w:space="0" w:color="auto"/>
                <w:left w:val="none" w:sz="0" w:space="0" w:color="auto"/>
                <w:bottom w:val="none" w:sz="0" w:space="0" w:color="auto"/>
                <w:right w:val="none" w:sz="0" w:space="0" w:color="auto"/>
              </w:divBdr>
            </w:div>
            <w:div w:id="1568958783">
              <w:marLeft w:val="60"/>
              <w:marRight w:val="60"/>
              <w:marTop w:val="100"/>
              <w:marBottom w:val="100"/>
              <w:divBdr>
                <w:top w:val="none" w:sz="0" w:space="0" w:color="auto"/>
                <w:left w:val="none" w:sz="0" w:space="0" w:color="auto"/>
                <w:bottom w:val="none" w:sz="0" w:space="0" w:color="auto"/>
                <w:right w:val="none" w:sz="0" w:space="0" w:color="auto"/>
              </w:divBdr>
            </w:div>
            <w:div w:id="1198616522">
              <w:marLeft w:val="60"/>
              <w:marRight w:val="60"/>
              <w:marTop w:val="100"/>
              <w:marBottom w:val="100"/>
              <w:divBdr>
                <w:top w:val="none" w:sz="0" w:space="0" w:color="auto"/>
                <w:left w:val="none" w:sz="0" w:space="0" w:color="auto"/>
                <w:bottom w:val="none" w:sz="0" w:space="0" w:color="auto"/>
                <w:right w:val="none" w:sz="0" w:space="0" w:color="auto"/>
              </w:divBdr>
            </w:div>
            <w:div w:id="1395813792">
              <w:marLeft w:val="60"/>
              <w:marRight w:val="60"/>
              <w:marTop w:val="100"/>
              <w:marBottom w:val="100"/>
              <w:divBdr>
                <w:top w:val="none" w:sz="0" w:space="0" w:color="auto"/>
                <w:left w:val="none" w:sz="0" w:space="0" w:color="auto"/>
                <w:bottom w:val="none" w:sz="0" w:space="0" w:color="auto"/>
                <w:right w:val="none" w:sz="0" w:space="0" w:color="auto"/>
              </w:divBdr>
            </w:div>
            <w:div w:id="856700364">
              <w:marLeft w:val="60"/>
              <w:marRight w:val="60"/>
              <w:marTop w:val="100"/>
              <w:marBottom w:val="100"/>
              <w:divBdr>
                <w:top w:val="none" w:sz="0" w:space="0" w:color="auto"/>
                <w:left w:val="none" w:sz="0" w:space="0" w:color="auto"/>
                <w:bottom w:val="none" w:sz="0" w:space="0" w:color="auto"/>
                <w:right w:val="none" w:sz="0" w:space="0" w:color="auto"/>
              </w:divBdr>
            </w:div>
            <w:div w:id="1495300171">
              <w:marLeft w:val="60"/>
              <w:marRight w:val="60"/>
              <w:marTop w:val="100"/>
              <w:marBottom w:val="100"/>
              <w:divBdr>
                <w:top w:val="none" w:sz="0" w:space="0" w:color="auto"/>
                <w:left w:val="none" w:sz="0" w:space="0" w:color="auto"/>
                <w:bottom w:val="none" w:sz="0" w:space="0" w:color="auto"/>
                <w:right w:val="none" w:sz="0" w:space="0" w:color="auto"/>
              </w:divBdr>
            </w:div>
            <w:div w:id="1881046711">
              <w:marLeft w:val="60"/>
              <w:marRight w:val="60"/>
              <w:marTop w:val="100"/>
              <w:marBottom w:val="100"/>
              <w:divBdr>
                <w:top w:val="none" w:sz="0" w:space="0" w:color="auto"/>
                <w:left w:val="none" w:sz="0" w:space="0" w:color="auto"/>
                <w:bottom w:val="none" w:sz="0" w:space="0" w:color="auto"/>
                <w:right w:val="none" w:sz="0" w:space="0" w:color="auto"/>
              </w:divBdr>
            </w:div>
            <w:div w:id="1306935158">
              <w:marLeft w:val="60"/>
              <w:marRight w:val="60"/>
              <w:marTop w:val="100"/>
              <w:marBottom w:val="100"/>
              <w:divBdr>
                <w:top w:val="none" w:sz="0" w:space="0" w:color="auto"/>
                <w:left w:val="none" w:sz="0" w:space="0" w:color="auto"/>
                <w:bottom w:val="none" w:sz="0" w:space="0" w:color="auto"/>
                <w:right w:val="none" w:sz="0" w:space="0" w:color="auto"/>
              </w:divBdr>
            </w:div>
            <w:div w:id="777137295">
              <w:marLeft w:val="60"/>
              <w:marRight w:val="60"/>
              <w:marTop w:val="100"/>
              <w:marBottom w:val="100"/>
              <w:divBdr>
                <w:top w:val="none" w:sz="0" w:space="0" w:color="auto"/>
                <w:left w:val="none" w:sz="0" w:space="0" w:color="auto"/>
                <w:bottom w:val="none" w:sz="0" w:space="0" w:color="auto"/>
                <w:right w:val="none" w:sz="0" w:space="0" w:color="auto"/>
              </w:divBdr>
            </w:div>
            <w:div w:id="282343514">
              <w:marLeft w:val="60"/>
              <w:marRight w:val="60"/>
              <w:marTop w:val="100"/>
              <w:marBottom w:val="100"/>
              <w:divBdr>
                <w:top w:val="none" w:sz="0" w:space="0" w:color="auto"/>
                <w:left w:val="none" w:sz="0" w:space="0" w:color="auto"/>
                <w:bottom w:val="none" w:sz="0" w:space="0" w:color="auto"/>
                <w:right w:val="none" w:sz="0" w:space="0" w:color="auto"/>
              </w:divBdr>
            </w:div>
            <w:div w:id="1746875205">
              <w:marLeft w:val="60"/>
              <w:marRight w:val="60"/>
              <w:marTop w:val="100"/>
              <w:marBottom w:val="100"/>
              <w:divBdr>
                <w:top w:val="none" w:sz="0" w:space="0" w:color="auto"/>
                <w:left w:val="none" w:sz="0" w:space="0" w:color="auto"/>
                <w:bottom w:val="none" w:sz="0" w:space="0" w:color="auto"/>
                <w:right w:val="none" w:sz="0" w:space="0" w:color="auto"/>
              </w:divBdr>
            </w:div>
            <w:div w:id="1676765918">
              <w:marLeft w:val="60"/>
              <w:marRight w:val="60"/>
              <w:marTop w:val="100"/>
              <w:marBottom w:val="100"/>
              <w:divBdr>
                <w:top w:val="none" w:sz="0" w:space="0" w:color="auto"/>
                <w:left w:val="none" w:sz="0" w:space="0" w:color="auto"/>
                <w:bottom w:val="none" w:sz="0" w:space="0" w:color="auto"/>
                <w:right w:val="none" w:sz="0" w:space="0" w:color="auto"/>
              </w:divBdr>
            </w:div>
            <w:div w:id="1601795628">
              <w:marLeft w:val="60"/>
              <w:marRight w:val="60"/>
              <w:marTop w:val="100"/>
              <w:marBottom w:val="100"/>
              <w:divBdr>
                <w:top w:val="none" w:sz="0" w:space="0" w:color="auto"/>
                <w:left w:val="none" w:sz="0" w:space="0" w:color="auto"/>
                <w:bottom w:val="none" w:sz="0" w:space="0" w:color="auto"/>
                <w:right w:val="none" w:sz="0" w:space="0" w:color="auto"/>
              </w:divBdr>
            </w:div>
            <w:div w:id="362291276">
              <w:marLeft w:val="60"/>
              <w:marRight w:val="60"/>
              <w:marTop w:val="100"/>
              <w:marBottom w:val="100"/>
              <w:divBdr>
                <w:top w:val="none" w:sz="0" w:space="0" w:color="auto"/>
                <w:left w:val="none" w:sz="0" w:space="0" w:color="auto"/>
                <w:bottom w:val="none" w:sz="0" w:space="0" w:color="auto"/>
                <w:right w:val="none" w:sz="0" w:space="0" w:color="auto"/>
              </w:divBdr>
            </w:div>
            <w:div w:id="318732566">
              <w:marLeft w:val="60"/>
              <w:marRight w:val="60"/>
              <w:marTop w:val="100"/>
              <w:marBottom w:val="100"/>
              <w:divBdr>
                <w:top w:val="none" w:sz="0" w:space="0" w:color="auto"/>
                <w:left w:val="none" w:sz="0" w:space="0" w:color="auto"/>
                <w:bottom w:val="none" w:sz="0" w:space="0" w:color="auto"/>
                <w:right w:val="none" w:sz="0" w:space="0" w:color="auto"/>
              </w:divBdr>
            </w:div>
            <w:div w:id="1696811171">
              <w:marLeft w:val="60"/>
              <w:marRight w:val="60"/>
              <w:marTop w:val="100"/>
              <w:marBottom w:val="100"/>
              <w:divBdr>
                <w:top w:val="none" w:sz="0" w:space="0" w:color="auto"/>
                <w:left w:val="none" w:sz="0" w:space="0" w:color="auto"/>
                <w:bottom w:val="none" w:sz="0" w:space="0" w:color="auto"/>
                <w:right w:val="none" w:sz="0" w:space="0" w:color="auto"/>
              </w:divBdr>
            </w:div>
            <w:div w:id="544096759">
              <w:marLeft w:val="60"/>
              <w:marRight w:val="60"/>
              <w:marTop w:val="100"/>
              <w:marBottom w:val="100"/>
              <w:divBdr>
                <w:top w:val="none" w:sz="0" w:space="0" w:color="auto"/>
                <w:left w:val="none" w:sz="0" w:space="0" w:color="auto"/>
                <w:bottom w:val="none" w:sz="0" w:space="0" w:color="auto"/>
                <w:right w:val="none" w:sz="0" w:space="0" w:color="auto"/>
              </w:divBdr>
            </w:div>
            <w:div w:id="957951371">
              <w:marLeft w:val="60"/>
              <w:marRight w:val="60"/>
              <w:marTop w:val="100"/>
              <w:marBottom w:val="100"/>
              <w:divBdr>
                <w:top w:val="none" w:sz="0" w:space="0" w:color="auto"/>
                <w:left w:val="none" w:sz="0" w:space="0" w:color="auto"/>
                <w:bottom w:val="none" w:sz="0" w:space="0" w:color="auto"/>
                <w:right w:val="none" w:sz="0" w:space="0" w:color="auto"/>
              </w:divBdr>
            </w:div>
            <w:div w:id="817116869">
              <w:marLeft w:val="60"/>
              <w:marRight w:val="60"/>
              <w:marTop w:val="100"/>
              <w:marBottom w:val="100"/>
              <w:divBdr>
                <w:top w:val="none" w:sz="0" w:space="0" w:color="auto"/>
                <w:left w:val="none" w:sz="0" w:space="0" w:color="auto"/>
                <w:bottom w:val="none" w:sz="0" w:space="0" w:color="auto"/>
                <w:right w:val="none" w:sz="0" w:space="0" w:color="auto"/>
              </w:divBdr>
            </w:div>
            <w:div w:id="1017660202">
              <w:marLeft w:val="60"/>
              <w:marRight w:val="60"/>
              <w:marTop w:val="100"/>
              <w:marBottom w:val="100"/>
              <w:divBdr>
                <w:top w:val="none" w:sz="0" w:space="0" w:color="auto"/>
                <w:left w:val="none" w:sz="0" w:space="0" w:color="auto"/>
                <w:bottom w:val="none" w:sz="0" w:space="0" w:color="auto"/>
                <w:right w:val="none" w:sz="0" w:space="0" w:color="auto"/>
              </w:divBdr>
            </w:div>
            <w:div w:id="912273211">
              <w:marLeft w:val="60"/>
              <w:marRight w:val="60"/>
              <w:marTop w:val="100"/>
              <w:marBottom w:val="100"/>
              <w:divBdr>
                <w:top w:val="none" w:sz="0" w:space="0" w:color="auto"/>
                <w:left w:val="none" w:sz="0" w:space="0" w:color="auto"/>
                <w:bottom w:val="none" w:sz="0" w:space="0" w:color="auto"/>
                <w:right w:val="none" w:sz="0" w:space="0" w:color="auto"/>
              </w:divBdr>
            </w:div>
            <w:div w:id="99107470">
              <w:marLeft w:val="60"/>
              <w:marRight w:val="60"/>
              <w:marTop w:val="100"/>
              <w:marBottom w:val="100"/>
              <w:divBdr>
                <w:top w:val="none" w:sz="0" w:space="0" w:color="auto"/>
                <w:left w:val="none" w:sz="0" w:space="0" w:color="auto"/>
                <w:bottom w:val="none" w:sz="0" w:space="0" w:color="auto"/>
                <w:right w:val="none" w:sz="0" w:space="0" w:color="auto"/>
              </w:divBdr>
            </w:div>
            <w:div w:id="1345522978">
              <w:marLeft w:val="60"/>
              <w:marRight w:val="60"/>
              <w:marTop w:val="100"/>
              <w:marBottom w:val="100"/>
              <w:divBdr>
                <w:top w:val="none" w:sz="0" w:space="0" w:color="auto"/>
                <w:left w:val="none" w:sz="0" w:space="0" w:color="auto"/>
                <w:bottom w:val="none" w:sz="0" w:space="0" w:color="auto"/>
                <w:right w:val="none" w:sz="0" w:space="0" w:color="auto"/>
              </w:divBdr>
              <w:divsChild>
                <w:div w:id="1400052456">
                  <w:marLeft w:val="0"/>
                  <w:marRight w:val="0"/>
                  <w:marTop w:val="0"/>
                  <w:marBottom w:val="0"/>
                  <w:divBdr>
                    <w:top w:val="none" w:sz="0" w:space="0" w:color="auto"/>
                    <w:left w:val="none" w:sz="0" w:space="0" w:color="auto"/>
                    <w:bottom w:val="none" w:sz="0" w:space="0" w:color="auto"/>
                    <w:right w:val="none" w:sz="0" w:space="0" w:color="auto"/>
                  </w:divBdr>
                </w:div>
              </w:divsChild>
            </w:div>
            <w:div w:id="1340615597">
              <w:marLeft w:val="60"/>
              <w:marRight w:val="60"/>
              <w:marTop w:val="100"/>
              <w:marBottom w:val="100"/>
              <w:divBdr>
                <w:top w:val="none" w:sz="0" w:space="0" w:color="auto"/>
                <w:left w:val="none" w:sz="0" w:space="0" w:color="auto"/>
                <w:bottom w:val="none" w:sz="0" w:space="0" w:color="auto"/>
                <w:right w:val="none" w:sz="0" w:space="0" w:color="auto"/>
              </w:divBdr>
            </w:div>
            <w:div w:id="802845744">
              <w:marLeft w:val="60"/>
              <w:marRight w:val="60"/>
              <w:marTop w:val="100"/>
              <w:marBottom w:val="100"/>
              <w:divBdr>
                <w:top w:val="none" w:sz="0" w:space="0" w:color="auto"/>
                <w:left w:val="none" w:sz="0" w:space="0" w:color="auto"/>
                <w:bottom w:val="none" w:sz="0" w:space="0" w:color="auto"/>
                <w:right w:val="none" w:sz="0" w:space="0" w:color="auto"/>
              </w:divBdr>
            </w:div>
            <w:div w:id="251011994">
              <w:marLeft w:val="60"/>
              <w:marRight w:val="60"/>
              <w:marTop w:val="100"/>
              <w:marBottom w:val="100"/>
              <w:divBdr>
                <w:top w:val="none" w:sz="0" w:space="0" w:color="auto"/>
                <w:left w:val="none" w:sz="0" w:space="0" w:color="auto"/>
                <w:bottom w:val="none" w:sz="0" w:space="0" w:color="auto"/>
                <w:right w:val="none" w:sz="0" w:space="0" w:color="auto"/>
              </w:divBdr>
            </w:div>
            <w:div w:id="1258095600">
              <w:marLeft w:val="60"/>
              <w:marRight w:val="60"/>
              <w:marTop w:val="100"/>
              <w:marBottom w:val="100"/>
              <w:divBdr>
                <w:top w:val="none" w:sz="0" w:space="0" w:color="auto"/>
                <w:left w:val="none" w:sz="0" w:space="0" w:color="auto"/>
                <w:bottom w:val="none" w:sz="0" w:space="0" w:color="auto"/>
                <w:right w:val="none" w:sz="0" w:space="0" w:color="auto"/>
              </w:divBdr>
            </w:div>
            <w:div w:id="348069658">
              <w:marLeft w:val="60"/>
              <w:marRight w:val="60"/>
              <w:marTop w:val="100"/>
              <w:marBottom w:val="100"/>
              <w:divBdr>
                <w:top w:val="none" w:sz="0" w:space="0" w:color="auto"/>
                <w:left w:val="none" w:sz="0" w:space="0" w:color="auto"/>
                <w:bottom w:val="none" w:sz="0" w:space="0" w:color="auto"/>
                <w:right w:val="none" w:sz="0" w:space="0" w:color="auto"/>
              </w:divBdr>
            </w:div>
            <w:div w:id="1190070104">
              <w:marLeft w:val="60"/>
              <w:marRight w:val="60"/>
              <w:marTop w:val="100"/>
              <w:marBottom w:val="100"/>
              <w:divBdr>
                <w:top w:val="none" w:sz="0" w:space="0" w:color="auto"/>
                <w:left w:val="none" w:sz="0" w:space="0" w:color="auto"/>
                <w:bottom w:val="none" w:sz="0" w:space="0" w:color="auto"/>
                <w:right w:val="none" w:sz="0" w:space="0" w:color="auto"/>
              </w:divBdr>
            </w:div>
            <w:div w:id="1324898383">
              <w:marLeft w:val="60"/>
              <w:marRight w:val="60"/>
              <w:marTop w:val="100"/>
              <w:marBottom w:val="100"/>
              <w:divBdr>
                <w:top w:val="none" w:sz="0" w:space="0" w:color="auto"/>
                <w:left w:val="none" w:sz="0" w:space="0" w:color="auto"/>
                <w:bottom w:val="none" w:sz="0" w:space="0" w:color="auto"/>
                <w:right w:val="none" w:sz="0" w:space="0" w:color="auto"/>
              </w:divBdr>
            </w:div>
            <w:div w:id="1875539171">
              <w:marLeft w:val="60"/>
              <w:marRight w:val="60"/>
              <w:marTop w:val="100"/>
              <w:marBottom w:val="100"/>
              <w:divBdr>
                <w:top w:val="none" w:sz="0" w:space="0" w:color="auto"/>
                <w:left w:val="none" w:sz="0" w:space="0" w:color="auto"/>
                <w:bottom w:val="none" w:sz="0" w:space="0" w:color="auto"/>
                <w:right w:val="none" w:sz="0" w:space="0" w:color="auto"/>
              </w:divBdr>
            </w:div>
            <w:div w:id="1714648295">
              <w:marLeft w:val="60"/>
              <w:marRight w:val="60"/>
              <w:marTop w:val="100"/>
              <w:marBottom w:val="100"/>
              <w:divBdr>
                <w:top w:val="none" w:sz="0" w:space="0" w:color="auto"/>
                <w:left w:val="none" w:sz="0" w:space="0" w:color="auto"/>
                <w:bottom w:val="none" w:sz="0" w:space="0" w:color="auto"/>
                <w:right w:val="none" w:sz="0" w:space="0" w:color="auto"/>
              </w:divBdr>
            </w:div>
            <w:div w:id="1115562690">
              <w:marLeft w:val="60"/>
              <w:marRight w:val="60"/>
              <w:marTop w:val="100"/>
              <w:marBottom w:val="100"/>
              <w:divBdr>
                <w:top w:val="none" w:sz="0" w:space="0" w:color="auto"/>
                <w:left w:val="none" w:sz="0" w:space="0" w:color="auto"/>
                <w:bottom w:val="none" w:sz="0" w:space="0" w:color="auto"/>
                <w:right w:val="none" w:sz="0" w:space="0" w:color="auto"/>
              </w:divBdr>
              <w:divsChild>
                <w:div w:id="1547831735">
                  <w:marLeft w:val="0"/>
                  <w:marRight w:val="0"/>
                  <w:marTop w:val="0"/>
                  <w:marBottom w:val="0"/>
                  <w:divBdr>
                    <w:top w:val="none" w:sz="0" w:space="0" w:color="auto"/>
                    <w:left w:val="none" w:sz="0" w:space="0" w:color="auto"/>
                    <w:bottom w:val="none" w:sz="0" w:space="0" w:color="auto"/>
                    <w:right w:val="none" w:sz="0" w:space="0" w:color="auto"/>
                  </w:divBdr>
                </w:div>
              </w:divsChild>
            </w:div>
            <w:div w:id="1996491095">
              <w:marLeft w:val="60"/>
              <w:marRight w:val="60"/>
              <w:marTop w:val="100"/>
              <w:marBottom w:val="100"/>
              <w:divBdr>
                <w:top w:val="none" w:sz="0" w:space="0" w:color="auto"/>
                <w:left w:val="none" w:sz="0" w:space="0" w:color="auto"/>
                <w:bottom w:val="none" w:sz="0" w:space="0" w:color="auto"/>
                <w:right w:val="none" w:sz="0" w:space="0" w:color="auto"/>
              </w:divBdr>
            </w:div>
            <w:div w:id="1686637302">
              <w:marLeft w:val="60"/>
              <w:marRight w:val="60"/>
              <w:marTop w:val="100"/>
              <w:marBottom w:val="100"/>
              <w:divBdr>
                <w:top w:val="none" w:sz="0" w:space="0" w:color="auto"/>
                <w:left w:val="none" w:sz="0" w:space="0" w:color="auto"/>
                <w:bottom w:val="none" w:sz="0" w:space="0" w:color="auto"/>
                <w:right w:val="none" w:sz="0" w:space="0" w:color="auto"/>
              </w:divBdr>
            </w:div>
            <w:div w:id="434594373">
              <w:marLeft w:val="60"/>
              <w:marRight w:val="60"/>
              <w:marTop w:val="100"/>
              <w:marBottom w:val="100"/>
              <w:divBdr>
                <w:top w:val="none" w:sz="0" w:space="0" w:color="auto"/>
                <w:left w:val="none" w:sz="0" w:space="0" w:color="auto"/>
                <w:bottom w:val="none" w:sz="0" w:space="0" w:color="auto"/>
                <w:right w:val="none" w:sz="0" w:space="0" w:color="auto"/>
              </w:divBdr>
            </w:div>
            <w:div w:id="62265723">
              <w:marLeft w:val="60"/>
              <w:marRight w:val="60"/>
              <w:marTop w:val="100"/>
              <w:marBottom w:val="100"/>
              <w:divBdr>
                <w:top w:val="none" w:sz="0" w:space="0" w:color="auto"/>
                <w:left w:val="none" w:sz="0" w:space="0" w:color="auto"/>
                <w:bottom w:val="none" w:sz="0" w:space="0" w:color="auto"/>
                <w:right w:val="none" w:sz="0" w:space="0" w:color="auto"/>
              </w:divBdr>
            </w:div>
            <w:div w:id="165562057">
              <w:marLeft w:val="60"/>
              <w:marRight w:val="60"/>
              <w:marTop w:val="100"/>
              <w:marBottom w:val="100"/>
              <w:divBdr>
                <w:top w:val="none" w:sz="0" w:space="0" w:color="auto"/>
                <w:left w:val="none" w:sz="0" w:space="0" w:color="auto"/>
                <w:bottom w:val="none" w:sz="0" w:space="0" w:color="auto"/>
                <w:right w:val="none" w:sz="0" w:space="0" w:color="auto"/>
              </w:divBdr>
            </w:div>
            <w:div w:id="1213346215">
              <w:marLeft w:val="60"/>
              <w:marRight w:val="60"/>
              <w:marTop w:val="100"/>
              <w:marBottom w:val="100"/>
              <w:divBdr>
                <w:top w:val="none" w:sz="0" w:space="0" w:color="auto"/>
                <w:left w:val="none" w:sz="0" w:space="0" w:color="auto"/>
                <w:bottom w:val="none" w:sz="0" w:space="0" w:color="auto"/>
                <w:right w:val="none" w:sz="0" w:space="0" w:color="auto"/>
              </w:divBdr>
              <w:divsChild>
                <w:div w:id="734204177">
                  <w:marLeft w:val="0"/>
                  <w:marRight w:val="0"/>
                  <w:marTop w:val="0"/>
                  <w:marBottom w:val="0"/>
                  <w:divBdr>
                    <w:top w:val="none" w:sz="0" w:space="0" w:color="auto"/>
                    <w:left w:val="none" w:sz="0" w:space="0" w:color="auto"/>
                    <w:bottom w:val="none" w:sz="0" w:space="0" w:color="auto"/>
                    <w:right w:val="none" w:sz="0" w:space="0" w:color="auto"/>
                  </w:divBdr>
                </w:div>
              </w:divsChild>
            </w:div>
            <w:div w:id="1883444286">
              <w:marLeft w:val="60"/>
              <w:marRight w:val="60"/>
              <w:marTop w:val="100"/>
              <w:marBottom w:val="100"/>
              <w:divBdr>
                <w:top w:val="none" w:sz="0" w:space="0" w:color="auto"/>
                <w:left w:val="none" w:sz="0" w:space="0" w:color="auto"/>
                <w:bottom w:val="none" w:sz="0" w:space="0" w:color="auto"/>
                <w:right w:val="none" w:sz="0" w:space="0" w:color="auto"/>
              </w:divBdr>
            </w:div>
            <w:div w:id="708381694">
              <w:marLeft w:val="60"/>
              <w:marRight w:val="60"/>
              <w:marTop w:val="100"/>
              <w:marBottom w:val="100"/>
              <w:divBdr>
                <w:top w:val="none" w:sz="0" w:space="0" w:color="auto"/>
                <w:left w:val="none" w:sz="0" w:space="0" w:color="auto"/>
                <w:bottom w:val="none" w:sz="0" w:space="0" w:color="auto"/>
                <w:right w:val="none" w:sz="0" w:space="0" w:color="auto"/>
              </w:divBdr>
            </w:div>
            <w:div w:id="689138344">
              <w:marLeft w:val="60"/>
              <w:marRight w:val="60"/>
              <w:marTop w:val="100"/>
              <w:marBottom w:val="100"/>
              <w:divBdr>
                <w:top w:val="none" w:sz="0" w:space="0" w:color="auto"/>
                <w:left w:val="none" w:sz="0" w:space="0" w:color="auto"/>
                <w:bottom w:val="none" w:sz="0" w:space="0" w:color="auto"/>
                <w:right w:val="none" w:sz="0" w:space="0" w:color="auto"/>
              </w:divBdr>
            </w:div>
            <w:div w:id="1490487560">
              <w:marLeft w:val="60"/>
              <w:marRight w:val="60"/>
              <w:marTop w:val="100"/>
              <w:marBottom w:val="100"/>
              <w:divBdr>
                <w:top w:val="none" w:sz="0" w:space="0" w:color="auto"/>
                <w:left w:val="none" w:sz="0" w:space="0" w:color="auto"/>
                <w:bottom w:val="none" w:sz="0" w:space="0" w:color="auto"/>
                <w:right w:val="none" w:sz="0" w:space="0" w:color="auto"/>
              </w:divBdr>
            </w:div>
            <w:div w:id="330137540">
              <w:marLeft w:val="60"/>
              <w:marRight w:val="60"/>
              <w:marTop w:val="100"/>
              <w:marBottom w:val="100"/>
              <w:divBdr>
                <w:top w:val="none" w:sz="0" w:space="0" w:color="auto"/>
                <w:left w:val="none" w:sz="0" w:space="0" w:color="auto"/>
                <w:bottom w:val="none" w:sz="0" w:space="0" w:color="auto"/>
                <w:right w:val="none" w:sz="0" w:space="0" w:color="auto"/>
              </w:divBdr>
            </w:div>
            <w:div w:id="504176161">
              <w:marLeft w:val="60"/>
              <w:marRight w:val="60"/>
              <w:marTop w:val="100"/>
              <w:marBottom w:val="100"/>
              <w:divBdr>
                <w:top w:val="none" w:sz="0" w:space="0" w:color="auto"/>
                <w:left w:val="none" w:sz="0" w:space="0" w:color="auto"/>
                <w:bottom w:val="none" w:sz="0" w:space="0" w:color="auto"/>
                <w:right w:val="none" w:sz="0" w:space="0" w:color="auto"/>
              </w:divBdr>
            </w:div>
            <w:div w:id="1997222979">
              <w:marLeft w:val="60"/>
              <w:marRight w:val="60"/>
              <w:marTop w:val="100"/>
              <w:marBottom w:val="100"/>
              <w:divBdr>
                <w:top w:val="none" w:sz="0" w:space="0" w:color="auto"/>
                <w:left w:val="none" w:sz="0" w:space="0" w:color="auto"/>
                <w:bottom w:val="none" w:sz="0" w:space="0" w:color="auto"/>
                <w:right w:val="none" w:sz="0" w:space="0" w:color="auto"/>
              </w:divBdr>
            </w:div>
            <w:div w:id="2024087436">
              <w:marLeft w:val="60"/>
              <w:marRight w:val="60"/>
              <w:marTop w:val="100"/>
              <w:marBottom w:val="100"/>
              <w:divBdr>
                <w:top w:val="none" w:sz="0" w:space="0" w:color="auto"/>
                <w:left w:val="none" w:sz="0" w:space="0" w:color="auto"/>
                <w:bottom w:val="none" w:sz="0" w:space="0" w:color="auto"/>
                <w:right w:val="none" w:sz="0" w:space="0" w:color="auto"/>
              </w:divBdr>
            </w:div>
            <w:div w:id="1446802597">
              <w:marLeft w:val="60"/>
              <w:marRight w:val="60"/>
              <w:marTop w:val="100"/>
              <w:marBottom w:val="100"/>
              <w:divBdr>
                <w:top w:val="none" w:sz="0" w:space="0" w:color="auto"/>
                <w:left w:val="none" w:sz="0" w:space="0" w:color="auto"/>
                <w:bottom w:val="none" w:sz="0" w:space="0" w:color="auto"/>
                <w:right w:val="none" w:sz="0" w:space="0" w:color="auto"/>
              </w:divBdr>
            </w:div>
            <w:div w:id="1354961131">
              <w:marLeft w:val="60"/>
              <w:marRight w:val="60"/>
              <w:marTop w:val="100"/>
              <w:marBottom w:val="100"/>
              <w:divBdr>
                <w:top w:val="none" w:sz="0" w:space="0" w:color="auto"/>
                <w:left w:val="none" w:sz="0" w:space="0" w:color="auto"/>
                <w:bottom w:val="none" w:sz="0" w:space="0" w:color="auto"/>
                <w:right w:val="none" w:sz="0" w:space="0" w:color="auto"/>
              </w:divBdr>
              <w:divsChild>
                <w:div w:id="255092281">
                  <w:marLeft w:val="0"/>
                  <w:marRight w:val="0"/>
                  <w:marTop w:val="0"/>
                  <w:marBottom w:val="0"/>
                  <w:divBdr>
                    <w:top w:val="none" w:sz="0" w:space="0" w:color="auto"/>
                    <w:left w:val="none" w:sz="0" w:space="0" w:color="auto"/>
                    <w:bottom w:val="none" w:sz="0" w:space="0" w:color="auto"/>
                    <w:right w:val="none" w:sz="0" w:space="0" w:color="auto"/>
                  </w:divBdr>
                </w:div>
              </w:divsChild>
            </w:div>
            <w:div w:id="543256745">
              <w:marLeft w:val="60"/>
              <w:marRight w:val="60"/>
              <w:marTop w:val="100"/>
              <w:marBottom w:val="100"/>
              <w:divBdr>
                <w:top w:val="none" w:sz="0" w:space="0" w:color="auto"/>
                <w:left w:val="none" w:sz="0" w:space="0" w:color="auto"/>
                <w:bottom w:val="none" w:sz="0" w:space="0" w:color="auto"/>
                <w:right w:val="none" w:sz="0" w:space="0" w:color="auto"/>
              </w:divBdr>
            </w:div>
            <w:div w:id="470293535">
              <w:marLeft w:val="60"/>
              <w:marRight w:val="60"/>
              <w:marTop w:val="100"/>
              <w:marBottom w:val="100"/>
              <w:divBdr>
                <w:top w:val="none" w:sz="0" w:space="0" w:color="auto"/>
                <w:left w:val="none" w:sz="0" w:space="0" w:color="auto"/>
                <w:bottom w:val="none" w:sz="0" w:space="0" w:color="auto"/>
                <w:right w:val="none" w:sz="0" w:space="0" w:color="auto"/>
              </w:divBdr>
            </w:div>
            <w:div w:id="1891724097">
              <w:marLeft w:val="60"/>
              <w:marRight w:val="60"/>
              <w:marTop w:val="100"/>
              <w:marBottom w:val="100"/>
              <w:divBdr>
                <w:top w:val="none" w:sz="0" w:space="0" w:color="auto"/>
                <w:left w:val="none" w:sz="0" w:space="0" w:color="auto"/>
                <w:bottom w:val="none" w:sz="0" w:space="0" w:color="auto"/>
                <w:right w:val="none" w:sz="0" w:space="0" w:color="auto"/>
              </w:divBdr>
            </w:div>
            <w:div w:id="893735603">
              <w:marLeft w:val="60"/>
              <w:marRight w:val="60"/>
              <w:marTop w:val="100"/>
              <w:marBottom w:val="100"/>
              <w:divBdr>
                <w:top w:val="none" w:sz="0" w:space="0" w:color="auto"/>
                <w:left w:val="none" w:sz="0" w:space="0" w:color="auto"/>
                <w:bottom w:val="none" w:sz="0" w:space="0" w:color="auto"/>
                <w:right w:val="none" w:sz="0" w:space="0" w:color="auto"/>
              </w:divBdr>
            </w:div>
            <w:div w:id="926234235">
              <w:marLeft w:val="60"/>
              <w:marRight w:val="60"/>
              <w:marTop w:val="100"/>
              <w:marBottom w:val="100"/>
              <w:divBdr>
                <w:top w:val="none" w:sz="0" w:space="0" w:color="auto"/>
                <w:left w:val="none" w:sz="0" w:space="0" w:color="auto"/>
                <w:bottom w:val="none" w:sz="0" w:space="0" w:color="auto"/>
                <w:right w:val="none" w:sz="0" w:space="0" w:color="auto"/>
              </w:divBdr>
            </w:div>
            <w:div w:id="886573193">
              <w:marLeft w:val="60"/>
              <w:marRight w:val="60"/>
              <w:marTop w:val="100"/>
              <w:marBottom w:val="100"/>
              <w:divBdr>
                <w:top w:val="none" w:sz="0" w:space="0" w:color="auto"/>
                <w:left w:val="none" w:sz="0" w:space="0" w:color="auto"/>
                <w:bottom w:val="none" w:sz="0" w:space="0" w:color="auto"/>
                <w:right w:val="none" w:sz="0" w:space="0" w:color="auto"/>
              </w:divBdr>
              <w:divsChild>
                <w:div w:id="835388988">
                  <w:marLeft w:val="0"/>
                  <w:marRight w:val="0"/>
                  <w:marTop w:val="0"/>
                  <w:marBottom w:val="0"/>
                  <w:divBdr>
                    <w:top w:val="none" w:sz="0" w:space="0" w:color="auto"/>
                    <w:left w:val="none" w:sz="0" w:space="0" w:color="auto"/>
                    <w:bottom w:val="none" w:sz="0" w:space="0" w:color="auto"/>
                    <w:right w:val="none" w:sz="0" w:space="0" w:color="auto"/>
                  </w:divBdr>
                </w:div>
              </w:divsChild>
            </w:div>
            <w:div w:id="1791624374">
              <w:marLeft w:val="60"/>
              <w:marRight w:val="60"/>
              <w:marTop w:val="100"/>
              <w:marBottom w:val="100"/>
              <w:divBdr>
                <w:top w:val="none" w:sz="0" w:space="0" w:color="auto"/>
                <w:left w:val="none" w:sz="0" w:space="0" w:color="auto"/>
                <w:bottom w:val="none" w:sz="0" w:space="0" w:color="auto"/>
                <w:right w:val="none" w:sz="0" w:space="0" w:color="auto"/>
              </w:divBdr>
            </w:div>
            <w:div w:id="1015233778">
              <w:marLeft w:val="60"/>
              <w:marRight w:val="60"/>
              <w:marTop w:val="100"/>
              <w:marBottom w:val="100"/>
              <w:divBdr>
                <w:top w:val="none" w:sz="0" w:space="0" w:color="auto"/>
                <w:left w:val="none" w:sz="0" w:space="0" w:color="auto"/>
                <w:bottom w:val="none" w:sz="0" w:space="0" w:color="auto"/>
                <w:right w:val="none" w:sz="0" w:space="0" w:color="auto"/>
              </w:divBdr>
            </w:div>
            <w:div w:id="393937646">
              <w:marLeft w:val="60"/>
              <w:marRight w:val="60"/>
              <w:marTop w:val="100"/>
              <w:marBottom w:val="100"/>
              <w:divBdr>
                <w:top w:val="none" w:sz="0" w:space="0" w:color="auto"/>
                <w:left w:val="none" w:sz="0" w:space="0" w:color="auto"/>
                <w:bottom w:val="none" w:sz="0" w:space="0" w:color="auto"/>
                <w:right w:val="none" w:sz="0" w:space="0" w:color="auto"/>
              </w:divBdr>
            </w:div>
            <w:div w:id="4021354">
              <w:marLeft w:val="60"/>
              <w:marRight w:val="60"/>
              <w:marTop w:val="100"/>
              <w:marBottom w:val="100"/>
              <w:divBdr>
                <w:top w:val="none" w:sz="0" w:space="0" w:color="auto"/>
                <w:left w:val="none" w:sz="0" w:space="0" w:color="auto"/>
                <w:bottom w:val="none" w:sz="0" w:space="0" w:color="auto"/>
                <w:right w:val="none" w:sz="0" w:space="0" w:color="auto"/>
              </w:divBdr>
            </w:div>
            <w:div w:id="2101633246">
              <w:marLeft w:val="60"/>
              <w:marRight w:val="60"/>
              <w:marTop w:val="100"/>
              <w:marBottom w:val="100"/>
              <w:divBdr>
                <w:top w:val="none" w:sz="0" w:space="0" w:color="auto"/>
                <w:left w:val="none" w:sz="0" w:space="0" w:color="auto"/>
                <w:bottom w:val="none" w:sz="0" w:space="0" w:color="auto"/>
                <w:right w:val="none" w:sz="0" w:space="0" w:color="auto"/>
              </w:divBdr>
            </w:div>
            <w:div w:id="1321810932">
              <w:marLeft w:val="60"/>
              <w:marRight w:val="60"/>
              <w:marTop w:val="100"/>
              <w:marBottom w:val="100"/>
              <w:divBdr>
                <w:top w:val="none" w:sz="0" w:space="0" w:color="auto"/>
                <w:left w:val="none" w:sz="0" w:space="0" w:color="auto"/>
                <w:bottom w:val="none" w:sz="0" w:space="0" w:color="auto"/>
                <w:right w:val="none" w:sz="0" w:space="0" w:color="auto"/>
              </w:divBdr>
            </w:div>
            <w:div w:id="347832029">
              <w:marLeft w:val="60"/>
              <w:marRight w:val="60"/>
              <w:marTop w:val="100"/>
              <w:marBottom w:val="100"/>
              <w:divBdr>
                <w:top w:val="none" w:sz="0" w:space="0" w:color="auto"/>
                <w:left w:val="none" w:sz="0" w:space="0" w:color="auto"/>
                <w:bottom w:val="none" w:sz="0" w:space="0" w:color="auto"/>
                <w:right w:val="none" w:sz="0" w:space="0" w:color="auto"/>
              </w:divBdr>
            </w:div>
            <w:div w:id="32267171">
              <w:marLeft w:val="60"/>
              <w:marRight w:val="60"/>
              <w:marTop w:val="100"/>
              <w:marBottom w:val="100"/>
              <w:divBdr>
                <w:top w:val="none" w:sz="0" w:space="0" w:color="auto"/>
                <w:left w:val="none" w:sz="0" w:space="0" w:color="auto"/>
                <w:bottom w:val="none" w:sz="0" w:space="0" w:color="auto"/>
                <w:right w:val="none" w:sz="0" w:space="0" w:color="auto"/>
              </w:divBdr>
            </w:div>
            <w:div w:id="545410929">
              <w:marLeft w:val="60"/>
              <w:marRight w:val="60"/>
              <w:marTop w:val="100"/>
              <w:marBottom w:val="100"/>
              <w:divBdr>
                <w:top w:val="none" w:sz="0" w:space="0" w:color="auto"/>
                <w:left w:val="none" w:sz="0" w:space="0" w:color="auto"/>
                <w:bottom w:val="none" w:sz="0" w:space="0" w:color="auto"/>
                <w:right w:val="none" w:sz="0" w:space="0" w:color="auto"/>
              </w:divBdr>
            </w:div>
            <w:div w:id="1340814976">
              <w:marLeft w:val="60"/>
              <w:marRight w:val="60"/>
              <w:marTop w:val="100"/>
              <w:marBottom w:val="100"/>
              <w:divBdr>
                <w:top w:val="none" w:sz="0" w:space="0" w:color="auto"/>
                <w:left w:val="none" w:sz="0" w:space="0" w:color="auto"/>
                <w:bottom w:val="none" w:sz="0" w:space="0" w:color="auto"/>
                <w:right w:val="none" w:sz="0" w:space="0" w:color="auto"/>
              </w:divBdr>
            </w:div>
            <w:div w:id="1599102067">
              <w:marLeft w:val="60"/>
              <w:marRight w:val="60"/>
              <w:marTop w:val="100"/>
              <w:marBottom w:val="100"/>
              <w:divBdr>
                <w:top w:val="none" w:sz="0" w:space="0" w:color="auto"/>
                <w:left w:val="none" w:sz="0" w:space="0" w:color="auto"/>
                <w:bottom w:val="none" w:sz="0" w:space="0" w:color="auto"/>
                <w:right w:val="none" w:sz="0" w:space="0" w:color="auto"/>
              </w:divBdr>
            </w:div>
            <w:div w:id="1151680261">
              <w:marLeft w:val="60"/>
              <w:marRight w:val="60"/>
              <w:marTop w:val="100"/>
              <w:marBottom w:val="100"/>
              <w:divBdr>
                <w:top w:val="none" w:sz="0" w:space="0" w:color="auto"/>
                <w:left w:val="none" w:sz="0" w:space="0" w:color="auto"/>
                <w:bottom w:val="none" w:sz="0" w:space="0" w:color="auto"/>
                <w:right w:val="none" w:sz="0" w:space="0" w:color="auto"/>
              </w:divBdr>
            </w:div>
            <w:div w:id="776870942">
              <w:marLeft w:val="60"/>
              <w:marRight w:val="60"/>
              <w:marTop w:val="100"/>
              <w:marBottom w:val="100"/>
              <w:divBdr>
                <w:top w:val="none" w:sz="0" w:space="0" w:color="auto"/>
                <w:left w:val="none" w:sz="0" w:space="0" w:color="auto"/>
                <w:bottom w:val="none" w:sz="0" w:space="0" w:color="auto"/>
                <w:right w:val="none" w:sz="0" w:space="0" w:color="auto"/>
              </w:divBdr>
            </w:div>
            <w:div w:id="1952399066">
              <w:marLeft w:val="60"/>
              <w:marRight w:val="60"/>
              <w:marTop w:val="100"/>
              <w:marBottom w:val="100"/>
              <w:divBdr>
                <w:top w:val="none" w:sz="0" w:space="0" w:color="auto"/>
                <w:left w:val="none" w:sz="0" w:space="0" w:color="auto"/>
                <w:bottom w:val="none" w:sz="0" w:space="0" w:color="auto"/>
                <w:right w:val="none" w:sz="0" w:space="0" w:color="auto"/>
              </w:divBdr>
              <w:divsChild>
                <w:div w:id="868222793">
                  <w:marLeft w:val="0"/>
                  <w:marRight w:val="0"/>
                  <w:marTop w:val="0"/>
                  <w:marBottom w:val="0"/>
                  <w:divBdr>
                    <w:top w:val="none" w:sz="0" w:space="0" w:color="auto"/>
                    <w:left w:val="none" w:sz="0" w:space="0" w:color="auto"/>
                    <w:bottom w:val="none" w:sz="0" w:space="0" w:color="auto"/>
                    <w:right w:val="none" w:sz="0" w:space="0" w:color="auto"/>
                  </w:divBdr>
                </w:div>
              </w:divsChild>
            </w:div>
            <w:div w:id="1230573128">
              <w:marLeft w:val="60"/>
              <w:marRight w:val="60"/>
              <w:marTop w:val="100"/>
              <w:marBottom w:val="100"/>
              <w:divBdr>
                <w:top w:val="none" w:sz="0" w:space="0" w:color="auto"/>
                <w:left w:val="none" w:sz="0" w:space="0" w:color="auto"/>
                <w:bottom w:val="none" w:sz="0" w:space="0" w:color="auto"/>
                <w:right w:val="none" w:sz="0" w:space="0" w:color="auto"/>
              </w:divBdr>
            </w:div>
            <w:div w:id="1569070223">
              <w:marLeft w:val="60"/>
              <w:marRight w:val="60"/>
              <w:marTop w:val="100"/>
              <w:marBottom w:val="100"/>
              <w:divBdr>
                <w:top w:val="none" w:sz="0" w:space="0" w:color="auto"/>
                <w:left w:val="none" w:sz="0" w:space="0" w:color="auto"/>
                <w:bottom w:val="none" w:sz="0" w:space="0" w:color="auto"/>
                <w:right w:val="none" w:sz="0" w:space="0" w:color="auto"/>
              </w:divBdr>
            </w:div>
            <w:div w:id="624893496">
              <w:marLeft w:val="60"/>
              <w:marRight w:val="60"/>
              <w:marTop w:val="100"/>
              <w:marBottom w:val="100"/>
              <w:divBdr>
                <w:top w:val="none" w:sz="0" w:space="0" w:color="auto"/>
                <w:left w:val="none" w:sz="0" w:space="0" w:color="auto"/>
                <w:bottom w:val="none" w:sz="0" w:space="0" w:color="auto"/>
                <w:right w:val="none" w:sz="0" w:space="0" w:color="auto"/>
              </w:divBdr>
            </w:div>
            <w:div w:id="1414470944">
              <w:marLeft w:val="60"/>
              <w:marRight w:val="60"/>
              <w:marTop w:val="100"/>
              <w:marBottom w:val="100"/>
              <w:divBdr>
                <w:top w:val="none" w:sz="0" w:space="0" w:color="auto"/>
                <w:left w:val="none" w:sz="0" w:space="0" w:color="auto"/>
                <w:bottom w:val="none" w:sz="0" w:space="0" w:color="auto"/>
                <w:right w:val="none" w:sz="0" w:space="0" w:color="auto"/>
              </w:divBdr>
            </w:div>
            <w:div w:id="1612857262">
              <w:marLeft w:val="60"/>
              <w:marRight w:val="60"/>
              <w:marTop w:val="100"/>
              <w:marBottom w:val="100"/>
              <w:divBdr>
                <w:top w:val="none" w:sz="0" w:space="0" w:color="auto"/>
                <w:left w:val="none" w:sz="0" w:space="0" w:color="auto"/>
                <w:bottom w:val="none" w:sz="0" w:space="0" w:color="auto"/>
                <w:right w:val="none" w:sz="0" w:space="0" w:color="auto"/>
              </w:divBdr>
            </w:div>
            <w:div w:id="518811820">
              <w:marLeft w:val="60"/>
              <w:marRight w:val="60"/>
              <w:marTop w:val="100"/>
              <w:marBottom w:val="100"/>
              <w:divBdr>
                <w:top w:val="none" w:sz="0" w:space="0" w:color="auto"/>
                <w:left w:val="none" w:sz="0" w:space="0" w:color="auto"/>
                <w:bottom w:val="none" w:sz="0" w:space="0" w:color="auto"/>
                <w:right w:val="none" w:sz="0" w:space="0" w:color="auto"/>
              </w:divBdr>
            </w:div>
            <w:div w:id="778381258">
              <w:marLeft w:val="60"/>
              <w:marRight w:val="60"/>
              <w:marTop w:val="100"/>
              <w:marBottom w:val="100"/>
              <w:divBdr>
                <w:top w:val="none" w:sz="0" w:space="0" w:color="auto"/>
                <w:left w:val="none" w:sz="0" w:space="0" w:color="auto"/>
                <w:bottom w:val="none" w:sz="0" w:space="0" w:color="auto"/>
                <w:right w:val="none" w:sz="0" w:space="0" w:color="auto"/>
              </w:divBdr>
            </w:div>
            <w:div w:id="267852614">
              <w:marLeft w:val="60"/>
              <w:marRight w:val="60"/>
              <w:marTop w:val="100"/>
              <w:marBottom w:val="100"/>
              <w:divBdr>
                <w:top w:val="none" w:sz="0" w:space="0" w:color="auto"/>
                <w:left w:val="none" w:sz="0" w:space="0" w:color="auto"/>
                <w:bottom w:val="none" w:sz="0" w:space="0" w:color="auto"/>
                <w:right w:val="none" w:sz="0" w:space="0" w:color="auto"/>
              </w:divBdr>
            </w:div>
            <w:div w:id="1514875010">
              <w:marLeft w:val="60"/>
              <w:marRight w:val="60"/>
              <w:marTop w:val="100"/>
              <w:marBottom w:val="100"/>
              <w:divBdr>
                <w:top w:val="none" w:sz="0" w:space="0" w:color="auto"/>
                <w:left w:val="none" w:sz="0" w:space="0" w:color="auto"/>
                <w:bottom w:val="none" w:sz="0" w:space="0" w:color="auto"/>
                <w:right w:val="none" w:sz="0" w:space="0" w:color="auto"/>
              </w:divBdr>
            </w:div>
            <w:div w:id="243346254">
              <w:marLeft w:val="60"/>
              <w:marRight w:val="60"/>
              <w:marTop w:val="100"/>
              <w:marBottom w:val="100"/>
              <w:divBdr>
                <w:top w:val="none" w:sz="0" w:space="0" w:color="auto"/>
                <w:left w:val="none" w:sz="0" w:space="0" w:color="auto"/>
                <w:bottom w:val="none" w:sz="0" w:space="0" w:color="auto"/>
                <w:right w:val="none" w:sz="0" w:space="0" w:color="auto"/>
              </w:divBdr>
            </w:div>
            <w:div w:id="1543324977">
              <w:marLeft w:val="60"/>
              <w:marRight w:val="60"/>
              <w:marTop w:val="100"/>
              <w:marBottom w:val="100"/>
              <w:divBdr>
                <w:top w:val="none" w:sz="0" w:space="0" w:color="auto"/>
                <w:left w:val="none" w:sz="0" w:space="0" w:color="auto"/>
                <w:bottom w:val="none" w:sz="0" w:space="0" w:color="auto"/>
                <w:right w:val="none" w:sz="0" w:space="0" w:color="auto"/>
              </w:divBdr>
            </w:div>
            <w:div w:id="252320939">
              <w:marLeft w:val="60"/>
              <w:marRight w:val="60"/>
              <w:marTop w:val="100"/>
              <w:marBottom w:val="100"/>
              <w:divBdr>
                <w:top w:val="none" w:sz="0" w:space="0" w:color="auto"/>
                <w:left w:val="none" w:sz="0" w:space="0" w:color="auto"/>
                <w:bottom w:val="none" w:sz="0" w:space="0" w:color="auto"/>
                <w:right w:val="none" w:sz="0" w:space="0" w:color="auto"/>
              </w:divBdr>
            </w:div>
            <w:div w:id="1288924640">
              <w:marLeft w:val="60"/>
              <w:marRight w:val="60"/>
              <w:marTop w:val="100"/>
              <w:marBottom w:val="100"/>
              <w:divBdr>
                <w:top w:val="none" w:sz="0" w:space="0" w:color="auto"/>
                <w:left w:val="none" w:sz="0" w:space="0" w:color="auto"/>
                <w:bottom w:val="none" w:sz="0" w:space="0" w:color="auto"/>
                <w:right w:val="none" w:sz="0" w:space="0" w:color="auto"/>
              </w:divBdr>
            </w:div>
            <w:div w:id="1640111982">
              <w:marLeft w:val="60"/>
              <w:marRight w:val="60"/>
              <w:marTop w:val="100"/>
              <w:marBottom w:val="100"/>
              <w:divBdr>
                <w:top w:val="none" w:sz="0" w:space="0" w:color="auto"/>
                <w:left w:val="none" w:sz="0" w:space="0" w:color="auto"/>
                <w:bottom w:val="none" w:sz="0" w:space="0" w:color="auto"/>
                <w:right w:val="none" w:sz="0" w:space="0" w:color="auto"/>
              </w:divBdr>
            </w:div>
            <w:div w:id="1326277956">
              <w:marLeft w:val="60"/>
              <w:marRight w:val="60"/>
              <w:marTop w:val="100"/>
              <w:marBottom w:val="100"/>
              <w:divBdr>
                <w:top w:val="none" w:sz="0" w:space="0" w:color="auto"/>
                <w:left w:val="none" w:sz="0" w:space="0" w:color="auto"/>
                <w:bottom w:val="none" w:sz="0" w:space="0" w:color="auto"/>
                <w:right w:val="none" w:sz="0" w:space="0" w:color="auto"/>
              </w:divBdr>
            </w:div>
            <w:div w:id="421030137">
              <w:marLeft w:val="60"/>
              <w:marRight w:val="60"/>
              <w:marTop w:val="100"/>
              <w:marBottom w:val="100"/>
              <w:divBdr>
                <w:top w:val="none" w:sz="0" w:space="0" w:color="auto"/>
                <w:left w:val="none" w:sz="0" w:space="0" w:color="auto"/>
                <w:bottom w:val="none" w:sz="0" w:space="0" w:color="auto"/>
                <w:right w:val="none" w:sz="0" w:space="0" w:color="auto"/>
              </w:divBdr>
            </w:div>
            <w:div w:id="1149175520">
              <w:marLeft w:val="60"/>
              <w:marRight w:val="60"/>
              <w:marTop w:val="100"/>
              <w:marBottom w:val="100"/>
              <w:divBdr>
                <w:top w:val="none" w:sz="0" w:space="0" w:color="auto"/>
                <w:left w:val="none" w:sz="0" w:space="0" w:color="auto"/>
                <w:bottom w:val="none" w:sz="0" w:space="0" w:color="auto"/>
                <w:right w:val="none" w:sz="0" w:space="0" w:color="auto"/>
              </w:divBdr>
            </w:div>
            <w:div w:id="1027177927">
              <w:marLeft w:val="60"/>
              <w:marRight w:val="60"/>
              <w:marTop w:val="100"/>
              <w:marBottom w:val="100"/>
              <w:divBdr>
                <w:top w:val="none" w:sz="0" w:space="0" w:color="auto"/>
                <w:left w:val="none" w:sz="0" w:space="0" w:color="auto"/>
                <w:bottom w:val="none" w:sz="0" w:space="0" w:color="auto"/>
                <w:right w:val="none" w:sz="0" w:space="0" w:color="auto"/>
              </w:divBdr>
            </w:div>
            <w:div w:id="2036343335">
              <w:marLeft w:val="60"/>
              <w:marRight w:val="60"/>
              <w:marTop w:val="100"/>
              <w:marBottom w:val="100"/>
              <w:divBdr>
                <w:top w:val="none" w:sz="0" w:space="0" w:color="auto"/>
                <w:left w:val="none" w:sz="0" w:space="0" w:color="auto"/>
                <w:bottom w:val="none" w:sz="0" w:space="0" w:color="auto"/>
                <w:right w:val="none" w:sz="0" w:space="0" w:color="auto"/>
              </w:divBdr>
            </w:div>
            <w:div w:id="901448702">
              <w:marLeft w:val="60"/>
              <w:marRight w:val="60"/>
              <w:marTop w:val="100"/>
              <w:marBottom w:val="100"/>
              <w:divBdr>
                <w:top w:val="none" w:sz="0" w:space="0" w:color="auto"/>
                <w:left w:val="none" w:sz="0" w:space="0" w:color="auto"/>
                <w:bottom w:val="none" w:sz="0" w:space="0" w:color="auto"/>
                <w:right w:val="none" w:sz="0" w:space="0" w:color="auto"/>
              </w:divBdr>
            </w:div>
            <w:div w:id="786237001">
              <w:marLeft w:val="60"/>
              <w:marRight w:val="60"/>
              <w:marTop w:val="100"/>
              <w:marBottom w:val="100"/>
              <w:divBdr>
                <w:top w:val="none" w:sz="0" w:space="0" w:color="auto"/>
                <w:left w:val="none" w:sz="0" w:space="0" w:color="auto"/>
                <w:bottom w:val="none" w:sz="0" w:space="0" w:color="auto"/>
                <w:right w:val="none" w:sz="0" w:space="0" w:color="auto"/>
              </w:divBdr>
            </w:div>
            <w:div w:id="476150186">
              <w:marLeft w:val="60"/>
              <w:marRight w:val="60"/>
              <w:marTop w:val="100"/>
              <w:marBottom w:val="100"/>
              <w:divBdr>
                <w:top w:val="none" w:sz="0" w:space="0" w:color="auto"/>
                <w:left w:val="none" w:sz="0" w:space="0" w:color="auto"/>
                <w:bottom w:val="none" w:sz="0" w:space="0" w:color="auto"/>
                <w:right w:val="none" w:sz="0" w:space="0" w:color="auto"/>
              </w:divBdr>
            </w:div>
            <w:div w:id="559904881">
              <w:marLeft w:val="60"/>
              <w:marRight w:val="60"/>
              <w:marTop w:val="100"/>
              <w:marBottom w:val="100"/>
              <w:divBdr>
                <w:top w:val="none" w:sz="0" w:space="0" w:color="auto"/>
                <w:left w:val="none" w:sz="0" w:space="0" w:color="auto"/>
                <w:bottom w:val="none" w:sz="0" w:space="0" w:color="auto"/>
                <w:right w:val="none" w:sz="0" w:space="0" w:color="auto"/>
              </w:divBdr>
            </w:div>
            <w:div w:id="601187450">
              <w:marLeft w:val="60"/>
              <w:marRight w:val="60"/>
              <w:marTop w:val="100"/>
              <w:marBottom w:val="100"/>
              <w:divBdr>
                <w:top w:val="none" w:sz="0" w:space="0" w:color="auto"/>
                <w:left w:val="none" w:sz="0" w:space="0" w:color="auto"/>
                <w:bottom w:val="none" w:sz="0" w:space="0" w:color="auto"/>
                <w:right w:val="none" w:sz="0" w:space="0" w:color="auto"/>
              </w:divBdr>
            </w:div>
            <w:div w:id="1324817209">
              <w:marLeft w:val="60"/>
              <w:marRight w:val="60"/>
              <w:marTop w:val="100"/>
              <w:marBottom w:val="100"/>
              <w:divBdr>
                <w:top w:val="none" w:sz="0" w:space="0" w:color="auto"/>
                <w:left w:val="none" w:sz="0" w:space="0" w:color="auto"/>
                <w:bottom w:val="none" w:sz="0" w:space="0" w:color="auto"/>
                <w:right w:val="none" w:sz="0" w:space="0" w:color="auto"/>
              </w:divBdr>
            </w:div>
            <w:div w:id="1956670698">
              <w:marLeft w:val="60"/>
              <w:marRight w:val="60"/>
              <w:marTop w:val="100"/>
              <w:marBottom w:val="100"/>
              <w:divBdr>
                <w:top w:val="none" w:sz="0" w:space="0" w:color="auto"/>
                <w:left w:val="none" w:sz="0" w:space="0" w:color="auto"/>
                <w:bottom w:val="none" w:sz="0" w:space="0" w:color="auto"/>
                <w:right w:val="none" w:sz="0" w:space="0" w:color="auto"/>
              </w:divBdr>
            </w:div>
            <w:div w:id="141429861">
              <w:marLeft w:val="60"/>
              <w:marRight w:val="60"/>
              <w:marTop w:val="100"/>
              <w:marBottom w:val="100"/>
              <w:divBdr>
                <w:top w:val="none" w:sz="0" w:space="0" w:color="auto"/>
                <w:left w:val="none" w:sz="0" w:space="0" w:color="auto"/>
                <w:bottom w:val="none" w:sz="0" w:space="0" w:color="auto"/>
                <w:right w:val="none" w:sz="0" w:space="0" w:color="auto"/>
              </w:divBdr>
            </w:div>
            <w:div w:id="1480264944">
              <w:marLeft w:val="60"/>
              <w:marRight w:val="60"/>
              <w:marTop w:val="100"/>
              <w:marBottom w:val="100"/>
              <w:divBdr>
                <w:top w:val="none" w:sz="0" w:space="0" w:color="auto"/>
                <w:left w:val="none" w:sz="0" w:space="0" w:color="auto"/>
                <w:bottom w:val="none" w:sz="0" w:space="0" w:color="auto"/>
                <w:right w:val="none" w:sz="0" w:space="0" w:color="auto"/>
              </w:divBdr>
              <w:divsChild>
                <w:div w:id="2056661721">
                  <w:marLeft w:val="0"/>
                  <w:marRight w:val="0"/>
                  <w:marTop w:val="0"/>
                  <w:marBottom w:val="0"/>
                  <w:divBdr>
                    <w:top w:val="none" w:sz="0" w:space="0" w:color="auto"/>
                    <w:left w:val="none" w:sz="0" w:space="0" w:color="auto"/>
                    <w:bottom w:val="none" w:sz="0" w:space="0" w:color="auto"/>
                    <w:right w:val="none" w:sz="0" w:space="0" w:color="auto"/>
                  </w:divBdr>
                </w:div>
              </w:divsChild>
            </w:div>
            <w:div w:id="1364986710">
              <w:marLeft w:val="60"/>
              <w:marRight w:val="60"/>
              <w:marTop w:val="100"/>
              <w:marBottom w:val="100"/>
              <w:divBdr>
                <w:top w:val="none" w:sz="0" w:space="0" w:color="auto"/>
                <w:left w:val="none" w:sz="0" w:space="0" w:color="auto"/>
                <w:bottom w:val="none" w:sz="0" w:space="0" w:color="auto"/>
                <w:right w:val="none" w:sz="0" w:space="0" w:color="auto"/>
              </w:divBdr>
            </w:div>
            <w:div w:id="1647007779">
              <w:marLeft w:val="60"/>
              <w:marRight w:val="60"/>
              <w:marTop w:val="100"/>
              <w:marBottom w:val="100"/>
              <w:divBdr>
                <w:top w:val="none" w:sz="0" w:space="0" w:color="auto"/>
                <w:left w:val="none" w:sz="0" w:space="0" w:color="auto"/>
                <w:bottom w:val="none" w:sz="0" w:space="0" w:color="auto"/>
                <w:right w:val="none" w:sz="0" w:space="0" w:color="auto"/>
              </w:divBdr>
            </w:div>
            <w:div w:id="1660646934">
              <w:marLeft w:val="60"/>
              <w:marRight w:val="60"/>
              <w:marTop w:val="100"/>
              <w:marBottom w:val="100"/>
              <w:divBdr>
                <w:top w:val="none" w:sz="0" w:space="0" w:color="auto"/>
                <w:left w:val="none" w:sz="0" w:space="0" w:color="auto"/>
                <w:bottom w:val="none" w:sz="0" w:space="0" w:color="auto"/>
                <w:right w:val="none" w:sz="0" w:space="0" w:color="auto"/>
              </w:divBdr>
            </w:div>
            <w:div w:id="1183058439">
              <w:marLeft w:val="60"/>
              <w:marRight w:val="60"/>
              <w:marTop w:val="100"/>
              <w:marBottom w:val="100"/>
              <w:divBdr>
                <w:top w:val="none" w:sz="0" w:space="0" w:color="auto"/>
                <w:left w:val="none" w:sz="0" w:space="0" w:color="auto"/>
                <w:bottom w:val="none" w:sz="0" w:space="0" w:color="auto"/>
                <w:right w:val="none" w:sz="0" w:space="0" w:color="auto"/>
              </w:divBdr>
            </w:div>
            <w:div w:id="975570016">
              <w:marLeft w:val="60"/>
              <w:marRight w:val="60"/>
              <w:marTop w:val="100"/>
              <w:marBottom w:val="100"/>
              <w:divBdr>
                <w:top w:val="none" w:sz="0" w:space="0" w:color="auto"/>
                <w:left w:val="none" w:sz="0" w:space="0" w:color="auto"/>
                <w:bottom w:val="none" w:sz="0" w:space="0" w:color="auto"/>
                <w:right w:val="none" w:sz="0" w:space="0" w:color="auto"/>
              </w:divBdr>
            </w:div>
            <w:div w:id="1837528043">
              <w:marLeft w:val="60"/>
              <w:marRight w:val="60"/>
              <w:marTop w:val="100"/>
              <w:marBottom w:val="100"/>
              <w:divBdr>
                <w:top w:val="none" w:sz="0" w:space="0" w:color="auto"/>
                <w:left w:val="none" w:sz="0" w:space="0" w:color="auto"/>
                <w:bottom w:val="none" w:sz="0" w:space="0" w:color="auto"/>
                <w:right w:val="none" w:sz="0" w:space="0" w:color="auto"/>
              </w:divBdr>
            </w:div>
            <w:div w:id="421099936">
              <w:marLeft w:val="60"/>
              <w:marRight w:val="60"/>
              <w:marTop w:val="100"/>
              <w:marBottom w:val="100"/>
              <w:divBdr>
                <w:top w:val="none" w:sz="0" w:space="0" w:color="auto"/>
                <w:left w:val="none" w:sz="0" w:space="0" w:color="auto"/>
                <w:bottom w:val="none" w:sz="0" w:space="0" w:color="auto"/>
                <w:right w:val="none" w:sz="0" w:space="0" w:color="auto"/>
              </w:divBdr>
            </w:div>
            <w:div w:id="266427429">
              <w:marLeft w:val="60"/>
              <w:marRight w:val="60"/>
              <w:marTop w:val="100"/>
              <w:marBottom w:val="100"/>
              <w:divBdr>
                <w:top w:val="none" w:sz="0" w:space="0" w:color="auto"/>
                <w:left w:val="none" w:sz="0" w:space="0" w:color="auto"/>
                <w:bottom w:val="none" w:sz="0" w:space="0" w:color="auto"/>
                <w:right w:val="none" w:sz="0" w:space="0" w:color="auto"/>
              </w:divBdr>
            </w:div>
            <w:div w:id="650599205">
              <w:marLeft w:val="60"/>
              <w:marRight w:val="60"/>
              <w:marTop w:val="100"/>
              <w:marBottom w:val="100"/>
              <w:divBdr>
                <w:top w:val="none" w:sz="0" w:space="0" w:color="auto"/>
                <w:left w:val="none" w:sz="0" w:space="0" w:color="auto"/>
                <w:bottom w:val="none" w:sz="0" w:space="0" w:color="auto"/>
                <w:right w:val="none" w:sz="0" w:space="0" w:color="auto"/>
              </w:divBdr>
            </w:div>
            <w:div w:id="713039837">
              <w:marLeft w:val="60"/>
              <w:marRight w:val="60"/>
              <w:marTop w:val="100"/>
              <w:marBottom w:val="100"/>
              <w:divBdr>
                <w:top w:val="none" w:sz="0" w:space="0" w:color="auto"/>
                <w:left w:val="none" w:sz="0" w:space="0" w:color="auto"/>
                <w:bottom w:val="none" w:sz="0" w:space="0" w:color="auto"/>
                <w:right w:val="none" w:sz="0" w:space="0" w:color="auto"/>
              </w:divBdr>
            </w:div>
            <w:div w:id="2101876450">
              <w:marLeft w:val="60"/>
              <w:marRight w:val="60"/>
              <w:marTop w:val="100"/>
              <w:marBottom w:val="100"/>
              <w:divBdr>
                <w:top w:val="none" w:sz="0" w:space="0" w:color="auto"/>
                <w:left w:val="none" w:sz="0" w:space="0" w:color="auto"/>
                <w:bottom w:val="none" w:sz="0" w:space="0" w:color="auto"/>
                <w:right w:val="none" w:sz="0" w:space="0" w:color="auto"/>
              </w:divBdr>
            </w:div>
            <w:div w:id="1855681981">
              <w:marLeft w:val="60"/>
              <w:marRight w:val="60"/>
              <w:marTop w:val="100"/>
              <w:marBottom w:val="100"/>
              <w:divBdr>
                <w:top w:val="none" w:sz="0" w:space="0" w:color="auto"/>
                <w:left w:val="none" w:sz="0" w:space="0" w:color="auto"/>
                <w:bottom w:val="none" w:sz="0" w:space="0" w:color="auto"/>
                <w:right w:val="none" w:sz="0" w:space="0" w:color="auto"/>
              </w:divBdr>
            </w:div>
            <w:div w:id="1814836037">
              <w:marLeft w:val="60"/>
              <w:marRight w:val="60"/>
              <w:marTop w:val="100"/>
              <w:marBottom w:val="100"/>
              <w:divBdr>
                <w:top w:val="none" w:sz="0" w:space="0" w:color="auto"/>
                <w:left w:val="none" w:sz="0" w:space="0" w:color="auto"/>
                <w:bottom w:val="none" w:sz="0" w:space="0" w:color="auto"/>
                <w:right w:val="none" w:sz="0" w:space="0" w:color="auto"/>
              </w:divBdr>
            </w:div>
            <w:div w:id="1993480413">
              <w:marLeft w:val="60"/>
              <w:marRight w:val="60"/>
              <w:marTop w:val="100"/>
              <w:marBottom w:val="100"/>
              <w:divBdr>
                <w:top w:val="none" w:sz="0" w:space="0" w:color="auto"/>
                <w:left w:val="none" w:sz="0" w:space="0" w:color="auto"/>
                <w:bottom w:val="none" w:sz="0" w:space="0" w:color="auto"/>
                <w:right w:val="none" w:sz="0" w:space="0" w:color="auto"/>
              </w:divBdr>
            </w:div>
            <w:div w:id="1399404124">
              <w:marLeft w:val="60"/>
              <w:marRight w:val="60"/>
              <w:marTop w:val="100"/>
              <w:marBottom w:val="100"/>
              <w:divBdr>
                <w:top w:val="none" w:sz="0" w:space="0" w:color="auto"/>
                <w:left w:val="none" w:sz="0" w:space="0" w:color="auto"/>
                <w:bottom w:val="none" w:sz="0" w:space="0" w:color="auto"/>
                <w:right w:val="none" w:sz="0" w:space="0" w:color="auto"/>
              </w:divBdr>
            </w:div>
            <w:div w:id="327872">
              <w:marLeft w:val="60"/>
              <w:marRight w:val="60"/>
              <w:marTop w:val="100"/>
              <w:marBottom w:val="100"/>
              <w:divBdr>
                <w:top w:val="none" w:sz="0" w:space="0" w:color="auto"/>
                <w:left w:val="none" w:sz="0" w:space="0" w:color="auto"/>
                <w:bottom w:val="none" w:sz="0" w:space="0" w:color="auto"/>
                <w:right w:val="none" w:sz="0" w:space="0" w:color="auto"/>
              </w:divBdr>
            </w:div>
            <w:div w:id="1356034103">
              <w:marLeft w:val="60"/>
              <w:marRight w:val="60"/>
              <w:marTop w:val="100"/>
              <w:marBottom w:val="100"/>
              <w:divBdr>
                <w:top w:val="none" w:sz="0" w:space="0" w:color="auto"/>
                <w:left w:val="none" w:sz="0" w:space="0" w:color="auto"/>
                <w:bottom w:val="none" w:sz="0" w:space="0" w:color="auto"/>
                <w:right w:val="none" w:sz="0" w:space="0" w:color="auto"/>
              </w:divBdr>
            </w:div>
            <w:div w:id="636956228">
              <w:marLeft w:val="60"/>
              <w:marRight w:val="60"/>
              <w:marTop w:val="100"/>
              <w:marBottom w:val="100"/>
              <w:divBdr>
                <w:top w:val="none" w:sz="0" w:space="0" w:color="auto"/>
                <w:left w:val="none" w:sz="0" w:space="0" w:color="auto"/>
                <w:bottom w:val="none" w:sz="0" w:space="0" w:color="auto"/>
                <w:right w:val="none" w:sz="0" w:space="0" w:color="auto"/>
              </w:divBdr>
            </w:div>
            <w:div w:id="2125146819">
              <w:marLeft w:val="60"/>
              <w:marRight w:val="60"/>
              <w:marTop w:val="100"/>
              <w:marBottom w:val="100"/>
              <w:divBdr>
                <w:top w:val="none" w:sz="0" w:space="0" w:color="auto"/>
                <w:left w:val="none" w:sz="0" w:space="0" w:color="auto"/>
                <w:bottom w:val="none" w:sz="0" w:space="0" w:color="auto"/>
                <w:right w:val="none" w:sz="0" w:space="0" w:color="auto"/>
              </w:divBdr>
            </w:div>
            <w:div w:id="304822170">
              <w:marLeft w:val="60"/>
              <w:marRight w:val="60"/>
              <w:marTop w:val="100"/>
              <w:marBottom w:val="100"/>
              <w:divBdr>
                <w:top w:val="none" w:sz="0" w:space="0" w:color="auto"/>
                <w:left w:val="none" w:sz="0" w:space="0" w:color="auto"/>
                <w:bottom w:val="none" w:sz="0" w:space="0" w:color="auto"/>
                <w:right w:val="none" w:sz="0" w:space="0" w:color="auto"/>
              </w:divBdr>
            </w:div>
            <w:div w:id="868567663">
              <w:marLeft w:val="60"/>
              <w:marRight w:val="60"/>
              <w:marTop w:val="100"/>
              <w:marBottom w:val="100"/>
              <w:divBdr>
                <w:top w:val="none" w:sz="0" w:space="0" w:color="auto"/>
                <w:left w:val="none" w:sz="0" w:space="0" w:color="auto"/>
                <w:bottom w:val="none" w:sz="0" w:space="0" w:color="auto"/>
                <w:right w:val="none" w:sz="0" w:space="0" w:color="auto"/>
              </w:divBdr>
            </w:div>
            <w:div w:id="272910021">
              <w:marLeft w:val="60"/>
              <w:marRight w:val="60"/>
              <w:marTop w:val="100"/>
              <w:marBottom w:val="100"/>
              <w:divBdr>
                <w:top w:val="none" w:sz="0" w:space="0" w:color="auto"/>
                <w:left w:val="none" w:sz="0" w:space="0" w:color="auto"/>
                <w:bottom w:val="none" w:sz="0" w:space="0" w:color="auto"/>
                <w:right w:val="none" w:sz="0" w:space="0" w:color="auto"/>
              </w:divBdr>
            </w:div>
            <w:div w:id="2120752990">
              <w:marLeft w:val="60"/>
              <w:marRight w:val="60"/>
              <w:marTop w:val="100"/>
              <w:marBottom w:val="100"/>
              <w:divBdr>
                <w:top w:val="none" w:sz="0" w:space="0" w:color="auto"/>
                <w:left w:val="none" w:sz="0" w:space="0" w:color="auto"/>
                <w:bottom w:val="none" w:sz="0" w:space="0" w:color="auto"/>
                <w:right w:val="none" w:sz="0" w:space="0" w:color="auto"/>
              </w:divBdr>
            </w:div>
            <w:div w:id="774129490">
              <w:marLeft w:val="60"/>
              <w:marRight w:val="60"/>
              <w:marTop w:val="100"/>
              <w:marBottom w:val="100"/>
              <w:divBdr>
                <w:top w:val="none" w:sz="0" w:space="0" w:color="auto"/>
                <w:left w:val="none" w:sz="0" w:space="0" w:color="auto"/>
                <w:bottom w:val="none" w:sz="0" w:space="0" w:color="auto"/>
                <w:right w:val="none" w:sz="0" w:space="0" w:color="auto"/>
              </w:divBdr>
              <w:divsChild>
                <w:div w:id="2058627890">
                  <w:marLeft w:val="0"/>
                  <w:marRight w:val="0"/>
                  <w:marTop w:val="0"/>
                  <w:marBottom w:val="0"/>
                  <w:divBdr>
                    <w:top w:val="none" w:sz="0" w:space="0" w:color="auto"/>
                    <w:left w:val="none" w:sz="0" w:space="0" w:color="auto"/>
                    <w:bottom w:val="none" w:sz="0" w:space="0" w:color="auto"/>
                    <w:right w:val="none" w:sz="0" w:space="0" w:color="auto"/>
                  </w:divBdr>
                </w:div>
              </w:divsChild>
            </w:div>
            <w:div w:id="597493363">
              <w:marLeft w:val="60"/>
              <w:marRight w:val="60"/>
              <w:marTop w:val="100"/>
              <w:marBottom w:val="100"/>
              <w:divBdr>
                <w:top w:val="none" w:sz="0" w:space="0" w:color="auto"/>
                <w:left w:val="none" w:sz="0" w:space="0" w:color="auto"/>
                <w:bottom w:val="none" w:sz="0" w:space="0" w:color="auto"/>
                <w:right w:val="none" w:sz="0" w:space="0" w:color="auto"/>
              </w:divBdr>
            </w:div>
            <w:div w:id="1705473409">
              <w:marLeft w:val="60"/>
              <w:marRight w:val="60"/>
              <w:marTop w:val="100"/>
              <w:marBottom w:val="100"/>
              <w:divBdr>
                <w:top w:val="none" w:sz="0" w:space="0" w:color="auto"/>
                <w:left w:val="none" w:sz="0" w:space="0" w:color="auto"/>
                <w:bottom w:val="none" w:sz="0" w:space="0" w:color="auto"/>
                <w:right w:val="none" w:sz="0" w:space="0" w:color="auto"/>
              </w:divBdr>
            </w:div>
            <w:div w:id="2033610659">
              <w:marLeft w:val="60"/>
              <w:marRight w:val="60"/>
              <w:marTop w:val="100"/>
              <w:marBottom w:val="100"/>
              <w:divBdr>
                <w:top w:val="none" w:sz="0" w:space="0" w:color="auto"/>
                <w:left w:val="none" w:sz="0" w:space="0" w:color="auto"/>
                <w:bottom w:val="none" w:sz="0" w:space="0" w:color="auto"/>
                <w:right w:val="none" w:sz="0" w:space="0" w:color="auto"/>
              </w:divBdr>
            </w:div>
            <w:div w:id="97917539">
              <w:marLeft w:val="60"/>
              <w:marRight w:val="60"/>
              <w:marTop w:val="100"/>
              <w:marBottom w:val="100"/>
              <w:divBdr>
                <w:top w:val="none" w:sz="0" w:space="0" w:color="auto"/>
                <w:left w:val="none" w:sz="0" w:space="0" w:color="auto"/>
                <w:bottom w:val="none" w:sz="0" w:space="0" w:color="auto"/>
                <w:right w:val="none" w:sz="0" w:space="0" w:color="auto"/>
              </w:divBdr>
              <w:divsChild>
                <w:div w:id="1602714856">
                  <w:marLeft w:val="0"/>
                  <w:marRight w:val="0"/>
                  <w:marTop w:val="0"/>
                  <w:marBottom w:val="0"/>
                  <w:divBdr>
                    <w:top w:val="none" w:sz="0" w:space="0" w:color="auto"/>
                    <w:left w:val="none" w:sz="0" w:space="0" w:color="auto"/>
                    <w:bottom w:val="none" w:sz="0" w:space="0" w:color="auto"/>
                    <w:right w:val="none" w:sz="0" w:space="0" w:color="auto"/>
                  </w:divBdr>
                </w:div>
              </w:divsChild>
            </w:div>
            <w:div w:id="1225608225">
              <w:marLeft w:val="60"/>
              <w:marRight w:val="60"/>
              <w:marTop w:val="100"/>
              <w:marBottom w:val="100"/>
              <w:divBdr>
                <w:top w:val="none" w:sz="0" w:space="0" w:color="auto"/>
                <w:left w:val="none" w:sz="0" w:space="0" w:color="auto"/>
                <w:bottom w:val="none" w:sz="0" w:space="0" w:color="auto"/>
                <w:right w:val="none" w:sz="0" w:space="0" w:color="auto"/>
              </w:divBdr>
            </w:div>
            <w:div w:id="912589071">
              <w:marLeft w:val="60"/>
              <w:marRight w:val="60"/>
              <w:marTop w:val="100"/>
              <w:marBottom w:val="100"/>
              <w:divBdr>
                <w:top w:val="none" w:sz="0" w:space="0" w:color="auto"/>
                <w:left w:val="none" w:sz="0" w:space="0" w:color="auto"/>
                <w:bottom w:val="none" w:sz="0" w:space="0" w:color="auto"/>
                <w:right w:val="none" w:sz="0" w:space="0" w:color="auto"/>
              </w:divBdr>
            </w:div>
            <w:div w:id="371921293">
              <w:marLeft w:val="60"/>
              <w:marRight w:val="60"/>
              <w:marTop w:val="100"/>
              <w:marBottom w:val="100"/>
              <w:divBdr>
                <w:top w:val="none" w:sz="0" w:space="0" w:color="auto"/>
                <w:left w:val="none" w:sz="0" w:space="0" w:color="auto"/>
                <w:bottom w:val="none" w:sz="0" w:space="0" w:color="auto"/>
                <w:right w:val="none" w:sz="0" w:space="0" w:color="auto"/>
              </w:divBdr>
            </w:div>
            <w:div w:id="1345522521">
              <w:marLeft w:val="60"/>
              <w:marRight w:val="60"/>
              <w:marTop w:val="100"/>
              <w:marBottom w:val="100"/>
              <w:divBdr>
                <w:top w:val="none" w:sz="0" w:space="0" w:color="auto"/>
                <w:left w:val="none" w:sz="0" w:space="0" w:color="auto"/>
                <w:bottom w:val="none" w:sz="0" w:space="0" w:color="auto"/>
                <w:right w:val="none" w:sz="0" w:space="0" w:color="auto"/>
              </w:divBdr>
            </w:div>
            <w:div w:id="1418986825">
              <w:marLeft w:val="60"/>
              <w:marRight w:val="60"/>
              <w:marTop w:val="100"/>
              <w:marBottom w:val="100"/>
              <w:divBdr>
                <w:top w:val="none" w:sz="0" w:space="0" w:color="auto"/>
                <w:left w:val="none" w:sz="0" w:space="0" w:color="auto"/>
                <w:bottom w:val="none" w:sz="0" w:space="0" w:color="auto"/>
                <w:right w:val="none" w:sz="0" w:space="0" w:color="auto"/>
              </w:divBdr>
            </w:div>
            <w:div w:id="1284000792">
              <w:marLeft w:val="60"/>
              <w:marRight w:val="60"/>
              <w:marTop w:val="100"/>
              <w:marBottom w:val="100"/>
              <w:divBdr>
                <w:top w:val="none" w:sz="0" w:space="0" w:color="auto"/>
                <w:left w:val="none" w:sz="0" w:space="0" w:color="auto"/>
                <w:bottom w:val="none" w:sz="0" w:space="0" w:color="auto"/>
                <w:right w:val="none" w:sz="0" w:space="0" w:color="auto"/>
              </w:divBdr>
            </w:div>
            <w:div w:id="1242712563">
              <w:marLeft w:val="60"/>
              <w:marRight w:val="60"/>
              <w:marTop w:val="100"/>
              <w:marBottom w:val="100"/>
              <w:divBdr>
                <w:top w:val="none" w:sz="0" w:space="0" w:color="auto"/>
                <w:left w:val="none" w:sz="0" w:space="0" w:color="auto"/>
                <w:bottom w:val="none" w:sz="0" w:space="0" w:color="auto"/>
                <w:right w:val="none" w:sz="0" w:space="0" w:color="auto"/>
              </w:divBdr>
            </w:div>
            <w:div w:id="191967549">
              <w:marLeft w:val="60"/>
              <w:marRight w:val="60"/>
              <w:marTop w:val="100"/>
              <w:marBottom w:val="100"/>
              <w:divBdr>
                <w:top w:val="none" w:sz="0" w:space="0" w:color="auto"/>
                <w:left w:val="none" w:sz="0" w:space="0" w:color="auto"/>
                <w:bottom w:val="none" w:sz="0" w:space="0" w:color="auto"/>
                <w:right w:val="none" w:sz="0" w:space="0" w:color="auto"/>
              </w:divBdr>
            </w:div>
            <w:div w:id="219942576">
              <w:marLeft w:val="60"/>
              <w:marRight w:val="60"/>
              <w:marTop w:val="100"/>
              <w:marBottom w:val="100"/>
              <w:divBdr>
                <w:top w:val="none" w:sz="0" w:space="0" w:color="auto"/>
                <w:left w:val="none" w:sz="0" w:space="0" w:color="auto"/>
                <w:bottom w:val="none" w:sz="0" w:space="0" w:color="auto"/>
                <w:right w:val="none" w:sz="0" w:space="0" w:color="auto"/>
              </w:divBdr>
            </w:div>
            <w:div w:id="2004814966">
              <w:marLeft w:val="60"/>
              <w:marRight w:val="60"/>
              <w:marTop w:val="100"/>
              <w:marBottom w:val="100"/>
              <w:divBdr>
                <w:top w:val="none" w:sz="0" w:space="0" w:color="auto"/>
                <w:left w:val="none" w:sz="0" w:space="0" w:color="auto"/>
                <w:bottom w:val="none" w:sz="0" w:space="0" w:color="auto"/>
                <w:right w:val="none" w:sz="0" w:space="0" w:color="auto"/>
              </w:divBdr>
              <w:divsChild>
                <w:div w:id="1871406213">
                  <w:marLeft w:val="0"/>
                  <w:marRight w:val="0"/>
                  <w:marTop w:val="0"/>
                  <w:marBottom w:val="0"/>
                  <w:divBdr>
                    <w:top w:val="none" w:sz="0" w:space="0" w:color="auto"/>
                    <w:left w:val="none" w:sz="0" w:space="0" w:color="auto"/>
                    <w:bottom w:val="none" w:sz="0" w:space="0" w:color="auto"/>
                    <w:right w:val="none" w:sz="0" w:space="0" w:color="auto"/>
                  </w:divBdr>
                </w:div>
              </w:divsChild>
            </w:div>
            <w:div w:id="377633842">
              <w:marLeft w:val="60"/>
              <w:marRight w:val="60"/>
              <w:marTop w:val="100"/>
              <w:marBottom w:val="100"/>
              <w:divBdr>
                <w:top w:val="none" w:sz="0" w:space="0" w:color="auto"/>
                <w:left w:val="none" w:sz="0" w:space="0" w:color="auto"/>
                <w:bottom w:val="none" w:sz="0" w:space="0" w:color="auto"/>
                <w:right w:val="none" w:sz="0" w:space="0" w:color="auto"/>
              </w:divBdr>
            </w:div>
            <w:div w:id="1613365395">
              <w:marLeft w:val="60"/>
              <w:marRight w:val="60"/>
              <w:marTop w:val="100"/>
              <w:marBottom w:val="100"/>
              <w:divBdr>
                <w:top w:val="none" w:sz="0" w:space="0" w:color="auto"/>
                <w:left w:val="none" w:sz="0" w:space="0" w:color="auto"/>
                <w:bottom w:val="none" w:sz="0" w:space="0" w:color="auto"/>
                <w:right w:val="none" w:sz="0" w:space="0" w:color="auto"/>
              </w:divBdr>
            </w:div>
            <w:div w:id="226234083">
              <w:marLeft w:val="60"/>
              <w:marRight w:val="60"/>
              <w:marTop w:val="100"/>
              <w:marBottom w:val="100"/>
              <w:divBdr>
                <w:top w:val="none" w:sz="0" w:space="0" w:color="auto"/>
                <w:left w:val="none" w:sz="0" w:space="0" w:color="auto"/>
                <w:bottom w:val="none" w:sz="0" w:space="0" w:color="auto"/>
                <w:right w:val="none" w:sz="0" w:space="0" w:color="auto"/>
              </w:divBdr>
            </w:div>
            <w:div w:id="611792139">
              <w:marLeft w:val="60"/>
              <w:marRight w:val="60"/>
              <w:marTop w:val="100"/>
              <w:marBottom w:val="100"/>
              <w:divBdr>
                <w:top w:val="none" w:sz="0" w:space="0" w:color="auto"/>
                <w:left w:val="none" w:sz="0" w:space="0" w:color="auto"/>
                <w:bottom w:val="none" w:sz="0" w:space="0" w:color="auto"/>
                <w:right w:val="none" w:sz="0" w:space="0" w:color="auto"/>
              </w:divBdr>
            </w:div>
            <w:div w:id="2896995">
              <w:marLeft w:val="60"/>
              <w:marRight w:val="60"/>
              <w:marTop w:val="100"/>
              <w:marBottom w:val="100"/>
              <w:divBdr>
                <w:top w:val="none" w:sz="0" w:space="0" w:color="auto"/>
                <w:left w:val="none" w:sz="0" w:space="0" w:color="auto"/>
                <w:bottom w:val="none" w:sz="0" w:space="0" w:color="auto"/>
                <w:right w:val="none" w:sz="0" w:space="0" w:color="auto"/>
              </w:divBdr>
            </w:div>
            <w:div w:id="1324815992">
              <w:marLeft w:val="60"/>
              <w:marRight w:val="60"/>
              <w:marTop w:val="100"/>
              <w:marBottom w:val="100"/>
              <w:divBdr>
                <w:top w:val="none" w:sz="0" w:space="0" w:color="auto"/>
                <w:left w:val="none" w:sz="0" w:space="0" w:color="auto"/>
                <w:bottom w:val="none" w:sz="0" w:space="0" w:color="auto"/>
                <w:right w:val="none" w:sz="0" w:space="0" w:color="auto"/>
              </w:divBdr>
            </w:div>
            <w:div w:id="206528177">
              <w:marLeft w:val="60"/>
              <w:marRight w:val="60"/>
              <w:marTop w:val="100"/>
              <w:marBottom w:val="100"/>
              <w:divBdr>
                <w:top w:val="none" w:sz="0" w:space="0" w:color="auto"/>
                <w:left w:val="none" w:sz="0" w:space="0" w:color="auto"/>
                <w:bottom w:val="none" w:sz="0" w:space="0" w:color="auto"/>
                <w:right w:val="none" w:sz="0" w:space="0" w:color="auto"/>
              </w:divBdr>
            </w:div>
            <w:div w:id="1196846738">
              <w:marLeft w:val="60"/>
              <w:marRight w:val="60"/>
              <w:marTop w:val="100"/>
              <w:marBottom w:val="100"/>
              <w:divBdr>
                <w:top w:val="none" w:sz="0" w:space="0" w:color="auto"/>
                <w:left w:val="none" w:sz="0" w:space="0" w:color="auto"/>
                <w:bottom w:val="none" w:sz="0" w:space="0" w:color="auto"/>
                <w:right w:val="none" w:sz="0" w:space="0" w:color="auto"/>
              </w:divBdr>
            </w:div>
            <w:div w:id="65688045">
              <w:marLeft w:val="60"/>
              <w:marRight w:val="60"/>
              <w:marTop w:val="100"/>
              <w:marBottom w:val="100"/>
              <w:divBdr>
                <w:top w:val="none" w:sz="0" w:space="0" w:color="auto"/>
                <w:left w:val="none" w:sz="0" w:space="0" w:color="auto"/>
                <w:bottom w:val="none" w:sz="0" w:space="0" w:color="auto"/>
                <w:right w:val="none" w:sz="0" w:space="0" w:color="auto"/>
              </w:divBdr>
            </w:div>
            <w:div w:id="686718896">
              <w:marLeft w:val="60"/>
              <w:marRight w:val="60"/>
              <w:marTop w:val="100"/>
              <w:marBottom w:val="100"/>
              <w:divBdr>
                <w:top w:val="none" w:sz="0" w:space="0" w:color="auto"/>
                <w:left w:val="none" w:sz="0" w:space="0" w:color="auto"/>
                <w:bottom w:val="none" w:sz="0" w:space="0" w:color="auto"/>
                <w:right w:val="none" w:sz="0" w:space="0" w:color="auto"/>
              </w:divBdr>
              <w:divsChild>
                <w:div w:id="591400238">
                  <w:marLeft w:val="0"/>
                  <w:marRight w:val="0"/>
                  <w:marTop w:val="0"/>
                  <w:marBottom w:val="0"/>
                  <w:divBdr>
                    <w:top w:val="none" w:sz="0" w:space="0" w:color="auto"/>
                    <w:left w:val="none" w:sz="0" w:space="0" w:color="auto"/>
                    <w:bottom w:val="none" w:sz="0" w:space="0" w:color="auto"/>
                    <w:right w:val="none" w:sz="0" w:space="0" w:color="auto"/>
                  </w:divBdr>
                </w:div>
              </w:divsChild>
            </w:div>
            <w:div w:id="946738659">
              <w:marLeft w:val="60"/>
              <w:marRight w:val="60"/>
              <w:marTop w:val="100"/>
              <w:marBottom w:val="100"/>
              <w:divBdr>
                <w:top w:val="none" w:sz="0" w:space="0" w:color="auto"/>
                <w:left w:val="none" w:sz="0" w:space="0" w:color="auto"/>
                <w:bottom w:val="none" w:sz="0" w:space="0" w:color="auto"/>
                <w:right w:val="none" w:sz="0" w:space="0" w:color="auto"/>
              </w:divBdr>
            </w:div>
            <w:div w:id="585067814">
              <w:marLeft w:val="60"/>
              <w:marRight w:val="60"/>
              <w:marTop w:val="100"/>
              <w:marBottom w:val="100"/>
              <w:divBdr>
                <w:top w:val="none" w:sz="0" w:space="0" w:color="auto"/>
                <w:left w:val="none" w:sz="0" w:space="0" w:color="auto"/>
                <w:bottom w:val="none" w:sz="0" w:space="0" w:color="auto"/>
                <w:right w:val="none" w:sz="0" w:space="0" w:color="auto"/>
              </w:divBdr>
            </w:div>
            <w:div w:id="29574388">
              <w:marLeft w:val="60"/>
              <w:marRight w:val="60"/>
              <w:marTop w:val="100"/>
              <w:marBottom w:val="100"/>
              <w:divBdr>
                <w:top w:val="none" w:sz="0" w:space="0" w:color="auto"/>
                <w:left w:val="none" w:sz="0" w:space="0" w:color="auto"/>
                <w:bottom w:val="none" w:sz="0" w:space="0" w:color="auto"/>
                <w:right w:val="none" w:sz="0" w:space="0" w:color="auto"/>
              </w:divBdr>
            </w:div>
            <w:div w:id="1653480001">
              <w:marLeft w:val="60"/>
              <w:marRight w:val="60"/>
              <w:marTop w:val="100"/>
              <w:marBottom w:val="100"/>
              <w:divBdr>
                <w:top w:val="none" w:sz="0" w:space="0" w:color="auto"/>
                <w:left w:val="none" w:sz="0" w:space="0" w:color="auto"/>
                <w:bottom w:val="none" w:sz="0" w:space="0" w:color="auto"/>
                <w:right w:val="none" w:sz="0" w:space="0" w:color="auto"/>
              </w:divBdr>
            </w:div>
            <w:div w:id="1150094764">
              <w:marLeft w:val="60"/>
              <w:marRight w:val="60"/>
              <w:marTop w:val="100"/>
              <w:marBottom w:val="100"/>
              <w:divBdr>
                <w:top w:val="none" w:sz="0" w:space="0" w:color="auto"/>
                <w:left w:val="none" w:sz="0" w:space="0" w:color="auto"/>
                <w:bottom w:val="none" w:sz="0" w:space="0" w:color="auto"/>
                <w:right w:val="none" w:sz="0" w:space="0" w:color="auto"/>
              </w:divBdr>
            </w:div>
            <w:div w:id="355272982">
              <w:marLeft w:val="60"/>
              <w:marRight w:val="60"/>
              <w:marTop w:val="100"/>
              <w:marBottom w:val="100"/>
              <w:divBdr>
                <w:top w:val="none" w:sz="0" w:space="0" w:color="auto"/>
                <w:left w:val="none" w:sz="0" w:space="0" w:color="auto"/>
                <w:bottom w:val="none" w:sz="0" w:space="0" w:color="auto"/>
                <w:right w:val="none" w:sz="0" w:space="0" w:color="auto"/>
              </w:divBdr>
              <w:divsChild>
                <w:div w:id="427701769">
                  <w:marLeft w:val="0"/>
                  <w:marRight w:val="0"/>
                  <w:marTop w:val="0"/>
                  <w:marBottom w:val="0"/>
                  <w:divBdr>
                    <w:top w:val="none" w:sz="0" w:space="0" w:color="auto"/>
                    <w:left w:val="none" w:sz="0" w:space="0" w:color="auto"/>
                    <w:bottom w:val="none" w:sz="0" w:space="0" w:color="auto"/>
                    <w:right w:val="none" w:sz="0" w:space="0" w:color="auto"/>
                  </w:divBdr>
                </w:div>
              </w:divsChild>
            </w:div>
            <w:div w:id="255945214">
              <w:marLeft w:val="60"/>
              <w:marRight w:val="60"/>
              <w:marTop w:val="100"/>
              <w:marBottom w:val="100"/>
              <w:divBdr>
                <w:top w:val="none" w:sz="0" w:space="0" w:color="auto"/>
                <w:left w:val="none" w:sz="0" w:space="0" w:color="auto"/>
                <w:bottom w:val="none" w:sz="0" w:space="0" w:color="auto"/>
                <w:right w:val="none" w:sz="0" w:space="0" w:color="auto"/>
              </w:divBdr>
            </w:div>
            <w:div w:id="1723287916">
              <w:marLeft w:val="60"/>
              <w:marRight w:val="60"/>
              <w:marTop w:val="100"/>
              <w:marBottom w:val="100"/>
              <w:divBdr>
                <w:top w:val="none" w:sz="0" w:space="0" w:color="auto"/>
                <w:left w:val="none" w:sz="0" w:space="0" w:color="auto"/>
                <w:bottom w:val="none" w:sz="0" w:space="0" w:color="auto"/>
                <w:right w:val="none" w:sz="0" w:space="0" w:color="auto"/>
              </w:divBdr>
            </w:div>
            <w:div w:id="1570263185">
              <w:marLeft w:val="60"/>
              <w:marRight w:val="60"/>
              <w:marTop w:val="100"/>
              <w:marBottom w:val="100"/>
              <w:divBdr>
                <w:top w:val="none" w:sz="0" w:space="0" w:color="auto"/>
                <w:left w:val="none" w:sz="0" w:space="0" w:color="auto"/>
                <w:bottom w:val="none" w:sz="0" w:space="0" w:color="auto"/>
                <w:right w:val="none" w:sz="0" w:space="0" w:color="auto"/>
              </w:divBdr>
            </w:div>
            <w:div w:id="1619138955">
              <w:marLeft w:val="60"/>
              <w:marRight w:val="60"/>
              <w:marTop w:val="100"/>
              <w:marBottom w:val="100"/>
              <w:divBdr>
                <w:top w:val="none" w:sz="0" w:space="0" w:color="auto"/>
                <w:left w:val="none" w:sz="0" w:space="0" w:color="auto"/>
                <w:bottom w:val="none" w:sz="0" w:space="0" w:color="auto"/>
                <w:right w:val="none" w:sz="0" w:space="0" w:color="auto"/>
              </w:divBdr>
            </w:div>
            <w:div w:id="47992333">
              <w:marLeft w:val="60"/>
              <w:marRight w:val="60"/>
              <w:marTop w:val="100"/>
              <w:marBottom w:val="100"/>
              <w:divBdr>
                <w:top w:val="none" w:sz="0" w:space="0" w:color="auto"/>
                <w:left w:val="none" w:sz="0" w:space="0" w:color="auto"/>
                <w:bottom w:val="none" w:sz="0" w:space="0" w:color="auto"/>
                <w:right w:val="none" w:sz="0" w:space="0" w:color="auto"/>
              </w:divBdr>
            </w:div>
            <w:div w:id="1638031481">
              <w:marLeft w:val="60"/>
              <w:marRight w:val="60"/>
              <w:marTop w:val="100"/>
              <w:marBottom w:val="100"/>
              <w:divBdr>
                <w:top w:val="none" w:sz="0" w:space="0" w:color="auto"/>
                <w:left w:val="none" w:sz="0" w:space="0" w:color="auto"/>
                <w:bottom w:val="none" w:sz="0" w:space="0" w:color="auto"/>
                <w:right w:val="none" w:sz="0" w:space="0" w:color="auto"/>
              </w:divBdr>
            </w:div>
            <w:div w:id="549804294">
              <w:marLeft w:val="60"/>
              <w:marRight w:val="60"/>
              <w:marTop w:val="100"/>
              <w:marBottom w:val="100"/>
              <w:divBdr>
                <w:top w:val="none" w:sz="0" w:space="0" w:color="auto"/>
                <w:left w:val="none" w:sz="0" w:space="0" w:color="auto"/>
                <w:bottom w:val="none" w:sz="0" w:space="0" w:color="auto"/>
                <w:right w:val="none" w:sz="0" w:space="0" w:color="auto"/>
              </w:divBdr>
            </w:div>
            <w:div w:id="1289824485">
              <w:marLeft w:val="60"/>
              <w:marRight w:val="60"/>
              <w:marTop w:val="100"/>
              <w:marBottom w:val="100"/>
              <w:divBdr>
                <w:top w:val="none" w:sz="0" w:space="0" w:color="auto"/>
                <w:left w:val="none" w:sz="0" w:space="0" w:color="auto"/>
                <w:bottom w:val="none" w:sz="0" w:space="0" w:color="auto"/>
                <w:right w:val="none" w:sz="0" w:space="0" w:color="auto"/>
              </w:divBdr>
            </w:div>
            <w:div w:id="2050836327">
              <w:marLeft w:val="60"/>
              <w:marRight w:val="60"/>
              <w:marTop w:val="100"/>
              <w:marBottom w:val="100"/>
              <w:divBdr>
                <w:top w:val="none" w:sz="0" w:space="0" w:color="auto"/>
                <w:left w:val="none" w:sz="0" w:space="0" w:color="auto"/>
                <w:bottom w:val="none" w:sz="0" w:space="0" w:color="auto"/>
                <w:right w:val="none" w:sz="0" w:space="0" w:color="auto"/>
              </w:divBdr>
            </w:div>
            <w:div w:id="1206680812">
              <w:marLeft w:val="60"/>
              <w:marRight w:val="60"/>
              <w:marTop w:val="100"/>
              <w:marBottom w:val="100"/>
              <w:divBdr>
                <w:top w:val="none" w:sz="0" w:space="0" w:color="auto"/>
                <w:left w:val="none" w:sz="0" w:space="0" w:color="auto"/>
                <w:bottom w:val="none" w:sz="0" w:space="0" w:color="auto"/>
                <w:right w:val="none" w:sz="0" w:space="0" w:color="auto"/>
              </w:divBdr>
            </w:div>
            <w:div w:id="269440150">
              <w:marLeft w:val="60"/>
              <w:marRight w:val="60"/>
              <w:marTop w:val="100"/>
              <w:marBottom w:val="100"/>
              <w:divBdr>
                <w:top w:val="none" w:sz="0" w:space="0" w:color="auto"/>
                <w:left w:val="none" w:sz="0" w:space="0" w:color="auto"/>
                <w:bottom w:val="none" w:sz="0" w:space="0" w:color="auto"/>
                <w:right w:val="none" w:sz="0" w:space="0" w:color="auto"/>
              </w:divBdr>
            </w:div>
            <w:div w:id="265818119">
              <w:marLeft w:val="60"/>
              <w:marRight w:val="60"/>
              <w:marTop w:val="100"/>
              <w:marBottom w:val="100"/>
              <w:divBdr>
                <w:top w:val="none" w:sz="0" w:space="0" w:color="auto"/>
                <w:left w:val="none" w:sz="0" w:space="0" w:color="auto"/>
                <w:bottom w:val="none" w:sz="0" w:space="0" w:color="auto"/>
                <w:right w:val="none" w:sz="0" w:space="0" w:color="auto"/>
              </w:divBdr>
            </w:div>
            <w:div w:id="2029989095">
              <w:marLeft w:val="60"/>
              <w:marRight w:val="60"/>
              <w:marTop w:val="100"/>
              <w:marBottom w:val="100"/>
              <w:divBdr>
                <w:top w:val="none" w:sz="0" w:space="0" w:color="auto"/>
                <w:left w:val="none" w:sz="0" w:space="0" w:color="auto"/>
                <w:bottom w:val="none" w:sz="0" w:space="0" w:color="auto"/>
                <w:right w:val="none" w:sz="0" w:space="0" w:color="auto"/>
              </w:divBdr>
            </w:div>
            <w:div w:id="169805194">
              <w:marLeft w:val="60"/>
              <w:marRight w:val="60"/>
              <w:marTop w:val="100"/>
              <w:marBottom w:val="100"/>
              <w:divBdr>
                <w:top w:val="none" w:sz="0" w:space="0" w:color="auto"/>
                <w:left w:val="none" w:sz="0" w:space="0" w:color="auto"/>
                <w:bottom w:val="none" w:sz="0" w:space="0" w:color="auto"/>
                <w:right w:val="none" w:sz="0" w:space="0" w:color="auto"/>
              </w:divBdr>
              <w:divsChild>
                <w:div w:id="941105091">
                  <w:marLeft w:val="0"/>
                  <w:marRight w:val="0"/>
                  <w:marTop w:val="0"/>
                  <w:marBottom w:val="0"/>
                  <w:divBdr>
                    <w:top w:val="none" w:sz="0" w:space="0" w:color="auto"/>
                    <w:left w:val="none" w:sz="0" w:space="0" w:color="auto"/>
                    <w:bottom w:val="none" w:sz="0" w:space="0" w:color="auto"/>
                    <w:right w:val="none" w:sz="0" w:space="0" w:color="auto"/>
                  </w:divBdr>
                </w:div>
              </w:divsChild>
            </w:div>
            <w:div w:id="314846303">
              <w:marLeft w:val="60"/>
              <w:marRight w:val="60"/>
              <w:marTop w:val="100"/>
              <w:marBottom w:val="100"/>
              <w:divBdr>
                <w:top w:val="none" w:sz="0" w:space="0" w:color="auto"/>
                <w:left w:val="none" w:sz="0" w:space="0" w:color="auto"/>
                <w:bottom w:val="none" w:sz="0" w:space="0" w:color="auto"/>
                <w:right w:val="none" w:sz="0" w:space="0" w:color="auto"/>
              </w:divBdr>
            </w:div>
            <w:div w:id="1223712861">
              <w:marLeft w:val="60"/>
              <w:marRight w:val="60"/>
              <w:marTop w:val="100"/>
              <w:marBottom w:val="100"/>
              <w:divBdr>
                <w:top w:val="none" w:sz="0" w:space="0" w:color="auto"/>
                <w:left w:val="none" w:sz="0" w:space="0" w:color="auto"/>
                <w:bottom w:val="none" w:sz="0" w:space="0" w:color="auto"/>
                <w:right w:val="none" w:sz="0" w:space="0" w:color="auto"/>
              </w:divBdr>
            </w:div>
            <w:div w:id="34160826">
              <w:marLeft w:val="60"/>
              <w:marRight w:val="60"/>
              <w:marTop w:val="100"/>
              <w:marBottom w:val="100"/>
              <w:divBdr>
                <w:top w:val="none" w:sz="0" w:space="0" w:color="auto"/>
                <w:left w:val="none" w:sz="0" w:space="0" w:color="auto"/>
                <w:bottom w:val="none" w:sz="0" w:space="0" w:color="auto"/>
                <w:right w:val="none" w:sz="0" w:space="0" w:color="auto"/>
              </w:divBdr>
            </w:div>
            <w:div w:id="885995621">
              <w:marLeft w:val="60"/>
              <w:marRight w:val="60"/>
              <w:marTop w:val="100"/>
              <w:marBottom w:val="100"/>
              <w:divBdr>
                <w:top w:val="none" w:sz="0" w:space="0" w:color="auto"/>
                <w:left w:val="none" w:sz="0" w:space="0" w:color="auto"/>
                <w:bottom w:val="none" w:sz="0" w:space="0" w:color="auto"/>
                <w:right w:val="none" w:sz="0" w:space="0" w:color="auto"/>
              </w:divBdr>
            </w:div>
            <w:div w:id="453406578">
              <w:marLeft w:val="60"/>
              <w:marRight w:val="60"/>
              <w:marTop w:val="100"/>
              <w:marBottom w:val="100"/>
              <w:divBdr>
                <w:top w:val="none" w:sz="0" w:space="0" w:color="auto"/>
                <w:left w:val="none" w:sz="0" w:space="0" w:color="auto"/>
                <w:bottom w:val="none" w:sz="0" w:space="0" w:color="auto"/>
                <w:right w:val="none" w:sz="0" w:space="0" w:color="auto"/>
              </w:divBdr>
            </w:div>
            <w:div w:id="82458574">
              <w:marLeft w:val="60"/>
              <w:marRight w:val="60"/>
              <w:marTop w:val="100"/>
              <w:marBottom w:val="100"/>
              <w:divBdr>
                <w:top w:val="none" w:sz="0" w:space="0" w:color="auto"/>
                <w:left w:val="none" w:sz="0" w:space="0" w:color="auto"/>
                <w:bottom w:val="none" w:sz="0" w:space="0" w:color="auto"/>
                <w:right w:val="none" w:sz="0" w:space="0" w:color="auto"/>
              </w:divBdr>
            </w:div>
            <w:div w:id="23217016">
              <w:marLeft w:val="60"/>
              <w:marRight w:val="60"/>
              <w:marTop w:val="100"/>
              <w:marBottom w:val="100"/>
              <w:divBdr>
                <w:top w:val="none" w:sz="0" w:space="0" w:color="auto"/>
                <w:left w:val="none" w:sz="0" w:space="0" w:color="auto"/>
                <w:bottom w:val="none" w:sz="0" w:space="0" w:color="auto"/>
                <w:right w:val="none" w:sz="0" w:space="0" w:color="auto"/>
              </w:divBdr>
            </w:div>
            <w:div w:id="1535311882">
              <w:marLeft w:val="60"/>
              <w:marRight w:val="60"/>
              <w:marTop w:val="100"/>
              <w:marBottom w:val="100"/>
              <w:divBdr>
                <w:top w:val="none" w:sz="0" w:space="0" w:color="auto"/>
                <w:left w:val="none" w:sz="0" w:space="0" w:color="auto"/>
                <w:bottom w:val="none" w:sz="0" w:space="0" w:color="auto"/>
                <w:right w:val="none" w:sz="0" w:space="0" w:color="auto"/>
              </w:divBdr>
            </w:div>
            <w:div w:id="283854321">
              <w:marLeft w:val="60"/>
              <w:marRight w:val="60"/>
              <w:marTop w:val="100"/>
              <w:marBottom w:val="100"/>
              <w:divBdr>
                <w:top w:val="none" w:sz="0" w:space="0" w:color="auto"/>
                <w:left w:val="none" w:sz="0" w:space="0" w:color="auto"/>
                <w:bottom w:val="none" w:sz="0" w:space="0" w:color="auto"/>
                <w:right w:val="none" w:sz="0" w:space="0" w:color="auto"/>
              </w:divBdr>
            </w:div>
            <w:div w:id="1558515655">
              <w:marLeft w:val="60"/>
              <w:marRight w:val="60"/>
              <w:marTop w:val="100"/>
              <w:marBottom w:val="100"/>
              <w:divBdr>
                <w:top w:val="none" w:sz="0" w:space="0" w:color="auto"/>
                <w:left w:val="none" w:sz="0" w:space="0" w:color="auto"/>
                <w:bottom w:val="none" w:sz="0" w:space="0" w:color="auto"/>
                <w:right w:val="none" w:sz="0" w:space="0" w:color="auto"/>
              </w:divBdr>
            </w:div>
            <w:div w:id="1386025637">
              <w:marLeft w:val="60"/>
              <w:marRight w:val="60"/>
              <w:marTop w:val="100"/>
              <w:marBottom w:val="100"/>
              <w:divBdr>
                <w:top w:val="none" w:sz="0" w:space="0" w:color="auto"/>
                <w:left w:val="none" w:sz="0" w:space="0" w:color="auto"/>
                <w:bottom w:val="none" w:sz="0" w:space="0" w:color="auto"/>
                <w:right w:val="none" w:sz="0" w:space="0" w:color="auto"/>
              </w:divBdr>
            </w:div>
            <w:div w:id="78673150">
              <w:marLeft w:val="60"/>
              <w:marRight w:val="60"/>
              <w:marTop w:val="100"/>
              <w:marBottom w:val="100"/>
              <w:divBdr>
                <w:top w:val="none" w:sz="0" w:space="0" w:color="auto"/>
                <w:left w:val="none" w:sz="0" w:space="0" w:color="auto"/>
                <w:bottom w:val="none" w:sz="0" w:space="0" w:color="auto"/>
                <w:right w:val="none" w:sz="0" w:space="0" w:color="auto"/>
              </w:divBdr>
              <w:divsChild>
                <w:div w:id="1353412582">
                  <w:marLeft w:val="0"/>
                  <w:marRight w:val="0"/>
                  <w:marTop w:val="0"/>
                  <w:marBottom w:val="0"/>
                  <w:divBdr>
                    <w:top w:val="none" w:sz="0" w:space="0" w:color="auto"/>
                    <w:left w:val="none" w:sz="0" w:space="0" w:color="auto"/>
                    <w:bottom w:val="none" w:sz="0" w:space="0" w:color="auto"/>
                    <w:right w:val="none" w:sz="0" w:space="0" w:color="auto"/>
                  </w:divBdr>
                </w:div>
              </w:divsChild>
            </w:div>
            <w:div w:id="1313411999">
              <w:marLeft w:val="60"/>
              <w:marRight w:val="60"/>
              <w:marTop w:val="100"/>
              <w:marBottom w:val="100"/>
              <w:divBdr>
                <w:top w:val="none" w:sz="0" w:space="0" w:color="auto"/>
                <w:left w:val="none" w:sz="0" w:space="0" w:color="auto"/>
                <w:bottom w:val="none" w:sz="0" w:space="0" w:color="auto"/>
                <w:right w:val="none" w:sz="0" w:space="0" w:color="auto"/>
              </w:divBdr>
            </w:div>
            <w:div w:id="1183130225">
              <w:marLeft w:val="60"/>
              <w:marRight w:val="60"/>
              <w:marTop w:val="100"/>
              <w:marBottom w:val="100"/>
              <w:divBdr>
                <w:top w:val="none" w:sz="0" w:space="0" w:color="auto"/>
                <w:left w:val="none" w:sz="0" w:space="0" w:color="auto"/>
                <w:bottom w:val="none" w:sz="0" w:space="0" w:color="auto"/>
                <w:right w:val="none" w:sz="0" w:space="0" w:color="auto"/>
              </w:divBdr>
            </w:div>
            <w:div w:id="1403680599">
              <w:marLeft w:val="60"/>
              <w:marRight w:val="60"/>
              <w:marTop w:val="100"/>
              <w:marBottom w:val="100"/>
              <w:divBdr>
                <w:top w:val="none" w:sz="0" w:space="0" w:color="auto"/>
                <w:left w:val="none" w:sz="0" w:space="0" w:color="auto"/>
                <w:bottom w:val="none" w:sz="0" w:space="0" w:color="auto"/>
                <w:right w:val="none" w:sz="0" w:space="0" w:color="auto"/>
              </w:divBdr>
            </w:div>
            <w:div w:id="1796409812">
              <w:marLeft w:val="60"/>
              <w:marRight w:val="60"/>
              <w:marTop w:val="100"/>
              <w:marBottom w:val="100"/>
              <w:divBdr>
                <w:top w:val="none" w:sz="0" w:space="0" w:color="auto"/>
                <w:left w:val="none" w:sz="0" w:space="0" w:color="auto"/>
                <w:bottom w:val="none" w:sz="0" w:space="0" w:color="auto"/>
                <w:right w:val="none" w:sz="0" w:space="0" w:color="auto"/>
              </w:divBdr>
            </w:div>
            <w:div w:id="97601297">
              <w:marLeft w:val="60"/>
              <w:marRight w:val="60"/>
              <w:marTop w:val="100"/>
              <w:marBottom w:val="100"/>
              <w:divBdr>
                <w:top w:val="none" w:sz="0" w:space="0" w:color="auto"/>
                <w:left w:val="none" w:sz="0" w:space="0" w:color="auto"/>
                <w:bottom w:val="none" w:sz="0" w:space="0" w:color="auto"/>
                <w:right w:val="none" w:sz="0" w:space="0" w:color="auto"/>
              </w:divBdr>
            </w:div>
            <w:div w:id="1701735269">
              <w:marLeft w:val="60"/>
              <w:marRight w:val="60"/>
              <w:marTop w:val="100"/>
              <w:marBottom w:val="100"/>
              <w:divBdr>
                <w:top w:val="none" w:sz="0" w:space="0" w:color="auto"/>
                <w:left w:val="none" w:sz="0" w:space="0" w:color="auto"/>
                <w:bottom w:val="none" w:sz="0" w:space="0" w:color="auto"/>
                <w:right w:val="none" w:sz="0" w:space="0" w:color="auto"/>
              </w:divBdr>
            </w:div>
            <w:div w:id="888616420">
              <w:marLeft w:val="60"/>
              <w:marRight w:val="60"/>
              <w:marTop w:val="100"/>
              <w:marBottom w:val="100"/>
              <w:divBdr>
                <w:top w:val="none" w:sz="0" w:space="0" w:color="auto"/>
                <w:left w:val="none" w:sz="0" w:space="0" w:color="auto"/>
                <w:bottom w:val="none" w:sz="0" w:space="0" w:color="auto"/>
                <w:right w:val="none" w:sz="0" w:space="0" w:color="auto"/>
              </w:divBdr>
            </w:div>
            <w:div w:id="383600999">
              <w:marLeft w:val="60"/>
              <w:marRight w:val="60"/>
              <w:marTop w:val="100"/>
              <w:marBottom w:val="100"/>
              <w:divBdr>
                <w:top w:val="none" w:sz="0" w:space="0" w:color="auto"/>
                <w:left w:val="none" w:sz="0" w:space="0" w:color="auto"/>
                <w:bottom w:val="none" w:sz="0" w:space="0" w:color="auto"/>
                <w:right w:val="none" w:sz="0" w:space="0" w:color="auto"/>
              </w:divBdr>
            </w:div>
            <w:div w:id="357436886">
              <w:marLeft w:val="60"/>
              <w:marRight w:val="60"/>
              <w:marTop w:val="100"/>
              <w:marBottom w:val="100"/>
              <w:divBdr>
                <w:top w:val="none" w:sz="0" w:space="0" w:color="auto"/>
                <w:left w:val="none" w:sz="0" w:space="0" w:color="auto"/>
                <w:bottom w:val="none" w:sz="0" w:space="0" w:color="auto"/>
                <w:right w:val="none" w:sz="0" w:space="0" w:color="auto"/>
              </w:divBdr>
            </w:div>
            <w:div w:id="1286887546">
              <w:marLeft w:val="60"/>
              <w:marRight w:val="60"/>
              <w:marTop w:val="100"/>
              <w:marBottom w:val="100"/>
              <w:divBdr>
                <w:top w:val="none" w:sz="0" w:space="0" w:color="auto"/>
                <w:left w:val="none" w:sz="0" w:space="0" w:color="auto"/>
                <w:bottom w:val="none" w:sz="0" w:space="0" w:color="auto"/>
                <w:right w:val="none" w:sz="0" w:space="0" w:color="auto"/>
              </w:divBdr>
            </w:div>
            <w:div w:id="1857578918">
              <w:marLeft w:val="60"/>
              <w:marRight w:val="60"/>
              <w:marTop w:val="100"/>
              <w:marBottom w:val="100"/>
              <w:divBdr>
                <w:top w:val="none" w:sz="0" w:space="0" w:color="auto"/>
                <w:left w:val="none" w:sz="0" w:space="0" w:color="auto"/>
                <w:bottom w:val="none" w:sz="0" w:space="0" w:color="auto"/>
                <w:right w:val="none" w:sz="0" w:space="0" w:color="auto"/>
              </w:divBdr>
            </w:div>
            <w:div w:id="1771704458">
              <w:marLeft w:val="60"/>
              <w:marRight w:val="60"/>
              <w:marTop w:val="100"/>
              <w:marBottom w:val="100"/>
              <w:divBdr>
                <w:top w:val="none" w:sz="0" w:space="0" w:color="auto"/>
                <w:left w:val="none" w:sz="0" w:space="0" w:color="auto"/>
                <w:bottom w:val="none" w:sz="0" w:space="0" w:color="auto"/>
                <w:right w:val="none" w:sz="0" w:space="0" w:color="auto"/>
              </w:divBdr>
            </w:div>
            <w:div w:id="156655626">
              <w:marLeft w:val="60"/>
              <w:marRight w:val="60"/>
              <w:marTop w:val="100"/>
              <w:marBottom w:val="100"/>
              <w:divBdr>
                <w:top w:val="none" w:sz="0" w:space="0" w:color="auto"/>
                <w:left w:val="none" w:sz="0" w:space="0" w:color="auto"/>
                <w:bottom w:val="none" w:sz="0" w:space="0" w:color="auto"/>
                <w:right w:val="none" w:sz="0" w:space="0" w:color="auto"/>
              </w:divBdr>
            </w:div>
            <w:div w:id="189149211">
              <w:marLeft w:val="60"/>
              <w:marRight w:val="60"/>
              <w:marTop w:val="100"/>
              <w:marBottom w:val="100"/>
              <w:divBdr>
                <w:top w:val="none" w:sz="0" w:space="0" w:color="auto"/>
                <w:left w:val="none" w:sz="0" w:space="0" w:color="auto"/>
                <w:bottom w:val="none" w:sz="0" w:space="0" w:color="auto"/>
                <w:right w:val="none" w:sz="0" w:space="0" w:color="auto"/>
              </w:divBdr>
            </w:div>
            <w:div w:id="192306949">
              <w:marLeft w:val="60"/>
              <w:marRight w:val="60"/>
              <w:marTop w:val="100"/>
              <w:marBottom w:val="100"/>
              <w:divBdr>
                <w:top w:val="none" w:sz="0" w:space="0" w:color="auto"/>
                <w:left w:val="none" w:sz="0" w:space="0" w:color="auto"/>
                <w:bottom w:val="none" w:sz="0" w:space="0" w:color="auto"/>
                <w:right w:val="none" w:sz="0" w:space="0" w:color="auto"/>
              </w:divBdr>
            </w:div>
            <w:div w:id="1506555726">
              <w:marLeft w:val="60"/>
              <w:marRight w:val="60"/>
              <w:marTop w:val="100"/>
              <w:marBottom w:val="100"/>
              <w:divBdr>
                <w:top w:val="none" w:sz="0" w:space="0" w:color="auto"/>
                <w:left w:val="none" w:sz="0" w:space="0" w:color="auto"/>
                <w:bottom w:val="none" w:sz="0" w:space="0" w:color="auto"/>
                <w:right w:val="none" w:sz="0" w:space="0" w:color="auto"/>
              </w:divBdr>
              <w:divsChild>
                <w:div w:id="1782529501">
                  <w:marLeft w:val="0"/>
                  <w:marRight w:val="0"/>
                  <w:marTop w:val="0"/>
                  <w:marBottom w:val="0"/>
                  <w:divBdr>
                    <w:top w:val="none" w:sz="0" w:space="0" w:color="auto"/>
                    <w:left w:val="none" w:sz="0" w:space="0" w:color="auto"/>
                    <w:bottom w:val="none" w:sz="0" w:space="0" w:color="auto"/>
                    <w:right w:val="none" w:sz="0" w:space="0" w:color="auto"/>
                  </w:divBdr>
                </w:div>
              </w:divsChild>
            </w:div>
            <w:div w:id="1179346425">
              <w:marLeft w:val="60"/>
              <w:marRight w:val="60"/>
              <w:marTop w:val="100"/>
              <w:marBottom w:val="100"/>
              <w:divBdr>
                <w:top w:val="none" w:sz="0" w:space="0" w:color="auto"/>
                <w:left w:val="none" w:sz="0" w:space="0" w:color="auto"/>
                <w:bottom w:val="none" w:sz="0" w:space="0" w:color="auto"/>
                <w:right w:val="none" w:sz="0" w:space="0" w:color="auto"/>
              </w:divBdr>
            </w:div>
            <w:div w:id="550113707">
              <w:marLeft w:val="60"/>
              <w:marRight w:val="60"/>
              <w:marTop w:val="100"/>
              <w:marBottom w:val="100"/>
              <w:divBdr>
                <w:top w:val="none" w:sz="0" w:space="0" w:color="auto"/>
                <w:left w:val="none" w:sz="0" w:space="0" w:color="auto"/>
                <w:bottom w:val="none" w:sz="0" w:space="0" w:color="auto"/>
                <w:right w:val="none" w:sz="0" w:space="0" w:color="auto"/>
              </w:divBdr>
            </w:div>
            <w:div w:id="1359357284">
              <w:marLeft w:val="60"/>
              <w:marRight w:val="60"/>
              <w:marTop w:val="100"/>
              <w:marBottom w:val="100"/>
              <w:divBdr>
                <w:top w:val="none" w:sz="0" w:space="0" w:color="auto"/>
                <w:left w:val="none" w:sz="0" w:space="0" w:color="auto"/>
                <w:bottom w:val="none" w:sz="0" w:space="0" w:color="auto"/>
                <w:right w:val="none" w:sz="0" w:space="0" w:color="auto"/>
              </w:divBdr>
            </w:div>
            <w:div w:id="1888642750">
              <w:marLeft w:val="60"/>
              <w:marRight w:val="60"/>
              <w:marTop w:val="100"/>
              <w:marBottom w:val="100"/>
              <w:divBdr>
                <w:top w:val="none" w:sz="0" w:space="0" w:color="auto"/>
                <w:left w:val="none" w:sz="0" w:space="0" w:color="auto"/>
                <w:bottom w:val="none" w:sz="0" w:space="0" w:color="auto"/>
                <w:right w:val="none" w:sz="0" w:space="0" w:color="auto"/>
              </w:divBdr>
            </w:div>
            <w:div w:id="999890625">
              <w:marLeft w:val="60"/>
              <w:marRight w:val="60"/>
              <w:marTop w:val="100"/>
              <w:marBottom w:val="100"/>
              <w:divBdr>
                <w:top w:val="none" w:sz="0" w:space="0" w:color="auto"/>
                <w:left w:val="none" w:sz="0" w:space="0" w:color="auto"/>
                <w:bottom w:val="none" w:sz="0" w:space="0" w:color="auto"/>
                <w:right w:val="none" w:sz="0" w:space="0" w:color="auto"/>
              </w:divBdr>
            </w:div>
            <w:div w:id="1637953220">
              <w:marLeft w:val="60"/>
              <w:marRight w:val="60"/>
              <w:marTop w:val="100"/>
              <w:marBottom w:val="100"/>
              <w:divBdr>
                <w:top w:val="none" w:sz="0" w:space="0" w:color="auto"/>
                <w:left w:val="none" w:sz="0" w:space="0" w:color="auto"/>
                <w:bottom w:val="none" w:sz="0" w:space="0" w:color="auto"/>
                <w:right w:val="none" w:sz="0" w:space="0" w:color="auto"/>
              </w:divBdr>
            </w:div>
            <w:div w:id="994452300">
              <w:marLeft w:val="60"/>
              <w:marRight w:val="60"/>
              <w:marTop w:val="100"/>
              <w:marBottom w:val="100"/>
              <w:divBdr>
                <w:top w:val="none" w:sz="0" w:space="0" w:color="auto"/>
                <w:left w:val="none" w:sz="0" w:space="0" w:color="auto"/>
                <w:bottom w:val="none" w:sz="0" w:space="0" w:color="auto"/>
                <w:right w:val="none" w:sz="0" w:space="0" w:color="auto"/>
              </w:divBdr>
            </w:div>
            <w:div w:id="468206779">
              <w:marLeft w:val="60"/>
              <w:marRight w:val="60"/>
              <w:marTop w:val="100"/>
              <w:marBottom w:val="100"/>
              <w:divBdr>
                <w:top w:val="none" w:sz="0" w:space="0" w:color="auto"/>
                <w:left w:val="none" w:sz="0" w:space="0" w:color="auto"/>
                <w:bottom w:val="none" w:sz="0" w:space="0" w:color="auto"/>
                <w:right w:val="none" w:sz="0" w:space="0" w:color="auto"/>
              </w:divBdr>
            </w:div>
            <w:div w:id="1324241237">
              <w:marLeft w:val="60"/>
              <w:marRight w:val="60"/>
              <w:marTop w:val="100"/>
              <w:marBottom w:val="100"/>
              <w:divBdr>
                <w:top w:val="none" w:sz="0" w:space="0" w:color="auto"/>
                <w:left w:val="none" w:sz="0" w:space="0" w:color="auto"/>
                <w:bottom w:val="none" w:sz="0" w:space="0" w:color="auto"/>
                <w:right w:val="none" w:sz="0" w:space="0" w:color="auto"/>
              </w:divBdr>
            </w:div>
            <w:div w:id="1034890154">
              <w:marLeft w:val="60"/>
              <w:marRight w:val="60"/>
              <w:marTop w:val="100"/>
              <w:marBottom w:val="100"/>
              <w:divBdr>
                <w:top w:val="none" w:sz="0" w:space="0" w:color="auto"/>
                <w:left w:val="none" w:sz="0" w:space="0" w:color="auto"/>
                <w:bottom w:val="none" w:sz="0" w:space="0" w:color="auto"/>
                <w:right w:val="none" w:sz="0" w:space="0" w:color="auto"/>
              </w:divBdr>
              <w:divsChild>
                <w:div w:id="1146240836">
                  <w:marLeft w:val="0"/>
                  <w:marRight w:val="0"/>
                  <w:marTop w:val="0"/>
                  <w:marBottom w:val="0"/>
                  <w:divBdr>
                    <w:top w:val="none" w:sz="0" w:space="0" w:color="auto"/>
                    <w:left w:val="none" w:sz="0" w:space="0" w:color="auto"/>
                    <w:bottom w:val="none" w:sz="0" w:space="0" w:color="auto"/>
                    <w:right w:val="none" w:sz="0" w:space="0" w:color="auto"/>
                  </w:divBdr>
                </w:div>
              </w:divsChild>
            </w:div>
            <w:div w:id="732391423">
              <w:marLeft w:val="60"/>
              <w:marRight w:val="60"/>
              <w:marTop w:val="100"/>
              <w:marBottom w:val="100"/>
              <w:divBdr>
                <w:top w:val="none" w:sz="0" w:space="0" w:color="auto"/>
                <w:left w:val="none" w:sz="0" w:space="0" w:color="auto"/>
                <w:bottom w:val="none" w:sz="0" w:space="0" w:color="auto"/>
                <w:right w:val="none" w:sz="0" w:space="0" w:color="auto"/>
              </w:divBdr>
            </w:div>
            <w:div w:id="1323122870">
              <w:marLeft w:val="60"/>
              <w:marRight w:val="60"/>
              <w:marTop w:val="100"/>
              <w:marBottom w:val="100"/>
              <w:divBdr>
                <w:top w:val="none" w:sz="0" w:space="0" w:color="auto"/>
                <w:left w:val="none" w:sz="0" w:space="0" w:color="auto"/>
                <w:bottom w:val="none" w:sz="0" w:space="0" w:color="auto"/>
                <w:right w:val="none" w:sz="0" w:space="0" w:color="auto"/>
              </w:divBdr>
            </w:div>
            <w:div w:id="450437841">
              <w:marLeft w:val="60"/>
              <w:marRight w:val="60"/>
              <w:marTop w:val="100"/>
              <w:marBottom w:val="100"/>
              <w:divBdr>
                <w:top w:val="none" w:sz="0" w:space="0" w:color="auto"/>
                <w:left w:val="none" w:sz="0" w:space="0" w:color="auto"/>
                <w:bottom w:val="none" w:sz="0" w:space="0" w:color="auto"/>
                <w:right w:val="none" w:sz="0" w:space="0" w:color="auto"/>
              </w:divBdr>
            </w:div>
            <w:div w:id="1037270511">
              <w:marLeft w:val="60"/>
              <w:marRight w:val="60"/>
              <w:marTop w:val="100"/>
              <w:marBottom w:val="100"/>
              <w:divBdr>
                <w:top w:val="none" w:sz="0" w:space="0" w:color="auto"/>
                <w:left w:val="none" w:sz="0" w:space="0" w:color="auto"/>
                <w:bottom w:val="none" w:sz="0" w:space="0" w:color="auto"/>
                <w:right w:val="none" w:sz="0" w:space="0" w:color="auto"/>
              </w:divBdr>
            </w:div>
            <w:div w:id="1677926703">
              <w:marLeft w:val="60"/>
              <w:marRight w:val="60"/>
              <w:marTop w:val="100"/>
              <w:marBottom w:val="100"/>
              <w:divBdr>
                <w:top w:val="none" w:sz="0" w:space="0" w:color="auto"/>
                <w:left w:val="none" w:sz="0" w:space="0" w:color="auto"/>
                <w:bottom w:val="none" w:sz="0" w:space="0" w:color="auto"/>
                <w:right w:val="none" w:sz="0" w:space="0" w:color="auto"/>
              </w:divBdr>
            </w:div>
            <w:div w:id="135606766">
              <w:marLeft w:val="60"/>
              <w:marRight w:val="60"/>
              <w:marTop w:val="100"/>
              <w:marBottom w:val="100"/>
              <w:divBdr>
                <w:top w:val="none" w:sz="0" w:space="0" w:color="auto"/>
                <w:left w:val="none" w:sz="0" w:space="0" w:color="auto"/>
                <w:bottom w:val="none" w:sz="0" w:space="0" w:color="auto"/>
                <w:right w:val="none" w:sz="0" w:space="0" w:color="auto"/>
              </w:divBdr>
            </w:div>
            <w:div w:id="398938303">
              <w:marLeft w:val="60"/>
              <w:marRight w:val="60"/>
              <w:marTop w:val="100"/>
              <w:marBottom w:val="100"/>
              <w:divBdr>
                <w:top w:val="none" w:sz="0" w:space="0" w:color="auto"/>
                <w:left w:val="none" w:sz="0" w:space="0" w:color="auto"/>
                <w:bottom w:val="none" w:sz="0" w:space="0" w:color="auto"/>
                <w:right w:val="none" w:sz="0" w:space="0" w:color="auto"/>
              </w:divBdr>
            </w:div>
            <w:div w:id="1389187609">
              <w:marLeft w:val="60"/>
              <w:marRight w:val="60"/>
              <w:marTop w:val="100"/>
              <w:marBottom w:val="100"/>
              <w:divBdr>
                <w:top w:val="none" w:sz="0" w:space="0" w:color="auto"/>
                <w:left w:val="none" w:sz="0" w:space="0" w:color="auto"/>
                <w:bottom w:val="none" w:sz="0" w:space="0" w:color="auto"/>
                <w:right w:val="none" w:sz="0" w:space="0" w:color="auto"/>
              </w:divBdr>
            </w:div>
            <w:div w:id="777717401">
              <w:marLeft w:val="60"/>
              <w:marRight w:val="60"/>
              <w:marTop w:val="100"/>
              <w:marBottom w:val="100"/>
              <w:divBdr>
                <w:top w:val="none" w:sz="0" w:space="0" w:color="auto"/>
                <w:left w:val="none" w:sz="0" w:space="0" w:color="auto"/>
                <w:bottom w:val="none" w:sz="0" w:space="0" w:color="auto"/>
                <w:right w:val="none" w:sz="0" w:space="0" w:color="auto"/>
              </w:divBdr>
            </w:div>
            <w:div w:id="901329591">
              <w:marLeft w:val="60"/>
              <w:marRight w:val="60"/>
              <w:marTop w:val="100"/>
              <w:marBottom w:val="100"/>
              <w:divBdr>
                <w:top w:val="none" w:sz="0" w:space="0" w:color="auto"/>
                <w:left w:val="none" w:sz="0" w:space="0" w:color="auto"/>
                <w:bottom w:val="none" w:sz="0" w:space="0" w:color="auto"/>
                <w:right w:val="none" w:sz="0" w:space="0" w:color="auto"/>
              </w:divBdr>
            </w:div>
            <w:div w:id="1036545987">
              <w:marLeft w:val="60"/>
              <w:marRight w:val="60"/>
              <w:marTop w:val="100"/>
              <w:marBottom w:val="100"/>
              <w:divBdr>
                <w:top w:val="none" w:sz="0" w:space="0" w:color="auto"/>
                <w:left w:val="none" w:sz="0" w:space="0" w:color="auto"/>
                <w:bottom w:val="none" w:sz="0" w:space="0" w:color="auto"/>
                <w:right w:val="none" w:sz="0" w:space="0" w:color="auto"/>
              </w:divBdr>
            </w:div>
            <w:div w:id="793719744">
              <w:marLeft w:val="60"/>
              <w:marRight w:val="60"/>
              <w:marTop w:val="100"/>
              <w:marBottom w:val="100"/>
              <w:divBdr>
                <w:top w:val="none" w:sz="0" w:space="0" w:color="auto"/>
                <w:left w:val="none" w:sz="0" w:space="0" w:color="auto"/>
                <w:bottom w:val="none" w:sz="0" w:space="0" w:color="auto"/>
                <w:right w:val="none" w:sz="0" w:space="0" w:color="auto"/>
              </w:divBdr>
            </w:div>
            <w:div w:id="1968851883">
              <w:marLeft w:val="60"/>
              <w:marRight w:val="60"/>
              <w:marTop w:val="100"/>
              <w:marBottom w:val="100"/>
              <w:divBdr>
                <w:top w:val="none" w:sz="0" w:space="0" w:color="auto"/>
                <w:left w:val="none" w:sz="0" w:space="0" w:color="auto"/>
                <w:bottom w:val="none" w:sz="0" w:space="0" w:color="auto"/>
                <w:right w:val="none" w:sz="0" w:space="0" w:color="auto"/>
              </w:divBdr>
            </w:div>
            <w:div w:id="2029721314">
              <w:marLeft w:val="60"/>
              <w:marRight w:val="60"/>
              <w:marTop w:val="100"/>
              <w:marBottom w:val="100"/>
              <w:divBdr>
                <w:top w:val="none" w:sz="0" w:space="0" w:color="auto"/>
                <w:left w:val="none" w:sz="0" w:space="0" w:color="auto"/>
                <w:bottom w:val="none" w:sz="0" w:space="0" w:color="auto"/>
                <w:right w:val="none" w:sz="0" w:space="0" w:color="auto"/>
              </w:divBdr>
            </w:div>
            <w:div w:id="1749884690">
              <w:marLeft w:val="60"/>
              <w:marRight w:val="60"/>
              <w:marTop w:val="100"/>
              <w:marBottom w:val="100"/>
              <w:divBdr>
                <w:top w:val="none" w:sz="0" w:space="0" w:color="auto"/>
                <w:left w:val="none" w:sz="0" w:space="0" w:color="auto"/>
                <w:bottom w:val="none" w:sz="0" w:space="0" w:color="auto"/>
                <w:right w:val="none" w:sz="0" w:space="0" w:color="auto"/>
              </w:divBdr>
            </w:div>
            <w:div w:id="339704563">
              <w:marLeft w:val="60"/>
              <w:marRight w:val="60"/>
              <w:marTop w:val="100"/>
              <w:marBottom w:val="100"/>
              <w:divBdr>
                <w:top w:val="none" w:sz="0" w:space="0" w:color="auto"/>
                <w:left w:val="none" w:sz="0" w:space="0" w:color="auto"/>
                <w:bottom w:val="none" w:sz="0" w:space="0" w:color="auto"/>
                <w:right w:val="none" w:sz="0" w:space="0" w:color="auto"/>
              </w:divBdr>
            </w:div>
            <w:div w:id="1720006845">
              <w:marLeft w:val="60"/>
              <w:marRight w:val="60"/>
              <w:marTop w:val="100"/>
              <w:marBottom w:val="100"/>
              <w:divBdr>
                <w:top w:val="none" w:sz="0" w:space="0" w:color="auto"/>
                <w:left w:val="none" w:sz="0" w:space="0" w:color="auto"/>
                <w:bottom w:val="none" w:sz="0" w:space="0" w:color="auto"/>
                <w:right w:val="none" w:sz="0" w:space="0" w:color="auto"/>
              </w:divBdr>
            </w:div>
            <w:div w:id="986713928">
              <w:marLeft w:val="60"/>
              <w:marRight w:val="60"/>
              <w:marTop w:val="100"/>
              <w:marBottom w:val="100"/>
              <w:divBdr>
                <w:top w:val="none" w:sz="0" w:space="0" w:color="auto"/>
                <w:left w:val="none" w:sz="0" w:space="0" w:color="auto"/>
                <w:bottom w:val="none" w:sz="0" w:space="0" w:color="auto"/>
                <w:right w:val="none" w:sz="0" w:space="0" w:color="auto"/>
              </w:divBdr>
            </w:div>
            <w:div w:id="1354529193">
              <w:marLeft w:val="60"/>
              <w:marRight w:val="60"/>
              <w:marTop w:val="100"/>
              <w:marBottom w:val="100"/>
              <w:divBdr>
                <w:top w:val="none" w:sz="0" w:space="0" w:color="auto"/>
                <w:left w:val="none" w:sz="0" w:space="0" w:color="auto"/>
                <w:bottom w:val="none" w:sz="0" w:space="0" w:color="auto"/>
                <w:right w:val="none" w:sz="0" w:space="0" w:color="auto"/>
              </w:divBdr>
            </w:div>
            <w:div w:id="18506420">
              <w:marLeft w:val="60"/>
              <w:marRight w:val="60"/>
              <w:marTop w:val="100"/>
              <w:marBottom w:val="100"/>
              <w:divBdr>
                <w:top w:val="none" w:sz="0" w:space="0" w:color="auto"/>
                <w:left w:val="none" w:sz="0" w:space="0" w:color="auto"/>
                <w:bottom w:val="none" w:sz="0" w:space="0" w:color="auto"/>
                <w:right w:val="none" w:sz="0" w:space="0" w:color="auto"/>
              </w:divBdr>
            </w:div>
            <w:div w:id="938563434">
              <w:marLeft w:val="60"/>
              <w:marRight w:val="60"/>
              <w:marTop w:val="100"/>
              <w:marBottom w:val="100"/>
              <w:divBdr>
                <w:top w:val="none" w:sz="0" w:space="0" w:color="auto"/>
                <w:left w:val="none" w:sz="0" w:space="0" w:color="auto"/>
                <w:bottom w:val="none" w:sz="0" w:space="0" w:color="auto"/>
                <w:right w:val="none" w:sz="0" w:space="0" w:color="auto"/>
              </w:divBdr>
            </w:div>
            <w:div w:id="766463668">
              <w:marLeft w:val="60"/>
              <w:marRight w:val="60"/>
              <w:marTop w:val="100"/>
              <w:marBottom w:val="100"/>
              <w:divBdr>
                <w:top w:val="none" w:sz="0" w:space="0" w:color="auto"/>
                <w:left w:val="none" w:sz="0" w:space="0" w:color="auto"/>
                <w:bottom w:val="none" w:sz="0" w:space="0" w:color="auto"/>
                <w:right w:val="none" w:sz="0" w:space="0" w:color="auto"/>
              </w:divBdr>
            </w:div>
            <w:div w:id="1909266257">
              <w:marLeft w:val="60"/>
              <w:marRight w:val="60"/>
              <w:marTop w:val="100"/>
              <w:marBottom w:val="100"/>
              <w:divBdr>
                <w:top w:val="none" w:sz="0" w:space="0" w:color="auto"/>
                <w:left w:val="none" w:sz="0" w:space="0" w:color="auto"/>
                <w:bottom w:val="none" w:sz="0" w:space="0" w:color="auto"/>
                <w:right w:val="none" w:sz="0" w:space="0" w:color="auto"/>
              </w:divBdr>
            </w:div>
            <w:div w:id="23604210">
              <w:marLeft w:val="60"/>
              <w:marRight w:val="60"/>
              <w:marTop w:val="100"/>
              <w:marBottom w:val="100"/>
              <w:divBdr>
                <w:top w:val="none" w:sz="0" w:space="0" w:color="auto"/>
                <w:left w:val="none" w:sz="0" w:space="0" w:color="auto"/>
                <w:bottom w:val="none" w:sz="0" w:space="0" w:color="auto"/>
                <w:right w:val="none" w:sz="0" w:space="0" w:color="auto"/>
              </w:divBdr>
            </w:div>
            <w:div w:id="185409045">
              <w:marLeft w:val="60"/>
              <w:marRight w:val="60"/>
              <w:marTop w:val="100"/>
              <w:marBottom w:val="100"/>
              <w:divBdr>
                <w:top w:val="none" w:sz="0" w:space="0" w:color="auto"/>
                <w:left w:val="none" w:sz="0" w:space="0" w:color="auto"/>
                <w:bottom w:val="none" w:sz="0" w:space="0" w:color="auto"/>
                <w:right w:val="none" w:sz="0" w:space="0" w:color="auto"/>
              </w:divBdr>
            </w:div>
            <w:div w:id="677733858">
              <w:marLeft w:val="60"/>
              <w:marRight w:val="60"/>
              <w:marTop w:val="100"/>
              <w:marBottom w:val="100"/>
              <w:divBdr>
                <w:top w:val="none" w:sz="0" w:space="0" w:color="auto"/>
                <w:left w:val="none" w:sz="0" w:space="0" w:color="auto"/>
                <w:bottom w:val="none" w:sz="0" w:space="0" w:color="auto"/>
                <w:right w:val="none" w:sz="0" w:space="0" w:color="auto"/>
              </w:divBdr>
            </w:div>
            <w:div w:id="1040127057">
              <w:marLeft w:val="60"/>
              <w:marRight w:val="60"/>
              <w:marTop w:val="100"/>
              <w:marBottom w:val="100"/>
              <w:divBdr>
                <w:top w:val="none" w:sz="0" w:space="0" w:color="auto"/>
                <w:left w:val="none" w:sz="0" w:space="0" w:color="auto"/>
                <w:bottom w:val="none" w:sz="0" w:space="0" w:color="auto"/>
                <w:right w:val="none" w:sz="0" w:space="0" w:color="auto"/>
              </w:divBdr>
            </w:div>
            <w:div w:id="2006391861">
              <w:marLeft w:val="60"/>
              <w:marRight w:val="60"/>
              <w:marTop w:val="100"/>
              <w:marBottom w:val="100"/>
              <w:divBdr>
                <w:top w:val="none" w:sz="0" w:space="0" w:color="auto"/>
                <w:left w:val="none" w:sz="0" w:space="0" w:color="auto"/>
                <w:bottom w:val="none" w:sz="0" w:space="0" w:color="auto"/>
                <w:right w:val="none" w:sz="0" w:space="0" w:color="auto"/>
              </w:divBdr>
            </w:div>
            <w:div w:id="644507864">
              <w:marLeft w:val="60"/>
              <w:marRight w:val="60"/>
              <w:marTop w:val="100"/>
              <w:marBottom w:val="100"/>
              <w:divBdr>
                <w:top w:val="none" w:sz="0" w:space="0" w:color="auto"/>
                <w:left w:val="none" w:sz="0" w:space="0" w:color="auto"/>
                <w:bottom w:val="none" w:sz="0" w:space="0" w:color="auto"/>
                <w:right w:val="none" w:sz="0" w:space="0" w:color="auto"/>
              </w:divBdr>
            </w:div>
            <w:div w:id="1326932133">
              <w:marLeft w:val="60"/>
              <w:marRight w:val="60"/>
              <w:marTop w:val="100"/>
              <w:marBottom w:val="100"/>
              <w:divBdr>
                <w:top w:val="none" w:sz="0" w:space="0" w:color="auto"/>
                <w:left w:val="none" w:sz="0" w:space="0" w:color="auto"/>
                <w:bottom w:val="none" w:sz="0" w:space="0" w:color="auto"/>
                <w:right w:val="none" w:sz="0" w:space="0" w:color="auto"/>
              </w:divBdr>
            </w:div>
            <w:div w:id="763378905">
              <w:marLeft w:val="60"/>
              <w:marRight w:val="60"/>
              <w:marTop w:val="100"/>
              <w:marBottom w:val="100"/>
              <w:divBdr>
                <w:top w:val="none" w:sz="0" w:space="0" w:color="auto"/>
                <w:left w:val="none" w:sz="0" w:space="0" w:color="auto"/>
                <w:bottom w:val="none" w:sz="0" w:space="0" w:color="auto"/>
                <w:right w:val="none" w:sz="0" w:space="0" w:color="auto"/>
              </w:divBdr>
            </w:div>
            <w:div w:id="2060087901">
              <w:marLeft w:val="60"/>
              <w:marRight w:val="60"/>
              <w:marTop w:val="100"/>
              <w:marBottom w:val="100"/>
              <w:divBdr>
                <w:top w:val="none" w:sz="0" w:space="0" w:color="auto"/>
                <w:left w:val="none" w:sz="0" w:space="0" w:color="auto"/>
                <w:bottom w:val="none" w:sz="0" w:space="0" w:color="auto"/>
                <w:right w:val="none" w:sz="0" w:space="0" w:color="auto"/>
              </w:divBdr>
            </w:div>
            <w:div w:id="191385545">
              <w:marLeft w:val="60"/>
              <w:marRight w:val="60"/>
              <w:marTop w:val="100"/>
              <w:marBottom w:val="100"/>
              <w:divBdr>
                <w:top w:val="none" w:sz="0" w:space="0" w:color="auto"/>
                <w:left w:val="none" w:sz="0" w:space="0" w:color="auto"/>
                <w:bottom w:val="none" w:sz="0" w:space="0" w:color="auto"/>
                <w:right w:val="none" w:sz="0" w:space="0" w:color="auto"/>
              </w:divBdr>
            </w:div>
            <w:div w:id="2070884960">
              <w:marLeft w:val="60"/>
              <w:marRight w:val="60"/>
              <w:marTop w:val="100"/>
              <w:marBottom w:val="100"/>
              <w:divBdr>
                <w:top w:val="none" w:sz="0" w:space="0" w:color="auto"/>
                <w:left w:val="none" w:sz="0" w:space="0" w:color="auto"/>
                <w:bottom w:val="none" w:sz="0" w:space="0" w:color="auto"/>
                <w:right w:val="none" w:sz="0" w:space="0" w:color="auto"/>
              </w:divBdr>
            </w:div>
            <w:div w:id="736589952">
              <w:marLeft w:val="60"/>
              <w:marRight w:val="60"/>
              <w:marTop w:val="100"/>
              <w:marBottom w:val="100"/>
              <w:divBdr>
                <w:top w:val="none" w:sz="0" w:space="0" w:color="auto"/>
                <w:left w:val="none" w:sz="0" w:space="0" w:color="auto"/>
                <w:bottom w:val="none" w:sz="0" w:space="0" w:color="auto"/>
                <w:right w:val="none" w:sz="0" w:space="0" w:color="auto"/>
              </w:divBdr>
            </w:div>
            <w:div w:id="27145971">
              <w:marLeft w:val="60"/>
              <w:marRight w:val="60"/>
              <w:marTop w:val="100"/>
              <w:marBottom w:val="100"/>
              <w:divBdr>
                <w:top w:val="none" w:sz="0" w:space="0" w:color="auto"/>
                <w:left w:val="none" w:sz="0" w:space="0" w:color="auto"/>
                <w:bottom w:val="none" w:sz="0" w:space="0" w:color="auto"/>
                <w:right w:val="none" w:sz="0" w:space="0" w:color="auto"/>
              </w:divBdr>
            </w:div>
            <w:div w:id="354772447">
              <w:marLeft w:val="60"/>
              <w:marRight w:val="60"/>
              <w:marTop w:val="100"/>
              <w:marBottom w:val="100"/>
              <w:divBdr>
                <w:top w:val="none" w:sz="0" w:space="0" w:color="auto"/>
                <w:left w:val="none" w:sz="0" w:space="0" w:color="auto"/>
                <w:bottom w:val="none" w:sz="0" w:space="0" w:color="auto"/>
                <w:right w:val="none" w:sz="0" w:space="0" w:color="auto"/>
              </w:divBdr>
            </w:div>
            <w:div w:id="926888854">
              <w:marLeft w:val="60"/>
              <w:marRight w:val="60"/>
              <w:marTop w:val="100"/>
              <w:marBottom w:val="100"/>
              <w:divBdr>
                <w:top w:val="none" w:sz="0" w:space="0" w:color="auto"/>
                <w:left w:val="none" w:sz="0" w:space="0" w:color="auto"/>
                <w:bottom w:val="none" w:sz="0" w:space="0" w:color="auto"/>
                <w:right w:val="none" w:sz="0" w:space="0" w:color="auto"/>
              </w:divBdr>
            </w:div>
            <w:div w:id="628391899">
              <w:marLeft w:val="60"/>
              <w:marRight w:val="60"/>
              <w:marTop w:val="100"/>
              <w:marBottom w:val="100"/>
              <w:divBdr>
                <w:top w:val="none" w:sz="0" w:space="0" w:color="auto"/>
                <w:left w:val="none" w:sz="0" w:space="0" w:color="auto"/>
                <w:bottom w:val="none" w:sz="0" w:space="0" w:color="auto"/>
                <w:right w:val="none" w:sz="0" w:space="0" w:color="auto"/>
              </w:divBdr>
            </w:div>
            <w:div w:id="469631782">
              <w:marLeft w:val="60"/>
              <w:marRight w:val="60"/>
              <w:marTop w:val="100"/>
              <w:marBottom w:val="100"/>
              <w:divBdr>
                <w:top w:val="none" w:sz="0" w:space="0" w:color="auto"/>
                <w:left w:val="none" w:sz="0" w:space="0" w:color="auto"/>
                <w:bottom w:val="none" w:sz="0" w:space="0" w:color="auto"/>
                <w:right w:val="none" w:sz="0" w:space="0" w:color="auto"/>
              </w:divBdr>
            </w:div>
            <w:div w:id="1071002782">
              <w:marLeft w:val="60"/>
              <w:marRight w:val="60"/>
              <w:marTop w:val="100"/>
              <w:marBottom w:val="100"/>
              <w:divBdr>
                <w:top w:val="none" w:sz="0" w:space="0" w:color="auto"/>
                <w:left w:val="none" w:sz="0" w:space="0" w:color="auto"/>
                <w:bottom w:val="none" w:sz="0" w:space="0" w:color="auto"/>
                <w:right w:val="none" w:sz="0" w:space="0" w:color="auto"/>
              </w:divBdr>
            </w:div>
            <w:div w:id="574511765">
              <w:marLeft w:val="60"/>
              <w:marRight w:val="60"/>
              <w:marTop w:val="100"/>
              <w:marBottom w:val="100"/>
              <w:divBdr>
                <w:top w:val="none" w:sz="0" w:space="0" w:color="auto"/>
                <w:left w:val="none" w:sz="0" w:space="0" w:color="auto"/>
                <w:bottom w:val="none" w:sz="0" w:space="0" w:color="auto"/>
                <w:right w:val="none" w:sz="0" w:space="0" w:color="auto"/>
              </w:divBdr>
            </w:div>
            <w:div w:id="668294607">
              <w:marLeft w:val="60"/>
              <w:marRight w:val="60"/>
              <w:marTop w:val="100"/>
              <w:marBottom w:val="100"/>
              <w:divBdr>
                <w:top w:val="none" w:sz="0" w:space="0" w:color="auto"/>
                <w:left w:val="none" w:sz="0" w:space="0" w:color="auto"/>
                <w:bottom w:val="none" w:sz="0" w:space="0" w:color="auto"/>
                <w:right w:val="none" w:sz="0" w:space="0" w:color="auto"/>
              </w:divBdr>
            </w:div>
            <w:div w:id="1602448253">
              <w:marLeft w:val="60"/>
              <w:marRight w:val="60"/>
              <w:marTop w:val="100"/>
              <w:marBottom w:val="100"/>
              <w:divBdr>
                <w:top w:val="none" w:sz="0" w:space="0" w:color="auto"/>
                <w:left w:val="none" w:sz="0" w:space="0" w:color="auto"/>
                <w:bottom w:val="none" w:sz="0" w:space="0" w:color="auto"/>
                <w:right w:val="none" w:sz="0" w:space="0" w:color="auto"/>
              </w:divBdr>
            </w:div>
            <w:div w:id="1409420053">
              <w:marLeft w:val="60"/>
              <w:marRight w:val="60"/>
              <w:marTop w:val="100"/>
              <w:marBottom w:val="100"/>
              <w:divBdr>
                <w:top w:val="none" w:sz="0" w:space="0" w:color="auto"/>
                <w:left w:val="none" w:sz="0" w:space="0" w:color="auto"/>
                <w:bottom w:val="none" w:sz="0" w:space="0" w:color="auto"/>
                <w:right w:val="none" w:sz="0" w:space="0" w:color="auto"/>
              </w:divBdr>
            </w:div>
            <w:div w:id="1017734526">
              <w:marLeft w:val="60"/>
              <w:marRight w:val="60"/>
              <w:marTop w:val="100"/>
              <w:marBottom w:val="100"/>
              <w:divBdr>
                <w:top w:val="none" w:sz="0" w:space="0" w:color="auto"/>
                <w:left w:val="none" w:sz="0" w:space="0" w:color="auto"/>
                <w:bottom w:val="none" w:sz="0" w:space="0" w:color="auto"/>
                <w:right w:val="none" w:sz="0" w:space="0" w:color="auto"/>
              </w:divBdr>
            </w:div>
            <w:div w:id="765921830">
              <w:marLeft w:val="60"/>
              <w:marRight w:val="60"/>
              <w:marTop w:val="100"/>
              <w:marBottom w:val="100"/>
              <w:divBdr>
                <w:top w:val="none" w:sz="0" w:space="0" w:color="auto"/>
                <w:left w:val="none" w:sz="0" w:space="0" w:color="auto"/>
                <w:bottom w:val="none" w:sz="0" w:space="0" w:color="auto"/>
                <w:right w:val="none" w:sz="0" w:space="0" w:color="auto"/>
              </w:divBdr>
            </w:div>
            <w:div w:id="1690836177">
              <w:marLeft w:val="60"/>
              <w:marRight w:val="60"/>
              <w:marTop w:val="100"/>
              <w:marBottom w:val="100"/>
              <w:divBdr>
                <w:top w:val="none" w:sz="0" w:space="0" w:color="auto"/>
                <w:left w:val="none" w:sz="0" w:space="0" w:color="auto"/>
                <w:bottom w:val="none" w:sz="0" w:space="0" w:color="auto"/>
                <w:right w:val="none" w:sz="0" w:space="0" w:color="auto"/>
              </w:divBdr>
            </w:div>
            <w:div w:id="541552196">
              <w:marLeft w:val="60"/>
              <w:marRight w:val="60"/>
              <w:marTop w:val="100"/>
              <w:marBottom w:val="100"/>
              <w:divBdr>
                <w:top w:val="none" w:sz="0" w:space="0" w:color="auto"/>
                <w:left w:val="none" w:sz="0" w:space="0" w:color="auto"/>
                <w:bottom w:val="none" w:sz="0" w:space="0" w:color="auto"/>
                <w:right w:val="none" w:sz="0" w:space="0" w:color="auto"/>
              </w:divBdr>
            </w:div>
            <w:div w:id="1366176051">
              <w:marLeft w:val="60"/>
              <w:marRight w:val="60"/>
              <w:marTop w:val="100"/>
              <w:marBottom w:val="100"/>
              <w:divBdr>
                <w:top w:val="none" w:sz="0" w:space="0" w:color="auto"/>
                <w:left w:val="none" w:sz="0" w:space="0" w:color="auto"/>
                <w:bottom w:val="none" w:sz="0" w:space="0" w:color="auto"/>
                <w:right w:val="none" w:sz="0" w:space="0" w:color="auto"/>
              </w:divBdr>
            </w:div>
            <w:div w:id="395205766">
              <w:marLeft w:val="60"/>
              <w:marRight w:val="60"/>
              <w:marTop w:val="100"/>
              <w:marBottom w:val="100"/>
              <w:divBdr>
                <w:top w:val="none" w:sz="0" w:space="0" w:color="auto"/>
                <w:left w:val="none" w:sz="0" w:space="0" w:color="auto"/>
                <w:bottom w:val="none" w:sz="0" w:space="0" w:color="auto"/>
                <w:right w:val="none" w:sz="0" w:space="0" w:color="auto"/>
              </w:divBdr>
            </w:div>
            <w:div w:id="337461653">
              <w:marLeft w:val="60"/>
              <w:marRight w:val="60"/>
              <w:marTop w:val="100"/>
              <w:marBottom w:val="100"/>
              <w:divBdr>
                <w:top w:val="none" w:sz="0" w:space="0" w:color="auto"/>
                <w:left w:val="none" w:sz="0" w:space="0" w:color="auto"/>
                <w:bottom w:val="none" w:sz="0" w:space="0" w:color="auto"/>
                <w:right w:val="none" w:sz="0" w:space="0" w:color="auto"/>
              </w:divBdr>
            </w:div>
            <w:div w:id="351690439">
              <w:marLeft w:val="60"/>
              <w:marRight w:val="60"/>
              <w:marTop w:val="100"/>
              <w:marBottom w:val="100"/>
              <w:divBdr>
                <w:top w:val="none" w:sz="0" w:space="0" w:color="auto"/>
                <w:left w:val="none" w:sz="0" w:space="0" w:color="auto"/>
                <w:bottom w:val="none" w:sz="0" w:space="0" w:color="auto"/>
                <w:right w:val="none" w:sz="0" w:space="0" w:color="auto"/>
              </w:divBdr>
            </w:div>
            <w:div w:id="423961487">
              <w:marLeft w:val="60"/>
              <w:marRight w:val="60"/>
              <w:marTop w:val="100"/>
              <w:marBottom w:val="100"/>
              <w:divBdr>
                <w:top w:val="none" w:sz="0" w:space="0" w:color="auto"/>
                <w:left w:val="none" w:sz="0" w:space="0" w:color="auto"/>
                <w:bottom w:val="none" w:sz="0" w:space="0" w:color="auto"/>
                <w:right w:val="none" w:sz="0" w:space="0" w:color="auto"/>
              </w:divBdr>
            </w:div>
            <w:div w:id="992219162">
              <w:marLeft w:val="60"/>
              <w:marRight w:val="60"/>
              <w:marTop w:val="100"/>
              <w:marBottom w:val="100"/>
              <w:divBdr>
                <w:top w:val="none" w:sz="0" w:space="0" w:color="auto"/>
                <w:left w:val="none" w:sz="0" w:space="0" w:color="auto"/>
                <w:bottom w:val="none" w:sz="0" w:space="0" w:color="auto"/>
                <w:right w:val="none" w:sz="0" w:space="0" w:color="auto"/>
              </w:divBdr>
            </w:div>
            <w:div w:id="1281305115">
              <w:marLeft w:val="60"/>
              <w:marRight w:val="60"/>
              <w:marTop w:val="100"/>
              <w:marBottom w:val="100"/>
              <w:divBdr>
                <w:top w:val="none" w:sz="0" w:space="0" w:color="auto"/>
                <w:left w:val="none" w:sz="0" w:space="0" w:color="auto"/>
                <w:bottom w:val="none" w:sz="0" w:space="0" w:color="auto"/>
                <w:right w:val="none" w:sz="0" w:space="0" w:color="auto"/>
              </w:divBdr>
            </w:div>
            <w:div w:id="1878202970">
              <w:marLeft w:val="60"/>
              <w:marRight w:val="60"/>
              <w:marTop w:val="100"/>
              <w:marBottom w:val="100"/>
              <w:divBdr>
                <w:top w:val="none" w:sz="0" w:space="0" w:color="auto"/>
                <w:left w:val="none" w:sz="0" w:space="0" w:color="auto"/>
                <w:bottom w:val="none" w:sz="0" w:space="0" w:color="auto"/>
                <w:right w:val="none" w:sz="0" w:space="0" w:color="auto"/>
              </w:divBdr>
            </w:div>
            <w:div w:id="218789842">
              <w:marLeft w:val="60"/>
              <w:marRight w:val="60"/>
              <w:marTop w:val="100"/>
              <w:marBottom w:val="100"/>
              <w:divBdr>
                <w:top w:val="none" w:sz="0" w:space="0" w:color="auto"/>
                <w:left w:val="none" w:sz="0" w:space="0" w:color="auto"/>
                <w:bottom w:val="none" w:sz="0" w:space="0" w:color="auto"/>
                <w:right w:val="none" w:sz="0" w:space="0" w:color="auto"/>
              </w:divBdr>
            </w:div>
            <w:div w:id="1779524858">
              <w:marLeft w:val="60"/>
              <w:marRight w:val="60"/>
              <w:marTop w:val="100"/>
              <w:marBottom w:val="100"/>
              <w:divBdr>
                <w:top w:val="none" w:sz="0" w:space="0" w:color="auto"/>
                <w:left w:val="none" w:sz="0" w:space="0" w:color="auto"/>
                <w:bottom w:val="none" w:sz="0" w:space="0" w:color="auto"/>
                <w:right w:val="none" w:sz="0" w:space="0" w:color="auto"/>
              </w:divBdr>
            </w:div>
            <w:div w:id="1908684628">
              <w:marLeft w:val="60"/>
              <w:marRight w:val="60"/>
              <w:marTop w:val="100"/>
              <w:marBottom w:val="100"/>
              <w:divBdr>
                <w:top w:val="none" w:sz="0" w:space="0" w:color="auto"/>
                <w:left w:val="none" w:sz="0" w:space="0" w:color="auto"/>
                <w:bottom w:val="none" w:sz="0" w:space="0" w:color="auto"/>
                <w:right w:val="none" w:sz="0" w:space="0" w:color="auto"/>
              </w:divBdr>
            </w:div>
            <w:div w:id="1017462853">
              <w:marLeft w:val="60"/>
              <w:marRight w:val="60"/>
              <w:marTop w:val="100"/>
              <w:marBottom w:val="100"/>
              <w:divBdr>
                <w:top w:val="none" w:sz="0" w:space="0" w:color="auto"/>
                <w:left w:val="none" w:sz="0" w:space="0" w:color="auto"/>
                <w:bottom w:val="none" w:sz="0" w:space="0" w:color="auto"/>
                <w:right w:val="none" w:sz="0" w:space="0" w:color="auto"/>
              </w:divBdr>
            </w:div>
            <w:div w:id="1007442339">
              <w:marLeft w:val="60"/>
              <w:marRight w:val="60"/>
              <w:marTop w:val="100"/>
              <w:marBottom w:val="100"/>
              <w:divBdr>
                <w:top w:val="none" w:sz="0" w:space="0" w:color="auto"/>
                <w:left w:val="none" w:sz="0" w:space="0" w:color="auto"/>
                <w:bottom w:val="none" w:sz="0" w:space="0" w:color="auto"/>
                <w:right w:val="none" w:sz="0" w:space="0" w:color="auto"/>
              </w:divBdr>
            </w:div>
            <w:div w:id="1830436191">
              <w:marLeft w:val="60"/>
              <w:marRight w:val="60"/>
              <w:marTop w:val="100"/>
              <w:marBottom w:val="100"/>
              <w:divBdr>
                <w:top w:val="none" w:sz="0" w:space="0" w:color="auto"/>
                <w:left w:val="none" w:sz="0" w:space="0" w:color="auto"/>
                <w:bottom w:val="none" w:sz="0" w:space="0" w:color="auto"/>
                <w:right w:val="none" w:sz="0" w:space="0" w:color="auto"/>
              </w:divBdr>
            </w:div>
            <w:div w:id="1876189462">
              <w:marLeft w:val="60"/>
              <w:marRight w:val="60"/>
              <w:marTop w:val="100"/>
              <w:marBottom w:val="100"/>
              <w:divBdr>
                <w:top w:val="none" w:sz="0" w:space="0" w:color="auto"/>
                <w:left w:val="none" w:sz="0" w:space="0" w:color="auto"/>
                <w:bottom w:val="none" w:sz="0" w:space="0" w:color="auto"/>
                <w:right w:val="none" w:sz="0" w:space="0" w:color="auto"/>
              </w:divBdr>
            </w:div>
            <w:div w:id="737477020">
              <w:marLeft w:val="60"/>
              <w:marRight w:val="60"/>
              <w:marTop w:val="100"/>
              <w:marBottom w:val="100"/>
              <w:divBdr>
                <w:top w:val="none" w:sz="0" w:space="0" w:color="auto"/>
                <w:left w:val="none" w:sz="0" w:space="0" w:color="auto"/>
                <w:bottom w:val="none" w:sz="0" w:space="0" w:color="auto"/>
                <w:right w:val="none" w:sz="0" w:space="0" w:color="auto"/>
              </w:divBdr>
            </w:div>
            <w:div w:id="1489444256">
              <w:marLeft w:val="60"/>
              <w:marRight w:val="60"/>
              <w:marTop w:val="100"/>
              <w:marBottom w:val="100"/>
              <w:divBdr>
                <w:top w:val="none" w:sz="0" w:space="0" w:color="auto"/>
                <w:left w:val="none" w:sz="0" w:space="0" w:color="auto"/>
                <w:bottom w:val="none" w:sz="0" w:space="0" w:color="auto"/>
                <w:right w:val="none" w:sz="0" w:space="0" w:color="auto"/>
              </w:divBdr>
            </w:div>
            <w:div w:id="291863721">
              <w:marLeft w:val="60"/>
              <w:marRight w:val="60"/>
              <w:marTop w:val="100"/>
              <w:marBottom w:val="100"/>
              <w:divBdr>
                <w:top w:val="none" w:sz="0" w:space="0" w:color="auto"/>
                <w:left w:val="none" w:sz="0" w:space="0" w:color="auto"/>
                <w:bottom w:val="none" w:sz="0" w:space="0" w:color="auto"/>
                <w:right w:val="none" w:sz="0" w:space="0" w:color="auto"/>
              </w:divBdr>
            </w:div>
            <w:div w:id="317616361">
              <w:marLeft w:val="60"/>
              <w:marRight w:val="60"/>
              <w:marTop w:val="100"/>
              <w:marBottom w:val="100"/>
              <w:divBdr>
                <w:top w:val="none" w:sz="0" w:space="0" w:color="auto"/>
                <w:left w:val="none" w:sz="0" w:space="0" w:color="auto"/>
                <w:bottom w:val="none" w:sz="0" w:space="0" w:color="auto"/>
                <w:right w:val="none" w:sz="0" w:space="0" w:color="auto"/>
              </w:divBdr>
            </w:div>
            <w:div w:id="1306818328">
              <w:marLeft w:val="0"/>
              <w:marRight w:val="0"/>
              <w:marTop w:val="0"/>
              <w:marBottom w:val="0"/>
              <w:divBdr>
                <w:top w:val="none" w:sz="0" w:space="0" w:color="auto"/>
                <w:left w:val="none" w:sz="0" w:space="0" w:color="auto"/>
                <w:bottom w:val="none" w:sz="0" w:space="0" w:color="auto"/>
                <w:right w:val="none" w:sz="0" w:space="0" w:color="auto"/>
              </w:divBdr>
              <w:divsChild>
                <w:div w:id="503976840">
                  <w:marLeft w:val="60"/>
                  <w:marRight w:val="60"/>
                  <w:marTop w:val="100"/>
                  <w:marBottom w:val="100"/>
                  <w:divBdr>
                    <w:top w:val="none" w:sz="0" w:space="0" w:color="auto"/>
                    <w:left w:val="none" w:sz="0" w:space="0" w:color="auto"/>
                    <w:bottom w:val="none" w:sz="0" w:space="0" w:color="auto"/>
                    <w:right w:val="none" w:sz="0" w:space="0" w:color="auto"/>
                  </w:divBdr>
                </w:div>
                <w:div w:id="1516725859">
                  <w:marLeft w:val="60"/>
                  <w:marRight w:val="60"/>
                  <w:marTop w:val="100"/>
                  <w:marBottom w:val="100"/>
                  <w:divBdr>
                    <w:top w:val="none" w:sz="0" w:space="0" w:color="auto"/>
                    <w:left w:val="none" w:sz="0" w:space="0" w:color="auto"/>
                    <w:bottom w:val="none" w:sz="0" w:space="0" w:color="auto"/>
                    <w:right w:val="none" w:sz="0" w:space="0" w:color="auto"/>
                  </w:divBdr>
                </w:div>
                <w:div w:id="118033563">
                  <w:marLeft w:val="60"/>
                  <w:marRight w:val="60"/>
                  <w:marTop w:val="100"/>
                  <w:marBottom w:val="100"/>
                  <w:divBdr>
                    <w:top w:val="none" w:sz="0" w:space="0" w:color="auto"/>
                    <w:left w:val="none" w:sz="0" w:space="0" w:color="auto"/>
                    <w:bottom w:val="none" w:sz="0" w:space="0" w:color="auto"/>
                    <w:right w:val="none" w:sz="0" w:space="0" w:color="auto"/>
                  </w:divBdr>
                </w:div>
                <w:div w:id="777723842">
                  <w:marLeft w:val="60"/>
                  <w:marRight w:val="60"/>
                  <w:marTop w:val="100"/>
                  <w:marBottom w:val="100"/>
                  <w:divBdr>
                    <w:top w:val="none" w:sz="0" w:space="0" w:color="auto"/>
                    <w:left w:val="none" w:sz="0" w:space="0" w:color="auto"/>
                    <w:bottom w:val="none" w:sz="0" w:space="0" w:color="auto"/>
                    <w:right w:val="none" w:sz="0" w:space="0" w:color="auto"/>
                  </w:divBdr>
                </w:div>
                <w:div w:id="1929344118">
                  <w:marLeft w:val="60"/>
                  <w:marRight w:val="60"/>
                  <w:marTop w:val="100"/>
                  <w:marBottom w:val="100"/>
                  <w:divBdr>
                    <w:top w:val="none" w:sz="0" w:space="0" w:color="auto"/>
                    <w:left w:val="none" w:sz="0" w:space="0" w:color="auto"/>
                    <w:bottom w:val="none" w:sz="0" w:space="0" w:color="auto"/>
                    <w:right w:val="none" w:sz="0" w:space="0" w:color="auto"/>
                  </w:divBdr>
                </w:div>
                <w:div w:id="1911311228">
                  <w:marLeft w:val="60"/>
                  <w:marRight w:val="60"/>
                  <w:marTop w:val="100"/>
                  <w:marBottom w:val="100"/>
                  <w:divBdr>
                    <w:top w:val="none" w:sz="0" w:space="0" w:color="auto"/>
                    <w:left w:val="none" w:sz="0" w:space="0" w:color="auto"/>
                    <w:bottom w:val="none" w:sz="0" w:space="0" w:color="auto"/>
                    <w:right w:val="none" w:sz="0" w:space="0" w:color="auto"/>
                  </w:divBdr>
                </w:div>
                <w:div w:id="1755854140">
                  <w:marLeft w:val="60"/>
                  <w:marRight w:val="60"/>
                  <w:marTop w:val="100"/>
                  <w:marBottom w:val="100"/>
                  <w:divBdr>
                    <w:top w:val="none" w:sz="0" w:space="0" w:color="auto"/>
                    <w:left w:val="none" w:sz="0" w:space="0" w:color="auto"/>
                    <w:bottom w:val="none" w:sz="0" w:space="0" w:color="auto"/>
                    <w:right w:val="none" w:sz="0" w:space="0" w:color="auto"/>
                  </w:divBdr>
                </w:div>
                <w:div w:id="1254826324">
                  <w:marLeft w:val="60"/>
                  <w:marRight w:val="60"/>
                  <w:marTop w:val="100"/>
                  <w:marBottom w:val="100"/>
                  <w:divBdr>
                    <w:top w:val="none" w:sz="0" w:space="0" w:color="auto"/>
                    <w:left w:val="none" w:sz="0" w:space="0" w:color="auto"/>
                    <w:bottom w:val="none" w:sz="0" w:space="0" w:color="auto"/>
                    <w:right w:val="none" w:sz="0" w:space="0" w:color="auto"/>
                  </w:divBdr>
                </w:div>
                <w:div w:id="334235982">
                  <w:marLeft w:val="60"/>
                  <w:marRight w:val="60"/>
                  <w:marTop w:val="100"/>
                  <w:marBottom w:val="100"/>
                  <w:divBdr>
                    <w:top w:val="none" w:sz="0" w:space="0" w:color="auto"/>
                    <w:left w:val="none" w:sz="0" w:space="0" w:color="auto"/>
                    <w:bottom w:val="none" w:sz="0" w:space="0" w:color="auto"/>
                    <w:right w:val="none" w:sz="0" w:space="0" w:color="auto"/>
                  </w:divBdr>
                </w:div>
                <w:div w:id="119737609">
                  <w:marLeft w:val="60"/>
                  <w:marRight w:val="60"/>
                  <w:marTop w:val="100"/>
                  <w:marBottom w:val="100"/>
                  <w:divBdr>
                    <w:top w:val="none" w:sz="0" w:space="0" w:color="auto"/>
                    <w:left w:val="none" w:sz="0" w:space="0" w:color="auto"/>
                    <w:bottom w:val="none" w:sz="0" w:space="0" w:color="auto"/>
                    <w:right w:val="none" w:sz="0" w:space="0" w:color="auto"/>
                  </w:divBdr>
                </w:div>
                <w:div w:id="572400183">
                  <w:marLeft w:val="60"/>
                  <w:marRight w:val="60"/>
                  <w:marTop w:val="100"/>
                  <w:marBottom w:val="100"/>
                  <w:divBdr>
                    <w:top w:val="none" w:sz="0" w:space="0" w:color="auto"/>
                    <w:left w:val="none" w:sz="0" w:space="0" w:color="auto"/>
                    <w:bottom w:val="none" w:sz="0" w:space="0" w:color="auto"/>
                    <w:right w:val="none" w:sz="0" w:space="0" w:color="auto"/>
                  </w:divBdr>
                </w:div>
                <w:div w:id="975793636">
                  <w:marLeft w:val="60"/>
                  <w:marRight w:val="60"/>
                  <w:marTop w:val="100"/>
                  <w:marBottom w:val="100"/>
                  <w:divBdr>
                    <w:top w:val="none" w:sz="0" w:space="0" w:color="auto"/>
                    <w:left w:val="none" w:sz="0" w:space="0" w:color="auto"/>
                    <w:bottom w:val="none" w:sz="0" w:space="0" w:color="auto"/>
                    <w:right w:val="none" w:sz="0" w:space="0" w:color="auto"/>
                  </w:divBdr>
                </w:div>
                <w:div w:id="2019116457">
                  <w:marLeft w:val="60"/>
                  <w:marRight w:val="60"/>
                  <w:marTop w:val="100"/>
                  <w:marBottom w:val="100"/>
                  <w:divBdr>
                    <w:top w:val="none" w:sz="0" w:space="0" w:color="auto"/>
                    <w:left w:val="none" w:sz="0" w:space="0" w:color="auto"/>
                    <w:bottom w:val="none" w:sz="0" w:space="0" w:color="auto"/>
                    <w:right w:val="none" w:sz="0" w:space="0" w:color="auto"/>
                  </w:divBdr>
                </w:div>
                <w:div w:id="255674376">
                  <w:marLeft w:val="60"/>
                  <w:marRight w:val="60"/>
                  <w:marTop w:val="100"/>
                  <w:marBottom w:val="100"/>
                  <w:divBdr>
                    <w:top w:val="none" w:sz="0" w:space="0" w:color="auto"/>
                    <w:left w:val="none" w:sz="0" w:space="0" w:color="auto"/>
                    <w:bottom w:val="none" w:sz="0" w:space="0" w:color="auto"/>
                    <w:right w:val="none" w:sz="0" w:space="0" w:color="auto"/>
                  </w:divBdr>
                </w:div>
                <w:div w:id="109587870">
                  <w:marLeft w:val="60"/>
                  <w:marRight w:val="60"/>
                  <w:marTop w:val="100"/>
                  <w:marBottom w:val="100"/>
                  <w:divBdr>
                    <w:top w:val="none" w:sz="0" w:space="0" w:color="auto"/>
                    <w:left w:val="none" w:sz="0" w:space="0" w:color="auto"/>
                    <w:bottom w:val="none" w:sz="0" w:space="0" w:color="auto"/>
                    <w:right w:val="none" w:sz="0" w:space="0" w:color="auto"/>
                  </w:divBdr>
                </w:div>
                <w:div w:id="446973339">
                  <w:marLeft w:val="60"/>
                  <w:marRight w:val="60"/>
                  <w:marTop w:val="100"/>
                  <w:marBottom w:val="100"/>
                  <w:divBdr>
                    <w:top w:val="none" w:sz="0" w:space="0" w:color="auto"/>
                    <w:left w:val="none" w:sz="0" w:space="0" w:color="auto"/>
                    <w:bottom w:val="none" w:sz="0" w:space="0" w:color="auto"/>
                    <w:right w:val="none" w:sz="0" w:space="0" w:color="auto"/>
                  </w:divBdr>
                </w:div>
                <w:div w:id="1626547944">
                  <w:marLeft w:val="60"/>
                  <w:marRight w:val="60"/>
                  <w:marTop w:val="100"/>
                  <w:marBottom w:val="100"/>
                  <w:divBdr>
                    <w:top w:val="none" w:sz="0" w:space="0" w:color="auto"/>
                    <w:left w:val="none" w:sz="0" w:space="0" w:color="auto"/>
                    <w:bottom w:val="none" w:sz="0" w:space="0" w:color="auto"/>
                    <w:right w:val="none" w:sz="0" w:space="0" w:color="auto"/>
                  </w:divBdr>
                </w:div>
                <w:div w:id="384718379">
                  <w:marLeft w:val="60"/>
                  <w:marRight w:val="60"/>
                  <w:marTop w:val="100"/>
                  <w:marBottom w:val="100"/>
                  <w:divBdr>
                    <w:top w:val="none" w:sz="0" w:space="0" w:color="auto"/>
                    <w:left w:val="none" w:sz="0" w:space="0" w:color="auto"/>
                    <w:bottom w:val="none" w:sz="0" w:space="0" w:color="auto"/>
                    <w:right w:val="none" w:sz="0" w:space="0" w:color="auto"/>
                  </w:divBdr>
                </w:div>
                <w:div w:id="1482234383">
                  <w:marLeft w:val="60"/>
                  <w:marRight w:val="60"/>
                  <w:marTop w:val="100"/>
                  <w:marBottom w:val="100"/>
                  <w:divBdr>
                    <w:top w:val="none" w:sz="0" w:space="0" w:color="auto"/>
                    <w:left w:val="none" w:sz="0" w:space="0" w:color="auto"/>
                    <w:bottom w:val="none" w:sz="0" w:space="0" w:color="auto"/>
                    <w:right w:val="none" w:sz="0" w:space="0" w:color="auto"/>
                  </w:divBdr>
                </w:div>
                <w:div w:id="938029580">
                  <w:marLeft w:val="60"/>
                  <w:marRight w:val="60"/>
                  <w:marTop w:val="100"/>
                  <w:marBottom w:val="100"/>
                  <w:divBdr>
                    <w:top w:val="none" w:sz="0" w:space="0" w:color="auto"/>
                    <w:left w:val="none" w:sz="0" w:space="0" w:color="auto"/>
                    <w:bottom w:val="none" w:sz="0" w:space="0" w:color="auto"/>
                    <w:right w:val="none" w:sz="0" w:space="0" w:color="auto"/>
                  </w:divBdr>
                </w:div>
                <w:div w:id="43600260">
                  <w:marLeft w:val="60"/>
                  <w:marRight w:val="60"/>
                  <w:marTop w:val="100"/>
                  <w:marBottom w:val="100"/>
                  <w:divBdr>
                    <w:top w:val="none" w:sz="0" w:space="0" w:color="auto"/>
                    <w:left w:val="none" w:sz="0" w:space="0" w:color="auto"/>
                    <w:bottom w:val="none" w:sz="0" w:space="0" w:color="auto"/>
                    <w:right w:val="none" w:sz="0" w:space="0" w:color="auto"/>
                  </w:divBdr>
                </w:div>
                <w:div w:id="2084254513">
                  <w:marLeft w:val="60"/>
                  <w:marRight w:val="60"/>
                  <w:marTop w:val="100"/>
                  <w:marBottom w:val="100"/>
                  <w:divBdr>
                    <w:top w:val="none" w:sz="0" w:space="0" w:color="auto"/>
                    <w:left w:val="none" w:sz="0" w:space="0" w:color="auto"/>
                    <w:bottom w:val="none" w:sz="0" w:space="0" w:color="auto"/>
                    <w:right w:val="none" w:sz="0" w:space="0" w:color="auto"/>
                  </w:divBdr>
                </w:div>
                <w:div w:id="2126388908">
                  <w:marLeft w:val="60"/>
                  <w:marRight w:val="60"/>
                  <w:marTop w:val="100"/>
                  <w:marBottom w:val="100"/>
                  <w:divBdr>
                    <w:top w:val="none" w:sz="0" w:space="0" w:color="auto"/>
                    <w:left w:val="none" w:sz="0" w:space="0" w:color="auto"/>
                    <w:bottom w:val="none" w:sz="0" w:space="0" w:color="auto"/>
                    <w:right w:val="none" w:sz="0" w:space="0" w:color="auto"/>
                  </w:divBdr>
                </w:div>
                <w:div w:id="769278794">
                  <w:marLeft w:val="60"/>
                  <w:marRight w:val="60"/>
                  <w:marTop w:val="100"/>
                  <w:marBottom w:val="100"/>
                  <w:divBdr>
                    <w:top w:val="none" w:sz="0" w:space="0" w:color="auto"/>
                    <w:left w:val="none" w:sz="0" w:space="0" w:color="auto"/>
                    <w:bottom w:val="none" w:sz="0" w:space="0" w:color="auto"/>
                    <w:right w:val="none" w:sz="0" w:space="0" w:color="auto"/>
                  </w:divBdr>
                </w:div>
                <w:div w:id="92282797">
                  <w:marLeft w:val="60"/>
                  <w:marRight w:val="60"/>
                  <w:marTop w:val="100"/>
                  <w:marBottom w:val="100"/>
                  <w:divBdr>
                    <w:top w:val="none" w:sz="0" w:space="0" w:color="auto"/>
                    <w:left w:val="none" w:sz="0" w:space="0" w:color="auto"/>
                    <w:bottom w:val="none" w:sz="0" w:space="0" w:color="auto"/>
                    <w:right w:val="none" w:sz="0" w:space="0" w:color="auto"/>
                  </w:divBdr>
                </w:div>
                <w:div w:id="1116370758">
                  <w:marLeft w:val="60"/>
                  <w:marRight w:val="60"/>
                  <w:marTop w:val="100"/>
                  <w:marBottom w:val="100"/>
                  <w:divBdr>
                    <w:top w:val="none" w:sz="0" w:space="0" w:color="auto"/>
                    <w:left w:val="none" w:sz="0" w:space="0" w:color="auto"/>
                    <w:bottom w:val="none" w:sz="0" w:space="0" w:color="auto"/>
                    <w:right w:val="none" w:sz="0" w:space="0" w:color="auto"/>
                  </w:divBdr>
                </w:div>
                <w:div w:id="1979187498">
                  <w:marLeft w:val="60"/>
                  <w:marRight w:val="60"/>
                  <w:marTop w:val="100"/>
                  <w:marBottom w:val="100"/>
                  <w:divBdr>
                    <w:top w:val="none" w:sz="0" w:space="0" w:color="auto"/>
                    <w:left w:val="none" w:sz="0" w:space="0" w:color="auto"/>
                    <w:bottom w:val="none" w:sz="0" w:space="0" w:color="auto"/>
                    <w:right w:val="none" w:sz="0" w:space="0" w:color="auto"/>
                  </w:divBdr>
                </w:div>
                <w:div w:id="1061753907">
                  <w:marLeft w:val="60"/>
                  <w:marRight w:val="60"/>
                  <w:marTop w:val="100"/>
                  <w:marBottom w:val="100"/>
                  <w:divBdr>
                    <w:top w:val="none" w:sz="0" w:space="0" w:color="auto"/>
                    <w:left w:val="none" w:sz="0" w:space="0" w:color="auto"/>
                    <w:bottom w:val="none" w:sz="0" w:space="0" w:color="auto"/>
                    <w:right w:val="none" w:sz="0" w:space="0" w:color="auto"/>
                  </w:divBdr>
                </w:div>
                <w:div w:id="1850368156">
                  <w:marLeft w:val="60"/>
                  <w:marRight w:val="60"/>
                  <w:marTop w:val="100"/>
                  <w:marBottom w:val="100"/>
                  <w:divBdr>
                    <w:top w:val="none" w:sz="0" w:space="0" w:color="auto"/>
                    <w:left w:val="none" w:sz="0" w:space="0" w:color="auto"/>
                    <w:bottom w:val="none" w:sz="0" w:space="0" w:color="auto"/>
                    <w:right w:val="none" w:sz="0" w:space="0" w:color="auto"/>
                  </w:divBdr>
                </w:div>
                <w:div w:id="1611163059">
                  <w:marLeft w:val="60"/>
                  <w:marRight w:val="60"/>
                  <w:marTop w:val="100"/>
                  <w:marBottom w:val="100"/>
                  <w:divBdr>
                    <w:top w:val="none" w:sz="0" w:space="0" w:color="auto"/>
                    <w:left w:val="none" w:sz="0" w:space="0" w:color="auto"/>
                    <w:bottom w:val="none" w:sz="0" w:space="0" w:color="auto"/>
                    <w:right w:val="none" w:sz="0" w:space="0" w:color="auto"/>
                  </w:divBdr>
                </w:div>
                <w:div w:id="735127366">
                  <w:marLeft w:val="60"/>
                  <w:marRight w:val="60"/>
                  <w:marTop w:val="100"/>
                  <w:marBottom w:val="100"/>
                  <w:divBdr>
                    <w:top w:val="none" w:sz="0" w:space="0" w:color="auto"/>
                    <w:left w:val="none" w:sz="0" w:space="0" w:color="auto"/>
                    <w:bottom w:val="none" w:sz="0" w:space="0" w:color="auto"/>
                    <w:right w:val="none" w:sz="0" w:space="0" w:color="auto"/>
                  </w:divBdr>
                </w:div>
                <w:div w:id="915868737">
                  <w:marLeft w:val="60"/>
                  <w:marRight w:val="60"/>
                  <w:marTop w:val="100"/>
                  <w:marBottom w:val="100"/>
                  <w:divBdr>
                    <w:top w:val="none" w:sz="0" w:space="0" w:color="auto"/>
                    <w:left w:val="none" w:sz="0" w:space="0" w:color="auto"/>
                    <w:bottom w:val="none" w:sz="0" w:space="0" w:color="auto"/>
                    <w:right w:val="none" w:sz="0" w:space="0" w:color="auto"/>
                  </w:divBdr>
                </w:div>
                <w:div w:id="646862777">
                  <w:marLeft w:val="60"/>
                  <w:marRight w:val="60"/>
                  <w:marTop w:val="100"/>
                  <w:marBottom w:val="100"/>
                  <w:divBdr>
                    <w:top w:val="none" w:sz="0" w:space="0" w:color="auto"/>
                    <w:left w:val="none" w:sz="0" w:space="0" w:color="auto"/>
                    <w:bottom w:val="none" w:sz="0" w:space="0" w:color="auto"/>
                    <w:right w:val="none" w:sz="0" w:space="0" w:color="auto"/>
                  </w:divBdr>
                </w:div>
                <w:div w:id="2123571608">
                  <w:marLeft w:val="60"/>
                  <w:marRight w:val="60"/>
                  <w:marTop w:val="100"/>
                  <w:marBottom w:val="100"/>
                  <w:divBdr>
                    <w:top w:val="none" w:sz="0" w:space="0" w:color="auto"/>
                    <w:left w:val="none" w:sz="0" w:space="0" w:color="auto"/>
                    <w:bottom w:val="none" w:sz="0" w:space="0" w:color="auto"/>
                    <w:right w:val="none" w:sz="0" w:space="0" w:color="auto"/>
                  </w:divBdr>
                </w:div>
                <w:div w:id="1221482289">
                  <w:marLeft w:val="60"/>
                  <w:marRight w:val="60"/>
                  <w:marTop w:val="100"/>
                  <w:marBottom w:val="100"/>
                  <w:divBdr>
                    <w:top w:val="none" w:sz="0" w:space="0" w:color="auto"/>
                    <w:left w:val="none" w:sz="0" w:space="0" w:color="auto"/>
                    <w:bottom w:val="none" w:sz="0" w:space="0" w:color="auto"/>
                    <w:right w:val="none" w:sz="0" w:space="0" w:color="auto"/>
                  </w:divBdr>
                </w:div>
                <w:div w:id="176820175">
                  <w:marLeft w:val="60"/>
                  <w:marRight w:val="60"/>
                  <w:marTop w:val="100"/>
                  <w:marBottom w:val="100"/>
                  <w:divBdr>
                    <w:top w:val="none" w:sz="0" w:space="0" w:color="auto"/>
                    <w:left w:val="none" w:sz="0" w:space="0" w:color="auto"/>
                    <w:bottom w:val="none" w:sz="0" w:space="0" w:color="auto"/>
                    <w:right w:val="none" w:sz="0" w:space="0" w:color="auto"/>
                  </w:divBdr>
                </w:div>
                <w:div w:id="232280363">
                  <w:marLeft w:val="60"/>
                  <w:marRight w:val="60"/>
                  <w:marTop w:val="100"/>
                  <w:marBottom w:val="100"/>
                  <w:divBdr>
                    <w:top w:val="none" w:sz="0" w:space="0" w:color="auto"/>
                    <w:left w:val="none" w:sz="0" w:space="0" w:color="auto"/>
                    <w:bottom w:val="none" w:sz="0" w:space="0" w:color="auto"/>
                    <w:right w:val="none" w:sz="0" w:space="0" w:color="auto"/>
                  </w:divBdr>
                </w:div>
                <w:div w:id="2048673751">
                  <w:marLeft w:val="60"/>
                  <w:marRight w:val="60"/>
                  <w:marTop w:val="100"/>
                  <w:marBottom w:val="100"/>
                  <w:divBdr>
                    <w:top w:val="none" w:sz="0" w:space="0" w:color="auto"/>
                    <w:left w:val="none" w:sz="0" w:space="0" w:color="auto"/>
                    <w:bottom w:val="none" w:sz="0" w:space="0" w:color="auto"/>
                    <w:right w:val="none" w:sz="0" w:space="0" w:color="auto"/>
                  </w:divBdr>
                </w:div>
                <w:div w:id="650060639">
                  <w:marLeft w:val="60"/>
                  <w:marRight w:val="60"/>
                  <w:marTop w:val="100"/>
                  <w:marBottom w:val="100"/>
                  <w:divBdr>
                    <w:top w:val="none" w:sz="0" w:space="0" w:color="auto"/>
                    <w:left w:val="none" w:sz="0" w:space="0" w:color="auto"/>
                    <w:bottom w:val="none" w:sz="0" w:space="0" w:color="auto"/>
                    <w:right w:val="none" w:sz="0" w:space="0" w:color="auto"/>
                  </w:divBdr>
                </w:div>
                <w:div w:id="2029745532">
                  <w:marLeft w:val="60"/>
                  <w:marRight w:val="60"/>
                  <w:marTop w:val="100"/>
                  <w:marBottom w:val="100"/>
                  <w:divBdr>
                    <w:top w:val="none" w:sz="0" w:space="0" w:color="auto"/>
                    <w:left w:val="none" w:sz="0" w:space="0" w:color="auto"/>
                    <w:bottom w:val="none" w:sz="0" w:space="0" w:color="auto"/>
                    <w:right w:val="none" w:sz="0" w:space="0" w:color="auto"/>
                  </w:divBdr>
                </w:div>
                <w:div w:id="1023898003">
                  <w:marLeft w:val="60"/>
                  <w:marRight w:val="60"/>
                  <w:marTop w:val="100"/>
                  <w:marBottom w:val="100"/>
                  <w:divBdr>
                    <w:top w:val="none" w:sz="0" w:space="0" w:color="auto"/>
                    <w:left w:val="none" w:sz="0" w:space="0" w:color="auto"/>
                    <w:bottom w:val="none" w:sz="0" w:space="0" w:color="auto"/>
                    <w:right w:val="none" w:sz="0" w:space="0" w:color="auto"/>
                  </w:divBdr>
                </w:div>
                <w:div w:id="757287747">
                  <w:marLeft w:val="60"/>
                  <w:marRight w:val="60"/>
                  <w:marTop w:val="100"/>
                  <w:marBottom w:val="100"/>
                  <w:divBdr>
                    <w:top w:val="none" w:sz="0" w:space="0" w:color="auto"/>
                    <w:left w:val="none" w:sz="0" w:space="0" w:color="auto"/>
                    <w:bottom w:val="none" w:sz="0" w:space="0" w:color="auto"/>
                    <w:right w:val="none" w:sz="0" w:space="0" w:color="auto"/>
                  </w:divBdr>
                </w:div>
                <w:div w:id="1781727306">
                  <w:marLeft w:val="60"/>
                  <w:marRight w:val="60"/>
                  <w:marTop w:val="100"/>
                  <w:marBottom w:val="100"/>
                  <w:divBdr>
                    <w:top w:val="none" w:sz="0" w:space="0" w:color="auto"/>
                    <w:left w:val="none" w:sz="0" w:space="0" w:color="auto"/>
                    <w:bottom w:val="none" w:sz="0" w:space="0" w:color="auto"/>
                    <w:right w:val="none" w:sz="0" w:space="0" w:color="auto"/>
                  </w:divBdr>
                </w:div>
                <w:div w:id="748574362">
                  <w:marLeft w:val="60"/>
                  <w:marRight w:val="60"/>
                  <w:marTop w:val="100"/>
                  <w:marBottom w:val="100"/>
                  <w:divBdr>
                    <w:top w:val="none" w:sz="0" w:space="0" w:color="auto"/>
                    <w:left w:val="none" w:sz="0" w:space="0" w:color="auto"/>
                    <w:bottom w:val="none" w:sz="0" w:space="0" w:color="auto"/>
                    <w:right w:val="none" w:sz="0" w:space="0" w:color="auto"/>
                  </w:divBdr>
                </w:div>
                <w:div w:id="1990010837">
                  <w:marLeft w:val="60"/>
                  <w:marRight w:val="60"/>
                  <w:marTop w:val="100"/>
                  <w:marBottom w:val="100"/>
                  <w:divBdr>
                    <w:top w:val="none" w:sz="0" w:space="0" w:color="auto"/>
                    <w:left w:val="none" w:sz="0" w:space="0" w:color="auto"/>
                    <w:bottom w:val="none" w:sz="0" w:space="0" w:color="auto"/>
                    <w:right w:val="none" w:sz="0" w:space="0" w:color="auto"/>
                  </w:divBdr>
                </w:div>
                <w:div w:id="539169350">
                  <w:marLeft w:val="60"/>
                  <w:marRight w:val="60"/>
                  <w:marTop w:val="100"/>
                  <w:marBottom w:val="100"/>
                  <w:divBdr>
                    <w:top w:val="none" w:sz="0" w:space="0" w:color="auto"/>
                    <w:left w:val="none" w:sz="0" w:space="0" w:color="auto"/>
                    <w:bottom w:val="none" w:sz="0" w:space="0" w:color="auto"/>
                    <w:right w:val="none" w:sz="0" w:space="0" w:color="auto"/>
                  </w:divBdr>
                </w:div>
                <w:div w:id="90394993">
                  <w:marLeft w:val="60"/>
                  <w:marRight w:val="60"/>
                  <w:marTop w:val="100"/>
                  <w:marBottom w:val="100"/>
                  <w:divBdr>
                    <w:top w:val="none" w:sz="0" w:space="0" w:color="auto"/>
                    <w:left w:val="none" w:sz="0" w:space="0" w:color="auto"/>
                    <w:bottom w:val="none" w:sz="0" w:space="0" w:color="auto"/>
                    <w:right w:val="none" w:sz="0" w:space="0" w:color="auto"/>
                  </w:divBdr>
                </w:div>
                <w:div w:id="257372722">
                  <w:marLeft w:val="60"/>
                  <w:marRight w:val="60"/>
                  <w:marTop w:val="100"/>
                  <w:marBottom w:val="100"/>
                  <w:divBdr>
                    <w:top w:val="none" w:sz="0" w:space="0" w:color="auto"/>
                    <w:left w:val="none" w:sz="0" w:space="0" w:color="auto"/>
                    <w:bottom w:val="none" w:sz="0" w:space="0" w:color="auto"/>
                    <w:right w:val="none" w:sz="0" w:space="0" w:color="auto"/>
                  </w:divBdr>
                </w:div>
                <w:div w:id="1042636416">
                  <w:marLeft w:val="60"/>
                  <w:marRight w:val="60"/>
                  <w:marTop w:val="100"/>
                  <w:marBottom w:val="100"/>
                  <w:divBdr>
                    <w:top w:val="none" w:sz="0" w:space="0" w:color="auto"/>
                    <w:left w:val="none" w:sz="0" w:space="0" w:color="auto"/>
                    <w:bottom w:val="none" w:sz="0" w:space="0" w:color="auto"/>
                    <w:right w:val="none" w:sz="0" w:space="0" w:color="auto"/>
                  </w:divBdr>
                </w:div>
                <w:div w:id="177624924">
                  <w:marLeft w:val="60"/>
                  <w:marRight w:val="60"/>
                  <w:marTop w:val="100"/>
                  <w:marBottom w:val="100"/>
                  <w:divBdr>
                    <w:top w:val="none" w:sz="0" w:space="0" w:color="auto"/>
                    <w:left w:val="none" w:sz="0" w:space="0" w:color="auto"/>
                    <w:bottom w:val="none" w:sz="0" w:space="0" w:color="auto"/>
                    <w:right w:val="none" w:sz="0" w:space="0" w:color="auto"/>
                  </w:divBdr>
                </w:div>
                <w:div w:id="195697605">
                  <w:marLeft w:val="60"/>
                  <w:marRight w:val="60"/>
                  <w:marTop w:val="100"/>
                  <w:marBottom w:val="100"/>
                  <w:divBdr>
                    <w:top w:val="none" w:sz="0" w:space="0" w:color="auto"/>
                    <w:left w:val="none" w:sz="0" w:space="0" w:color="auto"/>
                    <w:bottom w:val="none" w:sz="0" w:space="0" w:color="auto"/>
                    <w:right w:val="none" w:sz="0" w:space="0" w:color="auto"/>
                  </w:divBdr>
                </w:div>
                <w:div w:id="1823231767">
                  <w:marLeft w:val="60"/>
                  <w:marRight w:val="60"/>
                  <w:marTop w:val="100"/>
                  <w:marBottom w:val="100"/>
                  <w:divBdr>
                    <w:top w:val="none" w:sz="0" w:space="0" w:color="auto"/>
                    <w:left w:val="none" w:sz="0" w:space="0" w:color="auto"/>
                    <w:bottom w:val="none" w:sz="0" w:space="0" w:color="auto"/>
                    <w:right w:val="none" w:sz="0" w:space="0" w:color="auto"/>
                  </w:divBdr>
                </w:div>
                <w:div w:id="1102267089">
                  <w:marLeft w:val="60"/>
                  <w:marRight w:val="60"/>
                  <w:marTop w:val="100"/>
                  <w:marBottom w:val="100"/>
                  <w:divBdr>
                    <w:top w:val="none" w:sz="0" w:space="0" w:color="auto"/>
                    <w:left w:val="none" w:sz="0" w:space="0" w:color="auto"/>
                    <w:bottom w:val="none" w:sz="0" w:space="0" w:color="auto"/>
                    <w:right w:val="none" w:sz="0" w:space="0" w:color="auto"/>
                  </w:divBdr>
                </w:div>
                <w:div w:id="1599367304">
                  <w:marLeft w:val="60"/>
                  <w:marRight w:val="60"/>
                  <w:marTop w:val="100"/>
                  <w:marBottom w:val="100"/>
                  <w:divBdr>
                    <w:top w:val="none" w:sz="0" w:space="0" w:color="auto"/>
                    <w:left w:val="none" w:sz="0" w:space="0" w:color="auto"/>
                    <w:bottom w:val="none" w:sz="0" w:space="0" w:color="auto"/>
                    <w:right w:val="none" w:sz="0" w:space="0" w:color="auto"/>
                  </w:divBdr>
                </w:div>
                <w:div w:id="1485509726">
                  <w:marLeft w:val="60"/>
                  <w:marRight w:val="60"/>
                  <w:marTop w:val="100"/>
                  <w:marBottom w:val="100"/>
                  <w:divBdr>
                    <w:top w:val="none" w:sz="0" w:space="0" w:color="auto"/>
                    <w:left w:val="none" w:sz="0" w:space="0" w:color="auto"/>
                    <w:bottom w:val="none" w:sz="0" w:space="0" w:color="auto"/>
                    <w:right w:val="none" w:sz="0" w:space="0" w:color="auto"/>
                  </w:divBdr>
                </w:div>
                <w:div w:id="1984505769">
                  <w:marLeft w:val="60"/>
                  <w:marRight w:val="60"/>
                  <w:marTop w:val="100"/>
                  <w:marBottom w:val="100"/>
                  <w:divBdr>
                    <w:top w:val="none" w:sz="0" w:space="0" w:color="auto"/>
                    <w:left w:val="none" w:sz="0" w:space="0" w:color="auto"/>
                    <w:bottom w:val="none" w:sz="0" w:space="0" w:color="auto"/>
                    <w:right w:val="none" w:sz="0" w:space="0" w:color="auto"/>
                  </w:divBdr>
                </w:div>
                <w:div w:id="583102334">
                  <w:marLeft w:val="60"/>
                  <w:marRight w:val="60"/>
                  <w:marTop w:val="100"/>
                  <w:marBottom w:val="100"/>
                  <w:divBdr>
                    <w:top w:val="none" w:sz="0" w:space="0" w:color="auto"/>
                    <w:left w:val="none" w:sz="0" w:space="0" w:color="auto"/>
                    <w:bottom w:val="none" w:sz="0" w:space="0" w:color="auto"/>
                    <w:right w:val="none" w:sz="0" w:space="0" w:color="auto"/>
                  </w:divBdr>
                </w:div>
                <w:div w:id="1288588407">
                  <w:marLeft w:val="60"/>
                  <w:marRight w:val="60"/>
                  <w:marTop w:val="100"/>
                  <w:marBottom w:val="100"/>
                  <w:divBdr>
                    <w:top w:val="none" w:sz="0" w:space="0" w:color="auto"/>
                    <w:left w:val="none" w:sz="0" w:space="0" w:color="auto"/>
                    <w:bottom w:val="none" w:sz="0" w:space="0" w:color="auto"/>
                    <w:right w:val="none" w:sz="0" w:space="0" w:color="auto"/>
                  </w:divBdr>
                </w:div>
                <w:div w:id="271674443">
                  <w:marLeft w:val="60"/>
                  <w:marRight w:val="60"/>
                  <w:marTop w:val="100"/>
                  <w:marBottom w:val="100"/>
                  <w:divBdr>
                    <w:top w:val="none" w:sz="0" w:space="0" w:color="auto"/>
                    <w:left w:val="none" w:sz="0" w:space="0" w:color="auto"/>
                    <w:bottom w:val="none" w:sz="0" w:space="0" w:color="auto"/>
                    <w:right w:val="none" w:sz="0" w:space="0" w:color="auto"/>
                  </w:divBdr>
                </w:div>
                <w:div w:id="277492722">
                  <w:marLeft w:val="60"/>
                  <w:marRight w:val="60"/>
                  <w:marTop w:val="100"/>
                  <w:marBottom w:val="100"/>
                  <w:divBdr>
                    <w:top w:val="none" w:sz="0" w:space="0" w:color="auto"/>
                    <w:left w:val="none" w:sz="0" w:space="0" w:color="auto"/>
                    <w:bottom w:val="none" w:sz="0" w:space="0" w:color="auto"/>
                    <w:right w:val="none" w:sz="0" w:space="0" w:color="auto"/>
                  </w:divBdr>
                </w:div>
                <w:div w:id="1351492562">
                  <w:marLeft w:val="60"/>
                  <w:marRight w:val="60"/>
                  <w:marTop w:val="100"/>
                  <w:marBottom w:val="100"/>
                  <w:divBdr>
                    <w:top w:val="none" w:sz="0" w:space="0" w:color="auto"/>
                    <w:left w:val="none" w:sz="0" w:space="0" w:color="auto"/>
                    <w:bottom w:val="none" w:sz="0" w:space="0" w:color="auto"/>
                    <w:right w:val="none" w:sz="0" w:space="0" w:color="auto"/>
                  </w:divBdr>
                </w:div>
                <w:div w:id="1057557417">
                  <w:marLeft w:val="60"/>
                  <w:marRight w:val="60"/>
                  <w:marTop w:val="100"/>
                  <w:marBottom w:val="100"/>
                  <w:divBdr>
                    <w:top w:val="none" w:sz="0" w:space="0" w:color="auto"/>
                    <w:left w:val="none" w:sz="0" w:space="0" w:color="auto"/>
                    <w:bottom w:val="none" w:sz="0" w:space="0" w:color="auto"/>
                    <w:right w:val="none" w:sz="0" w:space="0" w:color="auto"/>
                  </w:divBdr>
                </w:div>
                <w:div w:id="1297837708">
                  <w:marLeft w:val="60"/>
                  <w:marRight w:val="60"/>
                  <w:marTop w:val="100"/>
                  <w:marBottom w:val="100"/>
                  <w:divBdr>
                    <w:top w:val="none" w:sz="0" w:space="0" w:color="auto"/>
                    <w:left w:val="none" w:sz="0" w:space="0" w:color="auto"/>
                    <w:bottom w:val="none" w:sz="0" w:space="0" w:color="auto"/>
                    <w:right w:val="none" w:sz="0" w:space="0" w:color="auto"/>
                  </w:divBdr>
                </w:div>
                <w:div w:id="711537333">
                  <w:marLeft w:val="60"/>
                  <w:marRight w:val="60"/>
                  <w:marTop w:val="100"/>
                  <w:marBottom w:val="100"/>
                  <w:divBdr>
                    <w:top w:val="none" w:sz="0" w:space="0" w:color="auto"/>
                    <w:left w:val="none" w:sz="0" w:space="0" w:color="auto"/>
                    <w:bottom w:val="none" w:sz="0" w:space="0" w:color="auto"/>
                    <w:right w:val="none" w:sz="0" w:space="0" w:color="auto"/>
                  </w:divBdr>
                </w:div>
                <w:div w:id="1864050404">
                  <w:marLeft w:val="60"/>
                  <w:marRight w:val="60"/>
                  <w:marTop w:val="100"/>
                  <w:marBottom w:val="100"/>
                  <w:divBdr>
                    <w:top w:val="none" w:sz="0" w:space="0" w:color="auto"/>
                    <w:left w:val="none" w:sz="0" w:space="0" w:color="auto"/>
                    <w:bottom w:val="none" w:sz="0" w:space="0" w:color="auto"/>
                    <w:right w:val="none" w:sz="0" w:space="0" w:color="auto"/>
                  </w:divBdr>
                </w:div>
                <w:div w:id="502210683">
                  <w:marLeft w:val="60"/>
                  <w:marRight w:val="60"/>
                  <w:marTop w:val="100"/>
                  <w:marBottom w:val="100"/>
                  <w:divBdr>
                    <w:top w:val="none" w:sz="0" w:space="0" w:color="auto"/>
                    <w:left w:val="none" w:sz="0" w:space="0" w:color="auto"/>
                    <w:bottom w:val="none" w:sz="0" w:space="0" w:color="auto"/>
                    <w:right w:val="none" w:sz="0" w:space="0" w:color="auto"/>
                  </w:divBdr>
                </w:div>
                <w:div w:id="500118120">
                  <w:marLeft w:val="60"/>
                  <w:marRight w:val="60"/>
                  <w:marTop w:val="100"/>
                  <w:marBottom w:val="100"/>
                  <w:divBdr>
                    <w:top w:val="none" w:sz="0" w:space="0" w:color="auto"/>
                    <w:left w:val="none" w:sz="0" w:space="0" w:color="auto"/>
                    <w:bottom w:val="none" w:sz="0" w:space="0" w:color="auto"/>
                    <w:right w:val="none" w:sz="0" w:space="0" w:color="auto"/>
                  </w:divBdr>
                </w:div>
                <w:div w:id="1629781796">
                  <w:marLeft w:val="60"/>
                  <w:marRight w:val="60"/>
                  <w:marTop w:val="100"/>
                  <w:marBottom w:val="100"/>
                  <w:divBdr>
                    <w:top w:val="none" w:sz="0" w:space="0" w:color="auto"/>
                    <w:left w:val="none" w:sz="0" w:space="0" w:color="auto"/>
                    <w:bottom w:val="none" w:sz="0" w:space="0" w:color="auto"/>
                    <w:right w:val="none" w:sz="0" w:space="0" w:color="auto"/>
                  </w:divBdr>
                </w:div>
                <w:div w:id="853499266">
                  <w:marLeft w:val="60"/>
                  <w:marRight w:val="60"/>
                  <w:marTop w:val="100"/>
                  <w:marBottom w:val="100"/>
                  <w:divBdr>
                    <w:top w:val="none" w:sz="0" w:space="0" w:color="auto"/>
                    <w:left w:val="none" w:sz="0" w:space="0" w:color="auto"/>
                    <w:bottom w:val="none" w:sz="0" w:space="0" w:color="auto"/>
                    <w:right w:val="none" w:sz="0" w:space="0" w:color="auto"/>
                  </w:divBdr>
                </w:div>
                <w:div w:id="1474521383">
                  <w:marLeft w:val="60"/>
                  <w:marRight w:val="60"/>
                  <w:marTop w:val="100"/>
                  <w:marBottom w:val="100"/>
                  <w:divBdr>
                    <w:top w:val="none" w:sz="0" w:space="0" w:color="auto"/>
                    <w:left w:val="none" w:sz="0" w:space="0" w:color="auto"/>
                    <w:bottom w:val="none" w:sz="0" w:space="0" w:color="auto"/>
                    <w:right w:val="none" w:sz="0" w:space="0" w:color="auto"/>
                  </w:divBdr>
                </w:div>
                <w:div w:id="549655389">
                  <w:marLeft w:val="60"/>
                  <w:marRight w:val="60"/>
                  <w:marTop w:val="100"/>
                  <w:marBottom w:val="100"/>
                  <w:divBdr>
                    <w:top w:val="none" w:sz="0" w:space="0" w:color="auto"/>
                    <w:left w:val="none" w:sz="0" w:space="0" w:color="auto"/>
                    <w:bottom w:val="none" w:sz="0" w:space="0" w:color="auto"/>
                    <w:right w:val="none" w:sz="0" w:space="0" w:color="auto"/>
                  </w:divBdr>
                </w:div>
                <w:div w:id="1472289146">
                  <w:marLeft w:val="60"/>
                  <w:marRight w:val="60"/>
                  <w:marTop w:val="100"/>
                  <w:marBottom w:val="100"/>
                  <w:divBdr>
                    <w:top w:val="none" w:sz="0" w:space="0" w:color="auto"/>
                    <w:left w:val="none" w:sz="0" w:space="0" w:color="auto"/>
                    <w:bottom w:val="none" w:sz="0" w:space="0" w:color="auto"/>
                    <w:right w:val="none" w:sz="0" w:space="0" w:color="auto"/>
                  </w:divBdr>
                </w:div>
                <w:div w:id="1087308384">
                  <w:marLeft w:val="60"/>
                  <w:marRight w:val="60"/>
                  <w:marTop w:val="100"/>
                  <w:marBottom w:val="100"/>
                  <w:divBdr>
                    <w:top w:val="none" w:sz="0" w:space="0" w:color="auto"/>
                    <w:left w:val="none" w:sz="0" w:space="0" w:color="auto"/>
                    <w:bottom w:val="none" w:sz="0" w:space="0" w:color="auto"/>
                    <w:right w:val="none" w:sz="0" w:space="0" w:color="auto"/>
                  </w:divBdr>
                </w:div>
                <w:div w:id="489490835">
                  <w:marLeft w:val="60"/>
                  <w:marRight w:val="60"/>
                  <w:marTop w:val="100"/>
                  <w:marBottom w:val="100"/>
                  <w:divBdr>
                    <w:top w:val="none" w:sz="0" w:space="0" w:color="auto"/>
                    <w:left w:val="none" w:sz="0" w:space="0" w:color="auto"/>
                    <w:bottom w:val="none" w:sz="0" w:space="0" w:color="auto"/>
                    <w:right w:val="none" w:sz="0" w:space="0" w:color="auto"/>
                  </w:divBdr>
                </w:div>
                <w:div w:id="1472559861">
                  <w:marLeft w:val="60"/>
                  <w:marRight w:val="60"/>
                  <w:marTop w:val="100"/>
                  <w:marBottom w:val="100"/>
                  <w:divBdr>
                    <w:top w:val="none" w:sz="0" w:space="0" w:color="auto"/>
                    <w:left w:val="none" w:sz="0" w:space="0" w:color="auto"/>
                    <w:bottom w:val="none" w:sz="0" w:space="0" w:color="auto"/>
                    <w:right w:val="none" w:sz="0" w:space="0" w:color="auto"/>
                  </w:divBdr>
                </w:div>
                <w:div w:id="1572812541">
                  <w:marLeft w:val="60"/>
                  <w:marRight w:val="60"/>
                  <w:marTop w:val="100"/>
                  <w:marBottom w:val="100"/>
                  <w:divBdr>
                    <w:top w:val="none" w:sz="0" w:space="0" w:color="auto"/>
                    <w:left w:val="none" w:sz="0" w:space="0" w:color="auto"/>
                    <w:bottom w:val="none" w:sz="0" w:space="0" w:color="auto"/>
                    <w:right w:val="none" w:sz="0" w:space="0" w:color="auto"/>
                  </w:divBdr>
                  <w:divsChild>
                    <w:div w:id="691340334">
                      <w:marLeft w:val="0"/>
                      <w:marRight w:val="0"/>
                      <w:marTop w:val="0"/>
                      <w:marBottom w:val="0"/>
                      <w:divBdr>
                        <w:top w:val="none" w:sz="0" w:space="0" w:color="auto"/>
                        <w:left w:val="none" w:sz="0" w:space="0" w:color="auto"/>
                        <w:bottom w:val="none" w:sz="0" w:space="0" w:color="auto"/>
                        <w:right w:val="none" w:sz="0" w:space="0" w:color="auto"/>
                      </w:divBdr>
                    </w:div>
                  </w:divsChild>
                </w:div>
                <w:div w:id="829902967">
                  <w:marLeft w:val="60"/>
                  <w:marRight w:val="60"/>
                  <w:marTop w:val="100"/>
                  <w:marBottom w:val="100"/>
                  <w:divBdr>
                    <w:top w:val="none" w:sz="0" w:space="0" w:color="auto"/>
                    <w:left w:val="none" w:sz="0" w:space="0" w:color="auto"/>
                    <w:bottom w:val="none" w:sz="0" w:space="0" w:color="auto"/>
                    <w:right w:val="none" w:sz="0" w:space="0" w:color="auto"/>
                  </w:divBdr>
                </w:div>
                <w:div w:id="168260174">
                  <w:marLeft w:val="60"/>
                  <w:marRight w:val="60"/>
                  <w:marTop w:val="100"/>
                  <w:marBottom w:val="100"/>
                  <w:divBdr>
                    <w:top w:val="none" w:sz="0" w:space="0" w:color="auto"/>
                    <w:left w:val="none" w:sz="0" w:space="0" w:color="auto"/>
                    <w:bottom w:val="none" w:sz="0" w:space="0" w:color="auto"/>
                    <w:right w:val="none" w:sz="0" w:space="0" w:color="auto"/>
                  </w:divBdr>
                </w:div>
                <w:div w:id="1087382622">
                  <w:marLeft w:val="60"/>
                  <w:marRight w:val="60"/>
                  <w:marTop w:val="100"/>
                  <w:marBottom w:val="100"/>
                  <w:divBdr>
                    <w:top w:val="none" w:sz="0" w:space="0" w:color="auto"/>
                    <w:left w:val="none" w:sz="0" w:space="0" w:color="auto"/>
                    <w:bottom w:val="none" w:sz="0" w:space="0" w:color="auto"/>
                    <w:right w:val="none" w:sz="0" w:space="0" w:color="auto"/>
                  </w:divBdr>
                </w:div>
                <w:div w:id="751321541">
                  <w:marLeft w:val="60"/>
                  <w:marRight w:val="60"/>
                  <w:marTop w:val="100"/>
                  <w:marBottom w:val="100"/>
                  <w:divBdr>
                    <w:top w:val="none" w:sz="0" w:space="0" w:color="auto"/>
                    <w:left w:val="none" w:sz="0" w:space="0" w:color="auto"/>
                    <w:bottom w:val="none" w:sz="0" w:space="0" w:color="auto"/>
                    <w:right w:val="none" w:sz="0" w:space="0" w:color="auto"/>
                  </w:divBdr>
                </w:div>
                <w:div w:id="829253153">
                  <w:marLeft w:val="60"/>
                  <w:marRight w:val="60"/>
                  <w:marTop w:val="100"/>
                  <w:marBottom w:val="100"/>
                  <w:divBdr>
                    <w:top w:val="none" w:sz="0" w:space="0" w:color="auto"/>
                    <w:left w:val="none" w:sz="0" w:space="0" w:color="auto"/>
                    <w:bottom w:val="none" w:sz="0" w:space="0" w:color="auto"/>
                    <w:right w:val="none" w:sz="0" w:space="0" w:color="auto"/>
                  </w:divBdr>
                </w:div>
                <w:div w:id="774062146">
                  <w:marLeft w:val="60"/>
                  <w:marRight w:val="60"/>
                  <w:marTop w:val="100"/>
                  <w:marBottom w:val="100"/>
                  <w:divBdr>
                    <w:top w:val="none" w:sz="0" w:space="0" w:color="auto"/>
                    <w:left w:val="none" w:sz="0" w:space="0" w:color="auto"/>
                    <w:bottom w:val="none" w:sz="0" w:space="0" w:color="auto"/>
                    <w:right w:val="none" w:sz="0" w:space="0" w:color="auto"/>
                  </w:divBdr>
                </w:div>
                <w:div w:id="841890419">
                  <w:marLeft w:val="60"/>
                  <w:marRight w:val="60"/>
                  <w:marTop w:val="100"/>
                  <w:marBottom w:val="100"/>
                  <w:divBdr>
                    <w:top w:val="none" w:sz="0" w:space="0" w:color="auto"/>
                    <w:left w:val="none" w:sz="0" w:space="0" w:color="auto"/>
                    <w:bottom w:val="none" w:sz="0" w:space="0" w:color="auto"/>
                    <w:right w:val="none" w:sz="0" w:space="0" w:color="auto"/>
                  </w:divBdr>
                </w:div>
                <w:div w:id="1781609013">
                  <w:marLeft w:val="60"/>
                  <w:marRight w:val="60"/>
                  <w:marTop w:val="100"/>
                  <w:marBottom w:val="100"/>
                  <w:divBdr>
                    <w:top w:val="none" w:sz="0" w:space="0" w:color="auto"/>
                    <w:left w:val="none" w:sz="0" w:space="0" w:color="auto"/>
                    <w:bottom w:val="none" w:sz="0" w:space="0" w:color="auto"/>
                    <w:right w:val="none" w:sz="0" w:space="0" w:color="auto"/>
                  </w:divBdr>
                </w:div>
                <w:div w:id="656953720">
                  <w:marLeft w:val="60"/>
                  <w:marRight w:val="60"/>
                  <w:marTop w:val="100"/>
                  <w:marBottom w:val="100"/>
                  <w:divBdr>
                    <w:top w:val="none" w:sz="0" w:space="0" w:color="auto"/>
                    <w:left w:val="none" w:sz="0" w:space="0" w:color="auto"/>
                    <w:bottom w:val="none" w:sz="0" w:space="0" w:color="auto"/>
                    <w:right w:val="none" w:sz="0" w:space="0" w:color="auto"/>
                  </w:divBdr>
                </w:div>
                <w:div w:id="265700960">
                  <w:marLeft w:val="60"/>
                  <w:marRight w:val="60"/>
                  <w:marTop w:val="100"/>
                  <w:marBottom w:val="100"/>
                  <w:divBdr>
                    <w:top w:val="none" w:sz="0" w:space="0" w:color="auto"/>
                    <w:left w:val="none" w:sz="0" w:space="0" w:color="auto"/>
                    <w:bottom w:val="none" w:sz="0" w:space="0" w:color="auto"/>
                    <w:right w:val="none" w:sz="0" w:space="0" w:color="auto"/>
                  </w:divBdr>
                </w:div>
                <w:div w:id="1598711261">
                  <w:marLeft w:val="60"/>
                  <w:marRight w:val="60"/>
                  <w:marTop w:val="100"/>
                  <w:marBottom w:val="100"/>
                  <w:divBdr>
                    <w:top w:val="none" w:sz="0" w:space="0" w:color="auto"/>
                    <w:left w:val="none" w:sz="0" w:space="0" w:color="auto"/>
                    <w:bottom w:val="none" w:sz="0" w:space="0" w:color="auto"/>
                    <w:right w:val="none" w:sz="0" w:space="0" w:color="auto"/>
                  </w:divBdr>
                </w:div>
                <w:div w:id="2029332704">
                  <w:marLeft w:val="60"/>
                  <w:marRight w:val="60"/>
                  <w:marTop w:val="100"/>
                  <w:marBottom w:val="100"/>
                  <w:divBdr>
                    <w:top w:val="none" w:sz="0" w:space="0" w:color="auto"/>
                    <w:left w:val="none" w:sz="0" w:space="0" w:color="auto"/>
                    <w:bottom w:val="none" w:sz="0" w:space="0" w:color="auto"/>
                    <w:right w:val="none" w:sz="0" w:space="0" w:color="auto"/>
                  </w:divBdr>
                </w:div>
                <w:div w:id="564881442">
                  <w:marLeft w:val="60"/>
                  <w:marRight w:val="60"/>
                  <w:marTop w:val="100"/>
                  <w:marBottom w:val="100"/>
                  <w:divBdr>
                    <w:top w:val="none" w:sz="0" w:space="0" w:color="auto"/>
                    <w:left w:val="none" w:sz="0" w:space="0" w:color="auto"/>
                    <w:bottom w:val="none" w:sz="0" w:space="0" w:color="auto"/>
                    <w:right w:val="none" w:sz="0" w:space="0" w:color="auto"/>
                  </w:divBdr>
                </w:div>
                <w:div w:id="202521478">
                  <w:marLeft w:val="60"/>
                  <w:marRight w:val="60"/>
                  <w:marTop w:val="100"/>
                  <w:marBottom w:val="100"/>
                  <w:divBdr>
                    <w:top w:val="none" w:sz="0" w:space="0" w:color="auto"/>
                    <w:left w:val="none" w:sz="0" w:space="0" w:color="auto"/>
                    <w:bottom w:val="none" w:sz="0" w:space="0" w:color="auto"/>
                    <w:right w:val="none" w:sz="0" w:space="0" w:color="auto"/>
                  </w:divBdr>
                </w:div>
                <w:div w:id="183519906">
                  <w:marLeft w:val="60"/>
                  <w:marRight w:val="60"/>
                  <w:marTop w:val="100"/>
                  <w:marBottom w:val="100"/>
                  <w:divBdr>
                    <w:top w:val="none" w:sz="0" w:space="0" w:color="auto"/>
                    <w:left w:val="none" w:sz="0" w:space="0" w:color="auto"/>
                    <w:bottom w:val="none" w:sz="0" w:space="0" w:color="auto"/>
                    <w:right w:val="none" w:sz="0" w:space="0" w:color="auto"/>
                  </w:divBdr>
                </w:div>
                <w:div w:id="1443920363">
                  <w:marLeft w:val="60"/>
                  <w:marRight w:val="60"/>
                  <w:marTop w:val="100"/>
                  <w:marBottom w:val="100"/>
                  <w:divBdr>
                    <w:top w:val="none" w:sz="0" w:space="0" w:color="auto"/>
                    <w:left w:val="none" w:sz="0" w:space="0" w:color="auto"/>
                    <w:bottom w:val="none" w:sz="0" w:space="0" w:color="auto"/>
                    <w:right w:val="none" w:sz="0" w:space="0" w:color="auto"/>
                  </w:divBdr>
                </w:div>
                <w:div w:id="1715423752">
                  <w:marLeft w:val="60"/>
                  <w:marRight w:val="60"/>
                  <w:marTop w:val="100"/>
                  <w:marBottom w:val="100"/>
                  <w:divBdr>
                    <w:top w:val="none" w:sz="0" w:space="0" w:color="auto"/>
                    <w:left w:val="none" w:sz="0" w:space="0" w:color="auto"/>
                    <w:bottom w:val="none" w:sz="0" w:space="0" w:color="auto"/>
                    <w:right w:val="none" w:sz="0" w:space="0" w:color="auto"/>
                  </w:divBdr>
                </w:div>
                <w:div w:id="1042899830">
                  <w:marLeft w:val="60"/>
                  <w:marRight w:val="60"/>
                  <w:marTop w:val="100"/>
                  <w:marBottom w:val="100"/>
                  <w:divBdr>
                    <w:top w:val="none" w:sz="0" w:space="0" w:color="auto"/>
                    <w:left w:val="none" w:sz="0" w:space="0" w:color="auto"/>
                    <w:bottom w:val="none" w:sz="0" w:space="0" w:color="auto"/>
                    <w:right w:val="none" w:sz="0" w:space="0" w:color="auto"/>
                  </w:divBdr>
                </w:div>
                <w:div w:id="1372879949">
                  <w:marLeft w:val="60"/>
                  <w:marRight w:val="60"/>
                  <w:marTop w:val="100"/>
                  <w:marBottom w:val="100"/>
                  <w:divBdr>
                    <w:top w:val="none" w:sz="0" w:space="0" w:color="auto"/>
                    <w:left w:val="none" w:sz="0" w:space="0" w:color="auto"/>
                    <w:bottom w:val="none" w:sz="0" w:space="0" w:color="auto"/>
                    <w:right w:val="none" w:sz="0" w:space="0" w:color="auto"/>
                  </w:divBdr>
                </w:div>
                <w:div w:id="1002008376">
                  <w:marLeft w:val="60"/>
                  <w:marRight w:val="60"/>
                  <w:marTop w:val="100"/>
                  <w:marBottom w:val="100"/>
                  <w:divBdr>
                    <w:top w:val="none" w:sz="0" w:space="0" w:color="auto"/>
                    <w:left w:val="none" w:sz="0" w:space="0" w:color="auto"/>
                    <w:bottom w:val="none" w:sz="0" w:space="0" w:color="auto"/>
                    <w:right w:val="none" w:sz="0" w:space="0" w:color="auto"/>
                  </w:divBdr>
                </w:div>
                <w:div w:id="1709791382">
                  <w:marLeft w:val="60"/>
                  <w:marRight w:val="60"/>
                  <w:marTop w:val="100"/>
                  <w:marBottom w:val="100"/>
                  <w:divBdr>
                    <w:top w:val="none" w:sz="0" w:space="0" w:color="auto"/>
                    <w:left w:val="none" w:sz="0" w:space="0" w:color="auto"/>
                    <w:bottom w:val="none" w:sz="0" w:space="0" w:color="auto"/>
                    <w:right w:val="none" w:sz="0" w:space="0" w:color="auto"/>
                  </w:divBdr>
                </w:div>
                <w:div w:id="2091998162">
                  <w:marLeft w:val="60"/>
                  <w:marRight w:val="60"/>
                  <w:marTop w:val="100"/>
                  <w:marBottom w:val="100"/>
                  <w:divBdr>
                    <w:top w:val="none" w:sz="0" w:space="0" w:color="auto"/>
                    <w:left w:val="none" w:sz="0" w:space="0" w:color="auto"/>
                    <w:bottom w:val="none" w:sz="0" w:space="0" w:color="auto"/>
                    <w:right w:val="none" w:sz="0" w:space="0" w:color="auto"/>
                  </w:divBdr>
                  <w:divsChild>
                    <w:div w:id="318000644">
                      <w:marLeft w:val="0"/>
                      <w:marRight w:val="0"/>
                      <w:marTop w:val="0"/>
                      <w:marBottom w:val="0"/>
                      <w:divBdr>
                        <w:top w:val="none" w:sz="0" w:space="0" w:color="auto"/>
                        <w:left w:val="none" w:sz="0" w:space="0" w:color="auto"/>
                        <w:bottom w:val="none" w:sz="0" w:space="0" w:color="auto"/>
                        <w:right w:val="none" w:sz="0" w:space="0" w:color="auto"/>
                      </w:divBdr>
                    </w:div>
                  </w:divsChild>
                </w:div>
                <w:div w:id="586810518">
                  <w:marLeft w:val="60"/>
                  <w:marRight w:val="60"/>
                  <w:marTop w:val="100"/>
                  <w:marBottom w:val="100"/>
                  <w:divBdr>
                    <w:top w:val="none" w:sz="0" w:space="0" w:color="auto"/>
                    <w:left w:val="none" w:sz="0" w:space="0" w:color="auto"/>
                    <w:bottom w:val="none" w:sz="0" w:space="0" w:color="auto"/>
                    <w:right w:val="none" w:sz="0" w:space="0" w:color="auto"/>
                  </w:divBdr>
                </w:div>
                <w:div w:id="1769349408">
                  <w:marLeft w:val="60"/>
                  <w:marRight w:val="60"/>
                  <w:marTop w:val="100"/>
                  <w:marBottom w:val="100"/>
                  <w:divBdr>
                    <w:top w:val="none" w:sz="0" w:space="0" w:color="auto"/>
                    <w:left w:val="none" w:sz="0" w:space="0" w:color="auto"/>
                    <w:bottom w:val="none" w:sz="0" w:space="0" w:color="auto"/>
                    <w:right w:val="none" w:sz="0" w:space="0" w:color="auto"/>
                  </w:divBdr>
                </w:div>
                <w:div w:id="1481461297">
                  <w:marLeft w:val="60"/>
                  <w:marRight w:val="60"/>
                  <w:marTop w:val="100"/>
                  <w:marBottom w:val="100"/>
                  <w:divBdr>
                    <w:top w:val="none" w:sz="0" w:space="0" w:color="auto"/>
                    <w:left w:val="none" w:sz="0" w:space="0" w:color="auto"/>
                    <w:bottom w:val="none" w:sz="0" w:space="0" w:color="auto"/>
                    <w:right w:val="none" w:sz="0" w:space="0" w:color="auto"/>
                  </w:divBdr>
                </w:div>
                <w:div w:id="1221668195">
                  <w:marLeft w:val="60"/>
                  <w:marRight w:val="60"/>
                  <w:marTop w:val="100"/>
                  <w:marBottom w:val="100"/>
                  <w:divBdr>
                    <w:top w:val="none" w:sz="0" w:space="0" w:color="auto"/>
                    <w:left w:val="none" w:sz="0" w:space="0" w:color="auto"/>
                    <w:bottom w:val="none" w:sz="0" w:space="0" w:color="auto"/>
                    <w:right w:val="none" w:sz="0" w:space="0" w:color="auto"/>
                  </w:divBdr>
                </w:div>
                <w:div w:id="1433862243">
                  <w:marLeft w:val="60"/>
                  <w:marRight w:val="60"/>
                  <w:marTop w:val="100"/>
                  <w:marBottom w:val="100"/>
                  <w:divBdr>
                    <w:top w:val="none" w:sz="0" w:space="0" w:color="auto"/>
                    <w:left w:val="none" w:sz="0" w:space="0" w:color="auto"/>
                    <w:bottom w:val="none" w:sz="0" w:space="0" w:color="auto"/>
                    <w:right w:val="none" w:sz="0" w:space="0" w:color="auto"/>
                  </w:divBdr>
                </w:div>
                <w:div w:id="1639454452">
                  <w:marLeft w:val="60"/>
                  <w:marRight w:val="60"/>
                  <w:marTop w:val="100"/>
                  <w:marBottom w:val="100"/>
                  <w:divBdr>
                    <w:top w:val="none" w:sz="0" w:space="0" w:color="auto"/>
                    <w:left w:val="none" w:sz="0" w:space="0" w:color="auto"/>
                    <w:bottom w:val="none" w:sz="0" w:space="0" w:color="auto"/>
                    <w:right w:val="none" w:sz="0" w:space="0" w:color="auto"/>
                  </w:divBdr>
                </w:div>
                <w:div w:id="299384356">
                  <w:marLeft w:val="60"/>
                  <w:marRight w:val="60"/>
                  <w:marTop w:val="100"/>
                  <w:marBottom w:val="100"/>
                  <w:divBdr>
                    <w:top w:val="none" w:sz="0" w:space="0" w:color="auto"/>
                    <w:left w:val="none" w:sz="0" w:space="0" w:color="auto"/>
                    <w:bottom w:val="none" w:sz="0" w:space="0" w:color="auto"/>
                    <w:right w:val="none" w:sz="0" w:space="0" w:color="auto"/>
                  </w:divBdr>
                </w:div>
                <w:div w:id="264726631">
                  <w:marLeft w:val="60"/>
                  <w:marRight w:val="60"/>
                  <w:marTop w:val="100"/>
                  <w:marBottom w:val="100"/>
                  <w:divBdr>
                    <w:top w:val="none" w:sz="0" w:space="0" w:color="auto"/>
                    <w:left w:val="none" w:sz="0" w:space="0" w:color="auto"/>
                    <w:bottom w:val="none" w:sz="0" w:space="0" w:color="auto"/>
                    <w:right w:val="none" w:sz="0" w:space="0" w:color="auto"/>
                  </w:divBdr>
                </w:div>
                <w:div w:id="1571383199">
                  <w:marLeft w:val="60"/>
                  <w:marRight w:val="60"/>
                  <w:marTop w:val="100"/>
                  <w:marBottom w:val="100"/>
                  <w:divBdr>
                    <w:top w:val="none" w:sz="0" w:space="0" w:color="auto"/>
                    <w:left w:val="none" w:sz="0" w:space="0" w:color="auto"/>
                    <w:bottom w:val="none" w:sz="0" w:space="0" w:color="auto"/>
                    <w:right w:val="none" w:sz="0" w:space="0" w:color="auto"/>
                  </w:divBdr>
                </w:div>
                <w:div w:id="1808400832">
                  <w:marLeft w:val="60"/>
                  <w:marRight w:val="60"/>
                  <w:marTop w:val="100"/>
                  <w:marBottom w:val="100"/>
                  <w:divBdr>
                    <w:top w:val="none" w:sz="0" w:space="0" w:color="auto"/>
                    <w:left w:val="none" w:sz="0" w:space="0" w:color="auto"/>
                    <w:bottom w:val="none" w:sz="0" w:space="0" w:color="auto"/>
                    <w:right w:val="none" w:sz="0" w:space="0" w:color="auto"/>
                  </w:divBdr>
                </w:div>
                <w:div w:id="617761139">
                  <w:marLeft w:val="60"/>
                  <w:marRight w:val="60"/>
                  <w:marTop w:val="100"/>
                  <w:marBottom w:val="100"/>
                  <w:divBdr>
                    <w:top w:val="none" w:sz="0" w:space="0" w:color="auto"/>
                    <w:left w:val="none" w:sz="0" w:space="0" w:color="auto"/>
                    <w:bottom w:val="none" w:sz="0" w:space="0" w:color="auto"/>
                    <w:right w:val="none" w:sz="0" w:space="0" w:color="auto"/>
                  </w:divBdr>
                </w:div>
                <w:div w:id="1745444444">
                  <w:marLeft w:val="60"/>
                  <w:marRight w:val="60"/>
                  <w:marTop w:val="100"/>
                  <w:marBottom w:val="100"/>
                  <w:divBdr>
                    <w:top w:val="none" w:sz="0" w:space="0" w:color="auto"/>
                    <w:left w:val="none" w:sz="0" w:space="0" w:color="auto"/>
                    <w:bottom w:val="none" w:sz="0" w:space="0" w:color="auto"/>
                    <w:right w:val="none" w:sz="0" w:space="0" w:color="auto"/>
                  </w:divBdr>
                </w:div>
                <w:div w:id="317927979">
                  <w:marLeft w:val="60"/>
                  <w:marRight w:val="60"/>
                  <w:marTop w:val="100"/>
                  <w:marBottom w:val="100"/>
                  <w:divBdr>
                    <w:top w:val="none" w:sz="0" w:space="0" w:color="auto"/>
                    <w:left w:val="none" w:sz="0" w:space="0" w:color="auto"/>
                    <w:bottom w:val="none" w:sz="0" w:space="0" w:color="auto"/>
                    <w:right w:val="none" w:sz="0" w:space="0" w:color="auto"/>
                  </w:divBdr>
                </w:div>
                <w:div w:id="1084912128">
                  <w:marLeft w:val="60"/>
                  <w:marRight w:val="60"/>
                  <w:marTop w:val="100"/>
                  <w:marBottom w:val="100"/>
                  <w:divBdr>
                    <w:top w:val="none" w:sz="0" w:space="0" w:color="auto"/>
                    <w:left w:val="none" w:sz="0" w:space="0" w:color="auto"/>
                    <w:bottom w:val="none" w:sz="0" w:space="0" w:color="auto"/>
                    <w:right w:val="none" w:sz="0" w:space="0" w:color="auto"/>
                  </w:divBdr>
                </w:div>
                <w:div w:id="456993547">
                  <w:marLeft w:val="60"/>
                  <w:marRight w:val="60"/>
                  <w:marTop w:val="100"/>
                  <w:marBottom w:val="100"/>
                  <w:divBdr>
                    <w:top w:val="none" w:sz="0" w:space="0" w:color="auto"/>
                    <w:left w:val="none" w:sz="0" w:space="0" w:color="auto"/>
                    <w:bottom w:val="none" w:sz="0" w:space="0" w:color="auto"/>
                    <w:right w:val="none" w:sz="0" w:space="0" w:color="auto"/>
                  </w:divBdr>
                </w:div>
                <w:div w:id="1474834516">
                  <w:marLeft w:val="60"/>
                  <w:marRight w:val="60"/>
                  <w:marTop w:val="100"/>
                  <w:marBottom w:val="100"/>
                  <w:divBdr>
                    <w:top w:val="none" w:sz="0" w:space="0" w:color="auto"/>
                    <w:left w:val="none" w:sz="0" w:space="0" w:color="auto"/>
                    <w:bottom w:val="none" w:sz="0" w:space="0" w:color="auto"/>
                    <w:right w:val="none" w:sz="0" w:space="0" w:color="auto"/>
                  </w:divBdr>
                </w:div>
                <w:div w:id="423377287">
                  <w:marLeft w:val="60"/>
                  <w:marRight w:val="60"/>
                  <w:marTop w:val="100"/>
                  <w:marBottom w:val="100"/>
                  <w:divBdr>
                    <w:top w:val="none" w:sz="0" w:space="0" w:color="auto"/>
                    <w:left w:val="none" w:sz="0" w:space="0" w:color="auto"/>
                    <w:bottom w:val="none" w:sz="0" w:space="0" w:color="auto"/>
                    <w:right w:val="none" w:sz="0" w:space="0" w:color="auto"/>
                  </w:divBdr>
                </w:div>
                <w:div w:id="192809466">
                  <w:marLeft w:val="60"/>
                  <w:marRight w:val="60"/>
                  <w:marTop w:val="100"/>
                  <w:marBottom w:val="100"/>
                  <w:divBdr>
                    <w:top w:val="none" w:sz="0" w:space="0" w:color="auto"/>
                    <w:left w:val="none" w:sz="0" w:space="0" w:color="auto"/>
                    <w:bottom w:val="none" w:sz="0" w:space="0" w:color="auto"/>
                    <w:right w:val="none" w:sz="0" w:space="0" w:color="auto"/>
                  </w:divBdr>
                </w:div>
                <w:div w:id="1489326596">
                  <w:marLeft w:val="60"/>
                  <w:marRight w:val="60"/>
                  <w:marTop w:val="100"/>
                  <w:marBottom w:val="100"/>
                  <w:divBdr>
                    <w:top w:val="none" w:sz="0" w:space="0" w:color="auto"/>
                    <w:left w:val="none" w:sz="0" w:space="0" w:color="auto"/>
                    <w:bottom w:val="none" w:sz="0" w:space="0" w:color="auto"/>
                    <w:right w:val="none" w:sz="0" w:space="0" w:color="auto"/>
                  </w:divBdr>
                </w:div>
                <w:div w:id="21057805">
                  <w:marLeft w:val="60"/>
                  <w:marRight w:val="60"/>
                  <w:marTop w:val="100"/>
                  <w:marBottom w:val="100"/>
                  <w:divBdr>
                    <w:top w:val="none" w:sz="0" w:space="0" w:color="auto"/>
                    <w:left w:val="none" w:sz="0" w:space="0" w:color="auto"/>
                    <w:bottom w:val="none" w:sz="0" w:space="0" w:color="auto"/>
                    <w:right w:val="none" w:sz="0" w:space="0" w:color="auto"/>
                  </w:divBdr>
                </w:div>
                <w:div w:id="1998609931">
                  <w:marLeft w:val="60"/>
                  <w:marRight w:val="60"/>
                  <w:marTop w:val="100"/>
                  <w:marBottom w:val="100"/>
                  <w:divBdr>
                    <w:top w:val="none" w:sz="0" w:space="0" w:color="auto"/>
                    <w:left w:val="none" w:sz="0" w:space="0" w:color="auto"/>
                    <w:bottom w:val="none" w:sz="0" w:space="0" w:color="auto"/>
                    <w:right w:val="none" w:sz="0" w:space="0" w:color="auto"/>
                  </w:divBdr>
                </w:div>
                <w:div w:id="1983776657">
                  <w:marLeft w:val="60"/>
                  <w:marRight w:val="60"/>
                  <w:marTop w:val="100"/>
                  <w:marBottom w:val="100"/>
                  <w:divBdr>
                    <w:top w:val="none" w:sz="0" w:space="0" w:color="auto"/>
                    <w:left w:val="none" w:sz="0" w:space="0" w:color="auto"/>
                    <w:bottom w:val="none" w:sz="0" w:space="0" w:color="auto"/>
                    <w:right w:val="none" w:sz="0" w:space="0" w:color="auto"/>
                  </w:divBdr>
                </w:div>
                <w:div w:id="1579052355">
                  <w:marLeft w:val="60"/>
                  <w:marRight w:val="60"/>
                  <w:marTop w:val="100"/>
                  <w:marBottom w:val="100"/>
                  <w:divBdr>
                    <w:top w:val="none" w:sz="0" w:space="0" w:color="auto"/>
                    <w:left w:val="none" w:sz="0" w:space="0" w:color="auto"/>
                    <w:bottom w:val="none" w:sz="0" w:space="0" w:color="auto"/>
                    <w:right w:val="none" w:sz="0" w:space="0" w:color="auto"/>
                  </w:divBdr>
                </w:div>
                <w:div w:id="1393650548">
                  <w:marLeft w:val="60"/>
                  <w:marRight w:val="60"/>
                  <w:marTop w:val="100"/>
                  <w:marBottom w:val="100"/>
                  <w:divBdr>
                    <w:top w:val="none" w:sz="0" w:space="0" w:color="auto"/>
                    <w:left w:val="none" w:sz="0" w:space="0" w:color="auto"/>
                    <w:bottom w:val="none" w:sz="0" w:space="0" w:color="auto"/>
                    <w:right w:val="none" w:sz="0" w:space="0" w:color="auto"/>
                  </w:divBdr>
                </w:div>
                <w:div w:id="1775129293">
                  <w:marLeft w:val="60"/>
                  <w:marRight w:val="60"/>
                  <w:marTop w:val="100"/>
                  <w:marBottom w:val="100"/>
                  <w:divBdr>
                    <w:top w:val="none" w:sz="0" w:space="0" w:color="auto"/>
                    <w:left w:val="none" w:sz="0" w:space="0" w:color="auto"/>
                    <w:bottom w:val="none" w:sz="0" w:space="0" w:color="auto"/>
                    <w:right w:val="none" w:sz="0" w:space="0" w:color="auto"/>
                  </w:divBdr>
                </w:div>
                <w:div w:id="532964588">
                  <w:marLeft w:val="60"/>
                  <w:marRight w:val="60"/>
                  <w:marTop w:val="100"/>
                  <w:marBottom w:val="100"/>
                  <w:divBdr>
                    <w:top w:val="none" w:sz="0" w:space="0" w:color="auto"/>
                    <w:left w:val="none" w:sz="0" w:space="0" w:color="auto"/>
                    <w:bottom w:val="none" w:sz="0" w:space="0" w:color="auto"/>
                    <w:right w:val="none" w:sz="0" w:space="0" w:color="auto"/>
                  </w:divBdr>
                </w:div>
                <w:div w:id="1759136844">
                  <w:marLeft w:val="60"/>
                  <w:marRight w:val="60"/>
                  <w:marTop w:val="100"/>
                  <w:marBottom w:val="100"/>
                  <w:divBdr>
                    <w:top w:val="none" w:sz="0" w:space="0" w:color="auto"/>
                    <w:left w:val="none" w:sz="0" w:space="0" w:color="auto"/>
                    <w:bottom w:val="none" w:sz="0" w:space="0" w:color="auto"/>
                    <w:right w:val="none" w:sz="0" w:space="0" w:color="auto"/>
                  </w:divBdr>
                </w:div>
                <w:div w:id="395667832">
                  <w:marLeft w:val="60"/>
                  <w:marRight w:val="60"/>
                  <w:marTop w:val="100"/>
                  <w:marBottom w:val="100"/>
                  <w:divBdr>
                    <w:top w:val="none" w:sz="0" w:space="0" w:color="auto"/>
                    <w:left w:val="none" w:sz="0" w:space="0" w:color="auto"/>
                    <w:bottom w:val="none" w:sz="0" w:space="0" w:color="auto"/>
                    <w:right w:val="none" w:sz="0" w:space="0" w:color="auto"/>
                  </w:divBdr>
                </w:div>
                <w:div w:id="1267346349">
                  <w:marLeft w:val="60"/>
                  <w:marRight w:val="60"/>
                  <w:marTop w:val="100"/>
                  <w:marBottom w:val="100"/>
                  <w:divBdr>
                    <w:top w:val="none" w:sz="0" w:space="0" w:color="auto"/>
                    <w:left w:val="none" w:sz="0" w:space="0" w:color="auto"/>
                    <w:bottom w:val="none" w:sz="0" w:space="0" w:color="auto"/>
                    <w:right w:val="none" w:sz="0" w:space="0" w:color="auto"/>
                  </w:divBdr>
                </w:div>
                <w:div w:id="534270236">
                  <w:marLeft w:val="60"/>
                  <w:marRight w:val="60"/>
                  <w:marTop w:val="100"/>
                  <w:marBottom w:val="100"/>
                  <w:divBdr>
                    <w:top w:val="none" w:sz="0" w:space="0" w:color="auto"/>
                    <w:left w:val="none" w:sz="0" w:space="0" w:color="auto"/>
                    <w:bottom w:val="none" w:sz="0" w:space="0" w:color="auto"/>
                    <w:right w:val="none" w:sz="0" w:space="0" w:color="auto"/>
                  </w:divBdr>
                </w:div>
                <w:div w:id="1272201126">
                  <w:marLeft w:val="60"/>
                  <w:marRight w:val="60"/>
                  <w:marTop w:val="100"/>
                  <w:marBottom w:val="100"/>
                  <w:divBdr>
                    <w:top w:val="none" w:sz="0" w:space="0" w:color="auto"/>
                    <w:left w:val="none" w:sz="0" w:space="0" w:color="auto"/>
                    <w:bottom w:val="none" w:sz="0" w:space="0" w:color="auto"/>
                    <w:right w:val="none" w:sz="0" w:space="0" w:color="auto"/>
                  </w:divBdr>
                </w:div>
                <w:div w:id="1879664895">
                  <w:marLeft w:val="60"/>
                  <w:marRight w:val="60"/>
                  <w:marTop w:val="100"/>
                  <w:marBottom w:val="100"/>
                  <w:divBdr>
                    <w:top w:val="none" w:sz="0" w:space="0" w:color="auto"/>
                    <w:left w:val="none" w:sz="0" w:space="0" w:color="auto"/>
                    <w:bottom w:val="none" w:sz="0" w:space="0" w:color="auto"/>
                    <w:right w:val="none" w:sz="0" w:space="0" w:color="auto"/>
                  </w:divBdr>
                </w:div>
                <w:div w:id="941451557">
                  <w:marLeft w:val="60"/>
                  <w:marRight w:val="60"/>
                  <w:marTop w:val="100"/>
                  <w:marBottom w:val="100"/>
                  <w:divBdr>
                    <w:top w:val="none" w:sz="0" w:space="0" w:color="auto"/>
                    <w:left w:val="none" w:sz="0" w:space="0" w:color="auto"/>
                    <w:bottom w:val="none" w:sz="0" w:space="0" w:color="auto"/>
                    <w:right w:val="none" w:sz="0" w:space="0" w:color="auto"/>
                  </w:divBdr>
                </w:div>
                <w:div w:id="1430927107">
                  <w:marLeft w:val="60"/>
                  <w:marRight w:val="60"/>
                  <w:marTop w:val="100"/>
                  <w:marBottom w:val="100"/>
                  <w:divBdr>
                    <w:top w:val="none" w:sz="0" w:space="0" w:color="auto"/>
                    <w:left w:val="none" w:sz="0" w:space="0" w:color="auto"/>
                    <w:bottom w:val="none" w:sz="0" w:space="0" w:color="auto"/>
                    <w:right w:val="none" w:sz="0" w:space="0" w:color="auto"/>
                  </w:divBdr>
                </w:div>
                <w:div w:id="2103456425">
                  <w:marLeft w:val="60"/>
                  <w:marRight w:val="60"/>
                  <w:marTop w:val="100"/>
                  <w:marBottom w:val="100"/>
                  <w:divBdr>
                    <w:top w:val="none" w:sz="0" w:space="0" w:color="auto"/>
                    <w:left w:val="none" w:sz="0" w:space="0" w:color="auto"/>
                    <w:bottom w:val="none" w:sz="0" w:space="0" w:color="auto"/>
                    <w:right w:val="none" w:sz="0" w:space="0" w:color="auto"/>
                  </w:divBdr>
                </w:div>
                <w:div w:id="508833684">
                  <w:marLeft w:val="60"/>
                  <w:marRight w:val="60"/>
                  <w:marTop w:val="100"/>
                  <w:marBottom w:val="100"/>
                  <w:divBdr>
                    <w:top w:val="none" w:sz="0" w:space="0" w:color="auto"/>
                    <w:left w:val="none" w:sz="0" w:space="0" w:color="auto"/>
                    <w:bottom w:val="none" w:sz="0" w:space="0" w:color="auto"/>
                    <w:right w:val="none" w:sz="0" w:space="0" w:color="auto"/>
                  </w:divBdr>
                </w:div>
                <w:div w:id="1658533302">
                  <w:marLeft w:val="60"/>
                  <w:marRight w:val="60"/>
                  <w:marTop w:val="100"/>
                  <w:marBottom w:val="100"/>
                  <w:divBdr>
                    <w:top w:val="none" w:sz="0" w:space="0" w:color="auto"/>
                    <w:left w:val="none" w:sz="0" w:space="0" w:color="auto"/>
                    <w:bottom w:val="none" w:sz="0" w:space="0" w:color="auto"/>
                    <w:right w:val="none" w:sz="0" w:space="0" w:color="auto"/>
                  </w:divBdr>
                </w:div>
                <w:div w:id="573321458">
                  <w:marLeft w:val="60"/>
                  <w:marRight w:val="60"/>
                  <w:marTop w:val="100"/>
                  <w:marBottom w:val="100"/>
                  <w:divBdr>
                    <w:top w:val="none" w:sz="0" w:space="0" w:color="auto"/>
                    <w:left w:val="none" w:sz="0" w:space="0" w:color="auto"/>
                    <w:bottom w:val="none" w:sz="0" w:space="0" w:color="auto"/>
                    <w:right w:val="none" w:sz="0" w:space="0" w:color="auto"/>
                  </w:divBdr>
                </w:div>
                <w:div w:id="1177576208">
                  <w:marLeft w:val="60"/>
                  <w:marRight w:val="60"/>
                  <w:marTop w:val="100"/>
                  <w:marBottom w:val="100"/>
                  <w:divBdr>
                    <w:top w:val="none" w:sz="0" w:space="0" w:color="auto"/>
                    <w:left w:val="none" w:sz="0" w:space="0" w:color="auto"/>
                    <w:bottom w:val="none" w:sz="0" w:space="0" w:color="auto"/>
                    <w:right w:val="none" w:sz="0" w:space="0" w:color="auto"/>
                  </w:divBdr>
                </w:div>
                <w:div w:id="87972833">
                  <w:marLeft w:val="60"/>
                  <w:marRight w:val="60"/>
                  <w:marTop w:val="100"/>
                  <w:marBottom w:val="100"/>
                  <w:divBdr>
                    <w:top w:val="none" w:sz="0" w:space="0" w:color="auto"/>
                    <w:left w:val="none" w:sz="0" w:space="0" w:color="auto"/>
                    <w:bottom w:val="none" w:sz="0" w:space="0" w:color="auto"/>
                    <w:right w:val="none" w:sz="0" w:space="0" w:color="auto"/>
                  </w:divBdr>
                </w:div>
                <w:div w:id="1898318694">
                  <w:marLeft w:val="60"/>
                  <w:marRight w:val="60"/>
                  <w:marTop w:val="100"/>
                  <w:marBottom w:val="100"/>
                  <w:divBdr>
                    <w:top w:val="none" w:sz="0" w:space="0" w:color="auto"/>
                    <w:left w:val="none" w:sz="0" w:space="0" w:color="auto"/>
                    <w:bottom w:val="none" w:sz="0" w:space="0" w:color="auto"/>
                    <w:right w:val="none" w:sz="0" w:space="0" w:color="auto"/>
                  </w:divBdr>
                </w:div>
                <w:div w:id="1353993077">
                  <w:marLeft w:val="60"/>
                  <w:marRight w:val="60"/>
                  <w:marTop w:val="100"/>
                  <w:marBottom w:val="100"/>
                  <w:divBdr>
                    <w:top w:val="none" w:sz="0" w:space="0" w:color="auto"/>
                    <w:left w:val="none" w:sz="0" w:space="0" w:color="auto"/>
                    <w:bottom w:val="none" w:sz="0" w:space="0" w:color="auto"/>
                    <w:right w:val="none" w:sz="0" w:space="0" w:color="auto"/>
                  </w:divBdr>
                </w:div>
                <w:div w:id="1988974472">
                  <w:marLeft w:val="60"/>
                  <w:marRight w:val="60"/>
                  <w:marTop w:val="100"/>
                  <w:marBottom w:val="100"/>
                  <w:divBdr>
                    <w:top w:val="none" w:sz="0" w:space="0" w:color="auto"/>
                    <w:left w:val="none" w:sz="0" w:space="0" w:color="auto"/>
                    <w:bottom w:val="none" w:sz="0" w:space="0" w:color="auto"/>
                    <w:right w:val="none" w:sz="0" w:space="0" w:color="auto"/>
                  </w:divBdr>
                </w:div>
                <w:div w:id="224149342">
                  <w:marLeft w:val="60"/>
                  <w:marRight w:val="60"/>
                  <w:marTop w:val="100"/>
                  <w:marBottom w:val="100"/>
                  <w:divBdr>
                    <w:top w:val="none" w:sz="0" w:space="0" w:color="auto"/>
                    <w:left w:val="none" w:sz="0" w:space="0" w:color="auto"/>
                    <w:bottom w:val="none" w:sz="0" w:space="0" w:color="auto"/>
                    <w:right w:val="none" w:sz="0" w:space="0" w:color="auto"/>
                  </w:divBdr>
                </w:div>
                <w:div w:id="201089844">
                  <w:marLeft w:val="60"/>
                  <w:marRight w:val="60"/>
                  <w:marTop w:val="100"/>
                  <w:marBottom w:val="100"/>
                  <w:divBdr>
                    <w:top w:val="none" w:sz="0" w:space="0" w:color="auto"/>
                    <w:left w:val="none" w:sz="0" w:space="0" w:color="auto"/>
                    <w:bottom w:val="none" w:sz="0" w:space="0" w:color="auto"/>
                    <w:right w:val="none" w:sz="0" w:space="0" w:color="auto"/>
                  </w:divBdr>
                </w:div>
                <w:div w:id="1481269094">
                  <w:marLeft w:val="60"/>
                  <w:marRight w:val="60"/>
                  <w:marTop w:val="100"/>
                  <w:marBottom w:val="100"/>
                  <w:divBdr>
                    <w:top w:val="none" w:sz="0" w:space="0" w:color="auto"/>
                    <w:left w:val="none" w:sz="0" w:space="0" w:color="auto"/>
                    <w:bottom w:val="none" w:sz="0" w:space="0" w:color="auto"/>
                    <w:right w:val="none" w:sz="0" w:space="0" w:color="auto"/>
                  </w:divBdr>
                </w:div>
                <w:div w:id="1966500243">
                  <w:marLeft w:val="60"/>
                  <w:marRight w:val="60"/>
                  <w:marTop w:val="100"/>
                  <w:marBottom w:val="100"/>
                  <w:divBdr>
                    <w:top w:val="none" w:sz="0" w:space="0" w:color="auto"/>
                    <w:left w:val="none" w:sz="0" w:space="0" w:color="auto"/>
                    <w:bottom w:val="none" w:sz="0" w:space="0" w:color="auto"/>
                    <w:right w:val="none" w:sz="0" w:space="0" w:color="auto"/>
                  </w:divBdr>
                </w:div>
                <w:div w:id="1114132584">
                  <w:marLeft w:val="60"/>
                  <w:marRight w:val="60"/>
                  <w:marTop w:val="100"/>
                  <w:marBottom w:val="100"/>
                  <w:divBdr>
                    <w:top w:val="none" w:sz="0" w:space="0" w:color="auto"/>
                    <w:left w:val="none" w:sz="0" w:space="0" w:color="auto"/>
                    <w:bottom w:val="none" w:sz="0" w:space="0" w:color="auto"/>
                    <w:right w:val="none" w:sz="0" w:space="0" w:color="auto"/>
                  </w:divBdr>
                </w:div>
                <w:div w:id="1028680008">
                  <w:marLeft w:val="60"/>
                  <w:marRight w:val="60"/>
                  <w:marTop w:val="100"/>
                  <w:marBottom w:val="100"/>
                  <w:divBdr>
                    <w:top w:val="none" w:sz="0" w:space="0" w:color="auto"/>
                    <w:left w:val="none" w:sz="0" w:space="0" w:color="auto"/>
                    <w:bottom w:val="none" w:sz="0" w:space="0" w:color="auto"/>
                    <w:right w:val="none" w:sz="0" w:space="0" w:color="auto"/>
                  </w:divBdr>
                </w:div>
                <w:div w:id="607196810">
                  <w:marLeft w:val="60"/>
                  <w:marRight w:val="60"/>
                  <w:marTop w:val="100"/>
                  <w:marBottom w:val="100"/>
                  <w:divBdr>
                    <w:top w:val="none" w:sz="0" w:space="0" w:color="auto"/>
                    <w:left w:val="none" w:sz="0" w:space="0" w:color="auto"/>
                    <w:bottom w:val="none" w:sz="0" w:space="0" w:color="auto"/>
                    <w:right w:val="none" w:sz="0" w:space="0" w:color="auto"/>
                  </w:divBdr>
                </w:div>
                <w:div w:id="1249730179">
                  <w:marLeft w:val="60"/>
                  <w:marRight w:val="60"/>
                  <w:marTop w:val="100"/>
                  <w:marBottom w:val="100"/>
                  <w:divBdr>
                    <w:top w:val="none" w:sz="0" w:space="0" w:color="auto"/>
                    <w:left w:val="none" w:sz="0" w:space="0" w:color="auto"/>
                    <w:bottom w:val="none" w:sz="0" w:space="0" w:color="auto"/>
                    <w:right w:val="none" w:sz="0" w:space="0" w:color="auto"/>
                  </w:divBdr>
                </w:div>
                <w:div w:id="1628395099">
                  <w:marLeft w:val="60"/>
                  <w:marRight w:val="60"/>
                  <w:marTop w:val="100"/>
                  <w:marBottom w:val="100"/>
                  <w:divBdr>
                    <w:top w:val="none" w:sz="0" w:space="0" w:color="auto"/>
                    <w:left w:val="none" w:sz="0" w:space="0" w:color="auto"/>
                    <w:bottom w:val="none" w:sz="0" w:space="0" w:color="auto"/>
                    <w:right w:val="none" w:sz="0" w:space="0" w:color="auto"/>
                  </w:divBdr>
                </w:div>
                <w:div w:id="1961839641">
                  <w:marLeft w:val="60"/>
                  <w:marRight w:val="60"/>
                  <w:marTop w:val="100"/>
                  <w:marBottom w:val="100"/>
                  <w:divBdr>
                    <w:top w:val="none" w:sz="0" w:space="0" w:color="auto"/>
                    <w:left w:val="none" w:sz="0" w:space="0" w:color="auto"/>
                    <w:bottom w:val="none" w:sz="0" w:space="0" w:color="auto"/>
                    <w:right w:val="none" w:sz="0" w:space="0" w:color="auto"/>
                  </w:divBdr>
                </w:div>
                <w:div w:id="31854044">
                  <w:marLeft w:val="60"/>
                  <w:marRight w:val="60"/>
                  <w:marTop w:val="100"/>
                  <w:marBottom w:val="100"/>
                  <w:divBdr>
                    <w:top w:val="none" w:sz="0" w:space="0" w:color="auto"/>
                    <w:left w:val="none" w:sz="0" w:space="0" w:color="auto"/>
                    <w:bottom w:val="none" w:sz="0" w:space="0" w:color="auto"/>
                    <w:right w:val="none" w:sz="0" w:space="0" w:color="auto"/>
                  </w:divBdr>
                </w:div>
                <w:div w:id="1309239665">
                  <w:marLeft w:val="60"/>
                  <w:marRight w:val="60"/>
                  <w:marTop w:val="100"/>
                  <w:marBottom w:val="100"/>
                  <w:divBdr>
                    <w:top w:val="none" w:sz="0" w:space="0" w:color="auto"/>
                    <w:left w:val="none" w:sz="0" w:space="0" w:color="auto"/>
                    <w:bottom w:val="none" w:sz="0" w:space="0" w:color="auto"/>
                    <w:right w:val="none" w:sz="0" w:space="0" w:color="auto"/>
                  </w:divBdr>
                </w:div>
                <w:div w:id="936326843">
                  <w:marLeft w:val="60"/>
                  <w:marRight w:val="60"/>
                  <w:marTop w:val="100"/>
                  <w:marBottom w:val="100"/>
                  <w:divBdr>
                    <w:top w:val="none" w:sz="0" w:space="0" w:color="auto"/>
                    <w:left w:val="none" w:sz="0" w:space="0" w:color="auto"/>
                    <w:bottom w:val="none" w:sz="0" w:space="0" w:color="auto"/>
                    <w:right w:val="none" w:sz="0" w:space="0" w:color="auto"/>
                  </w:divBdr>
                </w:div>
                <w:div w:id="1222671449">
                  <w:marLeft w:val="60"/>
                  <w:marRight w:val="60"/>
                  <w:marTop w:val="100"/>
                  <w:marBottom w:val="100"/>
                  <w:divBdr>
                    <w:top w:val="none" w:sz="0" w:space="0" w:color="auto"/>
                    <w:left w:val="none" w:sz="0" w:space="0" w:color="auto"/>
                    <w:bottom w:val="none" w:sz="0" w:space="0" w:color="auto"/>
                    <w:right w:val="none" w:sz="0" w:space="0" w:color="auto"/>
                  </w:divBdr>
                </w:div>
                <w:div w:id="259601632">
                  <w:marLeft w:val="60"/>
                  <w:marRight w:val="60"/>
                  <w:marTop w:val="100"/>
                  <w:marBottom w:val="100"/>
                  <w:divBdr>
                    <w:top w:val="none" w:sz="0" w:space="0" w:color="auto"/>
                    <w:left w:val="none" w:sz="0" w:space="0" w:color="auto"/>
                    <w:bottom w:val="none" w:sz="0" w:space="0" w:color="auto"/>
                    <w:right w:val="none" w:sz="0" w:space="0" w:color="auto"/>
                  </w:divBdr>
                </w:div>
                <w:div w:id="233857941">
                  <w:marLeft w:val="60"/>
                  <w:marRight w:val="60"/>
                  <w:marTop w:val="100"/>
                  <w:marBottom w:val="100"/>
                  <w:divBdr>
                    <w:top w:val="none" w:sz="0" w:space="0" w:color="auto"/>
                    <w:left w:val="none" w:sz="0" w:space="0" w:color="auto"/>
                    <w:bottom w:val="none" w:sz="0" w:space="0" w:color="auto"/>
                    <w:right w:val="none" w:sz="0" w:space="0" w:color="auto"/>
                  </w:divBdr>
                </w:div>
                <w:div w:id="1779640125">
                  <w:marLeft w:val="60"/>
                  <w:marRight w:val="60"/>
                  <w:marTop w:val="100"/>
                  <w:marBottom w:val="100"/>
                  <w:divBdr>
                    <w:top w:val="none" w:sz="0" w:space="0" w:color="auto"/>
                    <w:left w:val="none" w:sz="0" w:space="0" w:color="auto"/>
                    <w:bottom w:val="none" w:sz="0" w:space="0" w:color="auto"/>
                    <w:right w:val="none" w:sz="0" w:space="0" w:color="auto"/>
                  </w:divBdr>
                </w:div>
                <w:div w:id="1430000561">
                  <w:marLeft w:val="60"/>
                  <w:marRight w:val="60"/>
                  <w:marTop w:val="100"/>
                  <w:marBottom w:val="100"/>
                  <w:divBdr>
                    <w:top w:val="none" w:sz="0" w:space="0" w:color="auto"/>
                    <w:left w:val="none" w:sz="0" w:space="0" w:color="auto"/>
                    <w:bottom w:val="none" w:sz="0" w:space="0" w:color="auto"/>
                    <w:right w:val="none" w:sz="0" w:space="0" w:color="auto"/>
                  </w:divBdr>
                </w:div>
                <w:div w:id="2075159813">
                  <w:marLeft w:val="60"/>
                  <w:marRight w:val="60"/>
                  <w:marTop w:val="100"/>
                  <w:marBottom w:val="100"/>
                  <w:divBdr>
                    <w:top w:val="none" w:sz="0" w:space="0" w:color="auto"/>
                    <w:left w:val="none" w:sz="0" w:space="0" w:color="auto"/>
                    <w:bottom w:val="none" w:sz="0" w:space="0" w:color="auto"/>
                    <w:right w:val="none" w:sz="0" w:space="0" w:color="auto"/>
                  </w:divBdr>
                </w:div>
                <w:div w:id="213976632">
                  <w:marLeft w:val="60"/>
                  <w:marRight w:val="60"/>
                  <w:marTop w:val="100"/>
                  <w:marBottom w:val="100"/>
                  <w:divBdr>
                    <w:top w:val="none" w:sz="0" w:space="0" w:color="auto"/>
                    <w:left w:val="none" w:sz="0" w:space="0" w:color="auto"/>
                    <w:bottom w:val="none" w:sz="0" w:space="0" w:color="auto"/>
                    <w:right w:val="none" w:sz="0" w:space="0" w:color="auto"/>
                  </w:divBdr>
                </w:div>
                <w:div w:id="581331222">
                  <w:marLeft w:val="60"/>
                  <w:marRight w:val="60"/>
                  <w:marTop w:val="100"/>
                  <w:marBottom w:val="100"/>
                  <w:divBdr>
                    <w:top w:val="none" w:sz="0" w:space="0" w:color="auto"/>
                    <w:left w:val="none" w:sz="0" w:space="0" w:color="auto"/>
                    <w:bottom w:val="none" w:sz="0" w:space="0" w:color="auto"/>
                    <w:right w:val="none" w:sz="0" w:space="0" w:color="auto"/>
                  </w:divBdr>
                </w:div>
                <w:div w:id="242764151">
                  <w:marLeft w:val="60"/>
                  <w:marRight w:val="60"/>
                  <w:marTop w:val="100"/>
                  <w:marBottom w:val="100"/>
                  <w:divBdr>
                    <w:top w:val="none" w:sz="0" w:space="0" w:color="auto"/>
                    <w:left w:val="none" w:sz="0" w:space="0" w:color="auto"/>
                    <w:bottom w:val="none" w:sz="0" w:space="0" w:color="auto"/>
                    <w:right w:val="none" w:sz="0" w:space="0" w:color="auto"/>
                  </w:divBdr>
                </w:div>
                <w:div w:id="44184483">
                  <w:marLeft w:val="60"/>
                  <w:marRight w:val="60"/>
                  <w:marTop w:val="100"/>
                  <w:marBottom w:val="100"/>
                  <w:divBdr>
                    <w:top w:val="none" w:sz="0" w:space="0" w:color="auto"/>
                    <w:left w:val="none" w:sz="0" w:space="0" w:color="auto"/>
                    <w:bottom w:val="none" w:sz="0" w:space="0" w:color="auto"/>
                    <w:right w:val="none" w:sz="0" w:space="0" w:color="auto"/>
                  </w:divBdr>
                </w:div>
                <w:div w:id="74671553">
                  <w:marLeft w:val="60"/>
                  <w:marRight w:val="60"/>
                  <w:marTop w:val="100"/>
                  <w:marBottom w:val="100"/>
                  <w:divBdr>
                    <w:top w:val="none" w:sz="0" w:space="0" w:color="auto"/>
                    <w:left w:val="none" w:sz="0" w:space="0" w:color="auto"/>
                    <w:bottom w:val="none" w:sz="0" w:space="0" w:color="auto"/>
                    <w:right w:val="none" w:sz="0" w:space="0" w:color="auto"/>
                  </w:divBdr>
                </w:div>
                <w:div w:id="1037049233">
                  <w:marLeft w:val="60"/>
                  <w:marRight w:val="60"/>
                  <w:marTop w:val="100"/>
                  <w:marBottom w:val="100"/>
                  <w:divBdr>
                    <w:top w:val="none" w:sz="0" w:space="0" w:color="auto"/>
                    <w:left w:val="none" w:sz="0" w:space="0" w:color="auto"/>
                    <w:bottom w:val="none" w:sz="0" w:space="0" w:color="auto"/>
                    <w:right w:val="none" w:sz="0" w:space="0" w:color="auto"/>
                  </w:divBdr>
                </w:div>
                <w:div w:id="1593196475">
                  <w:marLeft w:val="60"/>
                  <w:marRight w:val="60"/>
                  <w:marTop w:val="100"/>
                  <w:marBottom w:val="100"/>
                  <w:divBdr>
                    <w:top w:val="none" w:sz="0" w:space="0" w:color="auto"/>
                    <w:left w:val="none" w:sz="0" w:space="0" w:color="auto"/>
                    <w:bottom w:val="none" w:sz="0" w:space="0" w:color="auto"/>
                    <w:right w:val="none" w:sz="0" w:space="0" w:color="auto"/>
                  </w:divBdr>
                </w:div>
                <w:div w:id="1927498612">
                  <w:marLeft w:val="60"/>
                  <w:marRight w:val="60"/>
                  <w:marTop w:val="100"/>
                  <w:marBottom w:val="100"/>
                  <w:divBdr>
                    <w:top w:val="none" w:sz="0" w:space="0" w:color="auto"/>
                    <w:left w:val="none" w:sz="0" w:space="0" w:color="auto"/>
                    <w:bottom w:val="none" w:sz="0" w:space="0" w:color="auto"/>
                    <w:right w:val="none" w:sz="0" w:space="0" w:color="auto"/>
                  </w:divBdr>
                </w:div>
                <w:div w:id="1059864171">
                  <w:marLeft w:val="60"/>
                  <w:marRight w:val="60"/>
                  <w:marTop w:val="100"/>
                  <w:marBottom w:val="100"/>
                  <w:divBdr>
                    <w:top w:val="none" w:sz="0" w:space="0" w:color="auto"/>
                    <w:left w:val="none" w:sz="0" w:space="0" w:color="auto"/>
                    <w:bottom w:val="none" w:sz="0" w:space="0" w:color="auto"/>
                    <w:right w:val="none" w:sz="0" w:space="0" w:color="auto"/>
                  </w:divBdr>
                </w:div>
                <w:div w:id="936016163">
                  <w:marLeft w:val="60"/>
                  <w:marRight w:val="60"/>
                  <w:marTop w:val="100"/>
                  <w:marBottom w:val="100"/>
                  <w:divBdr>
                    <w:top w:val="none" w:sz="0" w:space="0" w:color="auto"/>
                    <w:left w:val="none" w:sz="0" w:space="0" w:color="auto"/>
                    <w:bottom w:val="none" w:sz="0" w:space="0" w:color="auto"/>
                    <w:right w:val="none" w:sz="0" w:space="0" w:color="auto"/>
                  </w:divBdr>
                </w:div>
                <w:div w:id="1477844076">
                  <w:marLeft w:val="60"/>
                  <w:marRight w:val="60"/>
                  <w:marTop w:val="100"/>
                  <w:marBottom w:val="100"/>
                  <w:divBdr>
                    <w:top w:val="none" w:sz="0" w:space="0" w:color="auto"/>
                    <w:left w:val="none" w:sz="0" w:space="0" w:color="auto"/>
                    <w:bottom w:val="none" w:sz="0" w:space="0" w:color="auto"/>
                    <w:right w:val="none" w:sz="0" w:space="0" w:color="auto"/>
                  </w:divBdr>
                </w:div>
                <w:div w:id="1744330211">
                  <w:marLeft w:val="60"/>
                  <w:marRight w:val="60"/>
                  <w:marTop w:val="100"/>
                  <w:marBottom w:val="100"/>
                  <w:divBdr>
                    <w:top w:val="none" w:sz="0" w:space="0" w:color="auto"/>
                    <w:left w:val="none" w:sz="0" w:space="0" w:color="auto"/>
                    <w:bottom w:val="none" w:sz="0" w:space="0" w:color="auto"/>
                    <w:right w:val="none" w:sz="0" w:space="0" w:color="auto"/>
                  </w:divBdr>
                </w:div>
                <w:div w:id="2044748221">
                  <w:marLeft w:val="60"/>
                  <w:marRight w:val="60"/>
                  <w:marTop w:val="100"/>
                  <w:marBottom w:val="100"/>
                  <w:divBdr>
                    <w:top w:val="none" w:sz="0" w:space="0" w:color="auto"/>
                    <w:left w:val="none" w:sz="0" w:space="0" w:color="auto"/>
                    <w:bottom w:val="none" w:sz="0" w:space="0" w:color="auto"/>
                    <w:right w:val="none" w:sz="0" w:space="0" w:color="auto"/>
                  </w:divBdr>
                </w:div>
                <w:div w:id="891044436">
                  <w:marLeft w:val="60"/>
                  <w:marRight w:val="60"/>
                  <w:marTop w:val="100"/>
                  <w:marBottom w:val="100"/>
                  <w:divBdr>
                    <w:top w:val="none" w:sz="0" w:space="0" w:color="auto"/>
                    <w:left w:val="none" w:sz="0" w:space="0" w:color="auto"/>
                    <w:bottom w:val="none" w:sz="0" w:space="0" w:color="auto"/>
                    <w:right w:val="none" w:sz="0" w:space="0" w:color="auto"/>
                  </w:divBdr>
                </w:div>
                <w:div w:id="839730921">
                  <w:marLeft w:val="60"/>
                  <w:marRight w:val="60"/>
                  <w:marTop w:val="100"/>
                  <w:marBottom w:val="100"/>
                  <w:divBdr>
                    <w:top w:val="none" w:sz="0" w:space="0" w:color="auto"/>
                    <w:left w:val="none" w:sz="0" w:space="0" w:color="auto"/>
                    <w:bottom w:val="none" w:sz="0" w:space="0" w:color="auto"/>
                    <w:right w:val="none" w:sz="0" w:space="0" w:color="auto"/>
                  </w:divBdr>
                </w:div>
                <w:div w:id="1960063562">
                  <w:marLeft w:val="60"/>
                  <w:marRight w:val="60"/>
                  <w:marTop w:val="100"/>
                  <w:marBottom w:val="100"/>
                  <w:divBdr>
                    <w:top w:val="none" w:sz="0" w:space="0" w:color="auto"/>
                    <w:left w:val="none" w:sz="0" w:space="0" w:color="auto"/>
                    <w:bottom w:val="none" w:sz="0" w:space="0" w:color="auto"/>
                    <w:right w:val="none" w:sz="0" w:space="0" w:color="auto"/>
                  </w:divBdr>
                </w:div>
                <w:div w:id="1538858633">
                  <w:marLeft w:val="60"/>
                  <w:marRight w:val="60"/>
                  <w:marTop w:val="100"/>
                  <w:marBottom w:val="100"/>
                  <w:divBdr>
                    <w:top w:val="none" w:sz="0" w:space="0" w:color="auto"/>
                    <w:left w:val="none" w:sz="0" w:space="0" w:color="auto"/>
                    <w:bottom w:val="none" w:sz="0" w:space="0" w:color="auto"/>
                    <w:right w:val="none" w:sz="0" w:space="0" w:color="auto"/>
                  </w:divBdr>
                </w:div>
                <w:div w:id="2069956505">
                  <w:marLeft w:val="60"/>
                  <w:marRight w:val="60"/>
                  <w:marTop w:val="100"/>
                  <w:marBottom w:val="100"/>
                  <w:divBdr>
                    <w:top w:val="none" w:sz="0" w:space="0" w:color="auto"/>
                    <w:left w:val="none" w:sz="0" w:space="0" w:color="auto"/>
                    <w:bottom w:val="none" w:sz="0" w:space="0" w:color="auto"/>
                    <w:right w:val="none" w:sz="0" w:space="0" w:color="auto"/>
                  </w:divBdr>
                </w:div>
                <w:div w:id="110169646">
                  <w:marLeft w:val="60"/>
                  <w:marRight w:val="60"/>
                  <w:marTop w:val="100"/>
                  <w:marBottom w:val="100"/>
                  <w:divBdr>
                    <w:top w:val="none" w:sz="0" w:space="0" w:color="auto"/>
                    <w:left w:val="none" w:sz="0" w:space="0" w:color="auto"/>
                    <w:bottom w:val="none" w:sz="0" w:space="0" w:color="auto"/>
                    <w:right w:val="none" w:sz="0" w:space="0" w:color="auto"/>
                  </w:divBdr>
                </w:div>
                <w:div w:id="105732491">
                  <w:marLeft w:val="60"/>
                  <w:marRight w:val="60"/>
                  <w:marTop w:val="100"/>
                  <w:marBottom w:val="100"/>
                  <w:divBdr>
                    <w:top w:val="none" w:sz="0" w:space="0" w:color="auto"/>
                    <w:left w:val="none" w:sz="0" w:space="0" w:color="auto"/>
                    <w:bottom w:val="none" w:sz="0" w:space="0" w:color="auto"/>
                    <w:right w:val="none" w:sz="0" w:space="0" w:color="auto"/>
                  </w:divBdr>
                </w:div>
                <w:div w:id="1509713635">
                  <w:marLeft w:val="60"/>
                  <w:marRight w:val="60"/>
                  <w:marTop w:val="100"/>
                  <w:marBottom w:val="100"/>
                  <w:divBdr>
                    <w:top w:val="none" w:sz="0" w:space="0" w:color="auto"/>
                    <w:left w:val="none" w:sz="0" w:space="0" w:color="auto"/>
                    <w:bottom w:val="none" w:sz="0" w:space="0" w:color="auto"/>
                    <w:right w:val="none" w:sz="0" w:space="0" w:color="auto"/>
                  </w:divBdr>
                </w:div>
                <w:div w:id="1113020293">
                  <w:marLeft w:val="60"/>
                  <w:marRight w:val="60"/>
                  <w:marTop w:val="100"/>
                  <w:marBottom w:val="100"/>
                  <w:divBdr>
                    <w:top w:val="none" w:sz="0" w:space="0" w:color="auto"/>
                    <w:left w:val="none" w:sz="0" w:space="0" w:color="auto"/>
                    <w:bottom w:val="none" w:sz="0" w:space="0" w:color="auto"/>
                    <w:right w:val="none" w:sz="0" w:space="0" w:color="auto"/>
                  </w:divBdr>
                </w:div>
                <w:div w:id="625240124">
                  <w:marLeft w:val="60"/>
                  <w:marRight w:val="60"/>
                  <w:marTop w:val="100"/>
                  <w:marBottom w:val="100"/>
                  <w:divBdr>
                    <w:top w:val="none" w:sz="0" w:space="0" w:color="auto"/>
                    <w:left w:val="none" w:sz="0" w:space="0" w:color="auto"/>
                    <w:bottom w:val="none" w:sz="0" w:space="0" w:color="auto"/>
                    <w:right w:val="none" w:sz="0" w:space="0" w:color="auto"/>
                  </w:divBdr>
                </w:div>
                <w:div w:id="2060930067">
                  <w:marLeft w:val="60"/>
                  <w:marRight w:val="60"/>
                  <w:marTop w:val="100"/>
                  <w:marBottom w:val="100"/>
                  <w:divBdr>
                    <w:top w:val="none" w:sz="0" w:space="0" w:color="auto"/>
                    <w:left w:val="none" w:sz="0" w:space="0" w:color="auto"/>
                    <w:bottom w:val="none" w:sz="0" w:space="0" w:color="auto"/>
                    <w:right w:val="none" w:sz="0" w:space="0" w:color="auto"/>
                  </w:divBdr>
                </w:div>
                <w:div w:id="164126564">
                  <w:marLeft w:val="60"/>
                  <w:marRight w:val="60"/>
                  <w:marTop w:val="100"/>
                  <w:marBottom w:val="100"/>
                  <w:divBdr>
                    <w:top w:val="none" w:sz="0" w:space="0" w:color="auto"/>
                    <w:left w:val="none" w:sz="0" w:space="0" w:color="auto"/>
                    <w:bottom w:val="none" w:sz="0" w:space="0" w:color="auto"/>
                    <w:right w:val="none" w:sz="0" w:space="0" w:color="auto"/>
                  </w:divBdr>
                </w:div>
                <w:div w:id="368381994">
                  <w:marLeft w:val="60"/>
                  <w:marRight w:val="60"/>
                  <w:marTop w:val="100"/>
                  <w:marBottom w:val="100"/>
                  <w:divBdr>
                    <w:top w:val="none" w:sz="0" w:space="0" w:color="auto"/>
                    <w:left w:val="none" w:sz="0" w:space="0" w:color="auto"/>
                    <w:bottom w:val="none" w:sz="0" w:space="0" w:color="auto"/>
                    <w:right w:val="none" w:sz="0" w:space="0" w:color="auto"/>
                  </w:divBdr>
                </w:div>
                <w:div w:id="512108197">
                  <w:marLeft w:val="60"/>
                  <w:marRight w:val="60"/>
                  <w:marTop w:val="100"/>
                  <w:marBottom w:val="100"/>
                  <w:divBdr>
                    <w:top w:val="none" w:sz="0" w:space="0" w:color="auto"/>
                    <w:left w:val="none" w:sz="0" w:space="0" w:color="auto"/>
                    <w:bottom w:val="none" w:sz="0" w:space="0" w:color="auto"/>
                    <w:right w:val="none" w:sz="0" w:space="0" w:color="auto"/>
                  </w:divBdr>
                </w:div>
                <w:div w:id="224995609">
                  <w:marLeft w:val="60"/>
                  <w:marRight w:val="60"/>
                  <w:marTop w:val="100"/>
                  <w:marBottom w:val="100"/>
                  <w:divBdr>
                    <w:top w:val="none" w:sz="0" w:space="0" w:color="auto"/>
                    <w:left w:val="none" w:sz="0" w:space="0" w:color="auto"/>
                    <w:bottom w:val="none" w:sz="0" w:space="0" w:color="auto"/>
                    <w:right w:val="none" w:sz="0" w:space="0" w:color="auto"/>
                  </w:divBdr>
                </w:div>
                <w:div w:id="651566033">
                  <w:marLeft w:val="60"/>
                  <w:marRight w:val="60"/>
                  <w:marTop w:val="100"/>
                  <w:marBottom w:val="100"/>
                  <w:divBdr>
                    <w:top w:val="none" w:sz="0" w:space="0" w:color="auto"/>
                    <w:left w:val="none" w:sz="0" w:space="0" w:color="auto"/>
                    <w:bottom w:val="none" w:sz="0" w:space="0" w:color="auto"/>
                    <w:right w:val="none" w:sz="0" w:space="0" w:color="auto"/>
                  </w:divBdr>
                </w:div>
                <w:div w:id="567375723">
                  <w:marLeft w:val="60"/>
                  <w:marRight w:val="60"/>
                  <w:marTop w:val="100"/>
                  <w:marBottom w:val="100"/>
                  <w:divBdr>
                    <w:top w:val="none" w:sz="0" w:space="0" w:color="auto"/>
                    <w:left w:val="none" w:sz="0" w:space="0" w:color="auto"/>
                    <w:bottom w:val="none" w:sz="0" w:space="0" w:color="auto"/>
                    <w:right w:val="none" w:sz="0" w:space="0" w:color="auto"/>
                  </w:divBdr>
                </w:div>
                <w:div w:id="1752577223">
                  <w:marLeft w:val="60"/>
                  <w:marRight w:val="60"/>
                  <w:marTop w:val="100"/>
                  <w:marBottom w:val="100"/>
                  <w:divBdr>
                    <w:top w:val="none" w:sz="0" w:space="0" w:color="auto"/>
                    <w:left w:val="none" w:sz="0" w:space="0" w:color="auto"/>
                    <w:bottom w:val="none" w:sz="0" w:space="0" w:color="auto"/>
                    <w:right w:val="none" w:sz="0" w:space="0" w:color="auto"/>
                  </w:divBdr>
                </w:div>
                <w:div w:id="1470394829">
                  <w:marLeft w:val="60"/>
                  <w:marRight w:val="60"/>
                  <w:marTop w:val="100"/>
                  <w:marBottom w:val="100"/>
                  <w:divBdr>
                    <w:top w:val="none" w:sz="0" w:space="0" w:color="auto"/>
                    <w:left w:val="none" w:sz="0" w:space="0" w:color="auto"/>
                    <w:bottom w:val="none" w:sz="0" w:space="0" w:color="auto"/>
                    <w:right w:val="none" w:sz="0" w:space="0" w:color="auto"/>
                  </w:divBdr>
                </w:div>
                <w:div w:id="2022200225">
                  <w:marLeft w:val="60"/>
                  <w:marRight w:val="60"/>
                  <w:marTop w:val="100"/>
                  <w:marBottom w:val="100"/>
                  <w:divBdr>
                    <w:top w:val="none" w:sz="0" w:space="0" w:color="auto"/>
                    <w:left w:val="none" w:sz="0" w:space="0" w:color="auto"/>
                    <w:bottom w:val="none" w:sz="0" w:space="0" w:color="auto"/>
                    <w:right w:val="none" w:sz="0" w:space="0" w:color="auto"/>
                  </w:divBdr>
                </w:div>
                <w:div w:id="1446271120">
                  <w:marLeft w:val="60"/>
                  <w:marRight w:val="60"/>
                  <w:marTop w:val="100"/>
                  <w:marBottom w:val="100"/>
                  <w:divBdr>
                    <w:top w:val="none" w:sz="0" w:space="0" w:color="auto"/>
                    <w:left w:val="none" w:sz="0" w:space="0" w:color="auto"/>
                    <w:bottom w:val="none" w:sz="0" w:space="0" w:color="auto"/>
                    <w:right w:val="none" w:sz="0" w:space="0" w:color="auto"/>
                  </w:divBdr>
                </w:div>
                <w:div w:id="942614592">
                  <w:marLeft w:val="60"/>
                  <w:marRight w:val="60"/>
                  <w:marTop w:val="100"/>
                  <w:marBottom w:val="100"/>
                  <w:divBdr>
                    <w:top w:val="none" w:sz="0" w:space="0" w:color="auto"/>
                    <w:left w:val="none" w:sz="0" w:space="0" w:color="auto"/>
                    <w:bottom w:val="none" w:sz="0" w:space="0" w:color="auto"/>
                    <w:right w:val="none" w:sz="0" w:space="0" w:color="auto"/>
                  </w:divBdr>
                </w:div>
                <w:div w:id="869875613">
                  <w:marLeft w:val="60"/>
                  <w:marRight w:val="60"/>
                  <w:marTop w:val="100"/>
                  <w:marBottom w:val="100"/>
                  <w:divBdr>
                    <w:top w:val="none" w:sz="0" w:space="0" w:color="auto"/>
                    <w:left w:val="none" w:sz="0" w:space="0" w:color="auto"/>
                    <w:bottom w:val="none" w:sz="0" w:space="0" w:color="auto"/>
                    <w:right w:val="none" w:sz="0" w:space="0" w:color="auto"/>
                  </w:divBdr>
                </w:div>
                <w:div w:id="2132700193">
                  <w:marLeft w:val="60"/>
                  <w:marRight w:val="60"/>
                  <w:marTop w:val="100"/>
                  <w:marBottom w:val="100"/>
                  <w:divBdr>
                    <w:top w:val="none" w:sz="0" w:space="0" w:color="auto"/>
                    <w:left w:val="none" w:sz="0" w:space="0" w:color="auto"/>
                    <w:bottom w:val="none" w:sz="0" w:space="0" w:color="auto"/>
                    <w:right w:val="none" w:sz="0" w:space="0" w:color="auto"/>
                  </w:divBdr>
                </w:div>
                <w:div w:id="1586380850">
                  <w:marLeft w:val="60"/>
                  <w:marRight w:val="60"/>
                  <w:marTop w:val="100"/>
                  <w:marBottom w:val="100"/>
                  <w:divBdr>
                    <w:top w:val="none" w:sz="0" w:space="0" w:color="auto"/>
                    <w:left w:val="none" w:sz="0" w:space="0" w:color="auto"/>
                    <w:bottom w:val="none" w:sz="0" w:space="0" w:color="auto"/>
                    <w:right w:val="none" w:sz="0" w:space="0" w:color="auto"/>
                  </w:divBdr>
                </w:div>
                <w:div w:id="1388185401">
                  <w:marLeft w:val="60"/>
                  <w:marRight w:val="60"/>
                  <w:marTop w:val="100"/>
                  <w:marBottom w:val="100"/>
                  <w:divBdr>
                    <w:top w:val="none" w:sz="0" w:space="0" w:color="auto"/>
                    <w:left w:val="none" w:sz="0" w:space="0" w:color="auto"/>
                    <w:bottom w:val="none" w:sz="0" w:space="0" w:color="auto"/>
                    <w:right w:val="none" w:sz="0" w:space="0" w:color="auto"/>
                  </w:divBdr>
                </w:div>
                <w:div w:id="406656794">
                  <w:marLeft w:val="60"/>
                  <w:marRight w:val="60"/>
                  <w:marTop w:val="100"/>
                  <w:marBottom w:val="100"/>
                  <w:divBdr>
                    <w:top w:val="none" w:sz="0" w:space="0" w:color="auto"/>
                    <w:left w:val="none" w:sz="0" w:space="0" w:color="auto"/>
                    <w:bottom w:val="none" w:sz="0" w:space="0" w:color="auto"/>
                    <w:right w:val="none" w:sz="0" w:space="0" w:color="auto"/>
                  </w:divBdr>
                </w:div>
                <w:div w:id="1294167779">
                  <w:marLeft w:val="60"/>
                  <w:marRight w:val="60"/>
                  <w:marTop w:val="100"/>
                  <w:marBottom w:val="100"/>
                  <w:divBdr>
                    <w:top w:val="none" w:sz="0" w:space="0" w:color="auto"/>
                    <w:left w:val="none" w:sz="0" w:space="0" w:color="auto"/>
                    <w:bottom w:val="none" w:sz="0" w:space="0" w:color="auto"/>
                    <w:right w:val="none" w:sz="0" w:space="0" w:color="auto"/>
                  </w:divBdr>
                </w:div>
                <w:div w:id="509879457">
                  <w:marLeft w:val="60"/>
                  <w:marRight w:val="60"/>
                  <w:marTop w:val="100"/>
                  <w:marBottom w:val="100"/>
                  <w:divBdr>
                    <w:top w:val="none" w:sz="0" w:space="0" w:color="auto"/>
                    <w:left w:val="none" w:sz="0" w:space="0" w:color="auto"/>
                    <w:bottom w:val="none" w:sz="0" w:space="0" w:color="auto"/>
                    <w:right w:val="none" w:sz="0" w:space="0" w:color="auto"/>
                  </w:divBdr>
                </w:div>
                <w:div w:id="1502086583">
                  <w:marLeft w:val="60"/>
                  <w:marRight w:val="60"/>
                  <w:marTop w:val="100"/>
                  <w:marBottom w:val="100"/>
                  <w:divBdr>
                    <w:top w:val="none" w:sz="0" w:space="0" w:color="auto"/>
                    <w:left w:val="none" w:sz="0" w:space="0" w:color="auto"/>
                    <w:bottom w:val="none" w:sz="0" w:space="0" w:color="auto"/>
                    <w:right w:val="none" w:sz="0" w:space="0" w:color="auto"/>
                  </w:divBdr>
                </w:div>
                <w:div w:id="1350569389">
                  <w:marLeft w:val="60"/>
                  <w:marRight w:val="60"/>
                  <w:marTop w:val="100"/>
                  <w:marBottom w:val="100"/>
                  <w:divBdr>
                    <w:top w:val="none" w:sz="0" w:space="0" w:color="auto"/>
                    <w:left w:val="none" w:sz="0" w:space="0" w:color="auto"/>
                    <w:bottom w:val="none" w:sz="0" w:space="0" w:color="auto"/>
                    <w:right w:val="none" w:sz="0" w:space="0" w:color="auto"/>
                  </w:divBdr>
                </w:div>
                <w:div w:id="631326154">
                  <w:marLeft w:val="60"/>
                  <w:marRight w:val="60"/>
                  <w:marTop w:val="100"/>
                  <w:marBottom w:val="100"/>
                  <w:divBdr>
                    <w:top w:val="none" w:sz="0" w:space="0" w:color="auto"/>
                    <w:left w:val="none" w:sz="0" w:space="0" w:color="auto"/>
                    <w:bottom w:val="none" w:sz="0" w:space="0" w:color="auto"/>
                    <w:right w:val="none" w:sz="0" w:space="0" w:color="auto"/>
                  </w:divBdr>
                </w:div>
                <w:div w:id="1758361664">
                  <w:marLeft w:val="60"/>
                  <w:marRight w:val="60"/>
                  <w:marTop w:val="100"/>
                  <w:marBottom w:val="100"/>
                  <w:divBdr>
                    <w:top w:val="none" w:sz="0" w:space="0" w:color="auto"/>
                    <w:left w:val="none" w:sz="0" w:space="0" w:color="auto"/>
                    <w:bottom w:val="none" w:sz="0" w:space="0" w:color="auto"/>
                    <w:right w:val="none" w:sz="0" w:space="0" w:color="auto"/>
                  </w:divBdr>
                </w:div>
                <w:div w:id="1739210177">
                  <w:marLeft w:val="60"/>
                  <w:marRight w:val="60"/>
                  <w:marTop w:val="100"/>
                  <w:marBottom w:val="100"/>
                  <w:divBdr>
                    <w:top w:val="none" w:sz="0" w:space="0" w:color="auto"/>
                    <w:left w:val="none" w:sz="0" w:space="0" w:color="auto"/>
                    <w:bottom w:val="none" w:sz="0" w:space="0" w:color="auto"/>
                    <w:right w:val="none" w:sz="0" w:space="0" w:color="auto"/>
                  </w:divBdr>
                </w:div>
                <w:div w:id="901138857">
                  <w:marLeft w:val="60"/>
                  <w:marRight w:val="60"/>
                  <w:marTop w:val="100"/>
                  <w:marBottom w:val="100"/>
                  <w:divBdr>
                    <w:top w:val="none" w:sz="0" w:space="0" w:color="auto"/>
                    <w:left w:val="none" w:sz="0" w:space="0" w:color="auto"/>
                    <w:bottom w:val="none" w:sz="0" w:space="0" w:color="auto"/>
                    <w:right w:val="none" w:sz="0" w:space="0" w:color="auto"/>
                  </w:divBdr>
                </w:div>
                <w:div w:id="1967537820">
                  <w:marLeft w:val="60"/>
                  <w:marRight w:val="60"/>
                  <w:marTop w:val="100"/>
                  <w:marBottom w:val="100"/>
                  <w:divBdr>
                    <w:top w:val="none" w:sz="0" w:space="0" w:color="auto"/>
                    <w:left w:val="none" w:sz="0" w:space="0" w:color="auto"/>
                    <w:bottom w:val="none" w:sz="0" w:space="0" w:color="auto"/>
                    <w:right w:val="none" w:sz="0" w:space="0" w:color="auto"/>
                  </w:divBdr>
                </w:div>
                <w:div w:id="62073110">
                  <w:marLeft w:val="60"/>
                  <w:marRight w:val="60"/>
                  <w:marTop w:val="100"/>
                  <w:marBottom w:val="100"/>
                  <w:divBdr>
                    <w:top w:val="none" w:sz="0" w:space="0" w:color="auto"/>
                    <w:left w:val="none" w:sz="0" w:space="0" w:color="auto"/>
                    <w:bottom w:val="none" w:sz="0" w:space="0" w:color="auto"/>
                    <w:right w:val="none" w:sz="0" w:space="0" w:color="auto"/>
                  </w:divBdr>
                </w:div>
                <w:div w:id="1365328414">
                  <w:marLeft w:val="60"/>
                  <w:marRight w:val="60"/>
                  <w:marTop w:val="100"/>
                  <w:marBottom w:val="100"/>
                  <w:divBdr>
                    <w:top w:val="none" w:sz="0" w:space="0" w:color="auto"/>
                    <w:left w:val="none" w:sz="0" w:space="0" w:color="auto"/>
                    <w:bottom w:val="none" w:sz="0" w:space="0" w:color="auto"/>
                    <w:right w:val="none" w:sz="0" w:space="0" w:color="auto"/>
                  </w:divBdr>
                </w:div>
                <w:div w:id="306667696">
                  <w:marLeft w:val="60"/>
                  <w:marRight w:val="60"/>
                  <w:marTop w:val="100"/>
                  <w:marBottom w:val="100"/>
                  <w:divBdr>
                    <w:top w:val="none" w:sz="0" w:space="0" w:color="auto"/>
                    <w:left w:val="none" w:sz="0" w:space="0" w:color="auto"/>
                    <w:bottom w:val="none" w:sz="0" w:space="0" w:color="auto"/>
                    <w:right w:val="none" w:sz="0" w:space="0" w:color="auto"/>
                  </w:divBdr>
                </w:div>
                <w:div w:id="1697732057">
                  <w:marLeft w:val="60"/>
                  <w:marRight w:val="60"/>
                  <w:marTop w:val="100"/>
                  <w:marBottom w:val="100"/>
                  <w:divBdr>
                    <w:top w:val="none" w:sz="0" w:space="0" w:color="auto"/>
                    <w:left w:val="none" w:sz="0" w:space="0" w:color="auto"/>
                    <w:bottom w:val="none" w:sz="0" w:space="0" w:color="auto"/>
                    <w:right w:val="none" w:sz="0" w:space="0" w:color="auto"/>
                  </w:divBdr>
                </w:div>
                <w:div w:id="2042392073">
                  <w:marLeft w:val="60"/>
                  <w:marRight w:val="60"/>
                  <w:marTop w:val="100"/>
                  <w:marBottom w:val="100"/>
                  <w:divBdr>
                    <w:top w:val="none" w:sz="0" w:space="0" w:color="auto"/>
                    <w:left w:val="none" w:sz="0" w:space="0" w:color="auto"/>
                    <w:bottom w:val="none" w:sz="0" w:space="0" w:color="auto"/>
                    <w:right w:val="none" w:sz="0" w:space="0" w:color="auto"/>
                  </w:divBdr>
                </w:div>
                <w:div w:id="2072534390">
                  <w:marLeft w:val="60"/>
                  <w:marRight w:val="60"/>
                  <w:marTop w:val="100"/>
                  <w:marBottom w:val="100"/>
                  <w:divBdr>
                    <w:top w:val="none" w:sz="0" w:space="0" w:color="auto"/>
                    <w:left w:val="none" w:sz="0" w:space="0" w:color="auto"/>
                    <w:bottom w:val="none" w:sz="0" w:space="0" w:color="auto"/>
                    <w:right w:val="none" w:sz="0" w:space="0" w:color="auto"/>
                  </w:divBdr>
                </w:div>
                <w:div w:id="721558627">
                  <w:marLeft w:val="60"/>
                  <w:marRight w:val="60"/>
                  <w:marTop w:val="100"/>
                  <w:marBottom w:val="100"/>
                  <w:divBdr>
                    <w:top w:val="none" w:sz="0" w:space="0" w:color="auto"/>
                    <w:left w:val="none" w:sz="0" w:space="0" w:color="auto"/>
                    <w:bottom w:val="none" w:sz="0" w:space="0" w:color="auto"/>
                    <w:right w:val="none" w:sz="0" w:space="0" w:color="auto"/>
                  </w:divBdr>
                </w:div>
                <w:div w:id="118384193">
                  <w:marLeft w:val="60"/>
                  <w:marRight w:val="60"/>
                  <w:marTop w:val="100"/>
                  <w:marBottom w:val="100"/>
                  <w:divBdr>
                    <w:top w:val="none" w:sz="0" w:space="0" w:color="auto"/>
                    <w:left w:val="none" w:sz="0" w:space="0" w:color="auto"/>
                    <w:bottom w:val="none" w:sz="0" w:space="0" w:color="auto"/>
                    <w:right w:val="none" w:sz="0" w:space="0" w:color="auto"/>
                  </w:divBdr>
                </w:div>
                <w:div w:id="1817992807">
                  <w:marLeft w:val="60"/>
                  <w:marRight w:val="60"/>
                  <w:marTop w:val="100"/>
                  <w:marBottom w:val="100"/>
                  <w:divBdr>
                    <w:top w:val="none" w:sz="0" w:space="0" w:color="auto"/>
                    <w:left w:val="none" w:sz="0" w:space="0" w:color="auto"/>
                    <w:bottom w:val="none" w:sz="0" w:space="0" w:color="auto"/>
                    <w:right w:val="none" w:sz="0" w:space="0" w:color="auto"/>
                  </w:divBdr>
                </w:div>
                <w:div w:id="700788787">
                  <w:marLeft w:val="60"/>
                  <w:marRight w:val="60"/>
                  <w:marTop w:val="100"/>
                  <w:marBottom w:val="100"/>
                  <w:divBdr>
                    <w:top w:val="none" w:sz="0" w:space="0" w:color="auto"/>
                    <w:left w:val="none" w:sz="0" w:space="0" w:color="auto"/>
                    <w:bottom w:val="none" w:sz="0" w:space="0" w:color="auto"/>
                    <w:right w:val="none" w:sz="0" w:space="0" w:color="auto"/>
                  </w:divBdr>
                </w:div>
                <w:div w:id="656031840">
                  <w:marLeft w:val="60"/>
                  <w:marRight w:val="60"/>
                  <w:marTop w:val="100"/>
                  <w:marBottom w:val="100"/>
                  <w:divBdr>
                    <w:top w:val="none" w:sz="0" w:space="0" w:color="auto"/>
                    <w:left w:val="none" w:sz="0" w:space="0" w:color="auto"/>
                    <w:bottom w:val="none" w:sz="0" w:space="0" w:color="auto"/>
                    <w:right w:val="none" w:sz="0" w:space="0" w:color="auto"/>
                  </w:divBdr>
                </w:div>
                <w:div w:id="931665745">
                  <w:marLeft w:val="60"/>
                  <w:marRight w:val="60"/>
                  <w:marTop w:val="100"/>
                  <w:marBottom w:val="100"/>
                  <w:divBdr>
                    <w:top w:val="none" w:sz="0" w:space="0" w:color="auto"/>
                    <w:left w:val="none" w:sz="0" w:space="0" w:color="auto"/>
                    <w:bottom w:val="none" w:sz="0" w:space="0" w:color="auto"/>
                    <w:right w:val="none" w:sz="0" w:space="0" w:color="auto"/>
                  </w:divBdr>
                </w:div>
                <w:div w:id="513567952">
                  <w:marLeft w:val="60"/>
                  <w:marRight w:val="60"/>
                  <w:marTop w:val="100"/>
                  <w:marBottom w:val="100"/>
                  <w:divBdr>
                    <w:top w:val="none" w:sz="0" w:space="0" w:color="auto"/>
                    <w:left w:val="none" w:sz="0" w:space="0" w:color="auto"/>
                    <w:bottom w:val="none" w:sz="0" w:space="0" w:color="auto"/>
                    <w:right w:val="none" w:sz="0" w:space="0" w:color="auto"/>
                  </w:divBdr>
                </w:div>
                <w:div w:id="305164498">
                  <w:marLeft w:val="60"/>
                  <w:marRight w:val="60"/>
                  <w:marTop w:val="100"/>
                  <w:marBottom w:val="100"/>
                  <w:divBdr>
                    <w:top w:val="none" w:sz="0" w:space="0" w:color="auto"/>
                    <w:left w:val="none" w:sz="0" w:space="0" w:color="auto"/>
                    <w:bottom w:val="none" w:sz="0" w:space="0" w:color="auto"/>
                    <w:right w:val="none" w:sz="0" w:space="0" w:color="auto"/>
                  </w:divBdr>
                </w:div>
                <w:div w:id="1055785044">
                  <w:marLeft w:val="60"/>
                  <w:marRight w:val="60"/>
                  <w:marTop w:val="100"/>
                  <w:marBottom w:val="100"/>
                  <w:divBdr>
                    <w:top w:val="none" w:sz="0" w:space="0" w:color="auto"/>
                    <w:left w:val="none" w:sz="0" w:space="0" w:color="auto"/>
                    <w:bottom w:val="none" w:sz="0" w:space="0" w:color="auto"/>
                    <w:right w:val="none" w:sz="0" w:space="0" w:color="auto"/>
                  </w:divBdr>
                </w:div>
                <w:div w:id="195117004">
                  <w:marLeft w:val="60"/>
                  <w:marRight w:val="60"/>
                  <w:marTop w:val="100"/>
                  <w:marBottom w:val="100"/>
                  <w:divBdr>
                    <w:top w:val="none" w:sz="0" w:space="0" w:color="auto"/>
                    <w:left w:val="none" w:sz="0" w:space="0" w:color="auto"/>
                    <w:bottom w:val="none" w:sz="0" w:space="0" w:color="auto"/>
                    <w:right w:val="none" w:sz="0" w:space="0" w:color="auto"/>
                  </w:divBdr>
                </w:div>
                <w:div w:id="186064372">
                  <w:marLeft w:val="60"/>
                  <w:marRight w:val="60"/>
                  <w:marTop w:val="100"/>
                  <w:marBottom w:val="100"/>
                  <w:divBdr>
                    <w:top w:val="none" w:sz="0" w:space="0" w:color="auto"/>
                    <w:left w:val="none" w:sz="0" w:space="0" w:color="auto"/>
                    <w:bottom w:val="none" w:sz="0" w:space="0" w:color="auto"/>
                    <w:right w:val="none" w:sz="0" w:space="0" w:color="auto"/>
                  </w:divBdr>
                </w:div>
                <w:div w:id="1000353669">
                  <w:marLeft w:val="60"/>
                  <w:marRight w:val="60"/>
                  <w:marTop w:val="100"/>
                  <w:marBottom w:val="100"/>
                  <w:divBdr>
                    <w:top w:val="none" w:sz="0" w:space="0" w:color="auto"/>
                    <w:left w:val="none" w:sz="0" w:space="0" w:color="auto"/>
                    <w:bottom w:val="none" w:sz="0" w:space="0" w:color="auto"/>
                    <w:right w:val="none" w:sz="0" w:space="0" w:color="auto"/>
                  </w:divBdr>
                </w:div>
                <w:div w:id="248195440">
                  <w:marLeft w:val="60"/>
                  <w:marRight w:val="60"/>
                  <w:marTop w:val="100"/>
                  <w:marBottom w:val="100"/>
                  <w:divBdr>
                    <w:top w:val="none" w:sz="0" w:space="0" w:color="auto"/>
                    <w:left w:val="none" w:sz="0" w:space="0" w:color="auto"/>
                    <w:bottom w:val="none" w:sz="0" w:space="0" w:color="auto"/>
                    <w:right w:val="none" w:sz="0" w:space="0" w:color="auto"/>
                  </w:divBdr>
                </w:div>
                <w:div w:id="1383021410">
                  <w:marLeft w:val="60"/>
                  <w:marRight w:val="60"/>
                  <w:marTop w:val="100"/>
                  <w:marBottom w:val="100"/>
                  <w:divBdr>
                    <w:top w:val="none" w:sz="0" w:space="0" w:color="auto"/>
                    <w:left w:val="none" w:sz="0" w:space="0" w:color="auto"/>
                    <w:bottom w:val="none" w:sz="0" w:space="0" w:color="auto"/>
                    <w:right w:val="none" w:sz="0" w:space="0" w:color="auto"/>
                  </w:divBdr>
                </w:div>
                <w:div w:id="631059502">
                  <w:marLeft w:val="60"/>
                  <w:marRight w:val="60"/>
                  <w:marTop w:val="100"/>
                  <w:marBottom w:val="100"/>
                  <w:divBdr>
                    <w:top w:val="none" w:sz="0" w:space="0" w:color="auto"/>
                    <w:left w:val="none" w:sz="0" w:space="0" w:color="auto"/>
                    <w:bottom w:val="none" w:sz="0" w:space="0" w:color="auto"/>
                    <w:right w:val="none" w:sz="0" w:space="0" w:color="auto"/>
                  </w:divBdr>
                </w:div>
                <w:div w:id="1902057740">
                  <w:marLeft w:val="60"/>
                  <w:marRight w:val="60"/>
                  <w:marTop w:val="100"/>
                  <w:marBottom w:val="100"/>
                  <w:divBdr>
                    <w:top w:val="none" w:sz="0" w:space="0" w:color="auto"/>
                    <w:left w:val="none" w:sz="0" w:space="0" w:color="auto"/>
                    <w:bottom w:val="none" w:sz="0" w:space="0" w:color="auto"/>
                    <w:right w:val="none" w:sz="0" w:space="0" w:color="auto"/>
                  </w:divBdr>
                </w:div>
                <w:div w:id="1771126115">
                  <w:marLeft w:val="60"/>
                  <w:marRight w:val="60"/>
                  <w:marTop w:val="100"/>
                  <w:marBottom w:val="100"/>
                  <w:divBdr>
                    <w:top w:val="none" w:sz="0" w:space="0" w:color="auto"/>
                    <w:left w:val="none" w:sz="0" w:space="0" w:color="auto"/>
                    <w:bottom w:val="none" w:sz="0" w:space="0" w:color="auto"/>
                    <w:right w:val="none" w:sz="0" w:space="0" w:color="auto"/>
                  </w:divBdr>
                </w:div>
                <w:div w:id="478419247">
                  <w:marLeft w:val="60"/>
                  <w:marRight w:val="60"/>
                  <w:marTop w:val="100"/>
                  <w:marBottom w:val="100"/>
                  <w:divBdr>
                    <w:top w:val="none" w:sz="0" w:space="0" w:color="auto"/>
                    <w:left w:val="none" w:sz="0" w:space="0" w:color="auto"/>
                    <w:bottom w:val="none" w:sz="0" w:space="0" w:color="auto"/>
                    <w:right w:val="none" w:sz="0" w:space="0" w:color="auto"/>
                  </w:divBdr>
                </w:div>
                <w:div w:id="681668285">
                  <w:marLeft w:val="60"/>
                  <w:marRight w:val="60"/>
                  <w:marTop w:val="100"/>
                  <w:marBottom w:val="100"/>
                  <w:divBdr>
                    <w:top w:val="none" w:sz="0" w:space="0" w:color="auto"/>
                    <w:left w:val="none" w:sz="0" w:space="0" w:color="auto"/>
                    <w:bottom w:val="none" w:sz="0" w:space="0" w:color="auto"/>
                    <w:right w:val="none" w:sz="0" w:space="0" w:color="auto"/>
                  </w:divBdr>
                </w:div>
                <w:div w:id="1677417732">
                  <w:marLeft w:val="60"/>
                  <w:marRight w:val="60"/>
                  <w:marTop w:val="100"/>
                  <w:marBottom w:val="100"/>
                  <w:divBdr>
                    <w:top w:val="none" w:sz="0" w:space="0" w:color="auto"/>
                    <w:left w:val="none" w:sz="0" w:space="0" w:color="auto"/>
                    <w:bottom w:val="none" w:sz="0" w:space="0" w:color="auto"/>
                    <w:right w:val="none" w:sz="0" w:space="0" w:color="auto"/>
                  </w:divBdr>
                </w:div>
                <w:div w:id="2079664148">
                  <w:marLeft w:val="60"/>
                  <w:marRight w:val="60"/>
                  <w:marTop w:val="100"/>
                  <w:marBottom w:val="100"/>
                  <w:divBdr>
                    <w:top w:val="none" w:sz="0" w:space="0" w:color="auto"/>
                    <w:left w:val="none" w:sz="0" w:space="0" w:color="auto"/>
                    <w:bottom w:val="none" w:sz="0" w:space="0" w:color="auto"/>
                    <w:right w:val="none" w:sz="0" w:space="0" w:color="auto"/>
                  </w:divBdr>
                </w:div>
                <w:div w:id="560482586">
                  <w:marLeft w:val="60"/>
                  <w:marRight w:val="60"/>
                  <w:marTop w:val="100"/>
                  <w:marBottom w:val="100"/>
                  <w:divBdr>
                    <w:top w:val="none" w:sz="0" w:space="0" w:color="auto"/>
                    <w:left w:val="none" w:sz="0" w:space="0" w:color="auto"/>
                    <w:bottom w:val="none" w:sz="0" w:space="0" w:color="auto"/>
                    <w:right w:val="none" w:sz="0" w:space="0" w:color="auto"/>
                  </w:divBdr>
                </w:div>
                <w:div w:id="2106343181">
                  <w:marLeft w:val="60"/>
                  <w:marRight w:val="60"/>
                  <w:marTop w:val="100"/>
                  <w:marBottom w:val="100"/>
                  <w:divBdr>
                    <w:top w:val="none" w:sz="0" w:space="0" w:color="auto"/>
                    <w:left w:val="none" w:sz="0" w:space="0" w:color="auto"/>
                    <w:bottom w:val="none" w:sz="0" w:space="0" w:color="auto"/>
                    <w:right w:val="none" w:sz="0" w:space="0" w:color="auto"/>
                  </w:divBdr>
                </w:div>
                <w:div w:id="1974092516">
                  <w:marLeft w:val="60"/>
                  <w:marRight w:val="60"/>
                  <w:marTop w:val="100"/>
                  <w:marBottom w:val="100"/>
                  <w:divBdr>
                    <w:top w:val="none" w:sz="0" w:space="0" w:color="auto"/>
                    <w:left w:val="none" w:sz="0" w:space="0" w:color="auto"/>
                    <w:bottom w:val="none" w:sz="0" w:space="0" w:color="auto"/>
                    <w:right w:val="none" w:sz="0" w:space="0" w:color="auto"/>
                  </w:divBdr>
                </w:div>
                <w:div w:id="1160805299">
                  <w:marLeft w:val="60"/>
                  <w:marRight w:val="60"/>
                  <w:marTop w:val="100"/>
                  <w:marBottom w:val="100"/>
                  <w:divBdr>
                    <w:top w:val="none" w:sz="0" w:space="0" w:color="auto"/>
                    <w:left w:val="none" w:sz="0" w:space="0" w:color="auto"/>
                    <w:bottom w:val="none" w:sz="0" w:space="0" w:color="auto"/>
                    <w:right w:val="none" w:sz="0" w:space="0" w:color="auto"/>
                  </w:divBdr>
                </w:div>
                <w:div w:id="890657354">
                  <w:marLeft w:val="60"/>
                  <w:marRight w:val="60"/>
                  <w:marTop w:val="100"/>
                  <w:marBottom w:val="100"/>
                  <w:divBdr>
                    <w:top w:val="none" w:sz="0" w:space="0" w:color="auto"/>
                    <w:left w:val="none" w:sz="0" w:space="0" w:color="auto"/>
                    <w:bottom w:val="none" w:sz="0" w:space="0" w:color="auto"/>
                    <w:right w:val="none" w:sz="0" w:space="0" w:color="auto"/>
                  </w:divBdr>
                </w:div>
                <w:div w:id="1763643774">
                  <w:marLeft w:val="60"/>
                  <w:marRight w:val="60"/>
                  <w:marTop w:val="100"/>
                  <w:marBottom w:val="100"/>
                  <w:divBdr>
                    <w:top w:val="none" w:sz="0" w:space="0" w:color="auto"/>
                    <w:left w:val="none" w:sz="0" w:space="0" w:color="auto"/>
                    <w:bottom w:val="none" w:sz="0" w:space="0" w:color="auto"/>
                    <w:right w:val="none" w:sz="0" w:space="0" w:color="auto"/>
                  </w:divBdr>
                </w:div>
                <w:div w:id="301694787">
                  <w:marLeft w:val="60"/>
                  <w:marRight w:val="60"/>
                  <w:marTop w:val="100"/>
                  <w:marBottom w:val="100"/>
                  <w:divBdr>
                    <w:top w:val="none" w:sz="0" w:space="0" w:color="auto"/>
                    <w:left w:val="none" w:sz="0" w:space="0" w:color="auto"/>
                    <w:bottom w:val="none" w:sz="0" w:space="0" w:color="auto"/>
                    <w:right w:val="none" w:sz="0" w:space="0" w:color="auto"/>
                  </w:divBdr>
                </w:div>
                <w:div w:id="1563443319">
                  <w:marLeft w:val="60"/>
                  <w:marRight w:val="60"/>
                  <w:marTop w:val="100"/>
                  <w:marBottom w:val="100"/>
                  <w:divBdr>
                    <w:top w:val="none" w:sz="0" w:space="0" w:color="auto"/>
                    <w:left w:val="none" w:sz="0" w:space="0" w:color="auto"/>
                    <w:bottom w:val="none" w:sz="0" w:space="0" w:color="auto"/>
                    <w:right w:val="none" w:sz="0" w:space="0" w:color="auto"/>
                  </w:divBdr>
                </w:div>
                <w:div w:id="716857736">
                  <w:marLeft w:val="60"/>
                  <w:marRight w:val="60"/>
                  <w:marTop w:val="100"/>
                  <w:marBottom w:val="100"/>
                  <w:divBdr>
                    <w:top w:val="none" w:sz="0" w:space="0" w:color="auto"/>
                    <w:left w:val="none" w:sz="0" w:space="0" w:color="auto"/>
                    <w:bottom w:val="none" w:sz="0" w:space="0" w:color="auto"/>
                    <w:right w:val="none" w:sz="0" w:space="0" w:color="auto"/>
                  </w:divBdr>
                </w:div>
                <w:div w:id="1248732639">
                  <w:marLeft w:val="60"/>
                  <w:marRight w:val="60"/>
                  <w:marTop w:val="100"/>
                  <w:marBottom w:val="100"/>
                  <w:divBdr>
                    <w:top w:val="none" w:sz="0" w:space="0" w:color="auto"/>
                    <w:left w:val="none" w:sz="0" w:space="0" w:color="auto"/>
                    <w:bottom w:val="none" w:sz="0" w:space="0" w:color="auto"/>
                    <w:right w:val="none" w:sz="0" w:space="0" w:color="auto"/>
                  </w:divBdr>
                </w:div>
                <w:div w:id="2010326167">
                  <w:marLeft w:val="60"/>
                  <w:marRight w:val="60"/>
                  <w:marTop w:val="100"/>
                  <w:marBottom w:val="100"/>
                  <w:divBdr>
                    <w:top w:val="none" w:sz="0" w:space="0" w:color="auto"/>
                    <w:left w:val="none" w:sz="0" w:space="0" w:color="auto"/>
                    <w:bottom w:val="none" w:sz="0" w:space="0" w:color="auto"/>
                    <w:right w:val="none" w:sz="0" w:space="0" w:color="auto"/>
                  </w:divBdr>
                </w:div>
                <w:div w:id="1028026486">
                  <w:marLeft w:val="60"/>
                  <w:marRight w:val="60"/>
                  <w:marTop w:val="100"/>
                  <w:marBottom w:val="100"/>
                  <w:divBdr>
                    <w:top w:val="none" w:sz="0" w:space="0" w:color="auto"/>
                    <w:left w:val="none" w:sz="0" w:space="0" w:color="auto"/>
                    <w:bottom w:val="none" w:sz="0" w:space="0" w:color="auto"/>
                    <w:right w:val="none" w:sz="0" w:space="0" w:color="auto"/>
                  </w:divBdr>
                </w:div>
                <w:div w:id="378553966">
                  <w:marLeft w:val="60"/>
                  <w:marRight w:val="60"/>
                  <w:marTop w:val="100"/>
                  <w:marBottom w:val="100"/>
                  <w:divBdr>
                    <w:top w:val="none" w:sz="0" w:space="0" w:color="auto"/>
                    <w:left w:val="none" w:sz="0" w:space="0" w:color="auto"/>
                    <w:bottom w:val="none" w:sz="0" w:space="0" w:color="auto"/>
                    <w:right w:val="none" w:sz="0" w:space="0" w:color="auto"/>
                  </w:divBdr>
                </w:div>
                <w:div w:id="2078168119">
                  <w:marLeft w:val="60"/>
                  <w:marRight w:val="60"/>
                  <w:marTop w:val="100"/>
                  <w:marBottom w:val="100"/>
                  <w:divBdr>
                    <w:top w:val="none" w:sz="0" w:space="0" w:color="auto"/>
                    <w:left w:val="none" w:sz="0" w:space="0" w:color="auto"/>
                    <w:bottom w:val="none" w:sz="0" w:space="0" w:color="auto"/>
                    <w:right w:val="none" w:sz="0" w:space="0" w:color="auto"/>
                  </w:divBdr>
                </w:div>
                <w:div w:id="1667132394">
                  <w:marLeft w:val="60"/>
                  <w:marRight w:val="60"/>
                  <w:marTop w:val="100"/>
                  <w:marBottom w:val="100"/>
                  <w:divBdr>
                    <w:top w:val="none" w:sz="0" w:space="0" w:color="auto"/>
                    <w:left w:val="none" w:sz="0" w:space="0" w:color="auto"/>
                    <w:bottom w:val="none" w:sz="0" w:space="0" w:color="auto"/>
                    <w:right w:val="none" w:sz="0" w:space="0" w:color="auto"/>
                  </w:divBdr>
                </w:div>
                <w:div w:id="669405989">
                  <w:marLeft w:val="60"/>
                  <w:marRight w:val="60"/>
                  <w:marTop w:val="100"/>
                  <w:marBottom w:val="100"/>
                  <w:divBdr>
                    <w:top w:val="none" w:sz="0" w:space="0" w:color="auto"/>
                    <w:left w:val="none" w:sz="0" w:space="0" w:color="auto"/>
                    <w:bottom w:val="none" w:sz="0" w:space="0" w:color="auto"/>
                    <w:right w:val="none" w:sz="0" w:space="0" w:color="auto"/>
                  </w:divBdr>
                </w:div>
                <w:div w:id="1377703049">
                  <w:marLeft w:val="60"/>
                  <w:marRight w:val="60"/>
                  <w:marTop w:val="100"/>
                  <w:marBottom w:val="100"/>
                  <w:divBdr>
                    <w:top w:val="none" w:sz="0" w:space="0" w:color="auto"/>
                    <w:left w:val="none" w:sz="0" w:space="0" w:color="auto"/>
                    <w:bottom w:val="none" w:sz="0" w:space="0" w:color="auto"/>
                    <w:right w:val="none" w:sz="0" w:space="0" w:color="auto"/>
                  </w:divBdr>
                </w:div>
                <w:div w:id="1386179656">
                  <w:marLeft w:val="60"/>
                  <w:marRight w:val="60"/>
                  <w:marTop w:val="100"/>
                  <w:marBottom w:val="100"/>
                  <w:divBdr>
                    <w:top w:val="none" w:sz="0" w:space="0" w:color="auto"/>
                    <w:left w:val="none" w:sz="0" w:space="0" w:color="auto"/>
                    <w:bottom w:val="none" w:sz="0" w:space="0" w:color="auto"/>
                    <w:right w:val="none" w:sz="0" w:space="0" w:color="auto"/>
                  </w:divBdr>
                </w:div>
                <w:div w:id="1068071141">
                  <w:marLeft w:val="60"/>
                  <w:marRight w:val="60"/>
                  <w:marTop w:val="100"/>
                  <w:marBottom w:val="100"/>
                  <w:divBdr>
                    <w:top w:val="none" w:sz="0" w:space="0" w:color="auto"/>
                    <w:left w:val="none" w:sz="0" w:space="0" w:color="auto"/>
                    <w:bottom w:val="none" w:sz="0" w:space="0" w:color="auto"/>
                    <w:right w:val="none" w:sz="0" w:space="0" w:color="auto"/>
                  </w:divBdr>
                </w:div>
                <w:div w:id="138156062">
                  <w:marLeft w:val="60"/>
                  <w:marRight w:val="60"/>
                  <w:marTop w:val="100"/>
                  <w:marBottom w:val="100"/>
                  <w:divBdr>
                    <w:top w:val="none" w:sz="0" w:space="0" w:color="auto"/>
                    <w:left w:val="none" w:sz="0" w:space="0" w:color="auto"/>
                    <w:bottom w:val="none" w:sz="0" w:space="0" w:color="auto"/>
                    <w:right w:val="none" w:sz="0" w:space="0" w:color="auto"/>
                  </w:divBdr>
                </w:div>
                <w:div w:id="875698168">
                  <w:marLeft w:val="60"/>
                  <w:marRight w:val="60"/>
                  <w:marTop w:val="100"/>
                  <w:marBottom w:val="100"/>
                  <w:divBdr>
                    <w:top w:val="none" w:sz="0" w:space="0" w:color="auto"/>
                    <w:left w:val="none" w:sz="0" w:space="0" w:color="auto"/>
                    <w:bottom w:val="none" w:sz="0" w:space="0" w:color="auto"/>
                    <w:right w:val="none" w:sz="0" w:space="0" w:color="auto"/>
                  </w:divBdr>
                </w:div>
                <w:div w:id="179243338">
                  <w:marLeft w:val="60"/>
                  <w:marRight w:val="60"/>
                  <w:marTop w:val="100"/>
                  <w:marBottom w:val="100"/>
                  <w:divBdr>
                    <w:top w:val="none" w:sz="0" w:space="0" w:color="auto"/>
                    <w:left w:val="none" w:sz="0" w:space="0" w:color="auto"/>
                    <w:bottom w:val="none" w:sz="0" w:space="0" w:color="auto"/>
                    <w:right w:val="none" w:sz="0" w:space="0" w:color="auto"/>
                  </w:divBdr>
                </w:div>
                <w:div w:id="1523278327">
                  <w:marLeft w:val="60"/>
                  <w:marRight w:val="60"/>
                  <w:marTop w:val="100"/>
                  <w:marBottom w:val="100"/>
                  <w:divBdr>
                    <w:top w:val="none" w:sz="0" w:space="0" w:color="auto"/>
                    <w:left w:val="none" w:sz="0" w:space="0" w:color="auto"/>
                    <w:bottom w:val="none" w:sz="0" w:space="0" w:color="auto"/>
                    <w:right w:val="none" w:sz="0" w:space="0" w:color="auto"/>
                  </w:divBdr>
                </w:div>
                <w:div w:id="1833178896">
                  <w:marLeft w:val="60"/>
                  <w:marRight w:val="60"/>
                  <w:marTop w:val="100"/>
                  <w:marBottom w:val="100"/>
                  <w:divBdr>
                    <w:top w:val="none" w:sz="0" w:space="0" w:color="auto"/>
                    <w:left w:val="none" w:sz="0" w:space="0" w:color="auto"/>
                    <w:bottom w:val="none" w:sz="0" w:space="0" w:color="auto"/>
                    <w:right w:val="none" w:sz="0" w:space="0" w:color="auto"/>
                  </w:divBdr>
                </w:div>
                <w:div w:id="1650137694">
                  <w:marLeft w:val="60"/>
                  <w:marRight w:val="60"/>
                  <w:marTop w:val="100"/>
                  <w:marBottom w:val="100"/>
                  <w:divBdr>
                    <w:top w:val="none" w:sz="0" w:space="0" w:color="auto"/>
                    <w:left w:val="none" w:sz="0" w:space="0" w:color="auto"/>
                    <w:bottom w:val="none" w:sz="0" w:space="0" w:color="auto"/>
                    <w:right w:val="none" w:sz="0" w:space="0" w:color="auto"/>
                  </w:divBdr>
                </w:div>
                <w:div w:id="608318445">
                  <w:marLeft w:val="60"/>
                  <w:marRight w:val="60"/>
                  <w:marTop w:val="100"/>
                  <w:marBottom w:val="100"/>
                  <w:divBdr>
                    <w:top w:val="none" w:sz="0" w:space="0" w:color="auto"/>
                    <w:left w:val="none" w:sz="0" w:space="0" w:color="auto"/>
                    <w:bottom w:val="none" w:sz="0" w:space="0" w:color="auto"/>
                    <w:right w:val="none" w:sz="0" w:space="0" w:color="auto"/>
                  </w:divBdr>
                </w:div>
                <w:div w:id="728840475">
                  <w:marLeft w:val="60"/>
                  <w:marRight w:val="60"/>
                  <w:marTop w:val="100"/>
                  <w:marBottom w:val="100"/>
                  <w:divBdr>
                    <w:top w:val="none" w:sz="0" w:space="0" w:color="auto"/>
                    <w:left w:val="none" w:sz="0" w:space="0" w:color="auto"/>
                    <w:bottom w:val="none" w:sz="0" w:space="0" w:color="auto"/>
                    <w:right w:val="none" w:sz="0" w:space="0" w:color="auto"/>
                  </w:divBdr>
                </w:div>
                <w:div w:id="1328243309">
                  <w:marLeft w:val="60"/>
                  <w:marRight w:val="60"/>
                  <w:marTop w:val="100"/>
                  <w:marBottom w:val="100"/>
                  <w:divBdr>
                    <w:top w:val="none" w:sz="0" w:space="0" w:color="auto"/>
                    <w:left w:val="none" w:sz="0" w:space="0" w:color="auto"/>
                    <w:bottom w:val="none" w:sz="0" w:space="0" w:color="auto"/>
                    <w:right w:val="none" w:sz="0" w:space="0" w:color="auto"/>
                  </w:divBdr>
                </w:div>
                <w:div w:id="216010850">
                  <w:marLeft w:val="60"/>
                  <w:marRight w:val="60"/>
                  <w:marTop w:val="100"/>
                  <w:marBottom w:val="100"/>
                  <w:divBdr>
                    <w:top w:val="none" w:sz="0" w:space="0" w:color="auto"/>
                    <w:left w:val="none" w:sz="0" w:space="0" w:color="auto"/>
                    <w:bottom w:val="none" w:sz="0" w:space="0" w:color="auto"/>
                    <w:right w:val="none" w:sz="0" w:space="0" w:color="auto"/>
                  </w:divBdr>
                </w:div>
                <w:div w:id="85227769">
                  <w:marLeft w:val="60"/>
                  <w:marRight w:val="60"/>
                  <w:marTop w:val="100"/>
                  <w:marBottom w:val="100"/>
                  <w:divBdr>
                    <w:top w:val="none" w:sz="0" w:space="0" w:color="auto"/>
                    <w:left w:val="none" w:sz="0" w:space="0" w:color="auto"/>
                    <w:bottom w:val="none" w:sz="0" w:space="0" w:color="auto"/>
                    <w:right w:val="none" w:sz="0" w:space="0" w:color="auto"/>
                  </w:divBdr>
                </w:div>
                <w:div w:id="329522337">
                  <w:marLeft w:val="60"/>
                  <w:marRight w:val="60"/>
                  <w:marTop w:val="100"/>
                  <w:marBottom w:val="100"/>
                  <w:divBdr>
                    <w:top w:val="none" w:sz="0" w:space="0" w:color="auto"/>
                    <w:left w:val="none" w:sz="0" w:space="0" w:color="auto"/>
                    <w:bottom w:val="none" w:sz="0" w:space="0" w:color="auto"/>
                    <w:right w:val="none" w:sz="0" w:space="0" w:color="auto"/>
                  </w:divBdr>
                </w:div>
                <w:div w:id="1375085259">
                  <w:marLeft w:val="60"/>
                  <w:marRight w:val="60"/>
                  <w:marTop w:val="100"/>
                  <w:marBottom w:val="100"/>
                  <w:divBdr>
                    <w:top w:val="none" w:sz="0" w:space="0" w:color="auto"/>
                    <w:left w:val="none" w:sz="0" w:space="0" w:color="auto"/>
                    <w:bottom w:val="none" w:sz="0" w:space="0" w:color="auto"/>
                    <w:right w:val="none" w:sz="0" w:space="0" w:color="auto"/>
                  </w:divBdr>
                </w:div>
                <w:div w:id="1543319649">
                  <w:marLeft w:val="60"/>
                  <w:marRight w:val="60"/>
                  <w:marTop w:val="100"/>
                  <w:marBottom w:val="100"/>
                  <w:divBdr>
                    <w:top w:val="none" w:sz="0" w:space="0" w:color="auto"/>
                    <w:left w:val="none" w:sz="0" w:space="0" w:color="auto"/>
                    <w:bottom w:val="none" w:sz="0" w:space="0" w:color="auto"/>
                    <w:right w:val="none" w:sz="0" w:space="0" w:color="auto"/>
                  </w:divBdr>
                </w:div>
                <w:div w:id="2107845483">
                  <w:marLeft w:val="60"/>
                  <w:marRight w:val="60"/>
                  <w:marTop w:val="100"/>
                  <w:marBottom w:val="100"/>
                  <w:divBdr>
                    <w:top w:val="none" w:sz="0" w:space="0" w:color="auto"/>
                    <w:left w:val="none" w:sz="0" w:space="0" w:color="auto"/>
                    <w:bottom w:val="none" w:sz="0" w:space="0" w:color="auto"/>
                    <w:right w:val="none" w:sz="0" w:space="0" w:color="auto"/>
                  </w:divBdr>
                </w:div>
                <w:div w:id="1231111011">
                  <w:marLeft w:val="60"/>
                  <w:marRight w:val="60"/>
                  <w:marTop w:val="100"/>
                  <w:marBottom w:val="100"/>
                  <w:divBdr>
                    <w:top w:val="none" w:sz="0" w:space="0" w:color="auto"/>
                    <w:left w:val="none" w:sz="0" w:space="0" w:color="auto"/>
                    <w:bottom w:val="none" w:sz="0" w:space="0" w:color="auto"/>
                    <w:right w:val="none" w:sz="0" w:space="0" w:color="auto"/>
                  </w:divBdr>
                </w:div>
                <w:div w:id="1284388014">
                  <w:marLeft w:val="60"/>
                  <w:marRight w:val="60"/>
                  <w:marTop w:val="100"/>
                  <w:marBottom w:val="100"/>
                  <w:divBdr>
                    <w:top w:val="none" w:sz="0" w:space="0" w:color="auto"/>
                    <w:left w:val="none" w:sz="0" w:space="0" w:color="auto"/>
                    <w:bottom w:val="none" w:sz="0" w:space="0" w:color="auto"/>
                    <w:right w:val="none" w:sz="0" w:space="0" w:color="auto"/>
                  </w:divBdr>
                </w:div>
                <w:div w:id="354575918">
                  <w:marLeft w:val="60"/>
                  <w:marRight w:val="60"/>
                  <w:marTop w:val="100"/>
                  <w:marBottom w:val="100"/>
                  <w:divBdr>
                    <w:top w:val="none" w:sz="0" w:space="0" w:color="auto"/>
                    <w:left w:val="none" w:sz="0" w:space="0" w:color="auto"/>
                    <w:bottom w:val="none" w:sz="0" w:space="0" w:color="auto"/>
                    <w:right w:val="none" w:sz="0" w:space="0" w:color="auto"/>
                  </w:divBdr>
                </w:div>
                <w:div w:id="524636107">
                  <w:marLeft w:val="60"/>
                  <w:marRight w:val="60"/>
                  <w:marTop w:val="100"/>
                  <w:marBottom w:val="100"/>
                  <w:divBdr>
                    <w:top w:val="none" w:sz="0" w:space="0" w:color="auto"/>
                    <w:left w:val="none" w:sz="0" w:space="0" w:color="auto"/>
                    <w:bottom w:val="none" w:sz="0" w:space="0" w:color="auto"/>
                    <w:right w:val="none" w:sz="0" w:space="0" w:color="auto"/>
                  </w:divBdr>
                </w:div>
                <w:div w:id="1292445897">
                  <w:marLeft w:val="60"/>
                  <w:marRight w:val="60"/>
                  <w:marTop w:val="100"/>
                  <w:marBottom w:val="100"/>
                  <w:divBdr>
                    <w:top w:val="none" w:sz="0" w:space="0" w:color="auto"/>
                    <w:left w:val="none" w:sz="0" w:space="0" w:color="auto"/>
                    <w:bottom w:val="none" w:sz="0" w:space="0" w:color="auto"/>
                    <w:right w:val="none" w:sz="0" w:space="0" w:color="auto"/>
                  </w:divBdr>
                </w:div>
                <w:div w:id="1211766282">
                  <w:marLeft w:val="60"/>
                  <w:marRight w:val="60"/>
                  <w:marTop w:val="100"/>
                  <w:marBottom w:val="100"/>
                  <w:divBdr>
                    <w:top w:val="none" w:sz="0" w:space="0" w:color="auto"/>
                    <w:left w:val="none" w:sz="0" w:space="0" w:color="auto"/>
                    <w:bottom w:val="none" w:sz="0" w:space="0" w:color="auto"/>
                    <w:right w:val="none" w:sz="0" w:space="0" w:color="auto"/>
                  </w:divBdr>
                </w:div>
                <w:div w:id="39718570">
                  <w:marLeft w:val="60"/>
                  <w:marRight w:val="60"/>
                  <w:marTop w:val="100"/>
                  <w:marBottom w:val="100"/>
                  <w:divBdr>
                    <w:top w:val="none" w:sz="0" w:space="0" w:color="auto"/>
                    <w:left w:val="none" w:sz="0" w:space="0" w:color="auto"/>
                    <w:bottom w:val="none" w:sz="0" w:space="0" w:color="auto"/>
                    <w:right w:val="none" w:sz="0" w:space="0" w:color="auto"/>
                  </w:divBdr>
                </w:div>
                <w:div w:id="640035242">
                  <w:marLeft w:val="60"/>
                  <w:marRight w:val="60"/>
                  <w:marTop w:val="100"/>
                  <w:marBottom w:val="100"/>
                  <w:divBdr>
                    <w:top w:val="none" w:sz="0" w:space="0" w:color="auto"/>
                    <w:left w:val="none" w:sz="0" w:space="0" w:color="auto"/>
                    <w:bottom w:val="none" w:sz="0" w:space="0" w:color="auto"/>
                    <w:right w:val="none" w:sz="0" w:space="0" w:color="auto"/>
                  </w:divBdr>
                </w:div>
                <w:div w:id="2139372055">
                  <w:marLeft w:val="60"/>
                  <w:marRight w:val="60"/>
                  <w:marTop w:val="100"/>
                  <w:marBottom w:val="100"/>
                  <w:divBdr>
                    <w:top w:val="none" w:sz="0" w:space="0" w:color="auto"/>
                    <w:left w:val="none" w:sz="0" w:space="0" w:color="auto"/>
                    <w:bottom w:val="none" w:sz="0" w:space="0" w:color="auto"/>
                    <w:right w:val="none" w:sz="0" w:space="0" w:color="auto"/>
                  </w:divBdr>
                </w:div>
                <w:div w:id="182860029">
                  <w:marLeft w:val="60"/>
                  <w:marRight w:val="60"/>
                  <w:marTop w:val="100"/>
                  <w:marBottom w:val="100"/>
                  <w:divBdr>
                    <w:top w:val="none" w:sz="0" w:space="0" w:color="auto"/>
                    <w:left w:val="none" w:sz="0" w:space="0" w:color="auto"/>
                    <w:bottom w:val="none" w:sz="0" w:space="0" w:color="auto"/>
                    <w:right w:val="none" w:sz="0" w:space="0" w:color="auto"/>
                  </w:divBdr>
                </w:div>
                <w:div w:id="1811245684">
                  <w:marLeft w:val="60"/>
                  <w:marRight w:val="60"/>
                  <w:marTop w:val="100"/>
                  <w:marBottom w:val="100"/>
                  <w:divBdr>
                    <w:top w:val="none" w:sz="0" w:space="0" w:color="auto"/>
                    <w:left w:val="none" w:sz="0" w:space="0" w:color="auto"/>
                    <w:bottom w:val="none" w:sz="0" w:space="0" w:color="auto"/>
                    <w:right w:val="none" w:sz="0" w:space="0" w:color="auto"/>
                  </w:divBdr>
                </w:div>
                <w:div w:id="105122019">
                  <w:marLeft w:val="60"/>
                  <w:marRight w:val="60"/>
                  <w:marTop w:val="100"/>
                  <w:marBottom w:val="100"/>
                  <w:divBdr>
                    <w:top w:val="none" w:sz="0" w:space="0" w:color="auto"/>
                    <w:left w:val="none" w:sz="0" w:space="0" w:color="auto"/>
                    <w:bottom w:val="none" w:sz="0" w:space="0" w:color="auto"/>
                    <w:right w:val="none" w:sz="0" w:space="0" w:color="auto"/>
                  </w:divBdr>
                </w:div>
                <w:div w:id="1729452383">
                  <w:marLeft w:val="60"/>
                  <w:marRight w:val="60"/>
                  <w:marTop w:val="100"/>
                  <w:marBottom w:val="100"/>
                  <w:divBdr>
                    <w:top w:val="none" w:sz="0" w:space="0" w:color="auto"/>
                    <w:left w:val="none" w:sz="0" w:space="0" w:color="auto"/>
                    <w:bottom w:val="none" w:sz="0" w:space="0" w:color="auto"/>
                    <w:right w:val="none" w:sz="0" w:space="0" w:color="auto"/>
                  </w:divBdr>
                </w:div>
                <w:div w:id="906108065">
                  <w:marLeft w:val="60"/>
                  <w:marRight w:val="60"/>
                  <w:marTop w:val="100"/>
                  <w:marBottom w:val="100"/>
                  <w:divBdr>
                    <w:top w:val="none" w:sz="0" w:space="0" w:color="auto"/>
                    <w:left w:val="none" w:sz="0" w:space="0" w:color="auto"/>
                    <w:bottom w:val="none" w:sz="0" w:space="0" w:color="auto"/>
                    <w:right w:val="none" w:sz="0" w:space="0" w:color="auto"/>
                  </w:divBdr>
                </w:div>
                <w:div w:id="1497725250">
                  <w:marLeft w:val="60"/>
                  <w:marRight w:val="60"/>
                  <w:marTop w:val="100"/>
                  <w:marBottom w:val="100"/>
                  <w:divBdr>
                    <w:top w:val="none" w:sz="0" w:space="0" w:color="auto"/>
                    <w:left w:val="none" w:sz="0" w:space="0" w:color="auto"/>
                    <w:bottom w:val="none" w:sz="0" w:space="0" w:color="auto"/>
                    <w:right w:val="none" w:sz="0" w:space="0" w:color="auto"/>
                  </w:divBdr>
                </w:div>
                <w:div w:id="228925342">
                  <w:marLeft w:val="60"/>
                  <w:marRight w:val="60"/>
                  <w:marTop w:val="100"/>
                  <w:marBottom w:val="100"/>
                  <w:divBdr>
                    <w:top w:val="none" w:sz="0" w:space="0" w:color="auto"/>
                    <w:left w:val="none" w:sz="0" w:space="0" w:color="auto"/>
                    <w:bottom w:val="none" w:sz="0" w:space="0" w:color="auto"/>
                    <w:right w:val="none" w:sz="0" w:space="0" w:color="auto"/>
                  </w:divBdr>
                </w:div>
                <w:div w:id="26612673">
                  <w:marLeft w:val="60"/>
                  <w:marRight w:val="60"/>
                  <w:marTop w:val="100"/>
                  <w:marBottom w:val="100"/>
                  <w:divBdr>
                    <w:top w:val="none" w:sz="0" w:space="0" w:color="auto"/>
                    <w:left w:val="none" w:sz="0" w:space="0" w:color="auto"/>
                    <w:bottom w:val="none" w:sz="0" w:space="0" w:color="auto"/>
                    <w:right w:val="none" w:sz="0" w:space="0" w:color="auto"/>
                  </w:divBdr>
                </w:div>
                <w:div w:id="1450397450">
                  <w:marLeft w:val="60"/>
                  <w:marRight w:val="60"/>
                  <w:marTop w:val="100"/>
                  <w:marBottom w:val="100"/>
                  <w:divBdr>
                    <w:top w:val="none" w:sz="0" w:space="0" w:color="auto"/>
                    <w:left w:val="none" w:sz="0" w:space="0" w:color="auto"/>
                    <w:bottom w:val="none" w:sz="0" w:space="0" w:color="auto"/>
                    <w:right w:val="none" w:sz="0" w:space="0" w:color="auto"/>
                  </w:divBdr>
                </w:div>
                <w:div w:id="1580869577">
                  <w:marLeft w:val="60"/>
                  <w:marRight w:val="60"/>
                  <w:marTop w:val="100"/>
                  <w:marBottom w:val="100"/>
                  <w:divBdr>
                    <w:top w:val="none" w:sz="0" w:space="0" w:color="auto"/>
                    <w:left w:val="none" w:sz="0" w:space="0" w:color="auto"/>
                    <w:bottom w:val="none" w:sz="0" w:space="0" w:color="auto"/>
                    <w:right w:val="none" w:sz="0" w:space="0" w:color="auto"/>
                  </w:divBdr>
                </w:div>
                <w:div w:id="1523981351">
                  <w:marLeft w:val="60"/>
                  <w:marRight w:val="60"/>
                  <w:marTop w:val="100"/>
                  <w:marBottom w:val="100"/>
                  <w:divBdr>
                    <w:top w:val="none" w:sz="0" w:space="0" w:color="auto"/>
                    <w:left w:val="none" w:sz="0" w:space="0" w:color="auto"/>
                    <w:bottom w:val="none" w:sz="0" w:space="0" w:color="auto"/>
                    <w:right w:val="none" w:sz="0" w:space="0" w:color="auto"/>
                  </w:divBdr>
                </w:div>
                <w:div w:id="417561719">
                  <w:marLeft w:val="60"/>
                  <w:marRight w:val="60"/>
                  <w:marTop w:val="100"/>
                  <w:marBottom w:val="100"/>
                  <w:divBdr>
                    <w:top w:val="none" w:sz="0" w:space="0" w:color="auto"/>
                    <w:left w:val="none" w:sz="0" w:space="0" w:color="auto"/>
                    <w:bottom w:val="none" w:sz="0" w:space="0" w:color="auto"/>
                    <w:right w:val="none" w:sz="0" w:space="0" w:color="auto"/>
                  </w:divBdr>
                </w:div>
                <w:div w:id="203949872">
                  <w:marLeft w:val="60"/>
                  <w:marRight w:val="60"/>
                  <w:marTop w:val="100"/>
                  <w:marBottom w:val="100"/>
                  <w:divBdr>
                    <w:top w:val="none" w:sz="0" w:space="0" w:color="auto"/>
                    <w:left w:val="none" w:sz="0" w:space="0" w:color="auto"/>
                    <w:bottom w:val="none" w:sz="0" w:space="0" w:color="auto"/>
                    <w:right w:val="none" w:sz="0" w:space="0" w:color="auto"/>
                  </w:divBdr>
                </w:div>
                <w:div w:id="1307398400">
                  <w:marLeft w:val="60"/>
                  <w:marRight w:val="60"/>
                  <w:marTop w:val="100"/>
                  <w:marBottom w:val="100"/>
                  <w:divBdr>
                    <w:top w:val="none" w:sz="0" w:space="0" w:color="auto"/>
                    <w:left w:val="none" w:sz="0" w:space="0" w:color="auto"/>
                    <w:bottom w:val="none" w:sz="0" w:space="0" w:color="auto"/>
                    <w:right w:val="none" w:sz="0" w:space="0" w:color="auto"/>
                  </w:divBdr>
                </w:div>
                <w:div w:id="403113541">
                  <w:marLeft w:val="60"/>
                  <w:marRight w:val="60"/>
                  <w:marTop w:val="100"/>
                  <w:marBottom w:val="100"/>
                  <w:divBdr>
                    <w:top w:val="none" w:sz="0" w:space="0" w:color="auto"/>
                    <w:left w:val="none" w:sz="0" w:space="0" w:color="auto"/>
                    <w:bottom w:val="none" w:sz="0" w:space="0" w:color="auto"/>
                    <w:right w:val="none" w:sz="0" w:space="0" w:color="auto"/>
                  </w:divBdr>
                </w:div>
                <w:div w:id="170069964">
                  <w:marLeft w:val="60"/>
                  <w:marRight w:val="60"/>
                  <w:marTop w:val="100"/>
                  <w:marBottom w:val="100"/>
                  <w:divBdr>
                    <w:top w:val="none" w:sz="0" w:space="0" w:color="auto"/>
                    <w:left w:val="none" w:sz="0" w:space="0" w:color="auto"/>
                    <w:bottom w:val="none" w:sz="0" w:space="0" w:color="auto"/>
                    <w:right w:val="none" w:sz="0" w:space="0" w:color="auto"/>
                  </w:divBdr>
                </w:div>
                <w:div w:id="225722808">
                  <w:marLeft w:val="60"/>
                  <w:marRight w:val="60"/>
                  <w:marTop w:val="100"/>
                  <w:marBottom w:val="100"/>
                  <w:divBdr>
                    <w:top w:val="none" w:sz="0" w:space="0" w:color="auto"/>
                    <w:left w:val="none" w:sz="0" w:space="0" w:color="auto"/>
                    <w:bottom w:val="none" w:sz="0" w:space="0" w:color="auto"/>
                    <w:right w:val="none" w:sz="0" w:space="0" w:color="auto"/>
                  </w:divBdr>
                </w:div>
                <w:div w:id="1424302136">
                  <w:marLeft w:val="60"/>
                  <w:marRight w:val="60"/>
                  <w:marTop w:val="100"/>
                  <w:marBottom w:val="100"/>
                  <w:divBdr>
                    <w:top w:val="none" w:sz="0" w:space="0" w:color="auto"/>
                    <w:left w:val="none" w:sz="0" w:space="0" w:color="auto"/>
                    <w:bottom w:val="none" w:sz="0" w:space="0" w:color="auto"/>
                    <w:right w:val="none" w:sz="0" w:space="0" w:color="auto"/>
                  </w:divBdr>
                </w:div>
                <w:div w:id="546844105">
                  <w:marLeft w:val="60"/>
                  <w:marRight w:val="60"/>
                  <w:marTop w:val="100"/>
                  <w:marBottom w:val="100"/>
                  <w:divBdr>
                    <w:top w:val="none" w:sz="0" w:space="0" w:color="auto"/>
                    <w:left w:val="none" w:sz="0" w:space="0" w:color="auto"/>
                    <w:bottom w:val="none" w:sz="0" w:space="0" w:color="auto"/>
                    <w:right w:val="none" w:sz="0" w:space="0" w:color="auto"/>
                  </w:divBdr>
                </w:div>
                <w:div w:id="94404183">
                  <w:marLeft w:val="60"/>
                  <w:marRight w:val="60"/>
                  <w:marTop w:val="100"/>
                  <w:marBottom w:val="100"/>
                  <w:divBdr>
                    <w:top w:val="none" w:sz="0" w:space="0" w:color="auto"/>
                    <w:left w:val="none" w:sz="0" w:space="0" w:color="auto"/>
                    <w:bottom w:val="none" w:sz="0" w:space="0" w:color="auto"/>
                    <w:right w:val="none" w:sz="0" w:space="0" w:color="auto"/>
                  </w:divBdr>
                </w:div>
                <w:div w:id="1806463690">
                  <w:marLeft w:val="60"/>
                  <w:marRight w:val="60"/>
                  <w:marTop w:val="100"/>
                  <w:marBottom w:val="100"/>
                  <w:divBdr>
                    <w:top w:val="none" w:sz="0" w:space="0" w:color="auto"/>
                    <w:left w:val="none" w:sz="0" w:space="0" w:color="auto"/>
                    <w:bottom w:val="none" w:sz="0" w:space="0" w:color="auto"/>
                    <w:right w:val="none" w:sz="0" w:space="0" w:color="auto"/>
                  </w:divBdr>
                </w:div>
                <w:div w:id="1228226768">
                  <w:marLeft w:val="60"/>
                  <w:marRight w:val="60"/>
                  <w:marTop w:val="100"/>
                  <w:marBottom w:val="100"/>
                  <w:divBdr>
                    <w:top w:val="none" w:sz="0" w:space="0" w:color="auto"/>
                    <w:left w:val="none" w:sz="0" w:space="0" w:color="auto"/>
                    <w:bottom w:val="none" w:sz="0" w:space="0" w:color="auto"/>
                    <w:right w:val="none" w:sz="0" w:space="0" w:color="auto"/>
                  </w:divBdr>
                </w:div>
                <w:div w:id="392971272">
                  <w:marLeft w:val="60"/>
                  <w:marRight w:val="60"/>
                  <w:marTop w:val="100"/>
                  <w:marBottom w:val="100"/>
                  <w:divBdr>
                    <w:top w:val="none" w:sz="0" w:space="0" w:color="auto"/>
                    <w:left w:val="none" w:sz="0" w:space="0" w:color="auto"/>
                    <w:bottom w:val="none" w:sz="0" w:space="0" w:color="auto"/>
                    <w:right w:val="none" w:sz="0" w:space="0" w:color="auto"/>
                  </w:divBdr>
                </w:div>
                <w:div w:id="288096609">
                  <w:marLeft w:val="60"/>
                  <w:marRight w:val="60"/>
                  <w:marTop w:val="100"/>
                  <w:marBottom w:val="100"/>
                  <w:divBdr>
                    <w:top w:val="none" w:sz="0" w:space="0" w:color="auto"/>
                    <w:left w:val="none" w:sz="0" w:space="0" w:color="auto"/>
                    <w:bottom w:val="none" w:sz="0" w:space="0" w:color="auto"/>
                    <w:right w:val="none" w:sz="0" w:space="0" w:color="auto"/>
                  </w:divBdr>
                </w:div>
                <w:div w:id="1677414216">
                  <w:marLeft w:val="60"/>
                  <w:marRight w:val="60"/>
                  <w:marTop w:val="100"/>
                  <w:marBottom w:val="100"/>
                  <w:divBdr>
                    <w:top w:val="none" w:sz="0" w:space="0" w:color="auto"/>
                    <w:left w:val="none" w:sz="0" w:space="0" w:color="auto"/>
                    <w:bottom w:val="none" w:sz="0" w:space="0" w:color="auto"/>
                    <w:right w:val="none" w:sz="0" w:space="0" w:color="auto"/>
                  </w:divBdr>
                </w:div>
                <w:div w:id="366832512">
                  <w:marLeft w:val="60"/>
                  <w:marRight w:val="60"/>
                  <w:marTop w:val="100"/>
                  <w:marBottom w:val="100"/>
                  <w:divBdr>
                    <w:top w:val="none" w:sz="0" w:space="0" w:color="auto"/>
                    <w:left w:val="none" w:sz="0" w:space="0" w:color="auto"/>
                    <w:bottom w:val="none" w:sz="0" w:space="0" w:color="auto"/>
                    <w:right w:val="none" w:sz="0" w:space="0" w:color="auto"/>
                  </w:divBdr>
                </w:div>
                <w:div w:id="1122922628">
                  <w:marLeft w:val="60"/>
                  <w:marRight w:val="60"/>
                  <w:marTop w:val="100"/>
                  <w:marBottom w:val="100"/>
                  <w:divBdr>
                    <w:top w:val="none" w:sz="0" w:space="0" w:color="auto"/>
                    <w:left w:val="none" w:sz="0" w:space="0" w:color="auto"/>
                    <w:bottom w:val="none" w:sz="0" w:space="0" w:color="auto"/>
                    <w:right w:val="none" w:sz="0" w:space="0" w:color="auto"/>
                  </w:divBdr>
                </w:div>
                <w:div w:id="809177089">
                  <w:marLeft w:val="60"/>
                  <w:marRight w:val="60"/>
                  <w:marTop w:val="100"/>
                  <w:marBottom w:val="100"/>
                  <w:divBdr>
                    <w:top w:val="none" w:sz="0" w:space="0" w:color="auto"/>
                    <w:left w:val="none" w:sz="0" w:space="0" w:color="auto"/>
                    <w:bottom w:val="none" w:sz="0" w:space="0" w:color="auto"/>
                    <w:right w:val="none" w:sz="0" w:space="0" w:color="auto"/>
                  </w:divBdr>
                </w:div>
                <w:div w:id="159278619">
                  <w:marLeft w:val="60"/>
                  <w:marRight w:val="60"/>
                  <w:marTop w:val="100"/>
                  <w:marBottom w:val="100"/>
                  <w:divBdr>
                    <w:top w:val="none" w:sz="0" w:space="0" w:color="auto"/>
                    <w:left w:val="none" w:sz="0" w:space="0" w:color="auto"/>
                    <w:bottom w:val="none" w:sz="0" w:space="0" w:color="auto"/>
                    <w:right w:val="none" w:sz="0" w:space="0" w:color="auto"/>
                  </w:divBdr>
                </w:div>
                <w:div w:id="837958965">
                  <w:marLeft w:val="60"/>
                  <w:marRight w:val="60"/>
                  <w:marTop w:val="100"/>
                  <w:marBottom w:val="100"/>
                  <w:divBdr>
                    <w:top w:val="none" w:sz="0" w:space="0" w:color="auto"/>
                    <w:left w:val="none" w:sz="0" w:space="0" w:color="auto"/>
                    <w:bottom w:val="none" w:sz="0" w:space="0" w:color="auto"/>
                    <w:right w:val="none" w:sz="0" w:space="0" w:color="auto"/>
                  </w:divBdr>
                </w:div>
                <w:div w:id="768547849">
                  <w:marLeft w:val="60"/>
                  <w:marRight w:val="60"/>
                  <w:marTop w:val="100"/>
                  <w:marBottom w:val="100"/>
                  <w:divBdr>
                    <w:top w:val="none" w:sz="0" w:space="0" w:color="auto"/>
                    <w:left w:val="none" w:sz="0" w:space="0" w:color="auto"/>
                    <w:bottom w:val="none" w:sz="0" w:space="0" w:color="auto"/>
                    <w:right w:val="none" w:sz="0" w:space="0" w:color="auto"/>
                  </w:divBdr>
                </w:div>
                <w:div w:id="128986032">
                  <w:marLeft w:val="60"/>
                  <w:marRight w:val="60"/>
                  <w:marTop w:val="100"/>
                  <w:marBottom w:val="100"/>
                  <w:divBdr>
                    <w:top w:val="none" w:sz="0" w:space="0" w:color="auto"/>
                    <w:left w:val="none" w:sz="0" w:space="0" w:color="auto"/>
                    <w:bottom w:val="none" w:sz="0" w:space="0" w:color="auto"/>
                    <w:right w:val="none" w:sz="0" w:space="0" w:color="auto"/>
                  </w:divBdr>
                </w:div>
                <w:div w:id="383339236">
                  <w:marLeft w:val="60"/>
                  <w:marRight w:val="60"/>
                  <w:marTop w:val="100"/>
                  <w:marBottom w:val="100"/>
                  <w:divBdr>
                    <w:top w:val="none" w:sz="0" w:space="0" w:color="auto"/>
                    <w:left w:val="none" w:sz="0" w:space="0" w:color="auto"/>
                    <w:bottom w:val="none" w:sz="0" w:space="0" w:color="auto"/>
                    <w:right w:val="none" w:sz="0" w:space="0" w:color="auto"/>
                  </w:divBdr>
                </w:div>
                <w:div w:id="613171385">
                  <w:marLeft w:val="60"/>
                  <w:marRight w:val="60"/>
                  <w:marTop w:val="100"/>
                  <w:marBottom w:val="100"/>
                  <w:divBdr>
                    <w:top w:val="none" w:sz="0" w:space="0" w:color="auto"/>
                    <w:left w:val="none" w:sz="0" w:space="0" w:color="auto"/>
                    <w:bottom w:val="none" w:sz="0" w:space="0" w:color="auto"/>
                    <w:right w:val="none" w:sz="0" w:space="0" w:color="auto"/>
                  </w:divBdr>
                </w:div>
                <w:div w:id="491412792">
                  <w:marLeft w:val="60"/>
                  <w:marRight w:val="60"/>
                  <w:marTop w:val="100"/>
                  <w:marBottom w:val="100"/>
                  <w:divBdr>
                    <w:top w:val="none" w:sz="0" w:space="0" w:color="auto"/>
                    <w:left w:val="none" w:sz="0" w:space="0" w:color="auto"/>
                    <w:bottom w:val="none" w:sz="0" w:space="0" w:color="auto"/>
                    <w:right w:val="none" w:sz="0" w:space="0" w:color="auto"/>
                  </w:divBdr>
                </w:div>
                <w:div w:id="1661233418">
                  <w:marLeft w:val="60"/>
                  <w:marRight w:val="60"/>
                  <w:marTop w:val="100"/>
                  <w:marBottom w:val="100"/>
                  <w:divBdr>
                    <w:top w:val="none" w:sz="0" w:space="0" w:color="auto"/>
                    <w:left w:val="none" w:sz="0" w:space="0" w:color="auto"/>
                    <w:bottom w:val="none" w:sz="0" w:space="0" w:color="auto"/>
                    <w:right w:val="none" w:sz="0" w:space="0" w:color="auto"/>
                  </w:divBdr>
                </w:div>
                <w:div w:id="1107847832">
                  <w:marLeft w:val="60"/>
                  <w:marRight w:val="60"/>
                  <w:marTop w:val="100"/>
                  <w:marBottom w:val="100"/>
                  <w:divBdr>
                    <w:top w:val="none" w:sz="0" w:space="0" w:color="auto"/>
                    <w:left w:val="none" w:sz="0" w:space="0" w:color="auto"/>
                    <w:bottom w:val="none" w:sz="0" w:space="0" w:color="auto"/>
                    <w:right w:val="none" w:sz="0" w:space="0" w:color="auto"/>
                  </w:divBdr>
                </w:div>
                <w:div w:id="1911499921">
                  <w:marLeft w:val="60"/>
                  <w:marRight w:val="60"/>
                  <w:marTop w:val="100"/>
                  <w:marBottom w:val="100"/>
                  <w:divBdr>
                    <w:top w:val="none" w:sz="0" w:space="0" w:color="auto"/>
                    <w:left w:val="none" w:sz="0" w:space="0" w:color="auto"/>
                    <w:bottom w:val="none" w:sz="0" w:space="0" w:color="auto"/>
                    <w:right w:val="none" w:sz="0" w:space="0" w:color="auto"/>
                  </w:divBdr>
                </w:div>
                <w:div w:id="1455170489">
                  <w:marLeft w:val="60"/>
                  <w:marRight w:val="60"/>
                  <w:marTop w:val="100"/>
                  <w:marBottom w:val="100"/>
                  <w:divBdr>
                    <w:top w:val="none" w:sz="0" w:space="0" w:color="auto"/>
                    <w:left w:val="none" w:sz="0" w:space="0" w:color="auto"/>
                    <w:bottom w:val="none" w:sz="0" w:space="0" w:color="auto"/>
                    <w:right w:val="none" w:sz="0" w:space="0" w:color="auto"/>
                  </w:divBdr>
                </w:div>
                <w:div w:id="2027561080">
                  <w:marLeft w:val="60"/>
                  <w:marRight w:val="60"/>
                  <w:marTop w:val="100"/>
                  <w:marBottom w:val="100"/>
                  <w:divBdr>
                    <w:top w:val="none" w:sz="0" w:space="0" w:color="auto"/>
                    <w:left w:val="none" w:sz="0" w:space="0" w:color="auto"/>
                    <w:bottom w:val="none" w:sz="0" w:space="0" w:color="auto"/>
                    <w:right w:val="none" w:sz="0" w:space="0" w:color="auto"/>
                  </w:divBdr>
                </w:div>
                <w:div w:id="449202683">
                  <w:marLeft w:val="60"/>
                  <w:marRight w:val="60"/>
                  <w:marTop w:val="100"/>
                  <w:marBottom w:val="100"/>
                  <w:divBdr>
                    <w:top w:val="none" w:sz="0" w:space="0" w:color="auto"/>
                    <w:left w:val="none" w:sz="0" w:space="0" w:color="auto"/>
                    <w:bottom w:val="none" w:sz="0" w:space="0" w:color="auto"/>
                    <w:right w:val="none" w:sz="0" w:space="0" w:color="auto"/>
                  </w:divBdr>
                </w:div>
                <w:div w:id="1236234857">
                  <w:marLeft w:val="60"/>
                  <w:marRight w:val="60"/>
                  <w:marTop w:val="100"/>
                  <w:marBottom w:val="100"/>
                  <w:divBdr>
                    <w:top w:val="none" w:sz="0" w:space="0" w:color="auto"/>
                    <w:left w:val="none" w:sz="0" w:space="0" w:color="auto"/>
                    <w:bottom w:val="none" w:sz="0" w:space="0" w:color="auto"/>
                    <w:right w:val="none" w:sz="0" w:space="0" w:color="auto"/>
                  </w:divBdr>
                </w:div>
                <w:div w:id="1094206601">
                  <w:marLeft w:val="60"/>
                  <w:marRight w:val="60"/>
                  <w:marTop w:val="100"/>
                  <w:marBottom w:val="100"/>
                  <w:divBdr>
                    <w:top w:val="none" w:sz="0" w:space="0" w:color="auto"/>
                    <w:left w:val="none" w:sz="0" w:space="0" w:color="auto"/>
                    <w:bottom w:val="none" w:sz="0" w:space="0" w:color="auto"/>
                    <w:right w:val="none" w:sz="0" w:space="0" w:color="auto"/>
                  </w:divBdr>
                </w:div>
                <w:div w:id="1746949448">
                  <w:marLeft w:val="60"/>
                  <w:marRight w:val="60"/>
                  <w:marTop w:val="100"/>
                  <w:marBottom w:val="100"/>
                  <w:divBdr>
                    <w:top w:val="none" w:sz="0" w:space="0" w:color="auto"/>
                    <w:left w:val="none" w:sz="0" w:space="0" w:color="auto"/>
                    <w:bottom w:val="none" w:sz="0" w:space="0" w:color="auto"/>
                    <w:right w:val="none" w:sz="0" w:space="0" w:color="auto"/>
                  </w:divBdr>
                </w:div>
                <w:div w:id="1075977865">
                  <w:marLeft w:val="60"/>
                  <w:marRight w:val="60"/>
                  <w:marTop w:val="100"/>
                  <w:marBottom w:val="100"/>
                  <w:divBdr>
                    <w:top w:val="none" w:sz="0" w:space="0" w:color="auto"/>
                    <w:left w:val="none" w:sz="0" w:space="0" w:color="auto"/>
                    <w:bottom w:val="none" w:sz="0" w:space="0" w:color="auto"/>
                    <w:right w:val="none" w:sz="0" w:space="0" w:color="auto"/>
                  </w:divBdr>
                </w:div>
                <w:div w:id="1954358315">
                  <w:marLeft w:val="60"/>
                  <w:marRight w:val="60"/>
                  <w:marTop w:val="100"/>
                  <w:marBottom w:val="100"/>
                  <w:divBdr>
                    <w:top w:val="none" w:sz="0" w:space="0" w:color="auto"/>
                    <w:left w:val="none" w:sz="0" w:space="0" w:color="auto"/>
                    <w:bottom w:val="none" w:sz="0" w:space="0" w:color="auto"/>
                    <w:right w:val="none" w:sz="0" w:space="0" w:color="auto"/>
                  </w:divBdr>
                </w:div>
                <w:div w:id="655646006">
                  <w:marLeft w:val="60"/>
                  <w:marRight w:val="60"/>
                  <w:marTop w:val="100"/>
                  <w:marBottom w:val="100"/>
                  <w:divBdr>
                    <w:top w:val="none" w:sz="0" w:space="0" w:color="auto"/>
                    <w:left w:val="none" w:sz="0" w:space="0" w:color="auto"/>
                    <w:bottom w:val="none" w:sz="0" w:space="0" w:color="auto"/>
                    <w:right w:val="none" w:sz="0" w:space="0" w:color="auto"/>
                  </w:divBdr>
                </w:div>
                <w:div w:id="27413157">
                  <w:marLeft w:val="60"/>
                  <w:marRight w:val="60"/>
                  <w:marTop w:val="100"/>
                  <w:marBottom w:val="100"/>
                  <w:divBdr>
                    <w:top w:val="none" w:sz="0" w:space="0" w:color="auto"/>
                    <w:left w:val="none" w:sz="0" w:space="0" w:color="auto"/>
                    <w:bottom w:val="none" w:sz="0" w:space="0" w:color="auto"/>
                    <w:right w:val="none" w:sz="0" w:space="0" w:color="auto"/>
                  </w:divBdr>
                </w:div>
                <w:div w:id="1237742667">
                  <w:marLeft w:val="60"/>
                  <w:marRight w:val="60"/>
                  <w:marTop w:val="100"/>
                  <w:marBottom w:val="100"/>
                  <w:divBdr>
                    <w:top w:val="none" w:sz="0" w:space="0" w:color="auto"/>
                    <w:left w:val="none" w:sz="0" w:space="0" w:color="auto"/>
                    <w:bottom w:val="none" w:sz="0" w:space="0" w:color="auto"/>
                    <w:right w:val="none" w:sz="0" w:space="0" w:color="auto"/>
                  </w:divBdr>
                </w:div>
                <w:div w:id="2090733807">
                  <w:marLeft w:val="60"/>
                  <w:marRight w:val="60"/>
                  <w:marTop w:val="100"/>
                  <w:marBottom w:val="100"/>
                  <w:divBdr>
                    <w:top w:val="none" w:sz="0" w:space="0" w:color="auto"/>
                    <w:left w:val="none" w:sz="0" w:space="0" w:color="auto"/>
                    <w:bottom w:val="none" w:sz="0" w:space="0" w:color="auto"/>
                    <w:right w:val="none" w:sz="0" w:space="0" w:color="auto"/>
                  </w:divBdr>
                </w:div>
                <w:div w:id="512260687">
                  <w:marLeft w:val="60"/>
                  <w:marRight w:val="60"/>
                  <w:marTop w:val="100"/>
                  <w:marBottom w:val="100"/>
                  <w:divBdr>
                    <w:top w:val="none" w:sz="0" w:space="0" w:color="auto"/>
                    <w:left w:val="none" w:sz="0" w:space="0" w:color="auto"/>
                    <w:bottom w:val="none" w:sz="0" w:space="0" w:color="auto"/>
                    <w:right w:val="none" w:sz="0" w:space="0" w:color="auto"/>
                  </w:divBdr>
                </w:div>
                <w:div w:id="1597714909">
                  <w:marLeft w:val="60"/>
                  <w:marRight w:val="60"/>
                  <w:marTop w:val="100"/>
                  <w:marBottom w:val="100"/>
                  <w:divBdr>
                    <w:top w:val="none" w:sz="0" w:space="0" w:color="auto"/>
                    <w:left w:val="none" w:sz="0" w:space="0" w:color="auto"/>
                    <w:bottom w:val="none" w:sz="0" w:space="0" w:color="auto"/>
                    <w:right w:val="none" w:sz="0" w:space="0" w:color="auto"/>
                  </w:divBdr>
                </w:div>
                <w:div w:id="2105488512">
                  <w:marLeft w:val="60"/>
                  <w:marRight w:val="60"/>
                  <w:marTop w:val="100"/>
                  <w:marBottom w:val="100"/>
                  <w:divBdr>
                    <w:top w:val="none" w:sz="0" w:space="0" w:color="auto"/>
                    <w:left w:val="none" w:sz="0" w:space="0" w:color="auto"/>
                    <w:bottom w:val="none" w:sz="0" w:space="0" w:color="auto"/>
                    <w:right w:val="none" w:sz="0" w:space="0" w:color="auto"/>
                  </w:divBdr>
                </w:div>
                <w:div w:id="829560582">
                  <w:marLeft w:val="60"/>
                  <w:marRight w:val="60"/>
                  <w:marTop w:val="100"/>
                  <w:marBottom w:val="100"/>
                  <w:divBdr>
                    <w:top w:val="none" w:sz="0" w:space="0" w:color="auto"/>
                    <w:left w:val="none" w:sz="0" w:space="0" w:color="auto"/>
                    <w:bottom w:val="none" w:sz="0" w:space="0" w:color="auto"/>
                    <w:right w:val="none" w:sz="0" w:space="0" w:color="auto"/>
                  </w:divBdr>
                </w:div>
                <w:div w:id="1319335849">
                  <w:marLeft w:val="60"/>
                  <w:marRight w:val="60"/>
                  <w:marTop w:val="100"/>
                  <w:marBottom w:val="100"/>
                  <w:divBdr>
                    <w:top w:val="none" w:sz="0" w:space="0" w:color="auto"/>
                    <w:left w:val="none" w:sz="0" w:space="0" w:color="auto"/>
                    <w:bottom w:val="none" w:sz="0" w:space="0" w:color="auto"/>
                    <w:right w:val="none" w:sz="0" w:space="0" w:color="auto"/>
                  </w:divBdr>
                </w:div>
                <w:div w:id="1135489003">
                  <w:marLeft w:val="60"/>
                  <w:marRight w:val="60"/>
                  <w:marTop w:val="100"/>
                  <w:marBottom w:val="100"/>
                  <w:divBdr>
                    <w:top w:val="none" w:sz="0" w:space="0" w:color="auto"/>
                    <w:left w:val="none" w:sz="0" w:space="0" w:color="auto"/>
                    <w:bottom w:val="none" w:sz="0" w:space="0" w:color="auto"/>
                    <w:right w:val="none" w:sz="0" w:space="0" w:color="auto"/>
                  </w:divBdr>
                </w:div>
                <w:div w:id="1321538532">
                  <w:marLeft w:val="60"/>
                  <w:marRight w:val="60"/>
                  <w:marTop w:val="100"/>
                  <w:marBottom w:val="100"/>
                  <w:divBdr>
                    <w:top w:val="none" w:sz="0" w:space="0" w:color="auto"/>
                    <w:left w:val="none" w:sz="0" w:space="0" w:color="auto"/>
                    <w:bottom w:val="none" w:sz="0" w:space="0" w:color="auto"/>
                    <w:right w:val="none" w:sz="0" w:space="0" w:color="auto"/>
                  </w:divBdr>
                </w:div>
                <w:div w:id="732120660">
                  <w:marLeft w:val="60"/>
                  <w:marRight w:val="60"/>
                  <w:marTop w:val="100"/>
                  <w:marBottom w:val="100"/>
                  <w:divBdr>
                    <w:top w:val="none" w:sz="0" w:space="0" w:color="auto"/>
                    <w:left w:val="none" w:sz="0" w:space="0" w:color="auto"/>
                    <w:bottom w:val="none" w:sz="0" w:space="0" w:color="auto"/>
                    <w:right w:val="none" w:sz="0" w:space="0" w:color="auto"/>
                  </w:divBdr>
                </w:div>
                <w:div w:id="823550579">
                  <w:marLeft w:val="60"/>
                  <w:marRight w:val="60"/>
                  <w:marTop w:val="100"/>
                  <w:marBottom w:val="100"/>
                  <w:divBdr>
                    <w:top w:val="none" w:sz="0" w:space="0" w:color="auto"/>
                    <w:left w:val="none" w:sz="0" w:space="0" w:color="auto"/>
                    <w:bottom w:val="none" w:sz="0" w:space="0" w:color="auto"/>
                    <w:right w:val="none" w:sz="0" w:space="0" w:color="auto"/>
                  </w:divBdr>
                </w:div>
                <w:div w:id="106504725">
                  <w:marLeft w:val="60"/>
                  <w:marRight w:val="60"/>
                  <w:marTop w:val="100"/>
                  <w:marBottom w:val="100"/>
                  <w:divBdr>
                    <w:top w:val="none" w:sz="0" w:space="0" w:color="auto"/>
                    <w:left w:val="none" w:sz="0" w:space="0" w:color="auto"/>
                    <w:bottom w:val="none" w:sz="0" w:space="0" w:color="auto"/>
                    <w:right w:val="none" w:sz="0" w:space="0" w:color="auto"/>
                  </w:divBdr>
                </w:div>
                <w:div w:id="356388364">
                  <w:marLeft w:val="60"/>
                  <w:marRight w:val="60"/>
                  <w:marTop w:val="100"/>
                  <w:marBottom w:val="100"/>
                  <w:divBdr>
                    <w:top w:val="none" w:sz="0" w:space="0" w:color="auto"/>
                    <w:left w:val="none" w:sz="0" w:space="0" w:color="auto"/>
                    <w:bottom w:val="none" w:sz="0" w:space="0" w:color="auto"/>
                    <w:right w:val="none" w:sz="0" w:space="0" w:color="auto"/>
                  </w:divBdr>
                </w:div>
                <w:div w:id="1773937352">
                  <w:marLeft w:val="60"/>
                  <w:marRight w:val="60"/>
                  <w:marTop w:val="100"/>
                  <w:marBottom w:val="100"/>
                  <w:divBdr>
                    <w:top w:val="none" w:sz="0" w:space="0" w:color="auto"/>
                    <w:left w:val="none" w:sz="0" w:space="0" w:color="auto"/>
                    <w:bottom w:val="none" w:sz="0" w:space="0" w:color="auto"/>
                    <w:right w:val="none" w:sz="0" w:space="0" w:color="auto"/>
                  </w:divBdr>
                </w:div>
                <w:div w:id="1439761748">
                  <w:marLeft w:val="60"/>
                  <w:marRight w:val="60"/>
                  <w:marTop w:val="100"/>
                  <w:marBottom w:val="100"/>
                  <w:divBdr>
                    <w:top w:val="none" w:sz="0" w:space="0" w:color="auto"/>
                    <w:left w:val="none" w:sz="0" w:space="0" w:color="auto"/>
                    <w:bottom w:val="none" w:sz="0" w:space="0" w:color="auto"/>
                    <w:right w:val="none" w:sz="0" w:space="0" w:color="auto"/>
                  </w:divBdr>
                </w:div>
                <w:div w:id="1826821239">
                  <w:marLeft w:val="60"/>
                  <w:marRight w:val="60"/>
                  <w:marTop w:val="100"/>
                  <w:marBottom w:val="100"/>
                  <w:divBdr>
                    <w:top w:val="none" w:sz="0" w:space="0" w:color="auto"/>
                    <w:left w:val="none" w:sz="0" w:space="0" w:color="auto"/>
                    <w:bottom w:val="none" w:sz="0" w:space="0" w:color="auto"/>
                    <w:right w:val="none" w:sz="0" w:space="0" w:color="auto"/>
                  </w:divBdr>
                </w:div>
                <w:div w:id="362097501">
                  <w:marLeft w:val="60"/>
                  <w:marRight w:val="60"/>
                  <w:marTop w:val="100"/>
                  <w:marBottom w:val="100"/>
                  <w:divBdr>
                    <w:top w:val="none" w:sz="0" w:space="0" w:color="auto"/>
                    <w:left w:val="none" w:sz="0" w:space="0" w:color="auto"/>
                    <w:bottom w:val="none" w:sz="0" w:space="0" w:color="auto"/>
                    <w:right w:val="none" w:sz="0" w:space="0" w:color="auto"/>
                  </w:divBdr>
                </w:div>
                <w:div w:id="371805727">
                  <w:marLeft w:val="60"/>
                  <w:marRight w:val="60"/>
                  <w:marTop w:val="100"/>
                  <w:marBottom w:val="100"/>
                  <w:divBdr>
                    <w:top w:val="none" w:sz="0" w:space="0" w:color="auto"/>
                    <w:left w:val="none" w:sz="0" w:space="0" w:color="auto"/>
                    <w:bottom w:val="none" w:sz="0" w:space="0" w:color="auto"/>
                    <w:right w:val="none" w:sz="0" w:space="0" w:color="auto"/>
                  </w:divBdr>
                </w:div>
                <w:div w:id="357312213">
                  <w:marLeft w:val="60"/>
                  <w:marRight w:val="60"/>
                  <w:marTop w:val="100"/>
                  <w:marBottom w:val="100"/>
                  <w:divBdr>
                    <w:top w:val="none" w:sz="0" w:space="0" w:color="auto"/>
                    <w:left w:val="none" w:sz="0" w:space="0" w:color="auto"/>
                    <w:bottom w:val="none" w:sz="0" w:space="0" w:color="auto"/>
                    <w:right w:val="none" w:sz="0" w:space="0" w:color="auto"/>
                  </w:divBdr>
                </w:div>
                <w:div w:id="1447966827">
                  <w:marLeft w:val="60"/>
                  <w:marRight w:val="60"/>
                  <w:marTop w:val="100"/>
                  <w:marBottom w:val="100"/>
                  <w:divBdr>
                    <w:top w:val="none" w:sz="0" w:space="0" w:color="auto"/>
                    <w:left w:val="none" w:sz="0" w:space="0" w:color="auto"/>
                    <w:bottom w:val="none" w:sz="0" w:space="0" w:color="auto"/>
                    <w:right w:val="none" w:sz="0" w:space="0" w:color="auto"/>
                  </w:divBdr>
                </w:div>
                <w:div w:id="1930460588">
                  <w:marLeft w:val="60"/>
                  <w:marRight w:val="60"/>
                  <w:marTop w:val="100"/>
                  <w:marBottom w:val="100"/>
                  <w:divBdr>
                    <w:top w:val="none" w:sz="0" w:space="0" w:color="auto"/>
                    <w:left w:val="none" w:sz="0" w:space="0" w:color="auto"/>
                    <w:bottom w:val="none" w:sz="0" w:space="0" w:color="auto"/>
                    <w:right w:val="none" w:sz="0" w:space="0" w:color="auto"/>
                  </w:divBdr>
                </w:div>
                <w:div w:id="1410955739">
                  <w:marLeft w:val="60"/>
                  <w:marRight w:val="60"/>
                  <w:marTop w:val="100"/>
                  <w:marBottom w:val="100"/>
                  <w:divBdr>
                    <w:top w:val="none" w:sz="0" w:space="0" w:color="auto"/>
                    <w:left w:val="none" w:sz="0" w:space="0" w:color="auto"/>
                    <w:bottom w:val="none" w:sz="0" w:space="0" w:color="auto"/>
                    <w:right w:val="none" w:sz="0" w:space="0" w:color="auto"/>
                  </w:divBdr>
                </w:div>
                <w:div w:id="1720786254">
                  <w:marLeft w:val="60"/>
                  <w:marRight w:val="60"/>
                  <w:marTop w:val="100"/>
                  <w:marBottom w:val="100"/>
                  <w:divBdr>
                    <w:top w:val="none" w:sz="0" w:space="0" w:color="auto"/>
                    <w:left w:val="none" w:sz="0" w:space="0" w:color="auto"/>
                    <w:bottom w:val="none" w:sz="0" w:space="0" w:color="auto"/>
                    <w:right w:val="none" w:sz="0" w:space="0" w:color="auto"/>
                  </w:divBdr>
                </w:div>
                <w:div w:id="1325620062">
                  <w:marLeft w:val="60"/>
                  <w:marRight w:val="60"/>
                  <w:marTop w:val="100"/>
                  <w:marBottom w:val="100"/>
                  <w:divBdr>
                    <w:top w:val="none" w:sz="0" w:space="0" w:color="auto"/>
                    <w:left w:val="none" w:sz="0" w:space="0" w:color="auto"/>
                    <w:bottom w:val="none" w:sz="0" w:space="0" w:color="auto"/>
                    <w:right w:val="none" w:sz="0" w:space="0" w:color="auto"/>
                  </w:divBdr>
                </w:div>
                <w:div w:id="1094743298">
                  <w:marLeft w:val="60"/>
                  <w:marRight w:val="60"/>
                  <w:marTop w:val="100"/>
                  <w:marBottom w:val="100"/>
                  <w:divBdr>
                    <w:top w:val="none" w:sz="0" w:space="0" w:color="auto"/>
                    <w:left w:val="none" w:sz="0" w:space="0" w:color="auto"/>
                    <w:bottom w:val="none" w:sz="0" w:space="0" w:color="auto"/>
                    <w:right w:val="none" w:sz="0" w:space="0" w:color="auto"/>
                  </w:divBdr>
                </w:div>
                <w:div w:id="1756972488">
                  <w:marLeft w:val="60"/>
                  <w:marRight w:val="60"/>
                  <w:marTop w:val="100"/>
                  <w:marBottom w:val="100"/>
                  <w:divBdr>
                    <w:top w:val="none" w:sz="0" w:space="0" w:color="auto"/>
                    <w:left w:val="none" w:sz="0" w:space="0" w:color="auto"/>
                    <w:bottom w:val="none" w:sz="0" w:space="0" w:color="auto"/>
                    <w:right w:val="none" w:sz="0" w:space="0" w:color="auto"/>
                  </w:divBdr>
                </w:div>
                <w:div w:id="637809010">
                  <w:marLeft w:val="60"/>
                  <w:marRight w:val="60"/>
                  <w:marTop w:val="100"/>
                  <w:marBottom w:val="100"/>
                  <w:divBdr>
                    <w:top w:val="none" w:sz="0" w:space="0" w:color="auto"/>
                    <w:left w:val="none" w:sz="0" w:space="0" w:color="auto"/>
                    <w:bottom w:val="none" w:sz="0" w:space="0" w:color="auto"/>
                    <w:right w:val="none" w:sz="0" w:space="0" w:color="auto"/>
                  </w:divBdr>
                </w:div>
                <w:div w:id="2051833713">
                  <w:marLeft w:val="60"/>
                  <w:marRight w:val="60"/>
                  <w:marTop w:val="100"/>
                  <w:marBottom w:val="100"/>
                  <w:divBdr>
                    <w:top w:val="none" w:sz="0" w:space="0" w:color="auto"/>
                    <w:left w:val="none" w:sz="0" w:space="0" w:color="auto"/>
                    <w:bottom w:val="none" w:sz="0" w:space="0" w:color="auto"/>
                    <w:right w:val="none" w:sz="0" w:space="0" w:color="auto"/>
                  </w:divBdr>
                </w:div>
                <w:div w:id="1184787939">
                  <w:marLeft w:val="60"/>
                  <w:marRight w:val="60"/>
                  <w:marTop w:val="100"/>
                  <w:marBottom w:val="100"/>
                  <w:divBdr>
                    <w:top w:val="none" w:sz="0" w:space="0" w:color="auto"/>
                    <w:left w:val="none" w:sz="0" w:space="0" w:color="auto"/>
                    <w:bottom w:val="none" w:sz="0" w:space="0" w:color="auto"/>
                    <w:right w:val="none" w:sz="0" w:space="0" w:color="auto"/>
                  </w:divBdr>
                </w:div>
                <w:div w:id="895122536">
                  <w:marLeft w:val="60"/>
                  <w:marRight w:val="60"/>
                  <w:marTop w:val="100"/>
                  <w:marBottom w:val="100"/>
                  <w:divBdr>
                    <w:top w:val="none" w:sz="0" w:space="0" w:color="auto"/>
                    <w:left w:val="none" w:sz="0" w:space="0" w:color="auto"/>
                    <w:bottom w:val="none" w:sz="0" w:space="0" w:color="auto"/>
                    <w:right w:val="none" w:sz="0" w:space="0" w:color="auto"/>
                  </w:divBdr>
                </w:div>
                <w:div w:id="1143036638">
                  <w:marLeft w:val="60"/>
                  <w:marRight w:val="60"/>
                  <w:marTop w:val="100"/>
                  <w:marBottom w:val="100"/>
                  <w:divBdr>
                    <w:top w:val="none" w:sz="0" w:space="0" w:color="auto"/>
                    <w:left w:val="none" w:sz="0" w:space="0" w:color="auto"/>
                    <w:bottom w:val="none" w:sz="0" w:space="0" w:color="auto"/>
                    <w:right w:val="none" w:sz="0" w:space="0" w:color="auto"/>
                  </w:divBdr>
                </w:div>
                <w:div w:id="243614915">
                  <w:marLeft w:val="60"/>
                  <w:marRight w:val="60"/>
                  <w:marTop w:val="100"/>
                  <w:marBottom w:val="100"/>
                  <w:divBdr>
                    <w:top w:val="none" w:sz="0" w:space="0" w:color="auto"/>
                    <w:left w:val="none" w:sz="0" w:space="0" w:color="auto"/>
                    <w:bottom w:val="none" w:sz="0" w:space="0" w:color="auto"/>
                    <w:right w:val="none" w:sz="0" w:space="0" w:color="auto"/>
                  </w:divBdr>
                </w:div>
                <w:div w:id="142434387">
                  <w:marLeft w:val="60"/>
                  <w:marRight w:val="60"/>
                  <w:marTop w:val="100"/>
                  <w:marBottom w:val="100"/>
                  <w:divBdr>
                    <w:top w:val="none" w:sz="0" w:space="0" w:color="auto"/>
                    <w:left w:val="none" w:sz="0" w:space="0" w:color="auto"/>
                    <w:bottom w:val="none" w:sz="0" w:space="0" w:color="auto"/>
                    <w:right w:val="none" w:sz="0" w:space="0" w:color="auto"/>
                  </w:divBdr>
                </w:div>
                <w:div w:id="1725831676">
                  <w:marLeft w:val="60"/>
                  <w:marRight w:val="60"/>
                  <w:marTop w:val="100"/>
                  <w:marBottom w:val="100"/>
                  <w:divBdr>
                    <w:top w:val="none" w:sz="0" w:space="0" w:color="auto"/>
                    <w:left w:val="none" w:sz="0" w:space="0" w:color="auto"/>
                    <w:bottom w:val="none" w:sz="0" w:space="0" w:color="auto"/>
                    <w:right w:val="none" w:sz="0" w:space="0" w:color="auto"/>
                  </w:divBdr>
                </w:div>
                <w:div w:id="2003852131">
                  <w:marLeft w:val="60"/>
                  <w:marRight w:val="60"/>
                  <w:marTop w:val="100"/>
                  <w:marBottom w:val="100"/>
                  <w:divBdr>
                    <w:top w:val="none" w:sz="0" w:space="0" w:color="auto"/>
                    <w:left w:val="none" w:sz="0" w:space="0" w:color="auto"/>
                    <w:bottom w:val="none" w:sz="0" w:space="0" w:color="auto"/>
                    <w:right w:val="none" w:sz="0" w:space="0" w:color="auto"/>
                  </w:divBdr>
                </w:div>
                <w:div w:id="390151630">
                  <w:marLeft w:val="60"/>
                  <w:marRight w:val="60"/>
                  <w:marTop w:val="100"/>
                  <w:marBottom w:val="100"/>
                  <w:divBdr>
                    <w:top w:val="none" w:sz="0" w:space="0" w:color="auto"/>
                    <w:left w:val="none" w:sz="0" w:space="0" w:color="auto"/>
                    <w:bottom w:val="none" w:sz="0" w:space="0" w:color="auto"/>
                    <w:right w:val="none" w:sz="0" w:space="0" w:color="auto"/>
                  </w:divBdr>
                </w:div>
                <w:div w:id="1941794428">
                  <w:marLeft w:val="60"/>
                  <w:marRight w:val="60"/>
                  <w:marTop w:val="100"/>
                  <w:marBottom w:val="100"/>
                  <w:divBdr>
                    <w:top w:val="none" w:sz="0" w:space="0" w:color="auto"/>
                    <w:left w:val="none" w:sz="0" w:space="0" w:color="auto"/>
                    <w:bottom w:val="none" w:sz="0" w:space="0" w:color="auto"/>
                    <w:right w:val="none" w:sz="0" w:space="0" w:color="auto"/>
                  </w:divBdr>
                  <w:divsChild>
                    <w:div w:id="720716220">
                      <w:marLeft w:val="0"/>
                      <w:marRight w:val="0"/>
                      <w:marTop w:val="0"/>
                      <w:marBottom w:val="0"/>
                      <w:divBdr>
                        <w:top w:val="none" w:sz="0" w:space="0" w:color="auto"/>
                        <w:left w:val="none" w:sz="0" w:space="0" w:color="auto"/>
                        <w:bottom w:val="none" w:sz="0" w:space="0" w:color="auto"/>
                        <w:right w:val="none" w:sz="0" w:space="0" w:color="auto"/>
                      </w:divBdr>
                    </w:div>
                  </w:divsChild>
                </w:div>
                <w:div w:id="698361015">
                  <w:marLeft w:val="60"/>
                  <w:marRight w:val="60"/>
                  <w:marTop w:val="100"/>
                  <w:marBottom w:val="100"/>
                  <w:divBdr>
                    <w:top w:val="none" w:sz="0" w:space="0" w:color="auto"/>
                    <w:left w:val="none" w:sz="0" w:space="0" w:color="auto"/>
                    <w:bottom w:val="none" w:sz="0" w:space="0" w:color="auto"/>
                    <w:right w:val="none" w:sz="0" w:space="0" w:color="auto"/>
                  </w:divBdr>
                </w:div>
                <w:div w:id="542640637">
                  <w:marLeft w:val="60"/>
                  <w:marRight w:val="60"/>
                  <w:marTop w:val="100"/>
                  <w:marBottom w:val="100"/>
                  <w:divBdr>
                    <w:top w:val="none" w:sz="0" w:space="0" w:color="auto"/>
                    <w:left w:val="none" w:sz="0" w:space="0" w:color="auto"/>
                    <w:bottom w:val="none" w:sz="0" w:space="0" w:color="auto"/>
                    <w:right w:val="none" w:sz="0" w:space="0" w:color="auto"/>
                  </w:divBdr>
                </w:div>
                <w:div w:id="1188256274">
                  <w:marLeft w:val="60"/>
                  <w:marRight w:val="60"/>
                  <w:marTop w:val="100"/>
                  <w:marBottom w:val="100"/>
                  <w:divBdr>
                    <w:top w:val="none" w:sz="0" w:space="0" w:color="auto"/>
                    <w:left w:val="none" w:sz="0" w:space="0" w:color="auto"/>
                    <w:bottom w:val="none" w:sz="0" w:space="0" w:color="auto"/>
                    <w:right w:val="none" w:sz="0" w:space="0" w:color="auto"/>
                  </w:divBdr>
                </w:div>
                <w:div w:id="119300962">
                  <w:marLeft w:val="60"/>
                  <w:marRight w:val="60"/>
                  <w:marTop w:val="100"/>
                  <w:marBottom w:val="100"/>
                  <w:divBdr>
                    <w:top w:val="none" w:sz="0" w:space="0" w:color="auto"/>
                    <w:left w:val="none" w:sz="0" w:space="0" w:color="auto"/>
                    <w:bottom w:val="none" w:sz="0" w:space="0" w:color="auto"/>
                    <w:right w:val="none" w:sz="0" w:space="0" w:color="auto"/>
                  </w:divBdr>
                </w:div>
                <w:div w:id="1226794555">
                  <w:marLeft w:val="60"/>
                  <w:marRight w:val="60"/>
                  <w:marTop w:val="100"/>
                  <w:marBottom w:val="100"/>
                  <w:divBdr>
                    <w:top w:val="none" w:sz="0" w:space="0" w:color="auto"/>
                    <w:left w:val="none" w:sz="0" w:space="0" w:color="auto"/>
                    <w:bottom w:val="none" w:sz="0" w:space="0" w:color="auto"/>
                    <w:right w:val="none" w:sz="0" w:space="0" w:color="auto"/>
                  </w:divBdr>
                </w:div>
                <w:div w:id="268005351">
                  <w:marLeft w:val="60"/>
                  <w:marRight w:val="60"/>
                  <w:marTop w:val="100"/>
                  <w:marBottom w:val="100"/>
                  <w:divBdr>
                    <w:top w:val="none" w:sz="0" w:space="0" w:color="auto"/>
                    <w:left w:val="none" w:sz="0" w:space="0" w:color="auto"/>
                    <w:bottom w:val="none" w:sz="0" w:space="0" w:color="auto"/>
                    <w:right w:val="none" w:sz="0" w:space="0" w:color="auto"/>
                  </w:divBdr>
                </w:div>
                <w:div w:id="447815814">
                  <w:marLeft w:val="60"/>
                  <w:marRight w:val="60"/>
                  <w:marTop w:val="100"/>
                  <w:marBottom w:val="100"/>
                  <w:divBdr>
                    <w:top w:val="none" w:sz="0" w:space="0" w:color="auto"/>
                    <w:left w:val="none" w:sz="0" w:space="0" w:color="auto"/>
                    <w:bottom w:val="none" w:sz="0" w:space="0" w:color="auto"/>
                    <w:right w:val="none" w:sz="0" w:space="0" w:color="auto"/>
                  </w:divBdr>
                </w:div>
                <w:div w:id="1092360399">
                  <w:marLeft w:val="60"/>
                  <w:marRight w:val="60"/>
                  <w:marTop w:val="100"/>
                  <w:marBottom w:val="100"/>
                  <w:divBdr>
                    <w:top w:val="none" w:sz="0" w:space="0" w:color="auto"/>
                    <w:left w:val="none" w:sz="0" w:space="0" w:color="auto"/>
                    <w:bottom w:val="none" w:sz="0" w:space="0" w:color="auto"/>
                    <w:right w:val="none" w:sz="0" w:space="0" w:color="auto"/>
                  </w:divBdr>
                </w:div>
                <w:div w:id="1186093436">
                  <w:marLeft w:val="60"/>
                  <w:marRight w:val="60"/>
                  <w:marTop w:val="100"/>
                  <w:marBottom w:val="100"/>
                  <w:divBdr>
                    <w:top w:val="none" w:sz="0" w:space="0" w:color="auto"/>
                    <w:left w:val="none" w:sz="0" w:space="0" w:color="auto"/>
                    <w:bottom w:val="none" w:sz="0" w:space="0" w:color="auto"/>
                    <w:right w:val="none" w:sz="0" w:space="0" w:color="auto"/>
                  </w:divBdr>
                </w:div>
                <w:div w:id="86536485">
                  <w:marLeft w:val="60"/>
                  <w:marRight w:val="60"/>
                  <w:marTop w:val="100"/>
                  <w:marBottom w:val="100"/>
                  <w:divBdr>
                    <w:top w:val="none" w:sz="0" w:space="0" w:color="auto"/>
                    <w:left w:val="none" w:sz="0" w:space="0" w:color="auto"/>
                    <w:bottom w:val="none" w:sz="0" w:space="0" w:color="auto"/>
                    <w:right w:val="none" w:sz="0" w:space="0" w:color="auto"/>
                  </w:divBdr>
                </w:div>
                <w:div w:id="1219514993">
                  <w:marLeft w:val="60"/>
                  <w:marRight w:val="60"/>
                  <w:marTop w:val="100"/>
                  <w:marBottom w:val="100"/>
                  <w:divBdr>
                    <w:top w:val="none" w:sz="0" w:space="0" w:color="auto"/>
                    <w:left w:val="none" w:sz="0" w:space="0" w:color="auto"/>
                    <w:bottom w:val="none" w:sz="0" w:space="0" w:color="auto"/>
                    <w:right w:val="none" w:sz="0" w:space="0" w:color="auto"/>
                  </w:divBdr>
                </w:div>
                <w:div w:id="1476796756">
                  <w:marLeft w:val="60"/>
                  <w:marRight w:val="60"/>
                  <w:marTop w:val="100"/>
                  <w:marBottom w:val="100"/>
                  <w:divBdr>
                    <w:top w:val="none" w:sz="0" w:space="0" w:color="auto"/>
                    <w:left w:val="none" w:sz="0" w:space="0" w:color="auto"/>
                    <w:bottom w:val="none" w:sz="0" w:space="0" w:color="auto"/>
                    <w:right w:val="none" w:sz="0" w:space="0" w:color="auto"/>
                  </w:divBdr>
                </w:div>
                <w:div w:id="481701065">
                  <w:marLeft w:val="60"/>
                  <w:marRight w:val="60"/>
                  <w:marTop w:val="100"/>
                  <w:marBottom w:val="100"/>
                  <w:divBdr>
                    <w:top w:val="none" w:sz="0" w:space="0" w:color="auto"/>
                    <w:left w:val="none" w:sz="0" w:space="0" w:color="auto"/>
                    <w:bottom w:val="none" w:sz="0" w:space="0" w:color="auto"/>
                    <w:right w:val="none" w:sz="0" w:space="0" w:color="auto"/>
                  </w:divBdr>
                </w:div>
                <w:div w:id="965040946">
                  <w:marLeft w:val="60"/>
                  <w:marRight w:val="60"/>
                  <w:marTop w:val="100"/>
                  <w:marBottom w:val="100"/>
                  <w:divBdr>
                    <w:top w:val="none" w:sz="0" w:space="0" w:color="auto"/>
                    <w:left w:val="none" w:sz="0" w:space="0" w:color="auto"/>
                    <w:bottom w:val="none" w:sz="0" w:space="0" w:color="auto"/>
                    <w:right w:val="none" w:sz="0" w:space="0" w:color="auto"/>
                  </w:divBdr>
                </w:div>
                <w:div w:id="923689705">
                  <w:marLeft w:val="60"/>
                  <w:marRight w:val="60"/>
                  <w:marTop w:val="100"/>
                  <w:marBottom w:val="100"/>
                  <w:divBdr>
                    <w:top w:val="none" w:sz="0" w:space="0" w:color="auto"/>
                    <w:left w:val="none" w:sz="0" w:space="0" w:color="auto"/>
                    <w:bottom w:val="none" w:sz="0" w:space="0" w:color="auto"/>
                    <w:right w:val="none" w:sz="0" w:space="0" w:color="auto"/>
                  </w:divBdr>
                </w:div>
                <w:div w:id="597567855">
                  <w:marLeft w:val="60"/>
                  <w:marRight w:val="60"/>
                  <w:marTop w:val="100"/>
                  <w:marBottom w:val="100"/>
                  <w:divBdr>
                    <w:top w:val="none" w:sz="0" w:space="0" w:color="auto"/>
                    <w:left w:val="none" w:sz="0" w:space="0" w:color="auto"/>
                    <w:bottom w:val="none" w:sz="0" w:space="0" w:color="auto"/>
                    <w:right w:val="none" w:sz="0" w:space="0" w:color="auto"/>
                  </w:divBdr>
                </w:div>
                <w:div w:id="222564566">
                  <w:marLeft w:val="60"/>
                  <w:marRight w:val="60"/>
                  <w:marTop w:val="100"/>
                  <w:marBottom w:val="100"/>
                  <w:divBdr>
                    <w:top w:val="none" w:sz="0" w:space="0" w:color="auto"/>
                    <w:left w:val="none" w:sz="0" w:space="0" w:color="auto"/>
                    <w:bottom w:val="none" w:sz="0" w:space="0" w:color="auto"/>
                    <w:right w:val="none" w:sz="0" w:space="0" w:color="auto"/>
                  </w:divBdr>
                </w:div>
                <w:div w:id="1915386374">
                  <w:marLeft w:val="60"/>
                  <w:marRight w:val="60"/>
                  <w:marTop w:val="100"/>
                  <w:marBottom w:val="100"/>
                  <w:divBdr>
                    <w:top w:val="none" w:sz="0" w:space="0" w:color="auto"/>
                    <w:left w:val="none" w:sz="0" w:space="0" w:color="auto"/>
                    <w:bottom w:val="none" w:sz="0" w:space="0" w:color="auto"/>
                    <w:right w:val="none" w:sz="0" w:space="0" w:color="auto"/>
                  </w:divBdr>
                </w:div>
                <w:div w:id="1585725613">
                  <w:marLeft w:val="60"/>
                  <w:marRight w:val="60"/>
                  <w:marTop w:val="100"/>
                  <w:marBottom w:val="100"/>
                  <w:divBdr>
                    <w:top w:val="none" w:sz="0" w:space="0" w:color="auto"/>
                    <w:left w:val="none" w:sz="0" w:space="0" w:color="auto"/>
                    <w:bottom w:val="none" w:sz="0" w:space="0" w:color="auto"/>
                    <w:right w:val="none" w:sz="0" w:space="0" w:color="auto"/>
                  </w:divBdr>
                </w:div>
                <w:div w:id="1500925047">
                  <w:marLeft w:val="60"/>
                  <w:marRight w:val="60"/>
                  <w:marTop w:val="100"/>
                  <w:marBottom w:val="100"/>
                  <w:divBdr>
                    <w:top w:val="none" w:sz="0" w:space="0" w:color="auto"/>
                    <w:left w:val="none" w:sz="0" w:space="0" w:color="auto"/>
                    <w:bottom w:val="none" w:sz="0" w:space="0" w:color="auto"/>
                    <w:right w:val="none" w:sz="0" w:space="0" w:color="auto"/>
                  </w:divBdr>
                </w:div>
                <w:div w:id="440075837">
                  <w:marLeft w:val="60"/>
                  <w:marRight w:val="60"/>
                  <w:marTop w:val="100"/>
                  <w:marBottom w:val="100"/>
                  <w:divBdr>
                    <w:top w:val="none" w:sz="0" w:space="0" w:color="auto"/>
                    <w:left w:val="none" w:sz="0" w:space="0" w:color="auto"/>
                    <w:bottom w:val="none" w:sz="0" w:space="0" w:color="auto"/>
                    <w:right w:val="none" w:sz="0" w:space="0" w:color="auto"/>
                  </w:divBdr>
                </w:div>
                <w:div w:id="1310942931">
                  <w:marLeft w:val="60"/>
                  <w:marRight w:val="60"/>
                  <w:marTop w:val="100"/>
                  <w:marBottom w:val="100"/>
                  <w:divBdr>
                    <w:top w:val="none" w:sz="0" w:space="0" w:color="auto"/>
                    <w:left w:val="none" w:sz="0" w:space="0" w:color="auto"/>
                    <w:bottom w:val="none" w:sz="0" w:space="0" w:color="auto"/>
                    <w:right w:val="none" w:sz="0" w:space="0" w:color="auto"/>
                  </w:divBdr>
                </w:div>
                <w:div w:id="1076509525">
                  <w:marLeft w:val="60"/>
                  <w:marRight w:val="60"/>
                  <w:marTop w:val="100"/>
                  <w:marBottom w:val="100"/>
                  <w:divBdr>
                    <w:top w:val="none" w:sz="0" w:space="0" w:color="auto"/>
                    <w:left w:val="none" w:sz="0" w:space="0" w:color="auto"/>
                    <w:bottom w:val="none" w:sz="0" w:space="0" w:color="auto"/>
                    <w:right w:val="none" w:sz="0" w:space="0" w:color="auto"/>
                  </w:divBdr>
                </w:div>
                <w:div w:id="1166163728">
                  <w:marLeft w:val="60"/>
                  <w:marRight w:val="60"/>
                  <w:marTop w:val="100"/>
                  <w:marBottom w:val="100"/>
                  <w:divBdr>
                    <w:top w:val="none" w:sz="0" w:space="0" w:color="auto"/>
                    <w:left w:val="none" w:sz="0" w:space="0" w:color="auto"/>
                    <w:bottom w:val="none" w:sz="0" w:space="0" w:color="auto"/>
                    <w:right w:val="none" w:sz="0" w:space="0" w:color="auto"/>
                  </w:divBdr>
                </w:div>
                <w:div w:id="1469476131">
                  <w:marLeft w:val="60"/>
                  <w:marRight w:val="60"/>
                  <w:marTop w:val="100"/>
                  <w:marBottom w:val="100"/>
                  <w:divBdr>
                    <w:top w:val="none" w:sz="0" w:space="0" w:color="auto"/>
                    <w:left w:val="none" w:sz="0" w:space="0" w:color="auto"/>
                    <w:bottom w:val="none" w:sz="0" w:space="0" w:color="auto"/>
                    <w:right w:val="none" w:sz="0" w:space="0" w:color="auto"/>
                  </w:divBdr>
                </w:div>
                <w:div w:id="2128112841">
                  <w:marLeft w:val="60"/>
                  <w:marRight w:val="60"/>
                  <w:marTop w:val="100"/>
                  <w:marBottom w:val="100"/>
                  <w:divBdr>
                    <w:top w:val="none" w:sz="0" w:space="0" w:color="auto"/>
                    <w:left w:val="none" w:sz="0" w:space="0" w:color="auto"/>
                    <w:bottom w:val="none" w:sz="0" w:space="0" w:color="auto"/>
                    <w:right w:val="none" w:sz="0" w:space="0" w:color="auto"/>
                  </w:divBdr>
                </w:div>
                <w:div w:id="2092726508">
                  <w:marLeft w:val="60"/>
                  <w:marRight w:val="60"/>
                  <w:marTop w:val="100"/>
                  <w:marBottom w:val="100"/>
                  <w:divBdr>
                    <w:top w:val="none" w:sz="0" w:space="0" w:color="auto"/>
                    <w:left w:val="none" w:sz="0" w:space="0" w:color="auto"/>
                    <w:bottom w:val="none" w:sz="0" w:space="0" w:color="auto"/>
                    <w:right w:val="none" w:sz="0" w:space="0" w:color="auto"/>
                  </w:divBdr>
                </w:div>
                <w:div w:id="522674456">
                  <w:marLeft w:val="60"/>
                  <w:marRight w:val="60"/>
                  <w:marTop w:val="100"/>
                  <w:marBottom w:val="100"/>
                  <w:divBdr>
                    <w:top w:val="none" w:sz="0" w:space="0" w:color="auto"/>
                    <w:left w:val="none" w:sz="0" w:space="0" w:color="auto"/>
                    <w:bottom w:val="none" w:sz="0" w:space="0" w:color="auto"/>
                    <w:right w:val="none" w:sz="0" w:space="0" w:color="auto"/>
                  </w:divBdr>
                </w:div>
                <w:div w:id="49116861">
                  <w:marLeft w:val="60"/>
                  <w:marRight w:val="60"/>
                  <w:marTop w:val="100"/>
                  <w:marBottom w:val="100"/>
                  <w:divBdr>
                    <w:top w:val="none" w:sz="0" w:space="0" w:color="auto"/>
                    <w:left w:val="none" w:sz="0" w:space="0" w:color="auto"/>
                    <w:bottom w:val="none" w:sz="0" w:space="0" w:color="auto"/>
                    <w:right w:val="none" w:sz="0" w:space="0" w:color="auto"/>
                  </w:divBdr>
                </w:div>
                <w:div w:id="1257522830">
                  <w:marLeft w:val="60"/>
                  <w:marRight w:val="60"/>
                  <w:marTop w:val="100"/>
                  <w:marBottom w:val="100"/>
                  <w:divBdr>
                    <w:top w:val="none" w:sz="0" w:space="0" w:color="auto"/>
                    <w:left w:val="none" w:sz="0" w:space="0" w:color="auto"/>
                    <w:bottom w:val="none" w:sz="0" w:space="0" w:color="auto"/>
                    <w:right w:val="none" w:sz="0" w:space="0" w:color="auto"/>
                  </w:divBdr>
                </w:div>
                <w:div w:id="1264533069">
                  <w:marLeft w:val="60"/>
                  <w:marRight w:val="60"/>
                  <w:marTop w:val="100"/>
                  <w:marBottom w:val="100"/>
                  <w:divBdr>
                    <w:top w:val="none" w:sz="0" w:space="0" w:color="auto"/>
                    <w:left w:val="none" w:sz="0" w:space="0" w:color="auto"/>
                    <w:bottom w:val="none" w:sz="0" w:space="0" w:color="auto"/>
                    <w:right w:val="none" w:sz="0" w:space="0" w:color="auto"/>
                  </w:divBdr>
                </w:div>
                <w:div w:id="459037310">
                  <w:marLeft w:val="60"/>
                  <w:marRight w:val="60"/>
                  <w:marTop w:val="100"/>
                  <w:marBottom w:val="100"/>
                  <w:divBdr>
                    <w:top w:val="none" w:sz="0" w:space="0" w:color="auto"/>
                    <w:left w:val="none" w:sz="0" w:space="0" w:color="auto"/>
                    <w:bottom w:val="none" w:sz="0" w:space="0" w:color="auto"/>
                    <w:right w:val="none" w:sz="0" w:space="0" w:color="auto"/>
                  </w:divBdr>
                </w:div>
                <w:div w:id="768545733">
                  <w:marLeft w:val="60"/>
                  <w:marRight w:val="60"/>
                  <w:marTop w:val="100"/>
                  <w:marBottom w:val="100"/>
                  <w:divBdr>
                    <w:top w:val="none" w:sz="0" w:space="0" w:color="auto"/>
                    <w:left w:val="none" w:sz="0" w:space="0" w:color="auto"/>
                    <w:bottom w:val="none" w:sz="0" w:space="0" w:color="auto"/>
                    <w:right w:val="none" w:sz="0" w:space="0" w:color="auto"/>
                  </w:divBdr>
                </w:div>
                <w:div w:id="1326490">
                  <w:marLeft w:val="60"/>
                  <w:marRight w:val="60"/>
                  <w:marTop w:val="100"/>
                  <w:marBottom w:val="100"/>
                  <w:divBdr>
                    <w:top w:val="none" w:sz="0" w:space="0" w:color="auto"/>
                    <w:left w:val="none" w:sz="0" w:space="0" w:color="auto"/>
                    <w:bottom w:val="none" w:sz="0" w:space="0" w:color="auto"/>
                    <w:right w:val="none" w:sz="0" w:space="0" w:color="auto"/>
                  </w:divBdr>
                </w:div>
                <w:div w:id="1200433976">
                  <w:marLeft w:val="60"/>
                  <w:marRight w:val="60"/>
                  <w:marTop w:val="100"/>
                  <w:marBottom w:val="100"/>
                  <w:divBdr>
                    <w:top w:val="none" w:sz="0" w:space="0" w:color="auto"/>
                    <w:left w:val="none" w:sz="0" w:space="0" w:color="auto"/>
                    <w:bottom w:val="none" w:sz="0" w:space="0" w:color="auto"/>
                    <w:right w:val="none" w:sz="0" w:space="0" w:color="auto"/>
                  </w:divBdr>
                </w:div>
                <w:div w:id="261685797">
                  <w:marLeft w:val="60"/>
                  <w:marRight w:val="60"/>
                  <w:marTop w:val="100"/>
                  <w:marBottom w:val="100"/>
                  <w:divBdr>
                    <w:top w:val="none" w:sz="0" w:space="0" w:color="auto"/>
                    <w:left w:val="none" w:sz="0" w:space="0" w:color="auto"/>
                    <w:bottom w:val="none" w:sz="0" w:space="0" w:color="auto"/>
                    <w:right w:val="none" w:sz="0" w:space="0" w:color="auto"/>
                  </w:divBdr>
                </w:div>
              </w:divsChild>
            </w:div>
            <w:div w:id="1953826503">
              <w:marLeft w:val="60"/>
              <w:marRight w:val="60"/>
              <w:marTop w:val="100"/>
              <w:marBottom w:val="100"/>
              <w:divBdr>
                <w:top w:val="none" w:sz="0" w:space="0" w:color="auto"/>
                <w:left w:val="none" w:sz="0" w:space="0" w:color="auto"/>
                <w:bottom w:val="none" w:sz="0" w:space="0" w:color="auto"/>
                <w:right w:val="none" w:sz="0" w:space="0" w:color="auto"/>
              </w:divBdr>
            </w:div>
            <w:div w:id="439112284">
              <w:marLeft w:val="60"/>
              <w:marRight w:val="60"/>
              <w:marTop w:val="100"/>
              <w:marBottom w:val="100"/>
              <w:divBdr>
                <w:top w:val="none" w:sz="0" w:space="0" w:color="auto"/>
                <w:left w:val="none" w:sz="0" w:space="0" w:color="auto"/>
                <w:bottom w:val="none" w:sz="0" w:space="0" w:color="auto"/>
                <w:right w:val="none" w:sz="0" w:space="0" w:color="auto"/>
              </w:divBdr>
            </w:div>
            <w:div w:id="1180118308">
              <w:marLeft w:val="60"/>
              <w:marRight w:val="60"/>
              <w:marTop w:val="100"/>
              <w:marBottom w:val="100"/>
              <w:divBdr>
                <w:top w:val="none" w:sz="0" w:space="0" w:color="auto"/>
                <w:left w:val="none" w:sz="0" w:space="0" w:color="auto"/>
                <w:bottom w:val="none" w:sz="0" w:space="0" w:color="auto"/>
                <w:right w:val="none" w:sz="0" w:space="0" w:color="auto"/>
              </w:divBdr>
            </w:div>
            <w:div w:id="1231422427">
              <w:marLeft w:val="60"/>
              <w:marRight w:val="60"/>
              <w:marTop w:val="100"/>
              <w:marBottom w:val="100"/>
              <w:divBdr>
                <w:top w:val="none" w:sz="0" w:space="0" w:color="auto"/>
                <w:left w:val="none" w:sz="0" w:space="0" w:color="auto"/>
                <w:bottom w:val="none" w:sz="0" w:space="0" w:color="auto"/>
                <w:right w:val="none" w:sz="0" w:space="0" w:color="auto"/>
              </w:divBdr>
            </w:div>
            <w:div w:id="2042246477">
              <w:marLeft w:val="60"/>
              <w:marRight w:val="60"/>
              <w:marTop w:val="100"/>
              <w:marBottom w:val="100"/>
              <w:divBdr>
                <w:top w:val="none" w:sz="0" w:space="0" w:color="auto"/>
                <w:left w:val="none" w:sz="0" w:space="0" w:color="auto"/>
                <w:bottom w:val="none" w:sz="0" w:space="0" w:color="auto"/>
                <w:right w:val="none" w:sz="0" w:space="0" w:color="auto"/>
              </w:divBdr>
            </w:div>
            <w:div w:id="1548251818">
              <w:marLeft w:val="60"/>
              <w:marRight w:val="60"/>
              <w:marTop w:val="100"/>
              <w:marBottom w:val="100"/>
              <w:divBdr>
                <w:top w:val="none" w:sz="0" w:space="0" w:color="auto"/>
                <w:left w:val="none" w:sz="0" w:space="0" w:color="auto"/>
                <w:bottom w:val="none" w:sz="0" w:space="0" w:color="auto"/>
                <w:right w:val="none" w:sz="0" w:space="0" w:color="auto"/>
              </w:divBdr>
            </w:div>
            <w:div w:id="456145563">
              <w:marLeft w:val="60"/>
              <w:marRight w:val="60"/>
              <w:marTop w:val="100"/>
              <w:marBottom w:val="100"/>
              <w:divBdr>
                <w:top w:val="none" w:sz="0" w:space="0" w:color="auto"/>
                <w:left w:val="none" w:sz="0" w:space="0" w:color="auto"/>
                <w:bottom w:val="none" w:sz="0" w:space="0" w:color="auto"/>
                <w:right w:val="none" w:sz="0" w:space="0" w:color="auto"/>
              </w:divBdr>
            </w:div>
            <w:div w:id="722027653">
              <w:marLeft w:val="60"/>
              <w:marRight w:val="60"/>
              <w:marTop w:val="100"/>
              <w:marBottom w:val="100"/>
              <w:divBdr>
                <w:top w:val="none" w:sz="0" w:space="0" w:color="auto"/>
                <w:left w:val="none" w:sz="0" w:space="0" w:color="auto"/>
                <w:bottom w:val="none" w:sz="0" w:space="0" w:color="auto"/>
                <w:right w:val="none" w:sz="0" w:space="0" w:color="auto"/>
              </w:divBdr>
              <w:divsChild>
                <w:div w:id="1481267801">
                  <w:marLeft w:val="0"/>
                  <w:marRight w:val="0"/>
                  <w:marTop w:val="0"/>
                  <w:marBottom w:val="0"/>
                  <w:divBdr>
                    <w:top w:val="none" w:sz="0" w:space="0" w:color="auto"/>
                    <w:left w:val="none" w:sz="0" w:space="0" w:color="auto"/>
                    <w:bottom w:val="none" w:sz="0" w:space="0" w:color="auto"/>
                    <w:right w:val="none" w:sz="0" w:space="0" w:color="auto"/>
                  </w:divBdr>
                </w:div>
              </w:divsChild>
            </w:div>
            <w:div w:id="900556673">
              <w:marLeft w:val="60"/>
              <w:marRight w:val="60"/>
              <w:marTop w:val="100"/>
              <w:marBottom w:val="100"/>
              <w:divBdr>
                <w:top w:val="none" w:sz="0" w:space="0" w:color="auto"/>
                <w:left w:val="none" w:sz="0" w:space="0" w:color="auto"/>
                <w:bottom w:val="none" w:sz="0" w:space="0" w:color="auto"/>
                <w:right w:val="none" w:sz="0" w:space="0" w:color="auto"/>
              </w:divBdr>
            </w:div>
            <w:div w:id="1586836196">
              <w:marLeft w:val="60"/>
              <w:marRight w:val="60"/>
              <w:marTop w:val="100"/>
              <w:marBottom w:val="100"/>
              <w:divBdr>
                <w:top w:val="none" w:sz="0" w:space="0" w:color="auto"/>
                <w:left w:val="none" w:sz="0" w:space="0" w:color="auto"/>
                <w:bottom w:val="none" w:sz="0" w:space="0" w:color="auto"/>
                <w:right w:val="none" w:sz="0" w:space="0" w:color="auto"/>
              </w:divBdr>
            </w:div>
            <w:div w:id="1678462368">
              <w:marLeft w:val="60"/>
              <w:marRight w:val="60"/>
              <w:marTop w:val="100"/>
              <w:marBottom w:val="100"/>
              <w:divBdr>
                <w:top w:val="none" w:sz="0" w:space="0" w:color="auto"/>
                <w:left w:val="none" w:sz="0" w:space="0" w:color="auto"/>
                <w:bottom w:val="none" w:sz="0" w:space="0" w:color="auto"/>
                <w:right w:val="none" w:sz="0" w:space="0" w:color="auto"/>
              </w:divBdr>
            </w:div>
            <w:div w:id="1364399851">
              <w:marLeft w:val="60"/>
              <w:marRight w:val="60"/>
              <w:marTop w:val="100"/>
              <w:marBottom w:val="100"/>
              <w:divBdr>
                <w:top w:val="none" w:sz="0" w:space="0" w:color="auto"/>
                <w:left w:val="none" w:sz="0" w:space="0" w:color="auto"/>
                <w:bottom w:val="none" w:sz="0" w:space="0" w:color="auto"/>
                <w:right w:val="none" w:sz="0" w:space="0" w:color="auto"/>
              </w:divBdr>
              <w:divsChild>
                <w:div w:id="50008304">
                  <w:marLeft w:val="0"/>
                  <w:marRight w:val="0"/>
                  <w:marTop w:val="0"/>
                  <w:marBottom w:val="0"/>
                  <w:divBdr>
                    <w:top w:val="none" w:sz="0" w:space="0" w:color="auto"/>
                    <w:left w:val="none" w:sz="0" w:space="0" w:color="auto"/>
                    <w:bottom w:val="none" w:sz="0" w:space="0" w:color="auto"/>
                    <w:right w:val="none" w:sz="0" w:space="0" w:color="auto"/>
                  </w:divBdr>
                </w:div>
              </w:divsChild>
            </w:div>
            <w:div w:id="870218419">
              <w:marLeft w:val="60"/>
              <w:marRight w:val="60"/>
              <w:marTop w:val="100"/>
              <w:marBottom w:val="100"/>
              <w:divBdr>
                <w:top w:val="none" w:sz="0" w:space="0" w:color="auto"/>
                <w:left w:val="none" w:sz="0" w:space="0" w:color="auto"/>
                <w:bottom w:val="none" w:sz="0" w:space="0" w:color="auto"/>
                <w:right w:val="none" w:sz="0" w:space="0" w:color="auto"/>
              </w:divBdr>
            </w:div>
            <w:div w:id="1067806240">
              <w:marLeft w:val="60"/>
              <w:marRight w:val="60"/>
              <w:marTop w:val="100"/>
              <w:marBottom w:val="100"/>
              <w:divBdr>
                <w:top w:val="none" w:sz="0" w:space="0" w:color="auto"/>
                <w:left w:val="none" w:sz="0" w:space="0" w:color="auto"/>
                <w:bottom w:val="none" w:sz="0" w:space="0" w:color="auto"/>
                <w:right w:val="none" w:sz="0" w:space="0" w:color="auto"/>
              </w:divBdr>
            </w:div>
            <w:div w:id="2045933700">
              <w:marLeft w:val="60"/>
              <w:marRight w:val="60"/>
              <w:marTop w:val="100"/>
              <w:marBottom w:val="100"/>
              <w:divBdr>
                <w:top w:val="none" w:sz="0" w:space="0" w:color="auto"/>
                <w:left w:val="none" w:sz="0" w:space="0" w:color="auto"/>
                <w:bottom w:val="none" w:sz="0" w:space="0" w:color="auto"/>
                <w:right w:val="none" w:sz="0" w:space="0" w:color="auto"/>
              </w:divBdr>
            </w:div>
            <w:div w:id="52042686">
              <w:marLeft w:val="60"/>
              <w:marRight w:val="60"/>
              <w:marTop w:val="100"/>
              <w:marBottom w:val="100"/>
              <w:divBdr>
                <w:top w:val="none" w:sz="0" w:space="0" w:color="auto"/>
                <w:left w:val="none" w:sz="0" w:space="0" w:color="auto"/>
                <w:bottom w:val="none" w:sz="0" w:space="0" w:color="auto"/>
                <w:right w:val="none" w:sz="0" w:space="0" w:color="auto"/>
              </w:divBdr>
            </w:div>
            <w:div w:id="1619531954">
              <w:marLeft w:val="60"/>
              <w:marRight w:val="60"/>
              <w:marTop w:val="100"/>
              <w:marBottom w:val="100"/>
              <w:divBdr>
                <w:top w:val="none" w:sz="0" w:space="0" w:color="auto"/>
                <w:left w:val="none" w:sz="0" w:space="0" w:color="auto"/>
                <w:bottom w:val="none" w:sz="0" w:space="0" w:color="auto"/>
                <w:right w:val="none" w:sz="0" w:space="0" w:color="auto"/>
              </w:divBdr>
            </w:div>
            <w:div w:id="1653875964">
              <w:marLeft w:val="60"/>
              <w:marRight w:val="60"/>
              <w:marTop w:val="100"/>
              <w:marBottom w:val="100"/>
              <w:divBdr>
                <w:top w:val="none" w:sz="0" w:space="0" w:color="auto"/>
                <w:left w:val="none" w:sz="0" w:space="0" w:color="auto"/>
                <w:bottom w:val="none" w:sz="0" w:space="0" w:color="auto"/>
                <w:right w:val="none" w:sz="0" w:space="0" w:color="auto"/>
              </w:divBdr>
            </w:div>
            <w:div w:id="1494641671">
              <w:marLeft w:val="60"/>
              <w:marRight w:val="60"/>
              <w:marTop w:val="100"/>
              <w:marBottom w:val="100"/>
              <w:divBdr>
                <w:top w:val="none" w:sz="0" w:space="0" w:color="auto"/>
                <w:left w:val="none" w:sz="0" w:space="0" w:color="auto"/>
                <w:bottom w:val="none" w:sz="0" w:space="0" w:color="auto"/>
                <w:right w:val="none" w:sz="0" w:space="0" w:color="auto"/>
              </w:divBdr>
            </w:div>
            <w:div w:id="1786341211">
              <w:marLeft w:val="60"/>
              <w:marRight w:val="60"/>
              <w:marTop w:val="100"/>
              <w:marBottom w:val="100"/>
              <w:divBdr>
                <w:top w:val="none" w:sz="0" w:space="0" w:color="auto"/>
                <w:left w:val="none" w:sz="0" w:space="0" w:color="auto"/>
                <w:bottom w:val="none" w:sz="0" w:space="0" w:color="auto"/>
                <w:right w:val="none" w:sz="0" w:space="0" w:color="auto"/>
              </w:divBdr>
            </w:div>
            <w:div w:id="895700729">
              <w:marLeft w:val="60"/>
              <w:marRight w:val="60"/>
              <w:marTop w:val="100"/>
              <w:marBottom w:val="100"/>
              <w:divBdr>
                <w:top w:val="none" w:sz="0" w:space="0" w:color="auto"/>
                <w:left w:val="none" w:sz="0" w:space="0" w:color="auto"/>
                <w:bottom w:val="none" w:sz="0" w:space="0" w:color="auto"/>
                <w:right w:val="none" w:sz="0" w:space="0" w:color="auto"/>
              </w:divBdr>
            </w:div>
            <w:div w:id="862088272">
              <w:marLeft w:val="60"/>
              <w:marRight w:val="60"/>
              <w:marTop w:val="100"/>
              <w:marBottom w:val="100"/>
              <w:divBdr>
                <w:top w:val="none" w:sz="0" w:space="0" w:color="auto"/>
                <w:left w:val="none" w:sz="0" w:space="0" w:color="auto"/>
                <w:bottom w:val="none" w:sz="0" w:space="0" w:color="auto"/>
                <w:right w:val="none" w:sz="0" w:space="0" w:color="auto"/>
              </w:divBdr>
            </w:div>
            <w:div w:id="1724862207">
              <w:marLeft w:val="60"/>
              <w:marRight w:val="60"/>
              <w:marTop w:val="100"/>
              <w:marBottom w:val="100"/>
              <w:divBdr>
                <w:top w:val="none" w:sz="0" w:space="0" w:color="auto"/>
                <w:left w:val="none" w:sz="0" w:space="0" w:color="auto"/>
                <w:bottom w:val="none" w:sz="0" w:space="0" w:color="auto"/>
                <w:right w:val="none" w:sz="0" w:space="0" w:color="auto"/>
              </w:divBdr>
            </w:div>
            <w:div w:id="763380349">
              <w:marLeft w:val="60"/>
              <w:marRight w:val="60"/>
              <w:marTop w:val="100"/>
              <w:marBottom w:val="100"/>
              <w:divBdr>
                <w:top w:val="none" w:sz="0" w:space="0" w:color="auto"/>
                <w:left w:val="none" w:sz="0" w:space="0" w:color="auto"/>
                <w:bottom w:val="none" w:sz="0" w:space="0" w:color="auto"/>
                <w:right w:val="none" w:sz="0" w:space="0" w:color="auto"/>
              </w:divBdr>
            </w:div>
            <w:div w:id="1362705562">
              <w:marLeft w:val="60"/>
              <w:marRight w:val="60"/>
              <w:marTop w:val="100"/>
              <w:marBottom w:val="100"/>
              <w:divBdr>
                <w:top w:val="none" w:sz="0" w:space="0" w:color="auto"/>
                <w:left w:val="none" w:sz="0" w:space="0" w:color="auto"/>
                <w:bottom w:val="none" w:sz="0" w:space="0" w:color="auto"/>
                <w:right w:val="none" w:sz="0" w:space="0" w:color="auto"/>
              </w:divBdr>
            </w:div>
            <w:div w:id="2086760721">
              <w:marLeft w:val="60"/>
              <w:marRight w:val="60"/>
              <w:marTop w:val="100"/>
              <w:marBottom w:val="100"/>
              <w:divBdr>
                <w:top w:val="none" w:sz="0" w:space="0" w:color="auto"/>
                <w:left w:val="none" w:sz="0" w:space="0" w:color="auto"/>
                <w:bottom w:val="none" w:sz="0" w:space="0" w:color="auto"/>
                <w:right w:val="none" w:sz="0" w:space="0" w:color="auto"/>
              </w:divBdr>
            </w:div>
            <w:div w:id="1082869674">
              <w:marLeft w:val="60"/>
              <w:marRight w:val="60"/>
              <w:marTop w:val="100"/>
              <w:marBottom w:val="100"/>
              <w:divBdr>
                <w:top w:val="none" w:sz="0" w:space="0" w:color="auto"/>
                <w:left w:val="none" w:sz="0" w:space="0" w:color="auto"/>
                <w:bottom w:val="none" w:sz="0" w:space="0" w:color="auto"/>
                <w:right w:val="none" w:sz="0" w:space="0" w:color="auto"/>
              </w:divBdr>
            </w:div>
            <w:div w:id="1423843210">
              <w:marLeft w:val="60"/>
              <w:marRight w:val="60"/>
              <w:marTop w:val="100"/>
              <w:marBottom w:val="100"/>
              <w:divBdr>
                <w:top w:val="none" w:sz="0" w:space="0" w:color="auto"/>
                <w:left w:val="none" w:sz="0" w:space="0" w:color="auto"/>
                <w:bottom w:val="none" w:sz="0" w:space="0" w:color="auto"/>
                <w:right w:val="none" w:sz="0" w:space="0" w:color="auto"/>
              </w:divBdr>
            </w:div>
            <w:div w:id="81151009">
              <w:marLeft w:val="60"/>
              <w:marRight w:val="60"/>
              <w:marTop w:val="100"/>
              <w:marBottom w:val="100"/>
              <w:divBdr>
                <w:top w:val="none" w:sz="0" w:space="0" w:color="auto"/>
                <w:left w:val="none" w:sz="0" w:space="0" w:color="auto"/>
                <w:bottom w:val="none" w:sz="0" w:space="0" w:color="auto"/>
                <w:right w:val="none" w:sz="0" w:space="0" w:color="auto"/>
              </w:divBdr>
            </w:div>
            <w:div w:id="927230759">
              <w:marLeft w:val="60"/>
              <w:marRight w:val="60"/>
              <w:marTop w:val="100"/>
              <w:marBottom w:val="100"/>
              <w:divBdr>
                <w:top w:val="none" w:sz="0" w:space="0" w:color="auto"/>
                <w:left w:val="none" w:sz="0" w:space="0" w:color="auto"/>
                <w:bottom w:val="none" w:sz="0" w:space="0" w:color="auto"/>
                <w:right w:val="none" w:sz="0" w:space="0" w:color="auto"/>
              </w:divBdr>
            </w:div>
            <w:div w:id="1566334681">
              <w:marLeft w:val="60"/>
              <w:marRight w:val="60"/>
              <w:marTop w:val="100"/>
              <w:marBottom w:val="100"/>
              <w:divBdr>
                <w:top w:val="none" w:sz="0" w:space="0" w:color="auto"/>
                <w:left w:val="none" w:sz="0" w:space="0" w:color="auto"/>
                <w:bottom w:val="none" w:sz="0" w:space="0" w:color="auto"/>
                <w:right w:val="none" w:sz="0" w:space="0" w:color="auto"/>
              </w:divBdr>
            </w:div>
            <w:div w:id="1480263063">
              <w:marLeft w:val="60"/>
              <w:marRight w:val="60"/>
              <w:marTop w:val="100"/>
              <w:marBottom w:val="100"/>
              <w:divBdr>
                <w:top w:val="none" w:sz="0" w:space="0" w:color="auto"/>
                <w:left w:val="none" w:sz="0" w:space="0" w:color="auto"/>
                <w:bottom w:val="none" w:sz="0" w:space="0" w:color="auto"/>
                <w:right w:val="none" w:sz="0" w:space="0" w:color="auto"/>
              </w:divBdr>
            </w:div>
            <w:div w:id="2054033371">
              <w:marLeft w:val="60"/>
              <w:marRight w:val="60"/>
              <w:marTop w:val="100"/>
              <w:marBottom w:val="100"/>
              <w:divBdr>
                <w:top w:val="none" w:sz="0" w:space="0" w:color="auto"/>
                <w:left w:val="none" w:sz="0" w:space="0" w:color="auto"/>
                <w:bottom w:val="none" w:sz="0" w:space="0" w:color="auto"/>
                <w:right w:val="none" w:sz="0" w:space="0" w:color="auto"/>
              </w:divBdr>
            </w:div>
            <w:div w:id="1409764273">
              <w:marLeft w:val="60"/>
              <w:marRight w:val="60"/>
              <w:marTop w:val="100"/>
              <w:marBottom w:val="100"/>
              <w:divBdr>
                <w:top w:val="none" w:sz="0" w:space="0" w:color="auto"/>
                <w:left w:val="none" w:sz="0" w:space="0" w:color="auto"/>
                <w:bottom w:val="none" w:sz="0" w:space="0" w:color="auto"/>
                <w:right w:val="none" w:sz="0" w:space="0" w:color="auto"/>
              </w:divBdr>
            </w:div>
            <w:div w:id="1774016567">
              <w:marLeft w:val="60"/>
              <w:marRight w:val="60"/>
              <w:marTop w:val="100"/>
              <w:marBottom w:val="100"/>
              <w:divBdr>
                <w:top w:val="none" w:sz="0" w:space="0" w:color="auto"/>
                <w:left w:val="none" w:sz="0" w:space="0" w:color="auto"/>
                <w:bottom w:val="none" w:sz="0" w:space="0" w:color="auto"/>
                <w:right w:val="none" w:sz="0" w:space="0" w:color="auto"/>
              </w:divBdr>
            </w:div>
            <w:div w:id="1468208011">
              <w:marLeft w:val="60"/>
              <w:marRight w:val="60"/>
              <w:marTop w:val="100"/>
              <w:marBottom w:val="100"/>
              <w:divBdr>
                <w:top w:val="none" w:sz="0" w:space="0" w:color="auto"/>
                <w:left w:val="none" w:sz="0" w:space="0" w:color="auto"/>
                <w:bottom w:val="none" w:sz="0" w:space="0" w:color="auto"/>
                <w:right w:val="none" w:sz="0" w:space="0" w:color="auto"/>
              </w:divBdr>
            </w:div>
            <w:div w:id="1124810120">
              <w:marLeft w:val="60"/>
              <w:marRight w:val="60"/>
              <w:marTop w:val="100"/>
              <w:marBottom w:val="100"/>
              <w:divBdr>
                <w:top w:val="none" w:sz="0" w:space="0" w:color="auto"/>
                <w:left w:val="none" w:sz="0" w:space="0" w:color="auto"/>
                <w:bottom w:val="none" w:sz="0" w:space="0" w:color="auto"/>
                <w:right w:val="none" w:sz="0" w:space="0" w:color="auto"/>
              </w:divBdr>
            </w:div>
            <w:div w:id="352347487">
              <w:marLeft w:val="60"/>
              <w:marRight w:val="60"/>
              <w:marTop w:val="100"/>
              <w:marBottom w:val="100"/>
              <w:divBdr>
                <w:top w:val="none" w:sz="0" w:space="0" w:color="auto"/>
                <w:left w:val="none" w:sz="0" w:space="0" w:color="auto"/>
                <w:bottom w:val="none" w:sz="0" w:space="0" w:color="auto"/>
                <w:right w:val="none" w:sz="0" w:space="0" w:color="auto"/>
              </w:divBdr>
            </w:div>
            <w:div w:id="61369770">
              <w:marLeft w:val="60"/>
              <w:marRight w:val="60"/>
              <w:marTop w:val="100"/>
              <w:marBottom w:val="100"/>
              <w:divBdr>
                <w:top w:val="none" w:sz="0" w:space="0" w:color="auto"/>
                <w:left w:val="none" w:sz="0" w:space="0" w:color="auto"/>
                <w:bottom w:val="none" w:sz="0" w:space="0" w:color="auto"/>
                <w:right w:val="none" w:sz="0" w:space="0" w:color="auto"/>
              </w:divBdr>
            </w:div>
            <w:div w:id="805128161">
              <w:marLeft w:val="60"/>
              <w:marRight w:val="60"/>
              <w:marTop w:val="100"/>
              <w:marBottom w:val="100"/>
              <w:divBdr>
                <w:top w:val="none" w:sz="0" w:space="0" w:color="auto"/>
                <w:left w:val="none" w:sz="0" w:space="0" w:color="auto"/>
                <w:bottom w:val="none" w:sz="0" w:space="0" w:color="auto"/>
                <w:right w:val="none" w:sz="0" w:space="0" w:color="auto"/>
              </w:divBdr>
            </w:div>
            <w:div w:id="726222395">
              <w:marLeft w:val="60"/>
              <w:marRight w:val="60"/>
              <w:marTop w:val="100"/>
              <w:marBottom w:val="100"/>
              <w:divBdr>
                <w:top w:val="none" w:sz="0" w:space="0" w:color="auto"/>
                <w:left w:val="none" w:sz="0" w:space="0" w:color="auto"/>
                <w:bottom w:val="none" w:sz="0" w:space="0" w:color="auto"/>
                <w:right w:val="none" w:sz="0" w:space="0" w:color="auto"/>
              </w:divBdr>
            </w:div>
            <w:div w:id="1734238333">
              <w:marLeft w:val="60"/>
              <w:marRight w:val="60"/>
              <w:marTop w:val="100"/>
              <w:marBottom w:val="100"/>
              <w:divBdr>
                <w:top w:val="none" w:sz="0" w:space="0" w:color="auto"/>
                <w:left w:val="none" w:sz="0" w:space="0" w:color="auto"/>
                <w:bottom w:val="none" w:sz="0" w:space="0" w:color="auto"/>
                <w:right w:val="none" w:sz="0" w:space="0" w:color="auto"/>
              </w:divBdr>
            </w:div>
            <w:div w:id="1049887853">
              <w:marLeft w:val="60"/>
              <w:marRight w:val="60"/>
              <w:marTop w:val="100"/>
              <w:marBottom w:val="100"/>
              <w:divBdr>
                <w:top w:val="none" w:sz="0" w:space="0" w:color="auto"/>
                <w:left w:val="none" w:sz="0" w:space="0" w:color="auto"/>
                <w:bottom w:val="none" w:sz="0" w:space="0" w:color="auto"/>
                <w:right w:val="none" w:sz="0" w:space="0" w:color="auto"/>
              </w:divBdr>
            </w:div>
            <w:div w:id="1178694545">
              <w:marLeft w:val="60"/>
              <w:marRight w:val="60"/>
              <w:marTop w:val="100"/>
              <w:marBottom w:val="100"/>
              <w:divBdr>
                <w:top w:val="none" w:sz="0" w:space="0" w:color="auto"/>
                <w:left w:val="none" w:sz="0" w:space="0" w:color="auto"/>
                <w:bottom w:val="none" w:sz="0" w:space="0" w:color="auto"/>
                <w:right w:val="none" w:sz="0" w:space="0" w:color="auto"/>
              </w:divBdr>
            </w:div>
            <w:div w:id="441537330">
              <w:marLeft w:val="60"/>
              <w:marRight w:val="60"/>
              <w:marTop w:val="100"/>
              <w:marBottom w:val="100"/>
              <w:divBdr>
                <w:top w:val="none" w:sz="0" w:space="0" w:color="auto"/>
                <w:left w:val="none" w:sz="0" w:space="0" w:color="auto"/>
                <w:bottom w:val="none" w:sz="0" w:space="0" w:color="auto"/>
                <w:right w:val="none" w:sz="0" w:space="0" w:color="auto"/>
              </w:divBdr>
            </w:div>
            <w:div w:id="1151673964">
              <w:marLeft w:val="60"/>
              <w:marRight w:val="60"/>
              <w:marTop w:val="100"/>
              <w:marBottom w:val="100"/>
              <w:divBdr>
                <w:top w:val="none" w:sz="0" w:space="0" w:color="auto"/>
                <w:left w:val="none" w:sz="0" w:space="0" w:color="auto"/>
                <w:bottom w:val="none" w:sz="0" w:space="0" w:color="auto"/>
                <w:right w:val="none" w:sz="0" w:space="0" w:color="auto"/>
              </w:divBdr>
            </w:div>
            <w:div w:id="172646687">
              <w:marLeft w:val="60"/>
              <w:marRight w:val="60"/>
              <w:marTop w:val="100"/>
              <w:marBottom w:val="100"/>
              <w:divBdr>
                <w:top w:val="none" w:sz="0" w:space="0" w:color="auto"/>
                <w:left w:val="none" w:sz="0" w:space="0" w:color="auto"/>
                <w:bottom w:val="none" w:sz="0" w:space="0" w:color="auto"/>
                <w:right w:val="none" w:sz="0" w:space="0" w:color="auto"/>
              </w:divBdr>
            </w:div>
            <w:div w:id="363991350">
              <w:marLeft w:val="60"/>
              <w:marRight w:val="60"/>
              <w:marTop w:val="100"/>
              <w:marBottom w:val="100"/>
              <w:divBdr>
                <w:top w:val="none" w:sz="0" w:space="0" w:color="auto"/>
                <w:left w:val="none" w:sz="0" w:space="0" w:color="auto"/>
                <w:bottom w:val="none" w:sz="0" w:space="0" w:color="auto"/>
                <w:right w:val="none" w:sz="0" w:space="0" w:color="auto"/>
              </w:divBdr>
            </w:div>
            <w:div w:id="1124421365">
              <w:marLeft w:val="60"/>
              <w:marRight w:val="60"/>
              <w:marTop w:val="100"/>
              <w:marBottom w:val="100"/>
              <w:divBdr>
                <w:top w:val="none" w:sz="0" w:space="0" w:color="auto"/>
                <w:left w:val="none" w:sz="0" w:space="0" w:color="auto"/>
                <w:bottom w:val="none" w:sz="0" w:space="0" w:color="auto"/>
                <w:right w:val="none" w:sz="0" w:space="0" w:color="auto"/>
              </w:divBdr>
            </w:div>
            <w:div w:id="433092867">
              <w:marLeft w:val="60"/>
              <w:marRight w:val="60"/>
              <w:marTop w:val="100"/>
              <w:marBottom w:val="100"/>
              <w:divBdr>
                <w:top w:val="none" w:sz="0" w:space="0" w:color="auto"/>
                <w:left w:val="none" w:sz="0" w:space="0" w:color="auto"/>
                <w:bottom w:val="none" w:sz="0" w:space="0" w:color="auto"/>
                <w:right w:val="none" w:sz="0" w:space="0" w:color="auto"/>
              </w:divBdr>
            </w:div>
            <w:div w:id="628052976">
              <w:marLeft w:val="60"/>
              <w:marRight w:val="60"/>
              <w:marTop w:val="100"/>
              <w:marBottom w:val="100"/>
              <w:divBdr>
                <w:top w:val="none" w:sz="0" w:space="0" w:color="auto"/>
                <w:left w:val="none" w:sz="0" w:space="0" w:color="auto"/>
                <w:bottom w:val="none" w:sz="0" w:space="0" w:color="auto"/>
                <w:right w:val="none" w:sz="0" w:space="0" w:color="auto"/>
              </w:divBdr>
            </w:div>
            <w:div w:id="821897044">
              <w:marLeft w:val="60"/>
              <w:marRight w:val="60"/>
              <w:marTop w:val="100"/>
              <w:marBottom w:val="100"/>
              <w:divBdr>
                <w:top w:val="none" w:sz="0" w:space="0" w:color="auto"/>
                <w:left w:val="none" w:sz="0" w:space="0" w:color="auto"/>
                <w:bottom w:val="none" w:sz="0" w:space="0" w:color="auto"/>
                <w:right w:val="none" w:sz="0" w:space="0" w:color="auto"/>
              </w:divBdr>
            </w:div>
            <w:div w:id="1407458708">
              <w:marLeft w:val="60"/>
              <w:marRight w:val="60"/>
              <w:marTop w:val="100"/>
              <w:marBottom w:val="100"/>
              <w:divBdr>
                <w:top w:val="none" w:sz="0" w:space="0" w:color="auto"/>
                <w:left w:val="none" w:sz="0" w:space="0" w:color="auto"/>
                <w:bottom w:val="none" w:sz="0" w:space="0" w:color="auto"/>
                <w:right w:val="none" w:sz="0" w:space="0" w:color="auto"/>
              </w:divBdr>
            </w:div>
            <w:div w:id="1200435488">
              <w:marLeft w:val="60"/>
              <w:marRight w:val="60"/>
              <w:marTop w:val="100"/>
              <w:marBottom w:val="100"/>
              <w:divBdr>
                <w:top w:val="none" w:sz="0" w:space="0" w:color="auto"/>
                <w:left w:val="none" w:sz="0" w:space="0" w:color="auto"/>
                <w:bottom w:val="none" w:sz="0" w:space="0" w:color="auto"/>
                <w:right w:val="none" w:sz="0" w:space="0" w:color="auto"/>
              </w:divBdr>
            </w:div>
            <w:div w:id="1041125495">
              <w:marLeft w:val="60"/>
              <w:marRight w:val="60"/>
              <w:marTop w:val="100"/>
              <w:marBottom w:val="100"/>
              <w:divBdr>
                <w:top w:val="none" w:sz="0" w:space="0" w:color="auto"/>
                <w:left w:val="none" w:sz="0" w:space="0" w:color="auto"/>
                <w:bottom w:val="none" w:sz="0" w:space="0" w:color="auto"/>
                <w:right w:val="none" w:sz="0" w:space="0" w:color="auto"/>
              </w:divBdr>
            </w:div>
            <w:div w:id="13577153">
              <w:marLeft w:val="60"/>
              <w:marRight w:val="60"/>
              <w:marTop w:val="100"/>
              <w:marBottom w:val="100"/>
              <w:divBdr>
                <w:top w:val="none" w:sz="0" w:space="0" w:color="auto"/>
                <w:left w:val="none" w:sz="0" w:space="0" w:color="auto"/>
                <w:bottom w:val="none" w:sz="0" w:space="0" w:color="auto"/>
                <w:right w:val="none" w:sz="0" w:space="0" w:color="auto"/>
              </w:divBdr>
            </w:div>
            <w:div w:id="776019877">
              <w:marLeft w:val="60"/>
              <w:marRight w:val="60"/>
              <w:marTop w:val="100"/>
              <w:marBottom w:val="100"/>
              <w:divBdr>
                <w:top w:val="none" w:sz="0" w:space="0" w:color="auto"/>
                <w:left w:val="none" w:sz="0" w:space="0" w:color="auto"/>
                <w:bottom w:val="none" w:sz="0" w:space="0" w:color="auto"/>
                <w:right w:val="none" w:sz="0" w:space="0" w:color="auto"/>
              </w:divBdr>
            </w:div>
            <w:div w:id="552156563">
              <w:marLeft w:val="60"/>
              <w:marRight w:val="60"/>
              <w:marTop w:val="100"/>
              <w:marBottom w:val="100"/>
              <w:divBdr>
                <w:top w:val="none" w:sz="0" w:space="0" w:color="auto"/>
                <w:left w:val="none" w:sz="0" w:space="0" w:color="auto"/>
                <w:bottom w:val="none" w:sz="0" w:space="0" w:color="auto"/>
                <w:right w:val="none" w:sz="0" w:space="0" w:color="auto"/>
              </w:divBdr>
            </w:div>
            <w:div w:id="1123495372">
              <w:marLeft w:val="60"/>
              <w:marRight w:val="60"/>
              <w:marTop w:val="100"/>
              <w:marBottom w:val="100"/>
              <w:divBdr>
                <w:top w:val="none" w:sz="0" w:space="0" w:color="auto"/>
                <w:left w:val="none" w:sz="0" w:space="0" w:color="auto"/>
                <w:bottom w:val="none" w:sz="0" w:space="0" w:color="auto"/>
                <w:right w:val="none" w:sz="0" w:space="0" w:color="auto"/>
              </w:divBdr>
            </w:div>
            <w:div w:id="227231557">
              <w:marLeft w:val="60"/>
              <w:marRight w:val="60"/>
              <w:marTop w:val="100"/>
              <w:marBottom w:val="100"/>
              <w:divBdr>
                <w:top w:val="none" w:sz="0" w:space="0" w:color="auto"/>
                <w:left w:val="none" w:sz="0" w:space="0" w:color="auto"/>
                <w:bottom w:val="none" w:sz="0" w:space="0" w:color="auto"/>
                <w:right w:val="none" w:sz="0" w:space="0" w:color="auto"/>
              </w:divBdr>
            </w:div>
            <w:div w:id="767652459">
              <w:marLeft w:val="60"/>
              <w:marRight w:val="60"/>
              <w:marTop w:val="100"/>
              <w:marBottom w:val="100"/>
              <w:divBdr>
                <w:top w:val="none" w:sz="0" w:space="0" w:color="auto"/>
                <w:left w:val="none" w:sz="0" w:space="0" w:color="auto"/>
                <w:bottom w:val="none" w:sz="0" w:space="0" w:color="auto"/>
                <w:right w:val="none" w:sz="0" w:space="0" w:color="auto"/>
              </w:divBdr>
            </w:div>
            <w:div w:id="478881098">
              <w:marLeft w:val="60"/>
              <w:marRight w:val="60"/>
              <w:marTop w:val="100"/>
              <w:marBottom w:val="100"/>
              <w:divBdr>
                <w:top w:val="none" w:sz="0" w:space="0" w:color="auto"/>
                <w:left w:val="none" w:sz="0" w:space="0" w:color="auto"/>
                <w:bottom w:val="none" w:sz="0" w:space="0" w:color="auto"/>
                <w:right w:val="none" w:sz="0" w:space="0" w:color="auto"/>
              </w:divBdr>
            </w:div>
            <w:div w:id="440881719">
              <w:marLeft w:val="60"/>
              <w:marRight w:val="60"/>
              <w:marTop w:val="100"/>
              <w:marBottom w:val="100"/>
              <w:divBdr>
                <w:top w:val="none" w:sz="0" w:space="0" w:color="auto"/>
                <w:left w:val="none" w:sz="0" w:space="0" w:color="auto"/>
                <w:bottom w:val="none" w:sz="0" w:space="0" w:color="auto"/>
                <w:right w:val="none" w:sz="0" w:space="0" w:color="auto"/>
              </w:divBdr>
            </w:div>
            <w:div w:id="614793339">
              <w:marLeft w:val="60"/>
              <w:marRight w:val="60"/>
              <w:marTop w:val="100"/>
              <w:marBottom w:val="100"/>
              <w:divBdr>
                <w:top w:val="none" w:sz="0" w:space="0" w:color="auto"/>
                <w:left w:val="none" w:sz="0" w:space="0" w:color="auto"/>
                <w:bottom w:val="none" w:sz="0" w:space="0" w:color="auto"/>
                <w:right w:val="none" w:sz="0" w:space="0" w:color="auto"/>
              </w:divBdr>
            </w:div>
            <w:div w:id="2050110509">
              <w:marLeft w:val="60"/>
              <w:marRight w:val="60"/>
              <w:marTop w:val="100"/>
              <w:marBottom w:val="100"/>
              <w:divBdr>
                <w:top w:val="none" w:sz="0" w:space="0" w:color="auto"/>
                <w:left w:val="none" w:sz="0" w:space="0" w:color="auto"/>
                <w:bottom w:val="none" w:sz="0" w:space="0" w:color="auto"/>
                <w:right w:val="none" w:sz="0" w:space="0" w:color="auto"/>
              </w:divBdr>
            </w:div>
            <w:div w:id="1007294888">
              <w:marLeft w:val="60"/>
              <w:marRight w:val="60"/>
              <w:marTop w:val="100"/>
              <w:marBottom w:val="100"/>
              <w:divBdr>
                <w:top w:val="none" w:sz="0" w:space="0" w:color="auto"/>
                <w:left w:val="none" w:sz="0" w:space="0" w:color="auto"/>
                <w:bottom w:val="none" w:sz="0" w:space="0" w:color="auto"/>
                <w:right w:val="none" w:sz="0" w:space="0" w:color="auto"/>
              </w:divBdr>
            </w:div>
            <w:div w:id="1539732492">
              <w:marLeft w:val="60"/>
              <w:marRight w:val="60"/>
              <w:marTop w:val="100"/>
              <w:marBottom w:val="100"/>
              <w:divBdr>
                <w:top w:val="none" w:sz="0" w:space="0" w:color="auto"/>
                <w:left w:val="none" w:sz="0" w:space="0" w:color="auto"/>
                <w:bottom w:val="none" w:sz="0" w:space="0" w:color="auto"/>
                <w:right w:val="none" w:sz="0" w:space="0" w:color="auto"/>
              </w:divBdr>
            </w:div>
            <w:div w:id="332072388">
              <w:marLeft w:val="60"/>
              <w:marRight w:val="60"/>
              <w:marTop w:val="100"/>
              <w:marBottom w:val="100"/>
              <w:divBdr>
                <w:top w:val="none" w:sz="0" w:space="0" w:color="auto"/>
                <w:left w:val="none" w:sz="0" w:space="0" w:color="auto"/>
                <w:bottom w:val="none" w:sz="0" w:space="0" w:color="auto"/>
                <w:right w:val="none" w:sz="0" w:space="0" w:color="auto"/>
              </w:divBdr>
            </w:div>
            <w:div w:id="650445723">
              <w:marLeft w:val="60"/>
              <w:marRight w:val="60"/>
              <w:marTop w:val="100"/>
              <w:marBottom w:val="100"/>
              <w:divBdr>
                <w:top w:val="none" w:sz="0" w:space="0" w:color="auto"/>
                <w:left w:val="none" w:sz="0" w:space="0" w:color="auto"/>
                <w:bottom w:val="none" w:sz="0" w:space="0" w:color="auto"/>
                <w:right w:val="none" w:sz="0" w:space="0" w:color="auto"/>
              </w:divBdr>
            </w:div>
            <w:div w:id="1232232958">
              <w:marLeft w:val="60"/>
              <w:marRight w:val="60"/>
              <w:marTop w:val="100"/>
              <w:marBottom w:val="100"/>
              <w:divBdr>
                <w:top w:val="none" w:sz="0" w:space="0" w:color="auto"/>
                <w:left w:val="none" w:sz="0" w:space="0" w:color="auto"/>
                <w:bottom w:val="none" w:sz="0" w:space="0" w:color="auto"/>
                <w:right w:val="none" w:sz="0" w:space="0" w:color="auto"/>
              </w:divBdr>
            </w:div>
            <w:div w:id="1705598280">
              <w:marLeft w:val="60"/>
              <w:marRight w:val="60"/>
              <w:marTop w:val="100"/>
              <w:marBottom w:val="100"/>
              <w:divBdr>
                <w:top w:val="none" w:sz="0" w:space="0" w:color="auto"/>
                <w:left w:val="none" w:sz="0" w:space="0" w:color="auto"/>
                <w:bottom w:val="none" w:sz="0" w:space="0" w:color="auto"/>
                <w:right w:val="none" w:sz="0" w:space="0" w:color="auto"/>
              </w:divBdr>
            </w:div>
            <w:div w:id="829641289">
              <w:marLeft w:val="60"/>
              <w:marRight w:val="60"/>
              <w:marTop w:val="100"/>
              <w:marBottom w:val="100"/>
              <w:divBdr>
                <w:top w:val="none" w:sz="0" w:space="0" w:color="auto"/>
                <w:left w:val="none" w:sz="0" w:space="0" w:color="auto"/>
                <w:bottom w:val="none" w:sz="0" w:space="0" w:color="auto"/>
                <w:right w:val="none" w:sz="0" w:space="0" w:color="auto"/>
              </w:divBdr>
            </w:div>
            <w:div w:id="1320839649">
              <w:marLeft w:val="60"/>
              <w:marRight w:val="60"/>
              <w:marTop w:val="100"/>
              <w:marBottom w:val="100"/>
              <w:divBdr>
                <w:top w:val="none" w:sz="0" w:space="0" w:color="auto"/>
                <w:left w:val="none" w:sz="0" w:space="0" w:color="auto"/>
                <w:bottom w:val="none" w:sz="0" w:space="0" w:color="auto"/>
                <w:right w:val="none" w:sz="0" w:space="0" w:color="auto"/>
              </w:divBdr>
            </w:div>
            <w:div w:id="2038844174">
              <w:marLeft w:val="60"/>
              <w:marRight w:val="60"/>
              <w:marTop w:val="100"/>
              <w:marBottom w:val="100"/>
              <w:divBdr>
                <w:top w:val="none" w:sz="0" w:space="0" w:color="auto"/>
                <w:left w:val="none" w:sz="0" w:space="0" w:color="auto"/>
                <w:bottom w:val="none" w:sz="0" w:space="0" w:color="auto"/>
                <w:right w:val="none" w:sz="0" w:space="0" w:color="auto"/>
              </w:divBdr>
            </w:div>
            <w:div w:id="1881241318">
              <w:marLeft w:val="60"/>
              <w:marRight w:val="60"/>
              <w:marTop w:val="100"/>
              <w:marBottom w:val="100"/>
              <w:divBdr>
                <w:top w:val="none" w:sz="0" w:space="0" w:color="auto"/>
                <w:left w:val="none" w:sz="0" w:space="0" w:color="auto"/>
                <w:bottom w:val="none" w:sz="0" w:space="0" w:color="auto"/>
                <w:right w:val="none" w:sz="0" w:space="0" w:color="auto"/>
              </w:divBdr>
            </w:div>
            <w:div w:id="1905950504">
              <w:marLeft w:val="60"/>
              <w:marRight w:val="60"/>
              <w:marTop w:val="100"/>
              <w:marBottom w:val="100"/>
              <w:divBdr>
                <w:top w:val="none" w:sz="0" w:space="0" w:color="auto"/>
                <w:left w:val="none" w:sz="0" w:space="0" w:color="auto"/>
                <w:bottom w:val="none" w:sz="0" w:space="0" w:color="auto"/>
                <w:right w:val="none" w:sz="0" w:space="0" w:color="auto"/>
              </w:divBdr>
            </w:div>
            <w:div w:id="1635939929">
              <w:marLeft w:val="60"/>
              <w:marRight w:val="60"/>
              <w:marTop w:val="100"/>
              <w:marBottom w:val="100"/>
              <w:divBdr>
                <w:top w:val="none" w:sz="0" w:space="0" w:color="auto"/>
                <w:left w:val="none" w:sz="0" w:space="0" w:color="auto"/>
                <w:bottom w:val="none" w:sz="0" w:space="0" w:color="auto"/>
                <w:right w:val="none" w:sz="0" w:space="0" w:color="auto"/>
              </w:divBdr>
            </w:div>
            <w:div w:id="1783261763">
              <w:marLeft w:val="60"/>
              <w:marRight w:val="60"/>
              <w:marTop w:val="100"/>
              <w:marBottom w:val="100"/>
              <w:divBdr>
                <w:top w:val="none" w:sz="0" w:space="0" w:color="auto"/>
                <w:left w:val="none" w:sz="0" w:space="0" w:color="auto"/>
                <w:bottom w:val="none" w:sz="0" w:space="0" w:color="auto"/>
                <w:right w:val="none" w:sz="0" w:space="0" w:color="auto"/>
              </w:divBdr>
            </w:div>
            <w:div w:id="749930016">
              <w:marLeft w:val="60"/>
              <w:marRight w:val="60"/>
              <w:marTop w:val="100"/>
              <w:marBottom w:val="100"/>
              <w:divBdr>
                <w:top w:val="none" w:sz="0" w:space="0" w:color="auto"/>
                <w:left w:val="none" w:sz="0" w:space="0" w:color="auto"/>
                <w:bottom w:val="none" w:sz="0" w:space="0" w:color="auto"/>
                <w:right w:val="none" w:sz="0" w:space="0" w:color="auto"/>
              </w:divBdr>
            </w:div>
            <w:div w:id="249314129">
              <w:marLeft w:val="60"/>
              <w:marRight w:val="60"/>
              <w:marTop w:val="100"/>
              <w:marBottom w:val="100"/>
              <w:divBdr>
                <w:top w:val="none" w:sz="0" w:space="0" w:color="auto"/>
                <w:left w:val="none" w:sz="0" w:space="0" w:color="auto"/>
                <w:bottom w:val="none" w:sz="0" w:space="0" w:color="auto"/>
                <w:right w:val="none" w:sz="0" w:space="0" w:color="auto"/>
              </w:divBdr>
            </w:div>
            <w:div w:id="550311526">
              <w:marLeft w:val="60"/>
              <w:marRight w:val="60"/>
              <w:marTop w:val="100"/>
              <w:marBottom w:val="100"/>
              <w:divBdr>
                <w:top w:val="none" w:sz="0" w:space="0" w:color="auto"/>
                <w:left w:val="none" w:sz="0" w:space="0" w:color="auto"/>
                <w:bottom w:val="none" w:sz="0" w:space="0" w:color="auto"/>
                <w:right w:val="none" w:sz="0" w:space="0" w:color="auto"/>
              </w:divBdr>
            </w:div>
            <w:div w:id="1339313296">
              <w:marLeft w:val="60"/>
              <w:marRight w:val="60"/>
              <w:marTop w:val="100"/>
              <w:marBottom w:val="100"/>
              <w:divBdr>
                <w:top w:val="none" w:sz="0" w:space="0" w:color="auto"/>
                <w:left w:val="none" w:sz="0" w:space="0" w:color="auto"/>
                <w:bottom w:val="none" w:sz="0" w:space="0" w:color="auto"/>
                <w:right w:val="none" w:sz="0" w:space="0" w:color="auto"/>
              </w:divBdr>
            </w:div>
            <w:div w:id="1478692772">
              <w:marLeft w:val="60"/>
              <w:marRight w:val="60"/>
              <w:marTop w:val="100"/>
              <w:marBottom w:val="100"/>
              <w:divBdr>
                <w:top w:val="none" w:sz="0" w:space="0" w:color="auto"/>
                <w:left w:val="none" w:sz="0" w:space="0" w:color="auto"/>
                <w:bottom w:val="none" w:sz="0" w:space="0" w:color="auto"/>
                <w:right w:val="none" w:sz="0" w:space="0" w:color="auto"/>
              </w:divBdr>
            </w:div>
            <w:div w:id="531580176">
              <w:marLeft w:val="60"/>
              <w:marRight w:val="60"/>
              <w:marTop w:val="100"/>
              <w:marBottom w:val="100"/>
              <w:divBdr>
                <w:top w:val="none" w:sz="0" w:space="0" w:color="auto"/>
                <w:left w:val="none" w:sz="0" w:space="0" w:color="auto"/>
                <w:bottom w:val="none" w:sz="0" w:space="0" w:color="auto"/>
                <w:right w:val="none" w:sz="0" w:space="0" w:color="auto"/>
              </w:divBdr>
            </w:div>
            <w:div w:id="292758678">
              <w:marLeft w:val="60"/>
              <w:marRight w:val="60"/>
              <w:marTop w:val="100"/>
              <w:marBottom w:val="100"/>
              <w:divBdr>
                <w:top w:val="none" w:sz="0" w:space="0" w:color="auto"/>
                <w:left w:val="none" w:sz="0" w:space="0" w:color="auto"/>
                <w:bottom w:val="none" w:sz="0" w:space="0" w:color="auto"/>
                <w:right w:val="none" w:sz="0" w:space="0" w:color="auto"/>
              </w:divBdr>
            </w:div>
            <w:div w:id="516503810">
              <w:marLeft w:val="60"/>
              <w:marRight w:val="60"/>
              <w:marTop w:val="100"/>
              <w:marBottom w:val="100"/>
              <w:divBdr>
                <w:top w:val="none" w:sz="0" w:space="0" w:color="auto"/>
                <w:left w:val="none" w:sz="0" w:space="0" w:color="auto"/>
                <w:bottom w:val="none" w:sz="0" w:space="0" w:color="auto"/>
                <w:right w:val="none" w:sz="0" w:space="0" w:color="auto"/>
              </w:divBdr>
            </w:div>
            <w:div w:id="648172291">
              <w:marLeft w:val="60"/>
              <w:marRight w:val="60"/>
              <w:marTop w:val="100"/>
              <w:marBottom w:val="100"/>
              <w:divBdr>
                <w:top w:val="none" w:sz="0" w:space="0" w:color="auto"/>
                <w:left w:val="none" w:sz="0" w:space="0" w:color="auto"/>
                <w:bottom w:val="none" w:sz="0" w:space="0" w:color="auto"/>
                <w:right w:val="none" w:sz="0" w:space="0" w:color="auto"/>
              </w:divBdr>
            </w:div>
            <w:div w:id="1195341239">
              <w:marLeft w:val="60"/>
              <w:marRight w:val="60"/>
              <w:marTop w:val="100"/>
              <w:marBottom w:val="100"/>
              <w:divBdr>
                <w:top w:val="none" w:sz="0" w:space="0" w:color="auto"/>
                <w:left w:val="none" w:sz="0" w:space="0" w:color="auto"/>
                <w:bottom w:val="none" w:sz="0" w:space="0" w:color="auto"/>
                <w:right w:val="none" w:sz="0" w:space="0" w:color="auto"/>
              </w:divBdr>
            </w:div>
            <w:div w:id="217086374">
              <w:marLeft w:val="60"/>
              <w:marRight w:val="60"/>
              <w:marTop w:val="100"/>
              <w:marBottom w:val="100"/>
              <w:divBdr>
                <w:top w:val="none" w:sz="0" w:space="0" w:color="auto"/>
                <w:left w:val="none" w:sz="0" w:space="0" w:color="auto"/>
                <w:bottom w:val="none" w:sz="0" w:space="0" w:color="auto"/>
                <w:right w:val="none" w:sz="0" w:space="0" w:color="auto"/>
              </w:divBdr>
            </w:div>
            <w:div w:id="253831701">
              <w:marLeft w:val="60"/>
              <w:marRight w:val="60"/>
              <w:marTop w:val="100"/>
              <w:marBottom w:val="100"/>
              <w:divBdr>
                <w:top w:val="none" w:sz="0" w:space="0" w:color="auto"/>
                <w:left w:val="none" w:sz="0" w:space="0" w:color="auto"/>
                <w:bottom w:val="none" w:sz="0" w:space="0" w:color="auto"/>
                <w:right w:val="none" w:sz="0" w:space="0" w:color="auto"/>
              </w:divBdr>
            </w:div>
            <w:div w:id="1842162784">
              <w:marLeft w:val="60"/>
              <w:marRight w:val="60"/>
              <w:marTop w:val="100"/>
              <w:marBottom w:val="100"/>
              <w:divBdr>
                <w:top w:val="none" w:sz="0" w:space="0" w:color="auto"/>
                <w:left w:val="none" w:sz="0" w:space="0" w:color="auto"/>
                <w:bottom w:val="none" w:sz="0" w:space="0" w:color="auto"/>
                <w:right w:val="none" w:sz="0" w:space="0" w:color="auto"/>
              </w:divBdr>
            </w:div>
            <w:div w:id="1923296909">
              <w:marLeft w:val="60"/>
              <w:marRight w:val="60"/>
              <w:marTop w:val="100"/>
              <w:marBottom w:val="100"/>
              <w:divBdr>
                <w:top w:val="none" w:sz="0" w:space="0" w:color="auto"/>
                <w:left w:val="none" w:sz="0" w:space="0" w:color="auto"/>
                <w:bottom w:val="none" w:sz="0" w:space="0" w:color="auto"/>
                <w:right w:val="none" w:sz="0" w:space="0" w:color="auto"/>
              </w:divBdr>
            </w:div>
            <w:div w:id="1825661057">
              <w:marLeft w:val="60"/>
              <w:marRight w:val="60"/>
              <w:marTop w:val="100"/>
              <w:marBottom w:val="100"/>
              <w:divBdr>
                <w:top w:val="none" w:sz="0" w:space="0" w:color="auto"/>
                <w:left w:val="none" w:sz="0" w:space="0" w:color="auto"/>
                <w:bottom w:val="none" w:sz="0" w:space="0" w:color="auto"/>
                <w:right w:val="none" w:sz="0" w:space="0" w:color="auto"/>
              </w:divBdr>
            </w:div>
            <w:div w:id="1553082166">
              <w:marLeft w:val="60"/>
              <w:marRight w:val="60"/>
              <w:marTop w:val="100"/>
              <w:marBottom w:val="100"/>
              <w:divBdr>
                <w:top w:val="none" w:sz="0" w:space="0" w:color="auto"/>
                <w:left w:val="none" w:sz="0" w:space="0" w:color="auto"/>
                <w:bottom w:val="none" w:sz="0" w:space="0" w:color="auto"/>
                <w:right w:val="none" w:sz="0" w:space="0" w:color="auto"/>
              </w:divBdr>
            </w:div>
            <w:div w:id="1602449760">
              <w:marLeft w:val="60"/>
              <w:marRight w:val="60"/>
              <w:marTop w:val="100"/>
              <w:marBottom w:val="100"/>
              <w:divBdr>
                <w:top w:val="none" w:sz="0" w:space="0" w:color="auto"/>
                <w:left w:val="none" w:sz="0" w:space="0" w:color="auto"/>
                <w:bottom w:val="none" w:sz="0" w:space="0" w:color="auto"/>
                <w:right w:val="none" w:sz="0" w:space="0" w:color="auto"/>
              </w:divBdr>
            </w:div>
            <w:div w:id="154684357">
              <w:marLeft w:val="60"/>
              <w:marRight w:val="60"/>
              <w:marTop w:val="100"/>
              <w:marBottom w:val="100"/>
              <w:divBdr>
                <w:top w:val="none" w:sz="0" w:space="0" w:color="auto"/>
                <w:left w:val="none" w:sz="0" w:space="0" w:color="auto"/>
                <w:bottom w:val="none" w:sz="0" w:space="0" w:color="auto"/>
                <w:right w:val="none" w:sz="0" w:space="0" w:color="auto"/>
              </w:divBdr>
            </w:div>
            <w:div w:id="1952471924">
              <w:marLeft w:val="60"/>
              <w:marRight w:val="60"/>
              <w:marTop w:val="100"/>
              <w:marBottom w:val="100"/>
              <w:divBdr>
                <w:top w:val="none" w:sz="0" w:space="0" w:color="auto"/>
                <w:left w:val="none" w:sz="0" w:space="0" w:color="auto"/>
                <w:bottom w:val="none" w:sz="0" w:space="0" w:color="auto"/>
                <w:right w:val="none" w:sz="0" w:space="0" w:color="auto"/>
              </w:divBdr>
            </w:div>
            <w:div w:id="340012332">
              <w:marLeft w:val="60"/>
              <w:marRight w:val="60"/>
              <w:marTop w:val="100"/>
              <w:marBottom w:val="100"/>
              <w:divBdr>
                <w:top w:val="none" w:sz="0" w:space="0" w:color="auto"/>
                <w:left w:val="none" w:sz="0" w:space="0" w:color="auto"/>
                <w:bottom w:val="none" w:sz="0" w:space="0" w:color="auto"/>
                <w:right w:val="none" w:sz="0" w:space="0" w:color="auto"/>
              </w:divBdr>
            </w:div>
            <w:div w:id="1967736747">
              <w:marLeft w:val="60"/>
              <w:marRight w:val="60"/>
              <w:marTop w:val="100"/>
              <w:marBottom w:val="100"/>
              <w:divBdr>
                <w:top w:val="none" w:sz="0" w:space="0" w:color="auto"/>
                <w:left w:val="none" w:sz="0" w:space="0" w:color="auto"/>
                <w:bottom w:val="none" w:sz="0" w:space="0" w:color="auto"/>
                <w:right w:val="none" w:sz="0" w:space="0" w:color="auto"/>
              </w:divBdr>
            </w:div>
            <w:div w:id="2026208271">
              <w:marLeft w:val="60"/>
              <w:marRight w:val="60"/>
              <w:marTop w:val="100"/>
              <w:marBottom w:val="100"/>
              <w:divBdr>
                <w:top w:val="none" w:sz="0" w:space="0" w:color="auto"/>
                <w:left w:val="none" w:sz="0" w:space="0" w:color="auto"/>
                <w:bottom w:val="none" w:sz="0" w:space="0" w:color="auto"/>
                <w:right w:val="none" w:sz="0" w:space="0" w:color="auto"/>
              </w:divBdr>
            </w:div>
            <w:div w:id="2021153187">
              <w:marLeft w:val="60"/>
              <w:marRight w:val="60"/>
              <w:marTop w:val="100"/>
              <w:marBottom w:val="100"/>
              <w:divBdr>
                <w:top w:val="none" w:sz="0" w:space="0" w:color="auto"/>
                <w:left w:val="none" w:sz="0" w:space="0" w:color="auto"/>
                <w:bottom w:val="none" w:sz="0" w:space="0" w:color="auto"/>
                <w:right w:val="none" w:sz="0" w:space="0" w:color="auto"/>
              </w:divBdr>
            </w:div>
            <w:div w:id="1951083805">
              <w:marLeft w:val="60"/>
              <w:marRight w:val="60"/>
              <w:marTop w:val="100"/>
              <w:marBottom w:val="100"/>
              <w:divBdr>
                <w:top w:val="none" w:sz="0" w:space="0" w:color="auto"/>
                <w:left w:val="none" w:sz="0" w:space="0" w:color="auto"/>
                <w:bottom w:val="none" w:sz="0" w:space="0" w:color="auto"/>
                <w:right w:val="none" w:sz="0" w:space="0" w:color="auto"/>
              </w:divBdr>
            </w:div>
            <w:div w:id="1396968608">
              <w:marLeft w:val="60"/>
              <w:marRight w:val="60"/>
              <w:marTop w:val="100"/>
              <w:marBottom w:val="100"/>
              <w:divBdr>
                <w:top w:val="none" w:sz="0" w:space="0" w:color="auto"/>
                <w:left w:val="none" w:sz="0" w:space="0" w:color="auto"/>
                <w:bottom w:val="none" w:sz="0" w:space="0" w:color="auto"/>
                <w:right w:val="none" w:sz="0" w:space="0" w:color="auto"/>
              </w:divBdr>
            </w:div>
            <w:div w:id="1896769174">
              <w:marLeft w:val="60"/>
              <w:marRight w:val="60"/>
              <w:marTop w:val="100"/>
              <w:marBottom w:val="100"/>
              <w:divBdr>
                <w:top w:val="none" w:sz="0" w:space="0" w:color="auto"/>
                <w:left w:val="none" w:sz="0" w:space="0" w:color="auto"/>
                <w:bottom w:val="none" w:sz="0" w:space="0" w:color="auto"/>
                <w:right w:val="none" w:sz="0" w:space="0" w:color="auto"/>
              </w:divBdr>
            </w:div>
            <w:div w:id="714619265">
              <w:marLeft w:val="60"/>
              <w:marRight w:val="60"/>
              <w:marTop w:val="100"/>
              <w:marBottom w:val="100"/>
              <w:divBdr>
                <w:top w:val="none" w:sz="0" w:space="0" w:color="auto"/>
                <w:left w:val="none" w:sz="0" w:space="0" w:color="auto"/>
                <w:bottom w:val="none" w:sz="0" w:space="0" w:color="auto"/>
                <w:right w:val="none" w:sz="0" w:space="0" w:color="auto"/>
              </w:divBdr>
            </w:div>
            <w:div w:id="449398341">
              <w:marLeft w:val="60"/>
              <w:marRight w:val="60"/>
              <w:marTop w:val="100"/>
              <w:marBottom w:val="100"/>
              <w:divBdr>
                <w:top w:val="none" w:sz="0" w:space="0" w:color="auto"/>
                <w:left w:val="none" w:sz="0" w:space="0" w:color="auto"/>
                <w:bottom w:val="none" w:sz="0" w:space="0" w:color="auto"/>
                <w:right w:val="none" w:sz="0" w:space="0" w:color="auto"/>
              </w:divBdr>
            </w:div>
            <w:div w:id="1734809691">
              <w:marLeft w:val="60"/>
              <w:marRight w:val="60"/>
              <w:marTop w:val="100"/>
              <w:marBottom w:val="100"/>
              <w:divBdr>
                <w:top w:val="none" w:sz="0" w:space="0" w:color="auto"/>
                <w:left w:val="none" w:sz="0" w:space="0" w:color="auto"/>
                <w:bottom w:val="none" w:sz="0" w:space="0" w:color="auto"/>
                <w:right w:val="none" w:sz="0" w:space="0" w:color="auto"/>
              </w:divBdr>
            </w:div>
            <w:div w:id="2021423280">
              <w:marLeft w:val="60"/>
              <w:marRight w:val="60"/>
              <w:marTop w:val="100"/>
              <w:marBottom w:val="100"/>
              <w:divBdr>
                <w:top w:val="none" w:sz="0" w:space="0" w:color="auto"/>
                <w:left w:val="none" w:sz="0" w:space="0" w:color="auto"/>
                <w:bottom w:val="none" w:sz="0" w:space="0" w:color="auto"/>
                <w:right w:val="none" w:sz="0" w:space="0" w:color="auto"/>
              </w:divBdr>
            </w:div>
            <w:div w:id="815072657">
              <w:marLeft w:val="60"/>
              <w:marRight w:val="60"/>
              <w:marTop w:val="100"/>
              <w:marBottom w:val="100"/>
              <w:divBdr>
                <w:top w:val="none" w:sz="0" w:space="0" w:color="auto"/>
                <w:left w:val="none" w:sz="0" w:space="0" w:color="auto"/>
                <w:bottom w:val="none" w:sz="0" w:space="0" w:color="auto"/>
                <w:right w:val="none" w:sz="0" w:space="0" w:color="auto"/>
              </w:divBdr>
            </w:div>
            <w:div w:id="164248286">
              <w:marLeft w:val="60"/>
              <w:marRight w:val="60"/>
              <w:marTop w:val="100"/>
              <w:marBottom w:val="100"/>
              <w:divBdr>
                <w:top w:val="none" w:sz="0" w:space="0" w:color="auto"/>
                <w:left w:val="none" w:sz="0" w:space="0" w:color="auto"/>
                <w:bottom w:val="none" w:sz="0" w:space="0" w:color="auto"/>
                <w:right w:val="none" w:sz="0" w:space="0" w:color="auto"/>
              </w:divBdr>
            </w:div>
            <w:div w:id="47648585">
              <w:marLeft w:val="60"/>
              <w:marRight w:val="60"/>
              <w:marTop w:val="100"/>
              <w:marBottom w:val="100"/>
              <w:divBdr>
                <w:top w:val="none" w:sz="0" w:space="0" w:color="auto"/>
                <w:left w:val="none" w:sz="0" w:space="0" w:color="auto"/>
                <w:bottom w:val="none" w:sz="0" w:space="0" w:color="auto"/>
                <w:right w:val="none" w:sz="0" w:space="0" w:color="auto"/>
              </w:divBdr>
            </w:div>
            <w:div w:id="1624530463">
              <w:marLeft w:val="60"/>
              <w:marRight w:val="60"/>
              <w:marTop w:val="100"/>
              <w:marBottom w:val="100"/>
              <w:divBdr>
                <w:top w:val="none" w:sz="0" w:space="0" w:color="auto"/>
                <w:left w:val="none" w:sz="0" w:space="0" w:color="auto"/>
                <w:bottom w:val="none" w:sz="0" w:space="0" w:color="auto"/>
                <w:right w:val="none" w:sz="0" w:space="0" w:color="auto"/>
              </w:divBdr>
            </w:div>
            <w:div w:id="1847670269">
              <w:marLeft w:val="60"/>
              <w:marRight w:val="60"/>
              <w:marTop w:val="100"/>
              <w:marBottom w:val="100"/>
              <w:divBdr>
                <w:top w:val="none" w:sz="0" w:space="0" w:color="auto"/>
                <w:left w:val="none" w:sz="0" w:space="0" w:color="auto"/>
                <w:bottom w:val="none" w:sz="0" w:space="0" w:color="auto"/>
                <w:right w:val="none" w:sz="0" w:space="0" w:color="auto"/>
              </w:divBdr>
            </w:div>
            <w:div w:id="918903798">
              <w:marLeft w:val="60"/>
              <w:marRight w:val="60"/>
              <w:marTop w:val="100"/>
              <w:marBottom w:val="100"/>
              <w:divBdr>
                <w:top w:val="none" w:sz="0" w:space="0" w:color="auto"/>
                <w:left w:val="none" w:sz="0" w:space="0" w:color="auto"/>
                <w:bottom w:val="none" w:sz="0" w:space="0" w:color="auto"/>
                <w:right w:val="none" w:sz="0" w:space="0" w:color="auto"/>
              </w:divBdr>
            </w:div>
            <w:div w:id="245696313">
              <w:marLeft w:val="60"/>
              <w:marRight w:val="60"/>
              <w:marTop w:val="100"/>
              <w:marBottom w:val="100"/>
              <w:divBdr>
                <w:top w:val="none" w:sz="0" w:space="0" w:color="auto"/>
                <w:left w:val="none" w:sz="0" w:space="0" w:color="auto"/>
                <w:bottom w:val="none" w:sz="0" w:space="0" w:color="auto"/>
                <w:right w:val="none" w:sz="0" w:space="0" w:color="auto"/>
              </w:divBdr>
            </w:div>
            <w:div w:id="497156393">
              <w:marLeft w:val="60"/>
              <w:marRight w:val="60"/>
              <w:marTop w:val="100"/>
              <w:marBottom w:val="100"/>
              <w:divBdr>
                <w:top w:val="none" w:sz="0" w:space="0" w:color="auto"/>
                <w:left w:val="none" w:sz="0" w:space="0" w:color="auto"/>
                <w:bottom w:val="none" w:sz="0" w:space="0" w:color="auto"/>
                <w:right w:val="none" w:sz="0" w:space="0" w:color="auto"/>
              </w:divBdr>
            </w:div>
            <w:div w:id="2043969312">
              <w:marLeft w:val="60"/>
              <w:marRight w:val="60"/>
              <w:marTop w:val="100"/>
              <w:marBottom w:val="100"/>
              <w:divBdr>
                <w:top w:val="none" w:sz="0" w:space="0" w:color="auto"/>
                <w:left w:val="none" w:sz="0" w:space="0" w:color="auto"/>
                <w:bottom w:val="none" w:sz="0" w:space="0" w:color="auto"/>
                <w:right w:val="none" w:sz="0" w:space="0" w:color="auto"/>
              </w:divBdr>
            </w:div>
            <w:div w:id="270749243">
              <w:marLeft w:val="60"/>
              <w:marRight w:val="60"/>
              <w:marTop w:val="100"/>
              <w:marBottom w:val="100"/>
              <w:divBdr>
                <w:top w:val="none" w:sz="0" w:space="0" w:color="auto"/>
                <w:left w:val="none" w:sz="0" w:space="0" w:color="auto"/>
                <w:bottom w:val="none" w:sz="0" w:space="0" w:color="auto"/>
                <w:right w:val="none" w:sz="0" w:space="0" w:color="auto"/>
              </w:divBdr>
            </w:div>
            <w:div w:id="1490368121">
              <w:marLeft w:val="60"/>
              <w:marRight w:val="60"/>
              <w:marTop w:val="100"/>
              <w:marBottom w:val="100"/>
              <w:divBdr>
                <w:top w:val="none" w:sz="0" w:space="0" w:color="auto"/>
                <w:left w:val="none" w:sz="0" w:space="0" w:color="auto"/>
                <w:bottom w:val="none" w:sz="0" w:space="0" w:color="auto"/>
                <w:right w:val="none" w:sz="0" w:space="0" w:color="auto"/>
              </w:divBdr>
            </w:div>
            <w:div w:id="1640107811">
              <w:marLeft w:val="60"/>
              <w:marRight w:val="60"/>
              <w:marTop w:val="100"/>
              <w:marBottom w:val="100"/>
              <w:divBdr>
                <w:top w:val="none" w:sz="0" w:space="0" w:color="auto"/>
                <w:left w:val="none" w:sz="0" w:space="0" w:color="auto"/>
                <w:bottom w:val="none" w:sz="0" w:space="0" w:color="auto"/>
                <w:right w:val="none" w:sz="0" w:space="0" w:color="auto"/>
              </w:divBdr>
            </w:div>
            <w:div w:id="1011756405">
              <w:marLeft w:val="60"/>
              <w:marRight w:val="60"/>
              <w:marTop w:val="100"/>
              <w:marBottom w:val="100"/>
              <w:divBdr>
                <w:top w:val="none" w:sz="0" w:space="0" w:color="auto"/>
                <w:left w:val="none" w:sz="0" w:space="0" w:color="auto"/>
                <w:bottom w:val="none" w:sz="0" w:space="0" w:color="auto"/>
                <w:right w:val="none" w:sz="0" w:space="0" w:color="auto"/>
              </w:divBdr>
            </w:div>
            <w:div w:id="1986154409">
              <w:marLeft w:val="60"/>
              <w:marRight w:val="60"/>
              <w:marTop w:val="100"/>
              <w:marBottom w:val="100"/>
              <w:divBdr>
                <w:top w:val="none" w:sz="0" w:space="0" w:color="auto"/>
                <w:left w:val="none" w:sz="0" w:space="0" w:color="auto"/>
                <w:bottom w:val="none" w:sz="0" w:space="0" w:color="auto"/>
                <w:right w:val="none" w:sz="0" w:space="0" w:color="auto"/>
              </w:divBdr>
            </w:div>
            <w:div w:id="918558313">
              <w:marLeft w:val="60"/>
              <w:marRight w:val="60"/>
              <w:marTop w:val="100"/>
              <w:marBottom w:val="100"/>
              <w:divBdr>
                <w:top w:val="none" w:sz="0" w:space="0" w:color="auto"/>
                <w:left w:val="none" w:sz="0" w:space="0" w:color="auto"/>
                <w:bottom w:val="none" w:sz="0" w:space="0" w:color="auto"/>
                <w:right w:val="none" w:sz="0" w:space="0" w:color="auto"/>
              </w:divBdr>
            </w:div>
            <w:div w:id="928776846">
              <w:marLeft w:val="60"/>
              <w:marRight w:val="60"/>
              <w:marTop w:val="100"/>
              <w:marBottom w:val="100"/>
              <w:divBdr>
                <w:top w:val="none" w:sz="0" w:space="0" w:color="auto"/>
                <w:left w:val="none" w:sz="0" w:space="0" w:color="auto"/>
                <w:bottom w:val="none" w:sz="0" w:space="0" w:color="auto"/>
                <w:right w:val="none" w:sz="0" w:space="0" w:color="auto"/>
              </w:divBdr>
            </w:div>
            <w:div w:id="2104493419">
              <w:marLeft w:val="60"/>
              <w:marRight w:val="60"/>
              <w:marTop w:val="100"/>
              <w:marBottom w:val="100"/>
              <w:divBdr>
                <w:top w:val="none" w:sz="0" w:space="0" w:color="auto"/>
                <w:left w:val="none" w:sz="0" w:space="0" w:color="auto"/>
                <w:bottom w:val="none" w:sz="0" w:space="0" w:color="auto"/>
                <w:right w:val="none" w:sz="0" w:space="0" w:color="auto"/>
              </w:divBdr>
            </w:div>
            <w:div w:id="1535190632">
              <w:marLeft w:val="60"/>
              <w:marRight w:val="60"/>
              <w:marTop w:val="100"/>
              <w:marBottom w:val="100"/>
              <w:divBdr>
                <w:top w:val="none" w:sz="0" w:space="0" w:color="auto"/>
                <w:left w:val="none" w:sz="0" w:space="0" w:color="auto"/>
                <w:bottom w:val="none" w:sz="0" w:space="0" w:color="auto"/>
                <w:right w:val="none" w:sz="0" w:space="0" w:color="auto"/>
              </w:divBdr>
            </w:div>
            <w:div w:id="2055500574">
              <w:marLeft w:val="60"/>
              <w:marRight w:val="60"/>
              <w:marTop w:val="100"/>
              <w:marBottom w:val="100"/>
              <w:divBdr>
                <w:top w:val="none" w:sz="0" w:space="0" w:color="auto"/>
                <w:left w:val="none" w:sz="0" w:space="0" w:color="auto"/>
                <w:bottom w:val="none" w:sz="0" w:space="0" w:color="auto"/>
                <w:right w:val="none" w:sz="0" w:space="0" w:color="auto"/>
              </w:divBdr>
            </w:div>
            <w:div w:id="2136870998">
              <w:marLeft w:val="60"/>
              <w:marRight w:val="60"/>
              <w:marTop w:val="100"/>
              <w:marBottom w:val="100"/>
              <w:divBdr>
                <w:top w:val="none" w:sz="0" w:space="0" w:color="auto"/>
                <w:left w:val="none" w:sz="0" w:space="0" w:color="auto"/>
                <w:bottom w:val="none" w:sz="0" w:space="0" w:color="auto"/>
                <w:right w:val="none" w:sz="0" w:space="0" w:color="auto"/>
              </w:divBdr>
            </w:div>
            <w:div w:id="1366322795">
              <w:marLeft w:val="60"/>
              <w:marRight w:val="60"/>
              <w:marTop w:val="100"/>
              <w:marBottom w:val="100"/>
              <w:divBdr>
                <w:top w:val="none" w:sz="0" w:space="0" w:color="auto"/>
                <w:left w:val="none" w:sz="0" w:space="0" w:color="auto"/>
                <w:bottom w:val="none" w:sz="0" w:space="0" w:color="auto"/>
                <w:right w:val="none" w:sz="0" w:space="0" w:color="auto"/>
              </w:divBdr>
            </w:div>
            <w:div w:id="660934616">
              <w:marLeft w:val="60"/>
              <w:marRight w:val="60"/>
              <w:marTop w:val="100"/>
              <w:marBottom w:val="100"/>
              <w:divBdr>
                <w:top w:val="none" w:sz="0" w:space="0" w:color="auto"/>
                <w:left w:val="none" w:sz="0" w:space="0" w:color="auto"/>
                <w:bottom w:val="none" w:sz="0" w:space="0" w:color="auto"/>
                <w:right w:val="none" w:sz="0" w:space="0" w:color="auto"/>
              </w:divBdr>
            </w:div>
            <w:div w:id="1271157034">
              <w:marLeft w:val="60"/>
              <w:marRight w:val="60"/>
              <w:marTop w:val="100"/>
              <w:marBottom w:val="100"/>
              <w:divBdr>
                <w:top w:val="none" w:sz="0" w:space="0" w:color="auto"/>
                <w:left w:val="none" w:sz="0" w:space="0" w:color="auto"/>
                <w:bottom w:val="none" w:sz="0" w:space="0" w:color="auto"/>
                <w:right w:val="none" w:sz="0" w:space="0" w:color="auto"/>
              </w:divBdr>
            </w:div>
            <w:div w:id="1643970734">
              <w:marLeft w:val="60"/>
              <w:marRight w:val="60"/>
              <w:marTop w:val="100"/>
              <w:marBottom w:val="100"/>
              <w:divBdr>
                <w:top w:val="none" w:sz="0" w:space="0" w:color="auto"/>
                <w:left w:val="none" w:sz="0" w:space="0" w:color="auto"/>
                <w:bottom w:val="none" w:sz="0" w:space="0" w:color="auto"/>
                <w:right w:val="none" w:sz="0" w:space="0" w:color="auto"/>
              </w:divBdr>
            </w:div>
            <w:div w:id="535240594">
              <w:marLeft w:val="60"/>
              <w:marRight w:val="60"/>
              <w:marTop w:val="100"/>
              <w:marBottom w:val="100"/>
              <w:divBdr>
                <w:top w:val="none" w:sz="0" w:space="0" w:color="auto"/>
                <w:left w:val="none" w:sz="0" w:space="0" w:color="auto"/>
                <w:bottom w:val="none" w:sz="0" w:space="0" w:color="auto"/>
                <w:right w:val="none" w:sz="0" w:space="0" w:color="auto"/>
              </w:divBdr>
            </w:div>
            <w:div w:id="829978807">
              <w:marLeft w:val="60"/>
              <w:marRight w:val="60"/>
              <w:marTop w:val="100"/>
              <w:marBottom w:val="100"/>
              <w:divBdr>
                <w:top w:val="none" w:sz="0" w:space="0" w:color="auto"/>
                <w:left w:val="none" w:sz="0" w:space="0" w:color="auto"/>
                <w:bottom w:val="none" w:sz="0" w:space="0" w:color="auto"/>
                <w:right w:val="none" w:sz="0" w:space="0" w:color="auto"/>
              </w:divBdr>
            </w:div>
            <w:div w:id="624241015">
              <w:marLeft w:val="60"/>
              <w:marRight w:val="60"/>
              <w:marTop w:val="100"/>
              <w:marBottom w:val="100"/>
              <w:divBdr>
                <w:top w:val="none" w:sz="0" w:space="0" w:color="auto"/>
                <w:left w:val="none" w:sz="0" w:space="0" w:color="auto"/>
                <w:bottom w:val="none" w:sz="0" w:space="0" w:color="auto"/>
                <w:right w:val="none" w:sz="0" w:space="0" w:color="auto"/>
              </w:divBdr>
            </w:div>
            <w:div w:id="1393769213">
              <w:marLeft w:val="60"/>
              <w:marRight w:val="60"/>
              <w:marTop w:val="100"/>
              <w:marBottom w:val="100"/>
              <w:divBdr>
                <w:top w:val="none" w:sz="0" w:space="0" w:color="auto"/>
                <w:left w:val="none" w:sz="0" w:space="0" w:color="auto"/>
                <w:bottom w:val="none" w:sz="0" w:space="0" w:color="auto"/>
                <w:right w:val="none" w:sz="0" w:space="0" w:color="auto"/>
              </w:divBdr>
            </w:div>
            <w:div w:id="53091975">
              <w:marLeft w:val="60"/>
              <w:marRight w:val="60"/>
              <w:marTop w:val="100"/>
              <w:marBottom w:val="100"/>
              <w:divBdr>
                <w:top w:val="none" w:sz="0" w:space="0" w:color="auto"/>
                <w:left w:val="none" w:sz="0" w:space="0" w:color="auto"/>
                <w:bottom w:val="none" w:sz="0" w:space="0" w:color="auto"/>
                <w:right w:val="none" w:sz="0" w:space="0" w:color="auto"/>
              </w:divBdr>
            </w:div>
            <w:div w:id="581914838">
              <w:marLeft w:val="60"/>
              <w:marRight w:val="60"/>
              <w:marTop w:val="100"/>
              <w:marBottom w:val="100"/>
              <w:divBdr>
                <w:top w:val="none" w:sz="0" w:space="0" w:color="auto"/>
                <w:left w:val="none" w:sz="0" w:space="0" w:color="auto"/>
                <w:bottom w:val="none" w:sz="0" w:space="0" w:color="auto"/>
                <w:right w:val="none" w:sz="0" w:space="0" w:color="auto"/>
              </w:divBdr>
            </w:div>
            <w:div w:id="1269657401">
              <w:marLeft w:val="60"/>
              <w:marRight w:val="60"/>
              <w:marTop w:val="100"/>
              <w:marBottom w:val="100"/>
              <w:divBdr>
                <w:top w:val="none" w:sz="0" w:space="0" w:color="auto"/>
                <w:left w:val="none" w:sz="0" w:space="0" w:color="auto"/>
                <w:bottom w:val="none" w:sz="0" w:space="0" w:color="auto"/>
                <w:right w:val="none" w:sz="0" w:space="0" w:color="auto"/>
              </w:divBdr>
            </w:div>
            <w:div w:id="337781126">
              <w:marLeft w:val="60"/>
              <w:marRight w:val="60"/>
              <w:marTop w:val="100"/>
              <w:marBottom w:val="100"/>
              <w:divBdr>
                <w:top w:val="none" w:sz="0" w:space="0" w:color="auto"/>
                <w:left w:val="none" w:sz="0" w:space="0" w:color="auto"/>
                <w:bottom w:val="none" w:sz="0" w:space="0" w:color="auto"/>
                <w:right w:val="none" w:sz="0" w:space="0" w:color="auto"/>
              </w:divBdr>
              <w:divsChild>
                <w:div w:id="43531445">
                  <w:marLeft w:val="0"/>
                  <w:marRight w:val="0"/>
                  <w:marTop w:val="0"/>
                  <w:marBottom w:val="0"/>
                  <w:divBdr>
                    <w:top w:val="none" w:sz="0" w:space="0" w:color="auto"/>
                    <w:left w:val="none" w:sz="0" w:space="0" w:color="auto"/>
                    <w:bottom w:val="none" w:sz="0" w:space="0" w:color="auto"/>
                    <w:right w:val="none" w:sz="0" w:space="0" w:color="auto"/>
                  </w:divBdr>
                </w:div>
              </w:divsChild>
            </w:div>
            <w:div w:id="806169363">
              <w:marLeft w:val="60"/>
              <w:marRight w:val="60"/>
              <w:marTop w:val="100"/>
              <w:marBottom w:val="100"/>
              <w:divBdr>
                <w:top w:val="none" w:sz="0" w:space="0" w:color="auto"/>
                <w:left w:val="none" w:sz="0" w:space="0" w:color="auto"/>
                <w:bottom w:val="none" w:sz="0" w:space="0" w:color="auto"/>
                <w:right w:val="none" w:sz="0" w:space="0" w:color="auto"/>
              </w:divBdr>
            </w:div>
            <w:div w:id="143398011">
              <w:marLeft w:val="60"/>
              <w:marRight w:val="60"/>
              <w:marTop w:val="100"/>
              <w:marBottom w:val="100"/>
              <w:divBdr>
                <w:top w:val="none" w:sz="0" w:space="0" w:color="auto"/>
                <w:left w:val="none" w:sz="0" w:space="0" w:color="auto"/>
                <w:bottom w:val="none" w:sz="0" w:space="0" w:color="auto"/>
                <w:right w:val="none" w:sz="0" w:space="0" w:color="auto"/>
              </w:divBdr>
            </w:div>
            <w:div w:id="1078211522">
              <w:marLeft w:val="60"/>
              <w:marRight w:val="60"/>
              <w:marTop w:val="100"/>
              <w:marBottom w:val="100"/>
              <w:divBdr>
                <w:top w:val="none" w:sz="0" w:space="0" w:color="auto"/>
                <w:left w:val="none" w:sz="0" w:space="0" w:color="auto"/>
                <w:bottom w:val="none" w:sz="0" w:space="0" w:color="auto"/>
                <w:right w:val="none" w:sz="0" w:space="0" w:color="auto"/>
              </w:divBdr>
            </w:div>
            <w:div w:id="1420056300">
              <w:marLeft w:val="60"/>
              <w:marRight w:val="60"/>
              <w:marTop w:val="100"/>
              <w:marBottom w:val="100"/>
              <w:divBdr>
                <w:top w:val="none" w:sz="0" w:space="0" w:color="auto"/>
                <w:left w:val="none" w:sz="0" w:space="0" w:color="auto"/>
                <w:bottom w:val="none" w:sz="0" w:space="0" w:color="auto"/>
                <w:right w:val="none" w:sz="0" w:space="0" w:color="auto"/>
              </w:divBdr>
              <w:divsChild>
                <w:div w:id="749304499">
                  <w:marLeft w:val="0"/>
                  <w:marRight w:val="0"/>
                  <w:marTop w:val="0"/>
                  <w:marBottom w:val="0"/>
                  <w:divBdr>
                    <w:top w:val="none" w:sz="0" w:space="0" w:color="auto"/>
                    <w:left w:val="none" w:sz="0" w:space="0" w:color="auto"/>
                    <w:bottom w:val="none" w:sz="0" w:space="0" w:color="auto"/>
                    <w:right w:val="none" w:sz="0" w:space="0" w:color="auto"/>
                  </w:divBdr>
                </w:div>
              </w:divsChild>
            </w:div>
            <w:div w:id="1299413712">
              <w:marLeft w:val="60"/>
              <w:marRight w:val="60"/>
              <w:marTop w:val="100"/>
              <w:marBottom w:val="100"/>
              <w:divBdr>
                <w:top w:val="none" w:sz="0" w:space="0" w:color="auto"/>
                <w:left w:val="none" w:sz="0" w:space="0" w:color="auto"/>
                <w:bottom w:val="none" w:sz="0" w:space="0" w:color="auto"/>
                <w:right w:val="none" w:sz="0" w:space="0" w:color="auto"/>
              </w:divBdr>
            </w:div>
            <w:div w:id="946500962">
              <w:marLeft w:val="60"/>
              <w:marRight w:val="60"/>
              <w:marTop w:val="100"/>
              <w:marBottom w:val="100"/>
              <w:divBdr>
                <w:top w:val="none" w:sz="0" w:space="0" w:color="auto"/>
                <w:left w:val="none" w:sz="0" w:space="0" w:color="auto"/>
                <w:bottom w:val="none" w:sz="0" w:space="0" w:color="auto"/>
                <w:right w:val="none" w:sz="0" w:space="0" w:color="auto"/>
              </w:divBdr>
            </w:div>
            <w:div w:id="1255551958">
              <w:marLeft w:val="60"/>
              <w:marRight w:val="60"/>
              <w:marTop w:val="100"/>
              <w:marBottom w:val="100"/>
              <w:divBdr>
                <w:top w:val="none" w:sz="0" w:space="0" w:color="auto"/>
                <w:left w:val="none" w:sz="0" w:space="0" w:color="auto"/>
                <w:bottom w:val="none" w:sz="0" w:space="0" w:color="auto"/>
                <w:right w:val="none" w:sz="0" w:space="0" w:color="auto"/>
              </w:divBdr>
            </w:div>
            <w:div w:id="1961718646">
              <w:marLeft w:val="60"/>
              <w:marRight w:val="60"/>
              <w:marTop w:val="100"/>
              <w:marBottom w:val="100"/>
              <w:divBdr>
                <w:top w:val="none" w:sz="0" w:space="0" w:color="auto"/>
                <w:left w:val="none" w:sz="0" w:space="0" w:color="auto"/>
                <w:bottom w:val="none" w:sz="0" w:space="0" w:color="auto"/>
                <w:right w:val="none" w:sz="0" w:space="0" w:color="auto"/>
              </w:divBdr>
              <w:divsChild>
                <w:div w:id="1065105518">
                  <w:marLeft w:val="0"/>
                  <w:marRight w:val="0"/>
                  <w:marTop w:val="0"/>
                  <w:marBottom w:val="0"/>
                  <w:divBdr>
                    <w:top w:val="none" w:sz="0" w:space="0" w:color="auto"/>
                    <w:left w:val="none" w:sz="0" w:space="0" w:color="auto"/>
                    <w:bottom w:val="none" w:sz="0" w:space="0" w:color="auto"/>
                    <w:right w:val="none" w:sz="0" w:space="0" w:color="auto"/>
                  </w:divBdr>
                </w:div>
              </w:divsChild>
            </w:div>
            <w:div w:id="385102483">
              <w:marLeft w:val="60"/>
              <w:marRight w:val="60"/>
              <w:marTop w:val="100"/>
              <w:marBottom w:val="100"/>
              <w:divBdr>
                <w:top w:val="none" w:sz="0" w:space="0" w:color="auto"/>
                <w:left w:val="none" w:sz="0" w:space="0" w:color="auto"/>
                <w:bottom w:val="none" w:sz="0" w:space="0" w:color="auto"/>
                <w:right w:val="none" w:sz="0" w:space="0" w:color="auto"/>
              </w:divBdr>
            </w:div>
            <w:div w:id="1315262868">
              <w:marLeft w:val="60"/>
              <w:marRight w:val="60"/>
              <w:marTop w:val="100"/>
              <w:marBottom w:val="100"/>
              <w:divBdr>
                <w:top w:val="none" w:sz="0" w:space="0" w:color="auto"/>
                <w:left w:val="none" w:sz="0" w:space="0" w:color="auto"/>
                <w:bottom w:val="none" w:sz="0" w:space="0" w:color="auto"/>
                <w:right w:val="none" w:sz="0" w:space="0" w:color="auto"/>
              </w:divBdr>
            </w:div>
            <w:div w:id="1312246824">
              <w:marLeft w:val="60"/>
              <w:marRight w:val="60"/>
              <w:marTop w:val="100"/>
              <w:marBottom w:val="100"/>
              <w:divBdr>
                <w:top w:val="none" w:sz="0" w:space="0" w:color="auto"/>
                <w:left w:val="none" w:sz="0" w:space="0" w:color="auto"/>
                <w:bottom w:val="none" w:sz="0" w:space="0" w:color="auto"/>
                <w:right w:val="none" w:sz="0" w:space="0" w:color="auto"/>
              </w:divBdr>
            </w:div>
            <w:div w:id="970209182">
              <w:marLeft w:val="60"/>
              <w:marRight w:val="60"/>
              <w:marTop w:val="100"/>
              <w:marBottom w:val="100"/>
              <w:divBdr>
                <w:top w:val="none" w:sz="0" w:space="0" w:color="auto"/>
                <w:left w:val="none" w:sz="0" w:space="0" w:color="auto"/>
                <w:bottom w:val="none" w:sz="0" w:space="0" w:color="auto"/>
                <w:right w:val="none" w:sz="0" w:space="0" w:color="auto"/>
              </w:divBdr>
            </w:div>
            <w:div w:id="1148597040">
              <w:marLeft w:val="60"/>
              <w:marRight w:val="60"/>
              <w:marTop w:val="100"/>
              <w:marBottom w:val="100"/>
              <w:divBdr>
                <w:top w:val="none" w:sz="0" w:space="0" w:color="auto"/>
                <w:left w:val="none" w:sz="0" w:space="0" w:color="auto"/>
                <w:bottom w:val="none" w:sz="0" w:space="0" w:color="auto"/>
                <w:right w:val="none" w:sz="0" w:space="0" w:color="auto"/>
              </w:divBdr>
            </w:div>
            <w:div w:id="1376080102">
              <w:marLeft w:val="60"/>
              <w:marRight w:val="60"/>
              <w:marTop w:val="100"/>
              <w:marBottom w:val="100"/>
              <w:divBdr>
                <w:top w:val="none" w:sz="0" w:space="0" w:color="auto"/>
                <w:left w:val="none" w:sz="0" w:space="0" w:color="auto"/>
                <w:bottom w:val="none" w:sz="0" w:space="0" w:color="auto"/>
                <w:right w:val="none" w:sz="0" w:space="0" w:color="auto"/>
              </w:divBdr>
              <w:divsChild>
                <w:div w:id="1438254683">
                  <w:marLeft w:val="0"/>
                  <w:marRight w:val="0"/>
                  <w:marTop w:val="0"/>
                  <w:marBottom w:val="0"/>
                  <w:divBdr>
                    <w:top w:val="none" w:sz="0" w:space="0" w:color="auto"/>
                    <w:left w:val="none" w:sz="0" w:space="0" w:color="auto"/>
                    <w:bottom w:val="none" w:sz="0" w:space="0" w:color="auto"/>
                    <w:right w:val="none" w:sz="0" w:space="0" w:color="auto"/>
                  </w:divBdr>
                </w:div>
              </w:divsChild>
            </w:div>
            <w:div w:id="535239486">
              <w:marLeft w:val="60"/>
              <w:marRight w:val="60"/>
              <w:marTop w:val="100"/>
              <w:marBottom w:val="100"/>
              <w:divBdr>
                <w:top w:val="none" w:sz="0" w:space="0" w:color="auto"/>
                <w:left w:val="none" w:sz="0" w:space="0" w:color="auto"/>
                <w:bottom w:val="none" w:sz="0" w:space="0" w:color="auto"/>
                <w:right w:val="none" w:sz="0" w:space="0" w:color="auto"/>
              </w:divBdr>
            </w:div>
            <w:div w:id="701593964">
              <w:marLeft w:val="60"/>
              <w:marRight w:val="60"/>
              <w:marTop w:val="100"/>
              <w:marBottom w:val="100"/>
              <w:divBdr>
                <w:top w:val="none" w:sz="0" w:space="0" w:color="auto"/>
                <w:left w:val="none" w:sz="0" w:space="0" w:color="auto"/>
                <w:bottom w:val="none" w:sz="0" w:space="0" w:color="auto"/>
                <w:right w:val="none" w:sz="0" w:space="0" w:color="auto"/>
              </w:divBdr>
            </w:div>
            <w:div w:id="1128820560">
              <w:marLeft w:val="60"/>
              <w:marRight w:val="60"/>
              <w:marTop w:val="100"/>
              <w:marBottom w:val="100"/>
              <w:divBdr>
                <w:top w:val="none" w:sz="0" w:space="0" w:color="auto"/>
                <w:left w:val="none" w:sz="0" w:space="0" w:color="auto"/>
                <w:bottom w:val="none" w:sz="0" w:space="0" w:color="auto"/>
                <w:right w:val="none" w:sz="0" w:space="0" w:color="auto"/>
              </w:divBdr>
            </w:div>
            <w:div w:id="1410274877">
              <w:marLeft w:val="60"/>
              <w:marRight w:val="60"/>
              <w:marTop w:val="100"/>
              <w:marBottom w:val="100"/>
              <w:divBdr>
                <w:top w:val="none" w:sz="0" w:space="0" w:color="auto"/>
                <w:left w:val="none" w:sz="0" w:space="0" w:color="auto"/>
                <w:bottom w:val="none" w:sz="0" w:space="0" w:color="auto"/>
                <w:right w:val="none" w:sz="0" w:space="0" w:color="auto"/>
              </w:divBdr>
              <w:divsChild>
                <w:div w:id="1955286214">
                  <w:marLeft w:val="0"/>
                  <w:marRight w:val="0"/>
                  <w:marTop w:val="0"/>
                  <w:marBottom w:val="0"/>
                  <w:divBdr>
                    <w:top w:val="none" w:sz="0" w:space="0" w:color="auto"/>
                    <w:left w:val="none" w:sz="0" w:space="0" w:color="auto"/>
                    <w:bottom w:val="none" w:sz="0" w:space="0" w:color="auto"/>
                    <w:right w:val="none" w:sz="0" w:space="0" w:color="auto"/>
                  </w:divBdr>
                </w:div>
              </w:divsChild>
            </w:div>
            <w:div w:id="967274611">
              <w:marLeft w:val="60"/>
              <w:marRight w:val="60"/>
              <w:marTop w:val="100"/>
              <w:marBottom w:val="100"/>
              <w:divBdr>
                <w:top w:val="none" w:sz="0" w:space="0" w:color="auto"/>
                <w:left w:val="none" w:sz="0" w:space="0" w:color="auto"/>
                <w:bottom w:val="none" w:sz="0" w:space="0" w:color="auto"/>
                <w:right w:val="none" w:sz="0" w:space="0" w:color="auto"/>
              </w:divBdr>
            </w:div>
            <w:div w:id="170528829">
              <w:marLeft w:val="60"/>
              <w:marRight w:val="60"/>
              <w:marTop w:val="100"/>
              <w:marBottom w:val="100"/>
              <w:divBdr>
                <w:top w:val="none" w:sz="0" w:space="0" w:color="auto"/>
                <w:left w:val="none" w:sz="0" w:space="0" w:color="auto"/>
                <w:bottom w:val="none" w:sz="0" w:space="0" w:color="auto"/>
                <w:right w:val="none" w:sz="0" w:space="0" w:color="auto"/>
              </w:divBdr>
            </w:div>
            <w:div w:id="1924103420">
              <w:marLeft w:val="60"/>
              <w:marRight w:val="60"/>
              <w:marTop w:val="100"/>
              <w:marBottom w:val="100"/>
              <w:divBdr>
                <w:top w:val="none" w:sz="0" w:space="0" w:color="auto"/>
                <w:left w:val="none" w:sz="0" w:space="0" w:color="auto"/>
                <w:bottom w:val="none" w:sz="0" w:space="0" w:color="auto"/>
                <w:right w:val="none" w:sz="0" w:space="0" w:color="auto"/>
              </w:divBdr>
            </w:div>
            <w:div w:id="1539322221">
              <w:marLeft w:val="60"/>
              <w:marRight w:val="60"/>
              <w:marTop w:val="100"/>
              <w:marBottom w:val="100"/>
              <w:divBdr>
                <w:top w:val="none" w:sz="0" w:space="0" w:color="auto"/>
                <w:left w:val="none" w:sz="0" w:space="0" w:color="auto"/>
                <w:bottom w:val="none" w:sz="0" w:space="0" w:color="auto"/>
                <w:right w:val="none" w:sz="0" w:space="0" w:color="auto"/>
              </w:divBdr>
              <w:divsChild>
                <w:div w:id="204681508">
                  <w:marLeft w:val="0"/>
                  <w:marRight w:val="0"/>
                  <w:marTop w:val="0"/>
                  <w:marBottom w:val="0"/>
                  <w:divBdr>
                    <w:top w:val="none" w:sz="0" w:space="0" w:color="auto"/>
                    <w:left w:val="none" w:sz="0" w:space="0" w:color="auto"/>
                    <w:bottom w:val="none" w:sz="0" w:space="0" w:color="auto"/>
                    <w:right w:val="none" w:sz="0" w:space="0" w:color="auto"/>
                  </w:divBdr>
                </w:div>
              </w:divsChild>
            </w:div>
            <w:div w:id="1121068701">
              <w:marLeft w:val="60"/>
              <w:marRight w:val="60"/>
              <w:marTop w:val="100"/>
              <w:marBottom w:val="100"/>
              <w:divBdr>
                <w:top w:val="none" w:sz="0" w:space="0" w:color="auto"/>
                <w:left w:val="none" w:sz="0" w:space="0" w:color="auto"/>
                <w:bottom w:val="none" w:sz="0" w:space="0" w:color="auto"/>
                <w:right w:val="none" w:sz="0" w:space="0" w:color="auto"/>
              </w:divBdr>
            </w:div>
            <w:div w:id="1805153797">
              <w:marLeft w:val="60"/>
              <w:marRight w:val="60"/>
              <w:marTop w:val="100"/>
              <w:marBottom w:val="100"/>
              <w:divBdr>
                <w:top w:val="none" w:sz="0" w:space="0" w:color="auto"/>
                <w:left w:val="none" w:sz="0" w:space="0" w:color="auto"/>
                <w:bottom w:val="none" w:sz="0" w:space="0" w:color="auto"/>
                <w:right w:val="none" w:sz="0" w:space="0" w:color="auto"/>
              </w:divBdr>
            </w:div>
            <w:div w:id="1281691445">
              <w:marLeft w:val="60"/>
              <w:marRight w:val="60"/>
              <w:marTop w:val="100"/>
              <w:marBottom w:val="100"/>
              <w:divBdr>
                <w:top w:val="none" w:sz="0" w:space="0" w:color="auto"/>
                <w:left w:val="none" w:sz="0" w:space="0" w:color="auto"/>
                <w:bottom w:val="none" w:sz="0" w:space="0" w:color="auto"/>
                <w:right w:val="none" w:sz="0" w:space="0" w:color="auto"/>
              </w:divBdr>
            </w:div>
            <w:div w:id="2108189235">
              <w:marLeft w:val="60"/>
              <w:marRight w:val="60"/>
              <w:marTop w:val="100"/>
              <w:marBottom w:val="100"/>
              <w:divBdr>
                <w:top w:val="none" w:sz="0" w:space="0" w:color="auto"/>
                <w:left w:val="none" w:sz="0" w:space="0" w:color="auto"/>
                <w:bottom w:val="none" w:sz="0" w:space="0" w:color="auto"/>
                <w:right w:val="none" w:sz="0" w:space="0" w:color="auto"/>
              </w:divBdr>
            </w:div>
            <w:div w:id="1446465005">
              <w:marLeft w:val="60"/>
              <w:marRight w:val="60"/>
              <w:marTop w:val="100"/>
              <w:marBottom w:val="100"/>
              <w:divBdr>
                <w:top w:val="none" w:sz="0" w:space="0" w:color="auto"/>
                <w:left w:val="none" w:sz="0" w:space="0" w:color="auto"/>
                <w:bottom w:val="none" w:sz="0" w:space="0" w:color="auto"/>
                <w:right w:val="none" w:sz="0" w:space="0" w:color="auto"/>
              </w:divBdr>
            </w:div>
            <w:div w:id="701054227">
              <w:marLeft w:val="60"/>
              <w:marRight w:val="60"/>
              <w:marTop w:val="100"/>
              <w:marBottom w:val="100"/>
              <w:divBdr>
                <w:top w:val="none" w:sz="0" w:space="0" w:color="auto"/>
                <w:left w:val="none" w:sz="0" w:space="0" w:color="auto"/>
                <w:bottom w:val="none" w:sz="0" w:space="0" w:color="auto"/>
                <w:right w:val="none" w:sz="0" w:space="0" w:color="auto"/>
              </w:divBdr>
            </w:div>
            <w:div w:id="417600256">
              <w:marLeft w:val="60"/>
              <w:marRight w:val="60"/>
              <w:marTop w:val="100"/>
              <w:marBottom w:val="100"/>
              <w:divBdr>
                <w:top w:val="none" w:sz="0" w:space="0" w:color="auto"/>
                <w:left w:val="none" w:sz="0" w:space="0" w:color="auto"/>
                <w:bottom w:val="none" w:sz="0" w:space="0" w:color="auto"/>
                <w:right w:val="none" w:sz="0" w:space="0" w:color="auto"/>
              </w:divBdr>
            </w:div>
            <w:div w:id="814096">
              <w:marLeft w:val="60"/>
              <w:marRight w:val="60"/>
              <w:marTop w:val="100"/>
              <w:marBottom w:val="100"/>
              <w:divBdr>
                <w:top w:val="none" w:sz="0" w:space="0" w:color="auto"/>
                <w:left w:val="none" w:sz="0" w:space="0" w:color="auto"/>
                <w:bottom w:val="none" w:sz="0" w:space="0" w:color="auto"/>
                <w:right w:val="none" w:sz="0" w:space="0" w:color="auto"/>
              </w:divBdr>
            </w:div>
            <w:div w:id="1561091004">
              <w:marLeft w:val="60"/>
              <w:marRight w:val="60"/>
              <w:marTop w:val="100"/>
              <w:marBottom w:val="100"/>
              <w:divBdr>
                <w:top w:val="none" w:sz="0" w:space="0" w:color="auto"/>
                <w:left w:val="none" w:sz="0" w:space="0" w:color="auto"/>
                <w:bottom w:val="none" w:sz="0" w:space="0" w:color="auto"/>
                <w:right w:val="none" w:sz="0" w:space="0" w:color="auto"/>
              </w:divBdr>
            </w:div>
            <w:div w:id="1443378855">
              <w:marLeft w:val="60"/>
              <w:marRight w:val="60"/>
              <w:marTop w:val="100"/>
              <w:marBottom w:val="100"/>
              <w:divBdr>
                <w:top w:val="none" w:sz="0" w:space="0" w:color="auto"/>
                <w:left w:val="none" w:sz="0" w:space="0" w:color="auto"/>
                <w:bottom w:val="none" w:sz="0" w:space="0" w:color="auto"/>
                <w:right w:val="none" w:sz="0" w:space="0" w:color="auto"/>
              </w:divBdr>
            </w:div>
            <w:div w:id="826163547">
              <w:marLeft w:val="60"/>
              <w:marRight w:val="60"/>
              <w:marTop w:val="100"/>
              <w:marBottom w:val="100"/>
              <w:divBdr>
                <w:top w:val="none" w:sz="0" w:space="0" w:color="auto"/>
                <w:left w:val="none" w:sz="0" w:space="0" w:color="auto"/>
                <w:bottom w:val="none" w:sz="0" w:space="0" w:color="auto"/>
                <w:right w:val="none" w:sz="0" w:space="0" w:color="auto"/>
              </w:divBdr>
            </w:div>
            <w:div w:id="1761170194">
              <w:marLeft w:val="60"/>
              <w:marRight w:val="60"/>
              <w:marTop w:val="100"/>
              <w:marBottom w:val="100"/>
              <w:divBdr>
                <w:top w:val="none" w:sz="0" w:space="0" w:color="auto"/>
                <w:left w:val="none" w:sz="0" w:space="0" w:color="auto"/>
                <w:bottom w:val="none" w:sz="0" w:space="0" w:color="auto"/>
                <w:right w:val="none" w:sz="0" w:space="0" w:color="auto"/>
              </w:divBdr>
            </w:div>
            <w:div w:id="2123575357">
              <w:marLeft w:val="60"/>
              <w:marRight w:val="60"/>
              <w:marTop w:val="100"/>
              <w:marBottom w:val="100"/>
              <w:divBdr>
                <w:top w:val="none" w:sz="0" w:space="0" w:color="auto"/>
                <w:left w:val="none" w:sz="0" w:space="0" w:color="auto"/>
                <w:bottom w:val="none" w:sz="0" w:space="0" w:color="auto"/>
                <w:right w:val="none" w:sz="0" w:space="0" w:color="auto"/>
              </w:divBdr>
            </w:div>
            <w:div w:id="865488492">
              <w:marLeft w:val="60"/>
              <w:marRight w:val="60"/>
              <w:marTop w:val="100"/>
              <w:marBottom w:val="100"/>
              <w:divBdr>
                <w:top w:val="none" w:sz="0" w:space="0" w:color="auto"/>
                <w:left w:val="none" w:sz="0" w:space="0" w:color="auto"/>
                <w:bottom w:val="none" w:sz="0" w:space="0" w:color="auto"/>
                <w:right w:val="none" w:sz="0" w:space="0" w:color="auto"/>
              </w:divBdr>
            </w:div>
            <w:div w:id="705134407">
              <w:marLeft w:val="60"/>
              <w:marRight w:val="60"/>
              <w:marTop w:val="100"/>
              <w:marBottom w:val="100"/>
              <w:divBdr>
                <w:top w:val="none" w:sz="0" w:space="0" w:color="auto"/>
                <w:left w:val="none" w:sz="0" w:space="0" w:color="auto"/>
                <w:bottom w:val="none" w:sz="0" w:space="0" w:color="auto"/>
                <w:right w:val="none" w:sz="0" w:space="0" w:color="auto"/>
              </w:divBdr>
            </w:div>
            <w:div w:id="2127311821">
              <w:marLeft w:val="60"/>
              <w:marRight w:val="60"/>
              <w:marTop w:val="100"/>
              <w:marBottom w:val="100"/>
              <w:divBdr>
                <w:top w:val="none" w:sz="0" w:space="0" w:color="auto"/>
                <w:left w:val="none" w:sz="0" w:space="0" w:color="auto"/>
                <w:bottom w:val="none" w:sz="0" w:space="0" w:color="auto"/>
                <w:right w:val="none" w:sz="0" w:space="0" w:color="auto"/>
              </w:divBdr>
            </w:div>
            <w:div w:id="1600798412">
              <w:marLeft w:val="60"/>
              <w:marRight w:val="60"/>
              <w:marTop w:val="100"/>
              <w:marBottom w:val="100"/>
              <w:divBdr>
                <w:top w:val="none" w:sz="0" w:space="0" w:color="auto"/>
                <w:left w:val="none" w:sz="0" w:space="0" w:color="auto"/>
                <w:bottom w:val="none" w:sz="0" w:space="0" w:color="auto"/>
                <w:right w:val="none" w:sz="0" w:space="0" w:color="auto"/>
              </w:divBdr>
            </w:div>
            <w:div w:id="1094204397">
              <w:marLeft w:val="60"/>
              <w:marRight w:val="60"/>
              <w:marTop w:val="100"/>
              <w:marBottom w:val="100"/>
              <w:divBdr>
                <w:top w:val="none" w:sz="0" w:space="0" w:color="auto"/>
                <w:left w:val="none" w:sz="0" w:space="0" w:color="auto"/>
                <w:bottom w:val="none" w:sz="0" w:space="0" w:color="auto"/>
                <w:right w:val="none" w:sz="0" w:space="0" w:color="auto"/>
              </w:divBdr>
            </w:div>
            <w:div w:id="2119064785">
              <w:marLeft w:val="60"/>
              <w:marRight w:val="60"/>
              <w:marTop w:val="100"/>
              <w:marBottom w:val="100"/>
              <w:divBdr>
                <w:top w:val="none" w:sz="0" w:space="0" w:color="auto"/>
                <w:left w:val="none" w:sz="0" w:space="0" w:color="auto"/>
                <w:bottom w:val="none" w:sz="0" w:space="0" w:color="auto"/>
                <w:right w:val="none" w:sz="0" w:space="0" w:color="auto"/>
              </w:divBdr>
            </w:div>
            <w:div w:id="1400177857">
              <w:marLeft w:val="60"/>
              <w:marRight w:val="60"/>
              <w:marTop w:val="100"/>
              <w:marBottom w:val="100"/>
              <w:divBdr>
                <w:top w:val="none" w:sz="0" w:space="0" w:color="auto"/>
                <w:left w:val="none" w:sz="0" w:space="0" w:color="auto"/>
                <w:bottom w:val="none" w:sz="0" w:space="0" w:color="auto"/>
                <w:right w:val="none" w:sz="0" w:space="0" w:color="auto"/>
              </w:divBdr>
            </w:div>
            <w:div w:id="1632441289">
              <w:marLeft w:val="60"/>
              <w:marRight w:val="60"/>
              <w:marTop w:val="100"/>
              <w:marBottom w:val="100"/>
              <w:divBdr>
                <w:top w:val="none" w:sz="0" w:space="0" w:color="auto"/>
                <w:left w:val="none" w:sz="0" w:space="0" w:color="auto"/>
                <w:bottom w:val="none" w:sz="0" w:space="0" w:color="auto"/>
                <w:right w:val="none" w:sz="0" w:space="0" w:color="auto"/>
              </w:divBdr>
            </w:div>
            <w:div w:id="193814962">
              <w:marLeft w:val="60"/>
              <w:marRight w:val="60"/>
              <w:marTop w:val="100"/>
              <w:marBottom w:val="100"/>
              <w:divBdr>
                <w:top w:val="none" w:sz="0" w:space="0" w:color="auto"/>
                <w:left w:val="none" w:sz="0" w:space="0" w:color="auto"/>
                <w:bottom w:val="none" w:sz="0" w:space="0" w:color="auto"/>
                <w:right w:val="none" w:sz="0" w:space="0" w:color="auto"/>
              </w:divBdr>
            </w:div>
            <w:div w:id="331643643">
              <w:marLeft w:val="60"/>
              <w:marRight w:val="60"/>
              <w:marTop w:val="100"/>
              <w:marBottom w:val="100"/>
              <w:divBdr>
                <w:top w:val="none" w:sz="0" w:space="0" w:color="auto"/>
                <w:left w:val="none" w:sz="0" w:space="0" w:color="auto"/>
                <w:bottom w:val="none" w:sz="0" w:space="0" w:color="auto"/>
                <w:right w:val="none" w:sz="0" w:space="0" w:color="auto"/>
              </w:divBdr>
            </w:div>
            <w:div w:id="780107181">
              <w:marLeft w:val="60"/>
              <w:marRight w:val="60"/>
              <w:marTop w:val="100"/>
              <w:marBottom w:val="100"/>
              <w:divBdr>
                <w:top w:val="none" w:sz="0" w:space="0" w:color="auto"/>
                <w:left w:val="none" w:sz="0" w:space="0" w:color="auto"/>
                <w:bottom w:val="none" w:sz="0" w:space="0" w:color="auto"/>
                <w:right w:val="none" w:sz="0" w:space="0" w:color="auto"/>
              </w:divBdr>
            </w:div>
            <w:div w:id="1930767807">
              <w:marLeft w:val="60"/>
              <w:marRight w:val="60"/>
              <w:marTop w:val="100"/>
              <w:marBottom w:val="100"/>
              <w:divBdr>
                <w:top w:val="none" w:sz="0" w:space="0" w:color="auto"/>
                <w:left w:val="none" w:sz="0" w:space="0" w:color="auto"/>
                <w:bottom w:val="none" w:sz="0" w:space="0" w:color="auto"/>
                <w:right w:val="none" w:sz="0" w:space="0" w:color="auto"/>
              </w:divBdr>
            </w:div>
            <w:div w:id="129446359">
              <w:marLeft w:val="60"/>
              <w:marRight w:val="60"/>
              <w:marTop w:val="100"/>
              <w:marBottom w:val="100"/>
              <w:divBdr>
                <w:top w:val="none" w:sz="0" w:space="0" w:color="auto"/>
                <w:left w:val="none" w:sz="0" w:space="0" w:color="auto"/>
                <w:bottom w:val="none" w:sz="0" w:space="0" w:color="auto"/>
                <w:right w:val="none" w:sz="0" w:space="0" w:color="auto"/>
              </w:divBdr>
            </w:div>
            <w:div w:id="485587182">
              <w:marLeft w:val="60"/>
              <w:marRight w:val="60"/>
              <w:marTop w:val="100"/>
              <w:marBottom w:val="100"/>
              <w:divBdr>
                <w:top w:val="none" w:sz="0" w:space="0" w:color="auto"/>
                <w:left w:val="none" w:sz="0" w:space="0" w:color="auto"/>
                <w:bottom w:val="none" w:sz="0" w:space="0" w:color="auto"/>
                <w:right w:val="none" w:sz="0" w:space="0" w:color="auto"/>
              </w:divBdr>
            </w:div>
            <w:div w:id="27874882">
              <w:marLeft w:val="60"/>
              <w:marRight w:val="60"/>
              <w:marTop w:val="100"/>
              <w:marBottom w:val="100"/>
              <w:divBdr>
                <w:top w:val="none" w:sz="0" w:space="0" w:color="auto"/>
                <w:left w:val="none" w:sz="0" w:space="0" w:color="auto"/>
                <w:bottom w:val="none" w:sz="0" w:space="0" w:color="auto"/>
                <w:right w:val="none" w:sz="0" w:space="0" w:color="auto"/>
              </w:divBdr>
            </w:div>
            <w:div w:id="1195070580">
              <w:marLeft w:val="60"/>
              <w:marRight w:val="60"/>
              <w:marTop w:val="100"/>
              <w:marBottom w:val="100"/>
              <w:divBdr>
                <w:top w:val="none" w:sz="0" w:space="0" w:color="auto"/>
                <w:left w:val="none" w:sz="0" w:space="0" w:color="auto"/>
                <w:bottom w:val="none" w:sz="0" w:space="0" w:color="auto"/>
                <w:right w:val="none" w:sz="0" w:space="0" w:color="auto"/>
              </w:divBdr>
            </w:div>
            <w:div w:id="2134904267">
              <w:marLeft w:val="60"/>
              <w:marRight w:val="60"/>
              <w:marTop w:val="100"/>
              <w:marBottom w:val="100"/>
              <w:divBdr>
                <w:top w:val="none" w:sz="0" w:space="0" w:color="auto"/>
                <w:left w:val="none" w:sz="0" w:space="0" w:color="auto"/>
                <w:bottom w:val="none" w:sz="0" w:space="0" w:color="auto"/>
                <w:right w:val="none" w:sz="0" w:space="0" w:color="auto"/>
              </w:divBdr>
            </w:div>
            <w:div w:id="839202133">
              <w:marLeft w:val="60"/>
              <w:marRight w:val="60"/>
              <w:marTop w:val="100"/>
              <w:marBottom w:val="100"/>
              <w:divBdr>
                <w:top w:val="none" w:sz="0" w:space="0" w:color="auto"/>
                <w:left w:val="none" w:sz="0" w:space="0" w:color="auto"/>
                <w:bottom w:val="none" w:sz="0" w:space="0" w:color="auto"/>
                <w:right w:val="none" w:sz="0" w:space="0" w:color="auto"/>
              </w:divBdr>
            </w:div>
            <w:div w:id="108009303">
              <w:marLeft w:val="60"/>
              <w:marRight w:val="60"/>
              <w:marTop w:val="100"/>
              <w:marBottom w:val="100"/>
              <w:divBdr>
                <w:top w:val="none" w:sz="0" w:space="0" w:color="auto"/>
                <w:left w:val="none" w:sz="0" w:space="0" w:color="auto"/>
                <w:bottom w:val="none" w:sz="0" w:space="0" w:color="auto"/>
                <w:right w:val="none" w:sz="0" w:space="0" w:color="auto"/>
              </w:divBdr>
            </w:div>
            <w:div w:id="1802306128">
              <w:marLeft w:val="60"/>
              <w:marRight w:val="60"/>
              <w:marTop w:val="100"/>
              <w:marBottom w:val="100"/>
              <w:divBdr>
                <w:top w:val="none" w:sz="0" w:space="0" w:color="auto"/>
                <w:left w:val="none" w:sz="0" w:space="0" w:color="auto"/>
                <w:bottom w:val="none" w:sz="0" w:space="0" w:color="auto"/>
                <w:right w:val="none" w:sz="0" w:space="0" w:color="auto"/>
              </w:divBdr>
            </w:div>
            <w:div w:id="903419059">
              <w:marLeft w:val="60"/>
              <w:marRight w:val="60"/>
              <w:marTop w:val="100"/>
              <w:marBottom w:val="100"/>
              <w:divBdr>
                <w:top w:val="none" w:sz="0" w:space="0" w:color="auto"/>
                <w:left w:val="none" w:sz="0" w:space="0" w:color="auto"/>
                <w:bottom w:val="none" w:sz="0" w:space="0" w:color="auto"/>
                <w:right w:val="none" w:sz="0" w:space="0" w:color="auto"/>
              </w:divBdr>
            </w:div>
            <w:div w:id="893976722">
              <w:marLeft w:val="60"/>
              <w:marRight w:val="60"/>
              <w:marTop w:val="100"/>
              <w:marBottom w:val="100"/>
              <w:divBdr>
                <w:top w:val="none" w:sz="0" w:space="0" w:color="auto"/>
                <w:left w:val="none" w:sz="0" w:space="0" w:color="auto"/>
                <w:bottom w:val="none" w:sz="0" w:space="0" w:color="auto"/>
                <w:right w:val="none" w:sz="0" w:space="0" w:color="auto"/>
              </w:divBdr>
            </w:div>
            <w:div w:id="1506699765">
              <w:marLeft w:val="60"/>
              <w:marRight w:val="60"/>
              <w:marTop w:val="100"/>
              <w:marBottom w:val="100"/>
              <w:divBdr>
                <w:top w:val="none" w:sz="0" w:space="0" w:color="auto"/>
                <w:left w:val="none" w:sz="0" w:space="0" w:color="auto"/>
                <w:bottom w:val="none" w:sz="0" w:space="0" w:color="auto"/>
                <w:right w:val="none" w:sz="0" w:space="0" w:color="auto"/>
              </w:divBdr>
            </w:div>
            <w:div w:id="2049404981">
              <w:marLeft w:val="60"/>
              <w:marRight w:val="60"/>
              <w:marTop w:val="100"/>
              <w:marBottom w:val="100"/>
              <w:divBdr>
                <w:top w:val="none" w:sz="0" w:space="0" w:color="auto"/>
                <w:left w:val="none" w:sz="0" w:space="0" w:color="auto"/>
                <w:bottom w:val="none" w:sz="0" w:space="0" w:color="auto"/>
                <w:right w:val="none" w:sz="0" w:space="0" w:color="auto"/>
              </w:divBdr>
            </w:div>
            <w:div w:id="1149781285">
              <w:marLeft w:val="60"/>
              <w:marRight w:val="60"/>
              <w:marTop w:val="100"/>
              <w:marBottom w:val="100"/>
              <w:divBdr>
                <w:top w:val="none" w:sz="0" w:space="0" w:color="auto"/>
                <w:left w:val="none" w:sz="0" w:space="0" w:color="auto"/>
                <w:bottom w:val="none" w:sz="0" w:space="0" w:color="auto"/>
                <w:right w:val="none" w:sz="0" w:space="0" w:color="auto"/>
              </w:divBdr>
            </w:div>
            <w:div w:id="761295271">
              <w:marLeft w:val="60"/>
              <w:marRight w:val="60"/>
              <w:marTop w:val="100"/>
              <w:marBottom w:val="100"/>
              <w:divBdr>
                <w:top w:val="none" w:sz="0" w:space="0" w:color="auto"/>
                <w:left w:val="none" w:sz="0" w:space="0" w:color="auto"/>
                <w:bottom w:val="none" w:sz="0" w:space="0" w:color="auto"/>
                <w:right w:val="none" w:sz="0" w:space="0" w:color="auto"/>
              </w:divBdr>
            </w:div>
            <w:div w:id="1339309509">
              <w:marLeft w:val="60"/>
              <w:marRight w:val="60"/>
              <w:marTop w:val="100"/>
              <w:marBottom w:val="100"/>
              <w:divBdr>
                <w:top w:val="none" w:sz="0" w:space="0" w:color="auto"/>
                <w:left w:val="none" w:sz="0" w:space="0" w:color="auto"/>
                <w:bottom w:val="none" w:sz="0" w:space="0" w:color="auto"/>
                <w:right w:val="none" w:sz="0" w:space="0" w:color="auto"/>
              </w:divBdr>
            </w:div>
            <w:div w:id="1254585582">
              <w:marLeft w:val="60"/>
              <w:marRight w:val="60"/>
              <w:marTop w:val="100"/>
              <w:marBottom w:val="100"/>
              <w:divBdr>
                <w:top w:val="none" w:sz="0" w:space="0" w:color="auto"/>
                <w:left w:val="none" w:sz="0" w:space="0" w:color="auto"/>
                <w:bottom w:val="none" w:sz="0" w:space="0" w:color="auto"/>
                <w:right w:val="none" w:sz="0" w:space="0" w:color="auto"/>
              </w:divBdr>
            </w:div>
            <w:div w:id="1722704182">
              <w:marLeft w:val="60"/>
              <w:marRight w:val="60"/>
              <w:marTop w:val="100"/>
              <w:marBottom w:val="100"/>
              <w:divBdr>
                <w:top w:val="none" w:sz="0" w:space="0" w:color="auto"/>
                <w:left w:val="none" w:sz="0" w:space="0" w:color="auto"/>
                <w:bottom w:val="none" w:sz="0" w:space="0" w:color="auto"/>
                <w:right w:val="none" w:sz="0" w:space="0" w:color="auto"/>
              </w:divBdr>
            </w:div>
            <w:div w:id="158470848">
              <w:marLeft w:val="60"/>
              <w:marRight w:val="60"/>
              <w:marTop w:val="100"/>
              <w:marBottom w:val="100"/>
              <w:divBdr>
                <w:top w:val="none" w:sz="0" w:space="0" w:color="auto"/>
                <w:left w:val="none" w:sz="0" w:space="0" w:color="auto"/>
                <w:bottom w:val="none" w:sz="0" w:space="0" w:color="auto"/>
                <w:right w:val="none" w:sz="0" w:space="0" w:color="auto"/>
              </w:divBdr>
            </w:div>
            <w:div w:id="1519730709">
              <w:marLeft w:val="60"/>
              <w:marRight w:val="60"/>
              <w:marTop w:val="100"/>
              <w:marBottom w:val="100"/>
              <w:divBdr>
                <w:top w:val="none" w:sz="0" w:space="0" w:color="auto"/>
                <w:left w:val="none" w:sz="0" w:space="0" w:color="auto"/>
                <w:bottom w:val="none" w:sz="0" w:space="0" w:color="auto"/>
                <w:right w:val="none" w:sz="0" w:space="0" w:color="auto"/>
              </w:divBdr>
            </w:div>
            <w:div w:id="288168554">
              <w:marLeft w:val="60"/>
              <w:marRight w:val="60"/>
              <w:marTop w:val="100"/>
              <w:marBottom w:val="100"/>
              <w:divBdr>
                <w:top w:val="none" w:sz="0" w:space="0" w:color="auto"/>
                <w:left w:val="none" w:sz="0" w:space="0" w:color="auto"/>
                <w:bottom w:val="none" w:sz="0" w:space="0" w:color="auto"/>
                <w:right w:val="none" w:sz="0" w:space="0" w:color="auto"/>
              </w:divBdr>
            </w:div>
            <w:div w:id="1523516411">
              <w:marLeft w:val="60"/>
              <w:marRight w:val="60"/>
              <w:marTop w:val="100"/>
              <w:marBottom w:val="100"/>
              <w:divBdr>
                <w:top w:val="none" w:sz="0" w:space="0" w:color="auto"/>
                <w:left w:val="none" w:sz="0" w:space="0" w:color="auto"/>
                <w:bottom w:val="none" w:sz="0" w:space="0" w:color="auto"/>
                <w:right w:val="none" w:sz="0" w:space="0" w:color="auto"/>
              </w:divBdr>
            </w:div>
            <w:div w:id="838692856">
              <w:marLeft w:val="60"/>
              <w:marRight w:val="60"/>
              <w:marTop w:val="100"/>
              <w:marBottom w:val="100"/>
              <w:divBdr>
                <w:top w:val="none" w:sz="0" w:space="0" w:color="auto"/>
                <w:left w:val="none" w:sz="0" w:space="0" w:color="auto"/>
                <w:bottom w:val="none" w:sz="0" w:space="0" w:color="auto"/>
                <w:right w:val="none" w:sz="0" w:space="0" w:color="auto"/>
              </w:divBdr>
            </w:div>
            <w:div w:id="350186784">
              <w:marLeft w:val="60"/>
              <w:marRight w:val="60"/>
              <w:marTop w:val="100"/>
              <w:marBottom w:val="100"/>
              <w:divBdr>
                <w:top w:val="none" w:sz="0" w:space="0" w:color="auto"/>
                <w:left w:val="none" w:sz="0" w:space="0" w:color="auto"/>
                <w:bottom w:val="none" w:sz="0" w:space="0" w:color="auto"/>
                <w:right w:val="none" w:sz="0" w:space="0" w:color="auto"/>
              </w:divBdr>
            </w:div>
            <w:div w:id="184057098">
              <w:marLeft w:val="60"/>
              <w:marRight w:val="60"/>
              <w:marTop w:val="100"/>
              <w:marBottom w:val="100"/>
              <w:divBdr>
                <w:top w:val="none" w:sz="0" w:space="0" w:color="auto"/>
                <w:left w:val="none" w:sz="0" w:space="0" w:color="auto"/>
                <w:bottom w:val="none" w:sz="0" w:space="0" w:color="auto"/>
                <w:right w:val="none" w:sz="0" w:space="0" w:color="auto"/>
              </w:divBdr>
            </w:div>
            <w:div w:id="1305544418">
              <w:marLeft w:val="60"/>
              <w:marRight w:val="60"/>
              <w:marTop w:val="100"/>
              <w:marBottom w:val="100"/>
              <w:divBdr>
                <w:top w:val="none" w:sz="0" w:space="0" w:color="auto"/>
                <w:left w:val="none" w:sz="0" w:space="0" w:color="auto"/>
                <w:bottom w:val="none" w:sz="0" w:space="0" w:color="auto"/>
                <w:right w:val="none" w:sz="0" w:space="0" w:color="auto"/>
              </w:divBdr>
              <w:divsChild>
                <w:div w:id="319844402">
                  <w:marLeft w:val="0"/>
                  <w:marRight w:val="0"/>
                  <w:marTop w:val="0"/>
                  <w:marBottom w:val="0"/>
                  <w:divBdr>
                    <w:top w:val="none" w:sz="0" w:space="0" w:color="auto"/>
                    <w:left w:val="none" w:sz="0" w:space="0" w:color="auto"/>
                    <w:bottom w:val="none" w:sz="0" w:space="0" w:color="auto"/>
                    <w:right w:val="none" w:sz="0" w:space="0" w:color="auto"/>
                  </w:divBdr>
                </w:div>
              </w:divsChild>
            </w:div>
            <w:div w:id="357901383">
              <w:marLeft w:val="60"/>
              <w:marRight w:val="60"/>
              <w:marTop w:val="100"/>
              <w:marBottom w:val="100"/>
              <w:divBdr>
                <w:top w:val="none" w:sz="0" w:space="0" w:color="auto"/>
                <w:left w:val="none" w:sz="0" w:space="0" w:color="auto"/>
                <w:bottom w:val="none" w:sz="0" w:space="0" w:color="auto"/>
                <w:right w:val="none" w:sz="0" w:space="0" w:color="auto"/>
              </w:divBdr>
            </w:div>
            <w:div w:id="1247150562">
              <w:marLeft w:val="60"/>
              <w:marRight w:val="60"/>
              <w:marTop w:val="100"/>
              <w:marBottom w:val="100"/>
              <w:divBdr>
                <w:top w:val="none" w:sz="0" w:space="0" w:color="auto"/>
                <w:left w:val="none" w:sz="0" w:space="0" w:color="auto"/>
                <w:bottom w:val="none" w:sz="0" w:space="0" w:color="auto"/>
                <w:right w:val="none" w:sz="0" w:space="0" w:color="auto"/>
              </w:divBdr>
            </w:div>
            <w:div w:id="926964264">
              <w:marLeft w:val="60"/>
              <w:marRight w:val="60"/>
              <w:marTop w:val="100"/>
              <w:marBottom w:val="100"/>
              <w:divBdr>
                <w:top w:val="none" w:sz="0" w:space="0" w:color="auto"/>
                <w:left w:val="none" w:sz="0" w:space="0" w:color="auto"/>
                <w:bottom w:val="none" w:sz="0" w:space="0" w:color="auto"/>
                <w:right w:val="none" w:sz="0" w:space="0" w:color="auto"/>
              </w:divBdr>
            </w:div>
            <w:div w:id="1634016257">
              <w:marLeft w:val="60"/>
              <w:marRight w:val="60"/>
              <w:marTop w:val="100"/>
              <w:marBottom w:val="100"/>
              <w:divBdr>
                <w:top w:val="none" w:sz="0" w:space="0" w:color="auto"/>
                <w:left w:val="none" w:sz="0" w:space="0" w:color="auto"/>
                <w:bottom w:val="none" w:sz="0" w:space="0" w:color="auto"/>
                <w:right w:val="none" w:sz="0" w:space="0" w:color="auto"/>
              </w:divBdr>
            </w:div>
            <w:div w:id="1937665680">
              <w:marLeft w:val="60"/>
              <w:marRight w:val="60"/>
              <w:marTop w:val="100"/>
              <w:marBottom w:val="100"/>
              <w:divBdr>
                <w:top w:val="none" w:sz="0" w:space="0" w:color="auto"/>
                <w:left w:val="none" w:sz="0" w:space="0" w:color="auto"/>
                <w:bottom w:val="none" w:sz="0" w:space="0" w:color="auto"/>
                <w:right w:val="none" w:sz="0" w:space="0" w:color="auto"/>
              </w:divBdr>
            </w:div>
            <w:div w:id="1136030208">
              <w:marLeft w:val="60"/>
              <w:marRight w:val="60"/>
              <w:marTop w:val="100"/>
              <w:marBottom w:val="100"/>
              <w:divBdr>
                <w:top w:val="none" w:sz="0" w:space="0" w:color="auto"/>
                <w:left w:val="none" w:sz="0" w:space="0" w:color="auto"/>
                <w:bottom w:val="none" w:sz="0" w:space="0" w:color="auto"/>
                <w:right w:val="none" w:sz="0" w:space="0" w:color="auto"/>
              </w:divBdr>
            </w:div>
            <w:div w:id="247931543">
              <w:marLeft w:val="60"/>
              <w:marRight w:val="60"/>
              <w:marTop w:val="100"/>
              <w:marBottom w:val="100"/>
              <w:divBdr>
                <w:top w:val="none" w:sz="0" w:space="0" w:color="auto"/>
                <w:left w:val="none" w:sz="0" w:space="0" w:color="auto"/>
                <w:bottom w:val="none" w:sz="0" w:space="0" w:color="auto"/>
                <w:right w:val="none" w:sz="0" w:space="0" w:color="auto"/>
              </w:divBdr>
            </w:div>
            <w:div w:id="434638603">
              <w:marLeft w:val="60"/>
              <w:marRight w:val="60"/>
              <w:marTop w:val="100"/>
              <w:marBottom w:val="100"/>
              <w:divBdr>
                <w:top w:val="none" w:sz="0" w:space="0" w:color="auto"/>
                <w:left w:val="none" w:sz="0" w:space="0" w:color="auto"/>
                <w:bottom w:val="none" w:sz="0" w:space="0" w:color="auto"/>
                <w:right w:val="none" w:sz="0" w:space="0" w:color="auto"/>
              </w:divBdr>
            </w:div>
            <w:div w:id="948396073">
              <w:marLeft w:val="60"/>
              <w:marRight w:val="60"/>
              <w:marTop w:val="100"/>
              <w:marBottom w:val="100"/>
              <w:divBdr>
                <w:top w:val="none" w:sz="0" w:space="0" w:color="auto"/>
                <w:left w:val="none" w:sz="0" w:space="0" w:color="auto"/>
                <w:bottom w:val="none" w:sz="0" w:space="0" w:color="auto"/>
                <w:right w:val="none" w:sz="0" w:space="0" w:color="auto"/>
              </w:divBdr>
            </w:div>
            <w:div w:id="869757579">
              <w:marLeft w:val="60"/>
              <w:marRight w:val="60"/>
              <w:marTop w:val="100"/>
              <w:marBottom w:val="100"/>
              <w:divBdr>
                <w:top w:val="none" w:sz="0" w:space="0" w:color="auto"/>
                <w:left w:val="none" w:sz="0" w:space="0" w:color="auto"/>
                <w:bottom w:val="none" w:sz="0" w:space="0" w:color="auto"/>
                <w:right w:val="none" w:sz="0" w:space="0" w:color="auto"/>
              </w:divBdr>
            </w:div>
            <w:div w:id="1918326259">
              <w:marLeft w:val="60"/>
              <w:marRight w:val="60"/>
              <w:marTop w:val="100"/>
              <w:marBottom w:val="100"/>
              <w:divBdr>
                <w:top w:val="none" w:sz="0" w:space="0" w:color="auto"/>
                <w:left w:val="none" w:sz="0" w:space="0" w:color="auto"/>
                <w:bottom w:val="none" w:sz="0" w:space="0" w:color="auto"/>
                <w:right w:val="none" w:sz="0" w:space="0" w:color="auto"/>
              </w:divBdr>
            </w:div>
            <w:div w:id="1644696751">
              <w:marLeft w:val="60"/>
              <w:marRight w:val="60"/>
              <w:marTop w:val="100"/>
              <w:marBottom w:val="100"/>
              <w:divBdr>
                <w:top w:val="none" w:sz="0" w:space="0" w:color="auto"/>
                <w:left w:val="none" w:sz="0" w:space="0" w:color="auto"/>
                <w:bottom w:val="none" w:sz="0" w:space="0" w:color="auto"/>
                <w:right w:val="none" w:sz="0" w:space="0" w:color="auto"/>
              </w:divBdr>
            </w:div>
            <w:div w:id="2042850939">
              <w:marLeft w:val="60"/>
              <w:marRight w:val="60"/>
              <w:marTop w:val="100"/>
              <w:marBottom w:val="100"/>
              <w:divBdr>
                <w:top w:val="none" w:sz="0" w:space="0" w:color="auto"/>
                <w:left w:val="none" w:sz="0" w:space="0" w:color="auto"/>
                <w:bottom w:val="none" w:sz="0" w:space="0" w:color="auto"/>
                <w:right w:val="none" w:sz="0" w:space="0" w:color="auto"/>
              </w:divBdr>
            </w:div>
            <w:div w:id="485048805">
              <w:marLeft w:val="60"/>
              <w:marRight w:val="60"/>
              <w:marTop w:val="100"/>
              <w:marBottom w:val="100"/>
              <w:divBdr>
                <w:top w:val="none" w:sz="0" w:space="0" w:color="auto"/>
                <w:left w:val="none" w:sz="0" w:space="0" w:color="auto"/>
                <w:bottom w:val="none" w:sz="0" w:space="0" w:color="auto"/>
                <w:right w:val="none" w:sz="0" w:space="0" w:color="auto"/>
              </w:divBdr>
            </w:div>
            <w:div w:id="106976202">
              <w:marLeft w:val="60"/>
              <w:marRight w:val="60"/>
              <w:marTop w:val="100"/>
              <w:marBottom w:val="100"/>
              <w:divBdr>
                <w:top w:val="none" w:sz="0" w:space="0" w:color="auto"/>
                <w:left w:val="none" w:sz="0" w:space="0" w:color="auto"/>
                <w:bottom w:val="none" w:sz="0" w:space="0" w:color="auto"/>
                <w:right w:val="none" w:sz="0" w:space="0" w:color="auto"/>
              </w:divBdr>
            </w:div>
            <w:div w:id="333806174">
              <w:marLeft w:val="60"/>
              <w:marRight w:val="60"/>
              <w:marTop w:val="100"/>
              <w:marBottom w:val="100"/>
              <w:divBdr>
                <w:top w:val="none" w:sz="0" w:space="0" w:color="auto"/>
                <w:left w:val="none" w:sz="0" w:space="0" w:color="auto"/>
                <w:bottom w:val="none" w:sz="0" w:space="0" w:color="auto"/>
                <w:right w:val="none" w:sz="0" w:space="0" w:color="auto"/>
              </w:divBdr>
            </w:div>
            <w:div w:id="248320184">
              <w:marLeft w:val="60"/>
              <w:marRight w:val="60"/>
              <w:marTop w:val="100"/>
              <w:marBottom w:val="100"/>
              <w:divBdr>
                <w:top w:val="none" w:sz="0" w:space="0" w:color="auto"/>
                <w:left w:val="none" w:sz="0" w:space="0" w:color="auto"/>
                <w:bottom w:val="none" w:sz="0" w:space="0" w:color="auto"/>
                <w:right w:val="none" w:sz="0" w:space="0" w:color="auto"/>
              </w:divBdr>
            </w:div>
            <w:div w:id="1963416916">
              <w:marLeft w:val="60"/>
              <w:marRight w:val="60"/>
              <w:marTop w:val="100"/>
              <w:marBottom w:val="100"/>
              <w:divBdr>
                <w:top w:val="none" w:sz="0" w:space="0" w:color="auto"/>
                <w:left w:val="none" w:sz="0" w:space="0" w:color="auto"/>
                <w:bottom w:val="none" w:sz="0" w:space="0" w:color="auto"/>
                <w:right w:val="none" w:sz="0" w:space="0" w:color="auto"/>
              </w:divBdr>
            </w:div>
            <w:div w:id="1975600942">
              <w:marLeft w:val="60"/>
              <w:marRight w:val="60"/>
              <w:marTop w:val="100"/>
              <w:marBottom w:val="100"/>
              <w:divBdr>
                <w:top w:val="none" w:sz="0" w:space="0" w:color="auto"/>
                <w:left w:val="none" w:sz="0" w:space="0" w:color="auto"/>
                <w:bottom w:val="none" w:sz="0" w:space="0" w:color="auto"/>
                <w:right w:val="none" w:sz="0" w:space="0" w:color="auto"/>
              </w:divBdr>
            </w:div>
            <w:div w:id="1773931760">
              <w:marLeft w:val="60"/>
              <w:marRight w:val="60"/>
              <w:marTop w:val="100"/>
              <w:marBottom w:val="100"/>
              <w:divBdr>
                <w:top w:val="none" w:sz="0" w:space="0" w:color="auto"/>
                <w:left w:val="none" w:sz="0" w:space="0" w:color="auto"/>
                <w:bottom w:val="none" w:sz="0" w:space="0" w:color="auto"/>
                <w:right w:val="none" w:sz="0" w:space="0" w:color="auto"/>
              </w:divBdr>
              <w:divsChild>
                <w:div w:id="1546404711">
                  <w:marLeft w:val="0"/>
                  <w:marRight w:val="0"/>
                  <w:marTop w:val="0"/>
                  <w:marBottom w:val="0"/>
                  <w:divBdr>
                    <w:top w:val="none" w:sz="0" w:space="0" w:color="auto"/>
                    <w:left w:val="none" w:sz="0" w:space="0" w:color="auto"/>
                    <w:bottom w:val="none" w:sz="0" w:space="0" w:color="auto"/>
                    <w:right w:val="none" w:sz="0" w:space="0" w:color="auto"/>
                  </w:divBdr>
                </w:div>
              </w:divsChild>
            </w:div>
            <w:div w:id="1650286599">
              <w:marLeft w:val="60"/>
              <w:marRight w:val="60"/>
              <w:marTop w:val="100"/>
              <w:marBottom w:val="100"/>
              <w:divBdr>
                <w:top w:val="none" w:sz="0" w:space="0" w:color="auto"/>
                <w:left w:val="none" w:sz="0" w:space="0" w:color="auto"/>
                <w:bottom w:val="none" w:sz="0" w:space="0" w:color="auto"/>
                <w:right w:val="none" w:sz="0" w:space="0" w:color="auto"/>
              </w:divBdr>
            </w:div>
            <w:div w:id="433405529">
              <w:marLeft w:val="60"/>
              <w:marRight w:val="60"/>
              <w:marTop w:val="100"/>
              <w:marBottom w:val="100"/>
              <w:divBdr>
                <w:top w:val="none" w:sz="0" w:space="0" w:color="auto"/>
                <w:left w:val="none" w:sz="0" w:space="0" w:color="auto"/>
                <w:bottom w:val="none" w:sz="0" w:space="0" w:color="auto"/>
                <w:right w:val="none" w:sz="0" w:space="0" w:color="auto"/>
              </w:divBdr>
            </w:div>
            <w:div w:id="1758136132">
              <w:marLeft w:val="60"/>
              <w:marRight w:val="60"/>
              <w:marTop w:val="100"/>
              <w:marBottom w:val="100"/>
              <w:divBdr>
                <w:top w:val="none" w:sz="0" w:space="0" w:color="auto"/>
                <w:left w:val="none" w:sz="0" w:space="0" w:color="auto"/>
                <w:bottom w:val="none" w:sz="0" w:space="0" w:color="auto"/>
                <w:right w:val="none" w:sz="0" w:space="0" w:color="auto"/>
              </w:divBdr>
            </w:div>
            <w:div w:id="1239748866">
              <w:marLeft w:val="60"/>
              <w:marRight w:val="60"/>
              <w:marTop w:val="100"/>
              <w:marBottom w:val="100"/>
              <w:divBdr>
                <w:top w:val="none" w:sz="0" w:space="0" w:color="auto"/>
                <w:left w:val="none" w:sz="0" w:space="0" w:color="auto"/>
                <w:bottom w:val="none" w:sz="0" w:space="0" w:color="auto"/>
                <w:right w:val="none" w:sz="0" w:space="0" w:color="auto"/>
              </w:divBdr>
            </w:div>
            <w:div w:id="290863276">
              <w:marLeft w:val="60"/>
              <w:marRight w:val="60"/>
              <w:marTop w:val="100"/>
              <w:marBottom w:val="100"/>
              <w:divBdr>
                <w:top w:val="none" w:sz="0" w:space="0" w:color="auto"/>
                <w:left w:val="none" w:sz="0" w:space="0" w:color="auto"/>
                <w:bottom w:val="none" w:sz="0" w:space="0" w:color="auto"/>
                <w:right w:val="none" w:sz="0" w:space="0" w:color="auto"/>
              </w:divBdr>
            </w:div>
            <w:div w:id="1037853360">
              <w:marLeft w:val="60"/>
              <w:marRight w:val="60"/>
              <w:marTop w:val="100"/>
              <w:marBottom w:val="100"/>
              <w:divBdr>
                <w:top w:val="none" w:sz="0" w:space="0" w:color="auto"/>
                <w:left w:val="none" w:sz="0" w:space="0" w:color="auto"/>
                <w:bottom w:val="none" w:sz="0" w:space="0" w:color="auto"/>
                <w:right w:val="none" w:sz="0" w:space="0" w:color="auto"/>
              </w:divBdr>
            </w:div>
            <w:div w:id="637994045">
              <w:marLeft w:val="60"/>
              <w:marRight w:val="60"/>
              <w:marTop w:val="100"/>
              <w:marBottom w:val="100"/>
              <w:divBdr>
                <w:top w:val="none" w:sz="0" w:space="0" w:color="auto"/>
                <w:left w:val="none" w:sz="0" w:space="0" w:color="auto"/>
                <w:bottom w:val="none" w:sz="0" w:space="0" w:color="auto"/>
                <w:right w:val="none" w:sz="0" w:space="0" w:color="auto"/>
              </w:divBdr>
            </w:div>
            <w:div w:id="320162620">
              <w:marLeft w:val="60"/>
              <w:marRight w:val="60"/>
              <w:marTop w:val="100"/>
              <w:marBottom w:val="100"/>
              <w:divBdr>
                <w:top w:val="none" w:sz="0" w:space="0" w:color="auto"/>
                <w:left w:val="none" w:sz="0" w:space="0" w:color="auto"/>
                <w:bottom w:val="none" w:sz="0" w:space="0" w:color="auto"/>
                <w:right w:val="none" w:sz="0" w:space="0" w:color="auto"/>
              </w:divBdr>
            </w:div>
            <w:div w:id="1521890243">
              <w:marLeft w:val="60"/>
              <w:marRight w:val="60"/>
              <w:marTop w:val="100"/>
              <w:marBottom w:val="100"/>
              <w:divBdr>
                <w:top w:val="none" w:sz="0" w:space="0" w:color="auto"/>
                <w:left w:val="none" w:sz="0" w:space="0" w:color="auto"/>
                <w:bottom w:val="none" w:sz="0" w:space="0" w:color="auto"/>
                <w:right w:val="none" w:sz="0" w:space="0" w:color="auto"/>
              </w:divBdr>
            </w:div>
            <w:div w:id="1197888002">
              <w:marLeft w:val="60"/>
              <w:marRight w:val="60"/>
              <w:marTop w:val="100"/>
              <w:marBottom w:val="100"/>
              <w:divBdr>
                <w:top w:val="none" w:sz="0" w:space="0" w:color="auto"/>
                <w:left w:val="none" w:sz="0" w:space="0" w:color="auto"/>
                <w:bottom w:val="none" w:sz="0" w:space="0" w:color="auto"/>
                <w:right w:val="none" w:sz="0" w:space="0" w:color="auto"/>
              </w:divBdr>
            </w:div>
            <w:div w:id="841044490">
              <w:marLeft w:val="60"/>
              <w:marRight w:val="60"/>
              <w:marTop w:val="100"/>
              <w:marBottom w:val="100"/>
              <w:divBdr>
                <w:top w:val="none" w:sz="0" w:space="0" w:color="auto"/>
                <w:left w:val="none" w:sz="0" w:space="0" w:color="auto"/>
                <w:bottom w:val="none" w:sz="0" w:space="0" w:color="auto"/>
                <w:right w:val="none" w:sz="0" w:space="0" w:color="auto"/>
              </w:divBdr>
            </w:div>
            <w:div w:id="1726830005">
              <w:marLeft w:val="60"/>
              <w:marRight w:val="60"/>
              <w:marTop w:val="100"/>
              <w:marBottom w:val="100"/>
              <w:divBdr>
                <w:top w:val="none" w:sz="0" w:space="0" w:color="auto"/>
                <w:left w:val="none" w:sz="0" w:space="0" w:color="auto"/>
                <w:bottom w:val="none" w:sz="0" w:space="0" w:color="auto"/>
                <w:right w:val="none" w:sz="0" w:space="0" w:color="auto"/>
              </w:divBdr>
            </w:div>
            <w:div w:id="348601510">
              <w:marLeft w:val="60"/>
              <w:marRight w:val="60"/>
              <w:marTop w:val="100"/>
              <w:marBottom w:val="100"/>
              <w:divBdr>
                <w:top w:val="none" w:sz="0" w:space="0" w:color="auto"/>
                <w:left w:val="none" w:sz="0" w:space="0" w:color="auto"/>
                <w:bottom w:val="none" w:sz="0" w:space="0" w:color="auto"/>
                <w:right w:val="none" w:sz="0" w:space="0" w:color="auto"/>
              </w:divBdr>
            </w:div>
            <w:div w:id="166941408">
              <w:marLeft w:val="60"/>
              <w:marRight w:val="60"/>
              <w:marTop w:val="100"/>
              <w:marBottom w:val="100"/>
              <w:divBdr>
                <w:top w:val="none" w:sz="0" w:space="0" w:color="auto"/>
                <w:left w:val="none" w:sz="0" w:space="0" w:color="auto"/>
                <w:bottom w:val="none" w:sz="0" w:space="0" w:color="auto"/>
                <w:right w:val="none" w:sz="0" w:space="0" w:color="auto"/>
              </w:divBdr>
              <w:divsChild>
                <w:div w:id="984628732">
                  <w:marLeft w:val="0"/>
                  <w:marRight w:val="0"/>
                  <w:marTop w:val="0"/>
                  <w:marBottom w:val="0"/>
                  <w:divBdr>
                    <w:top w:val="none" w:sz="0" w:space="0" w:color="auto"/>
                    <w:left w:val="none" w:sz="0" w:space="0" w:color="auto"/>
                    <w:bottom w:val="none" w:sz="0" w:space="0" w:color="auto"/>
                    <w:right w:val="none" w:sz="0" w:space="0" w:color="auto"/>
                  </w:divBdr>
                </w:div>
              </w:divsChild>
            </w:div>
            <w:div w:id="2102098165">
              <w:marLeft w:val="60"/>
              <w:marRight w:val="60"/>
              <w:marTop w:val="100"/>
              <w:marBottom w:val="100"/>
              <w:divBdr>
                <w:top w:val="none" w:sz="0" w:space="0" w:color="auto"/>
                <w:left w:val="none" w:sz="0" w:space="0" w:color="auto"/>
                <w:bottom w:val="none" w:sz="0" w:space="0" w:color="auto"/>
                <w:right w:val="none" w:sz="0" w:space="0" w:color="auto"/>
              </w:divBdr>
            </w:div>
            <w:div w:id="2138909683">
              <w:marLeft w:val="60"/>
              <w:marRight w:val="60"/>
              <w:marTop w:val="100"/>
              <w:marBottom w:val="100"/>
              <w:divBdr>
                <w:top w:val="none" w:sz="0" w:space="0" w:color="auto"/>
                <w:left w:val="none" w:sz="0" w:space="0" w:color="auto"/>
                <w:bottom w:val="none" w:sz="0" w:space="0" w:color="auto"/>
                <w:right w:val="none" w:sz="0" w:space="0" w:color="auto"/>
              </w:divBdr>
            </w:div>
            <w:div w:id="805970324">
              <w:marLeft w:val="60"/>
              <w:marRight w:val="60"/>
              <w:marTop w:val="100"/>
              <w:marBottom w:val="100"/>
              <w:divBdr>
                <w:top w:val="none" w:sz="0" w:space="0" w:color="auto"/>
                <w:left w:val="none" w:sz="0" w:space="0" w:color="auto"/>
                <w:bottom w:val="none" w:sz="0" w:space="0" w:color="auto"/>
                <w:right w:val="none" w:sz="0" w:space="0" w:color="auto"/>
              </w:divBdr>
            </w:div>
            <w:div w:id="416680868">
              <w:marLeft w:val="60"/>
              <w:marRight w:val="60"/>
              <w:marTop w:val="100"/>
              <w:marBottom w:val="100"/>
              <w:divBdr>
                <w:top w:val="none" w:sz="0" w:space="0" w:color="auto"/>
                <w:left w:val="none" w:sz="0" w:space="0" w:color="auto"/>
                <w:bottom w:val="none" w:sz="0" w:space="0" w:color="auto"/>
                <w:right w:val="none" w:sz="0" w:space="0" w:color="auto"/>
              </w:divBdr>
              <w:divsChild>
                <w:div w:id="881013300">
                  <w:marLeft w:val="0"/>
                  <w:marRight w:val="0"/>
                  <w:marTop w:val="0"/>
                  <w:marBottom w:val="0"/>
                  <w:divBdr>
                    <w:top w:val="none" w:sz="0" w:space="0" w:color="auto"/>
                    <w:left w:val="none" w:sz="0" w:space="0" w:color="auto"/>
                    <w:bottom w:val="none" w:sz="0" w:space="0" w:color="auto"/>
                    <w:right w:val="none" w:sz="0" w:space="0" w:color="auto"/>
                  </w:divBdr>
                </w:div>
              </w:divsChild>
            </w:div>
            <w:div w:id="619917449">
              <w:marLeft w:val="60"/>
              <w:marRight w:val="60"/>
              <w:marTop w:val="100"/>
              <w:marBottom w:val="100"/>
              <w:divBdr>
                <w:top w:val="none" w:sz="0" w:space="0" w:color="auto"/>
                <w:left w:val="none" w:sz="0" w:space="0" w:color="auto"/>
                <w:bottom w:val="none" w:sz="0" w:space="0" w:color="auto"/>
                <w:right w:val="none" w:sz="0" w:space="0" w:color="auto"/>
              </w:divBdr>
            </w:div>
            <w:div w:id="2128740903">
              <w:marLeft w:val="60"/>
              <w:marRight w:val="60"/>
              <w:marTop w:val="100"/>
              <w:marBottom w:val="100"/>
              <w:divBdr>
                <w:top w:val="none" w:sz="0" w:space="0" w:color="auto"/>
                <w:left w:val="none" w:sz="0" w:space="0" w:color="auto"/>
                <w:bottom w:val="none" w:sz="0" w:space="0" w:color="auto"/>
                <w:right w:val="none" w:sz="0" w:space="0" w:color="auto"/>
              </w:divBdr>
            </w:div>
            <w:div w:id="487408788">
              <w:marLeft w:val="60"/>
              <w:marRight w:val="60"/>
              <w:marTop w:val="100"/>
              <w:marBottom w:val="100"/>
              <w:divBdr>
                <w:top w:val="none" w:sz="0" w:space="0" w:color="auto"/>
                <w:left w:val="none" w:sz="0" w:space="0" w:color="auto"/>
                <w:bottom w:val="none" w:sz="0" w:space="0" w:color="auto"/>
                <w:right w:val="none" w:sz="0" w:space="0" w:color="auto"/>
              </w:divBdr>
            </w:div>
            <w:div w:id="234050274">
              <w:marLeft w:val="60"/>
              <w:marRight w:val="60"/>
              <w:marTop w:val="100"/>
              <w:marBottom w:val="100"/>
              <w:divBdr>
                <w:top w:val="none" w:sz="0" w:space="0" w:color="auto"/>
                <w:left w:val="none" w:sz="0" w:space="0" w:color="auto"/>
                <w:bottom w:val="none" w:sz="0" w:space="0" w:color="auto"/>
                <w:right w:val="none" w:sz="0" w:space="0" w:color="auto"/>
              </w:divBdr>
            </w:div>
            <w:div w:id="1028530683">
              <w:marLeft w:val="60"/>
              <w:marRight w:val="60"/>
              <w:marTop w:val="100"/>
              <w:marBottom w:val="100"/>
              <w:divBdr>
                <w:top w:val="none" w:sz="0" w:space="0" w:color="auto"/>
                <w:left w:val="none" w:sz="0" w:space="0" w:color="auto"/>
                <w:bottom w:val="none" w:sz="0" w:space="0" w:color="auto"/>
                <w:right w:val="none" w:sz="0" w:space="0" w:color="auto"/>
              </w:divBdr>
            </w:div>
            <w:div w:id="572354644">
              <w:marLeft w:val="60"/>
              <w:marRight w:val="60"/>
              <w:marTop w:val="100"/>
              <w:marBottom w:val="100"/>
              <w:divBdr>
                <w:top w:val="none" w:sz="0" w:space="0" w:color="auto"/>
                <w:left w:val="none" w:sz="0" w:space="0" w:color="auto"/>
                <w:bottom w:val="none" w:sz="0" w:space="0" w:color="auto"/>
                <w:right w:val="none" w:sz="0" w:space="0" w:color="auto"/>
              </w:divBdr>
            </w:div>
            <w:div w:id="2069184153">
              <w:marLeft w:val="60"/>
              <w:marRight w:val="60"/>
              <w:marTop w:val="100"/>
              <w:marBottom w:val="100"/>
              <w:divBdr>
                <w:top w:val="none" w:sz="0" w:space="0" w:color="auto"/>
                <w:left w:val="none" w:sz="0" w:space="0" w:color="auto"/>
                <w:bottom w:val="none" w:sz="0" w:space="0" w:color="auto"/>
                <w:right w:val="none" w:sz="0" w:space="0" w:color="auto"/>
              </w:divBdr>
            </w:div>
            <w:div w:id="289750824">
              <w:marLeft w:val="60"/>
              <w:marRight w:val="60"/>
              <w:marTop w:val="100"/>
              <w:marBottom w:val="100"/>
              <w:divBdr>
                <w:top w:val="none" w:sz="0" w:space="0" w:color="auto"/>
                <w:left w:val="none" w:sz="0" w:space="0" w:color="auto"/>
                <w:bottom w:val="none" w:sz="0" w:space="0" w:color="auto"/>
                <w:right w:val="none" w:sz="0" w:space="0" w:color="auto"/>
              </w:divBdr>
            </w:div>
            <w:div w:id="22827309">
              <w:marLeft w:val="60"/>
              <w:marRight w:val="60"/>
              <w:marTop w:val="100"/>
              <w:marBottom w:val="100"/>
              <w:divBdr>
                <w:top w:val="none" w:sz="0" w:space="0" w:color="auto"/>
                <w:left w:val="none" w:sz="0" w:space="0" w:color="auto"/>
                <w:bottom w:val="none" w:sz="0" w:space="0" w:color="auto"/>
                <w:right w:val="none" w:sz="0" w:space="0" w:color="auto"/>
              </w:divBdr>
            </w:div>
            <w:div w:id="1029258412">
              <w:marLeft w:val="60"/>
              <w:marRight w:val="60"/>
              <w:marTop w:val="100"/>
              <w:marBottom w:val="100"/>
              <w:divBdr>
                <w:top w:val="none" w:sz="0" w:space="0" w:color="auto"/>
                <w:left w:val="none" w:sz="0" w:space="0" w:color="auto"/>
                <w:bottom w:val="none" w:sz="0" w:space="0" w:color="auto"/>
                <w:right w:val="none" w:sz="0" w:space="0" w:color="auto"/>
              </w:divBdr>
            </w:div>
            <w:div w:id="600534602">
              <w:marLeft w:val="60"/>
              <w:marRight w:val="60"/>
              <w:marTop w:val="100"/>
              <w:marBottom w:val="100"/>
              <w:divBdr>
                <w:top w:val="none" w:sz="0" w:space="0" w:color="auto"/>
                <w:left w:val="none" w:sz="0" w:space="0" w:color="auto"/>
                <w:bottom w:val="none" w:sz="0" w:space="0" w:color="auto"/>
                <w:right w:val="none" w:sz="0" w:space="0" w:color="auto"/>
              </w:divBdr>
            </w:div>
            <w:div w:id="1113012305">
              <w:marLeft w:val="60"/>
              <w:marRight w:val="60"/>
              <w:marTop w:val="100"/>
              <w:marBottom w:val="100"/>
              <w:divBdr>
                <w:top w:val="none" w:sz="0" w:space="0" w:color="auto"/>
                <w:left w:val="none" w:sz="0" w:space="0" w:color="auto"/>
                <w:bottom w:val="none" w:sz="0" w:space="0" w:color="auto"/>
                <w:right w:val="none" w:sz="0" w:space="0" w:color="auto"/>
              </w:divBdr>
            </w:div>
            <w:div w:id="444662586">
              <w:marLeft w:val="60"/>
              <w:marRight w:val="60"/>
              <w:marTop w:val="100"/>
              <w:marBottom w:val="100"/>
              <w:divBdr>
                <w:top w:val="none" w:sz="0" w:space="0" w:color="auto"/>
                <w:left w:val="none" w:sz="0" w:space="0" w:color="auto"/>
                <w:bottom w:val="none" w:sz="0" w:space="0" w:color="auto"/>
                <w:right w:val="none" w:sz="0" w:space="0" w:color="auto"/>
              </w:divBdr>
            </w:div>
            <w:div w:id="1494295457">
              <w:marLeft w:val="60"/>
              <w:marRight w:val="60"/>
              <w:marTop w:val="100"/>
              <w:marBottom w:val="100"/>
              <w:divBdr>
                <w:top w:val="none" w:sz="0" w:space="0" w:color="auto"/>
                <w:left w:val="none" w:sz="0" w:space="0" w:color="auto"/>
                <w:bottom w:val="none" w:sz="0" w:space="0" w:color="auto"/>
                <w:right w:val="none" w:sz="0" w:space="0" w:color="auto"/>
              </w:divBdr>
            </w:div>
            <w:div w:id="1552888188">
              <w:marLeft w:val="60"/>
              <w:marRight w:val="60"/>
              <w:marTop w:val="100"/>
              <w:marBottom w:val="100"/>
              <w:divBdr>
                <w:top w:val="none" w:sz="0" w:space="0" w:color="auto"/>
                <w:left w:val="none" w:sz="0" w:space="0" w:color="auto"/>
                <w:bottom w:val="none" w:sz="0" w:space="0" w:color="auto"/>
                <w:right w:val="none" w:sz="0" w:space="0" w:color="auto"/>
              </w:divBdr>
            </w:div>
            <w:div w:id="155461857">
              <w:marLeft w:val="60"/>
              <w:marRight w:val="60"/>
              <w:marTop w:val="100"/>
              <w:marBottom w:val="100"/>
              <w:divBdr>
                <w:top w:val="none" w:sz="0" w:space="0" w:color="auto"/>
                <w:left w:val="none" w:sz="0" w:space="0" w:color="auto"/>
                <w:bottom w:val="none" w:sz="0" w:space="0" w:color="auto"/>
                <w:right w:val="none" w:sz="0" w:space="0" w:color="auto"/>
              </w:divBdr>
            </w:div>
            <w:div w:id="1556624756">
              <w:marLeft w:val="60"/>
              <w:marRight w:val="60"/>
              <w:marTop w:val="100"/>
              <w:marBottom w:val="100"/>
              <w:divBdr>
                <w:top w:val="none" w:sz="0" w:space="0" w:color="auto"/>
                <w:left w:val="none" w:sz="0" w:space="0" w:color="auto"/>
                <w:bottom w:val="none" w:sz="0" w:space="0" w:color="auto"/>
                <w:right w:val="none" w:sz="0" w:space="0" w:color="auto"/>
              </w:divBdr>
            </w:div>
            <w:div w:id="842084932">
              <w:marLeft w:val="60"/>
              <w:marRight w:val="60"/>
              <w:marTop w:val="100"/>
              <w:marBottom w:val="100"/>
              <w:divBdr>
                <w:top w:val="none" w:sz="0" w:space="0" w:color="auto"/>
                <w:left w:val="none" w:sz="0" w:space="0" w:color="auto"/>
                <w:bottom w:val="none" w:sz="0" w:space="0" w:color="auto"/>
                <w:right w:val="none" w:sz="0" w:space="0" w:color="auto"/>
              </w:divBdr>
            </w:div>
            <w:div w:id="1593969554">
              <w:marLeft w:val="60"/>
              <w:marRight w:val="60"/>
              <w:marTop w:val="100"/>
              <w:marBottom w:val="100"/>
              <w:divBdr>
                <w:top w:val="none" w:sz="0" w:space="0" w:color="auto"/>
                <w:left w:val="none" w:sz="0" w:space="0" w:color="auto"/>
                <w:bottom w:val="none" w:sz="0" w:space="0" w:color="auto"/>
                <w:right w:val="none" w:sz="0" w:space="0" w:color="auto"/>
              </w:divBdr>
            </w:div>
            <w:div w:id="1973822154">
              <w:marLeft w:val="60"/>
              <w:marRight w:val="60"/>
              <w:marTop w:val="100"/>
              <w:marBottom w:val="100"/>
              <w:divBdr>
                <w:top w:val="none" w:sz="0" w:space="0" w:color="auto"/>
                <w:left w:val="none" w:sz="0" w:space="0" w:color="auto"/>
                <w:bottom w:val="none" w:sz="0" w:space="0" w:color="auto"/>
                <w:right w:val="none" w:sz="0" w:space="0" w:color="auto"/>
              </w:divBdr>
            </w:div>
            <w:div w:id="1105923944">
              <w:marLeft w:val="60"/>
              <w:marRight w:val="60"/>
              <w:marTop w:val="100"/>
              <w:marBottom w:val="100"/>
              <w:divBdr>
                <w:top w:val="none" w:sz="0" w:space="0" w:color="auto"/>
                <w:left w:val="none" w:sz="0" w:space="0" w:color="auto"/>
                <w:bottom w:val="none" w:sz="0" w:space="0" w:color="auto"/>
                <w:right w:val="none" w:sz="0" w:space="0" w:color="auto"/>
              </w:divBdr>
            </w:div>
            <w:div w:id="386730467">
              <w:marLeft w:val="60"/>
              <w:marRight w:val="60"/>
              <w:marTop w:val="100"/>
              <w:marBottom w:val="100"/>
              <w:divBdr>
                <w:top w:val="none" w:sz="0" w:space="0" w:color="auto"/>
                <w:left w:val="none" w:sz="0" w:space="0" w:color="auto"/>
                <w:bottom w:val="none" w:sz="0" w:space="0" w:color="auto"/>
                <w:right w:val="none" w:sz="0" w:space="0" w:color="auto"/>
              </w:divBdr>
            </w:div>
            <w:div w:id="1576745862">
              <w:marLeft w:val="60"/>
              <w:marRight w:val="60"/>
              <w:marTop w:val="100"/>
              <w:marBottom w:val="100"/>
              <w:divBdr>
                <w:top w:val="none" w:sz="0" w:space="0" w:color="auto"/>
                <w:left w:val="none" w:sz="0" w:space="0" w:color="auto"/>
                <w:bottom w:val="none" w:sz="0" w:space="0" w:color="auto"/>
                <w:right w:val="none" w:sz="0" w:space="0" w:color="auto"/>
              </w:divBdr>
            </w:div>
            <w:div w:id="245652974">
              <w:marLeft w:val="60"/>
              <w:marRight w:val="60"/>
              <w:marTop w:val="100"/>
              <w:marBottom w:val="100"/>
              <w:divBdr>
                <w:top w:val="none" w:sz="0" w:space="0" w:color="auto"/>
                <w:left w:val="none" w:sz="0" w:space="0" w:color="auto"/>
                <w:bottom w:val="none" w:sz="0" w:space="0" w:color="auto"/>
                <w:right w:val="none" w:sz="0" w:space="0" w:color="auto"/>
              </w:divBdr>
            </w:div>
            <w:div w:id="629091930">
              <w:marLeft w:val="60"/>
              <w:marRight w:val="60"/>
              <w:marTop w:val="100"/>
              <w:marBottom w:val="100"/>
              <w:divBdr>
                <w:top w:val="none" w:sz="0" w:space="0" w:color="auto"/>
                <w:left w:val="none" w:sz="0" w:space="0" w:color="auto"/>
                <w:bottom w:val="none" w:sz="0" w:space="0" w:color="auto"/>
                <w:right w:val="none" w:sz="0" w:space="0" w:color="auto"/>
              </w:divBdr>
            </w:div>
            <w:div w:id="1419709983">
              <w:marLeft w:val="60"/>
              <w:marRight w:val="60"/>
              <w:marTop w:val="100"/>
              <w:marBottom w:val="100"/>
              <w:divBdr>
                <w:top w:val="none" w:sz="0" w:space="0" w:color="auto"/>
                <w:left w:val="none" w:sz="0" w:space="0" w:color="auto"/>
                <w:bottom w:val="none" w:sz="0" w:space="0" w:color="auto"/>
                <w:right w:val="none" w:sz="0" w:space="0" w:color="auto"/>
              </w:divBdr>
            </w:div>
            <w:div w:id="1372418243">
              <w:marLeft w:val="60"/>
              <w:marRight w:val="60"/>
              <w:marTop w:val="100"/>
              <w:marBottom w:val="100"/>
              <w:divBdr>
                <w:top w:val="none" w:sz="0" w:space="0" w:color="auto"/>
                <w:left w:val="none" w:sz="0" w:space="0" w:color="auto"/>
                <w:bottom w:val="none" w:sz="0" w:space="0" w:color="auto"/>
                <w:right w:val="none" w:sz="0" w:space="0" w:color="auto"/>
              </w:divBdr>
            </w:div>
            <w:div w:id="44112658">
              <w:marLeft w:val="60"/>
              <w:marRight w:val="60"/>
              <w:marTop w:val="100"/>
              <w:marBottom w:val="100"/>
              <w:divBdr>
                <w:top w:val="none" w:sz="0" w:space="0" w:color="auto"/>
                <w:left w:val="none" w:sz="0" w:space="0" w:color="auto"/>
                <w:bottom w:val="none" w:sz="0" w:space="0" w:color="auto"/>
                <w:right w:val="none" w:sz="0" w:space="0" w:color="auto"/>
              </w:divBdr>
            </w:div>
            <w:div w:id="589705746">
              <w:marLeft w:val="60"/>
              <w:marRight w:val="60"/>
              <w:marTop w:val="100"/>
              <w:marBottom w:val="100"/>
              <w:divBdr>
                <w:top w:val="none" w:sz="0" w:space="0" w:color="auto"/>
                <w:left w:val="none" w:sz="0" w:space="0" w:color="auto"/>
                <w:bottom w:val="none" w:sz="0" w:space="0" w:color="auto"/>
                <w:right w:val="none" w:sz="0" w:space="0" w:color="auto"/>
              </w:divBdr>
            </w:div>
            <w:div w:id="1718243089">
              <w:marLeft w:val="60"/>
              <w:marRight w:val="60"/>
              <w:marTop w:val="100"/>
              <w:marBottom w:val="100"/>
              <w:divBdr>
                <w:top w:val="none" w:sz="0" w:space="0" w:color="auto"/>
                <w:left w:val="none" w:sz="0" w:space="0" w:color="auto"/>
                <w:bottom w:val="none" w:sz="0" w:space="0" w:color="auto"/>
                <w:right w:val="none" w:sz="0" w:space="0" w:color="auto"/>
              </w:divBdr>
            </w:div>
            <w:div w:id="1852838015">
              <w:marLeft w:val="60"/>
              <w:marRight w:val="60"/>
              <w:marTop w:val="100"/>
              <w:marBottom w:val="100"/>
              <w:divBdr>
                <w:top w:val="none" w:sz="0" w:space="0" w:color="auto"/>
                <w:left w:val="none" w:sz="0" w:space="0" w:color="auto"/>
                <w:bottom w:val="none" w:sz="0" w:space="0" w:color="auto"/>
                <w:right w:val="none" w:sz="0" w:space="0" w:color="auto"/>
              </w:divBdr>
            </w:div>
            <w:div w:id="1513909193">
              <w:marLeft w:val="60"/>
              <w:marRight w:val="60"/>
              <w:marTop w:val="100"/>
              <w:marBottom w:val="100"/>
              <w:divBdr>
                <w:top w:val="none" w:sz="0" w:space="0" w:color="auto"/>
                <w:left w:val="none" w:sz="0" w:space="0" w:color="auto"/>
                <w:bottom w:val="none" w:sz="0" w:space="0" w:color="auto"/>
                <w:right w:val="none" w:sz="0" w:space="0" w:color="auto"/>
              </w:divBdr>
            </w:div>
            <w:div w:id="928318509">
              <w:marLeft w:val="60"/>
              <w:marRight w:val="60"/>
              <w:marTop w:val="100"/>
              <w:marBottom w:val="100"/>
              <w:divBdr>
                <w:top w:val="none" w:sz="0" w:space="0" w:color="auto"/>
                <w:left w:val="none" w:sz="0" w:space="0" w:color="auto"/>
                <w:bottom w:val="none" w:sz="0" w:space="0" w:color="auto"/>
                <w:right w:val="none" w:sz="0" w:space="0" w:color="auto"/>
              </w:divBdr>
            </w:div>
            <w:div w:id="1209537660">
              <w:marLeft w:val="60"/>
              <w:marRight w:val="60"/>
              <w:marTop w:val="100"/>
              <w:marBottom w:val="100"/>
              <w:divBdr>
                <w:top w:val="none" w:sz="0" w:space="0" w:color="auto"/>
                <w:left w:val="none" w:sz="0" w:space="0" w:color="auto"/>
                <w:bottom w:val="none" w:sz="0" w:space="0" w:color="auto"/>
                <w:right w:val="none" w:sz="0" w:space="0" w:color="auto"/>
              </w:divBdr>
            </w:div>
            <w:div w:id="1843425838">
              <w:marLeft w:val="60"/>
              <w:marRight w:val="60"/>
              <w:marTop w:val="100"/>
              <w:marBottom w:val="100"/>
              <w:divBdr>
                <w:top w:val="none" w:sz="0" w:space="0" w:color="auto"/>
                <w:left w:val="none" w:sz="0" w:space="0" w:color="auto"/>
                <w:bottom w:val="none" w:sz="0" w:space="0" w:color="auto"/>
                <w:right w:val="none" w:sz="0" w:space="0" w:color="auto"/>
              </w:divBdr>
            </w:div>
            <w:div w:id="99837028">
              <w:marLeft w:val="60"/>
              <w:marRight w:val="60"/>
              <w:marTop w:val="100"/>
              <w:marBottom w:val="100"/>
              <w:divBdr>
                <w:top w:val="none" w:sz="0" w:space="0" w:color="auto"/>
                <w:left w:val="none" w:sz="0" w:space="0" w:color="auto"/>
                <w:bottom w:val="none" w:sz="0" w:space="0" w:color="auto"/>
                <w:right w:val="none" w:sz="0" w:space="0" w:color="auto"/>
              </w:divBdr>
            </w:div>
            <w:div w:id="2089954992">
              <w:marLeft w:val="60"/>
              <w:marRight w:val="60"/>
              <w:marTop w:val="100"/>
              <w:marBottom w:val="100"/>
              <w:divBdr>
                <w:top w:val="none" w:sz="0" w:space="0" w:color="auto"/>
                <w:left w:val="none" w:sz="0" w:space="0" w:color="auto"/>
                <w:bottom w:val="none" w:sz="0" w:space="0" w:color="auto"/>
                <w:right w:val="none" w:sz="0" w:space="0" w:color="auto"/>
              </w:divBdr>
            </w:div>
            <w:div w:id="915750685">
              <w:marLeft w:val="60"/>
              <w:marRight w:val="60"/>
              <w:marTop w:val="100"/>
              <w:marBottom w:val="100"/>
              <w:divBdr>
                <w:top w:val="none" w:sz="0" w:space="0" w:color="auto"/>
                <w:left w:val="none" w:sz="0" w:space="0" w:color="auto"/>
                <w:bottom w:val="none" w:sz="0" w:space="0" w:color="auto"/>
                <w:right w:val="none" w:sz="0" w:space="0" w:color="auto"/>
              </w:divBdr>
            </w:div>
            <w:div w:id="1285966007">
              <w:marLeft w:val="60"/>
              <w:marRight w:val="60"/>
              <w:marTop w:val="100"/>
              <w:marBottom w:val="100"/>
              <w:divBdr>
                <w:top w:val="none" w:sz="0" w:space="0" w:color="auto"/>
                <w:left w:val="none" w:sz="0" w:space="0" w:color="auto"/>
                <w:bottom w:val="none" w:sz="0" w:space="0" w:color="auto"/>
                <w:right w:val="none" w:sz="0" w:space="0" w:color="auto"/>
              </w:divBdr>
            </w:div>
            <w:div w:id="845174094">
              <w:marLeft w:val="60"/>
              <w:marRight w:val="60"/>
              <w:marTop w:val="100"/>
              <w:marBottom w:val="100"/>
              <w:divBdr>
                <w:top w:val="none" w:sz="0" w:space="0" w:color="auto"/>
                <w:left w:val="none" w:sz="0" w:space="0" w:color="auto"/>
                <w:bottom w:val="none" w:sz="0" w:space="0" w:color="auto"/>
                <w:right w:val="none" w:sz="0" w:space="0" w:color="auto"/>
              </w:divBdr>
            </w:div>
            <w:div w:id="1096439690">
              <w:marLeft w:val="60"/>
              <w:marRight w:val="60"/>
              <w:marTop w:val="100"/>
              <w:marBottom w:val="100"/>
              <w:divBdr>
                <w:top w:val="none" w:sz="0" w:space="0" w:color="auto"/>
                <w:left w:val="none" w:sz="0" w:space="0" w:color="auto"/>
                <w:bottom w:val="none" w:sz="0" w:space="0" w:color="auto"/>
                <w:right w:val="none" w:sz="0" w:space="0" w:color="auto"/>
              </w:divBdr>
            </w:div>
            <w:div w:id="1603953174">
              <w:marLeft w:val="60"/>
              <w:marRight w:val="60"/>
              <w:marTop w:val="100"/>
              <w:marBottom w:val="100"/>
              <w:divBdr>
                <w:top w:val="none" w:sz="0" w:space="0" w:color="auto"/>
                <w:left w:val="none" w:sz="0" w:space="0" w:color="auto"/>
                <w:bottom w:val="none" w:sz="0" w:space="0" w:color="auto"/>
                <w:right w:val="none" w:sz="0" w:space="0" w:color="auto"/>
              </w:divBdr>
            </w:div>
            <w:div w:id="44376006">
              <w:marLeft w:val="60"/>
              <w:marRight w:val="60"/>
              <w:marTop w:val="100"/>
              <w:marBottom w:val="100"/>
              <w:divBdr>
                <w:top w:val="none" w:sz="0" w:space="0" w:color="auto"/>
                <w:left w:val="none" w:sz="0" w:space="0" w:color="auto"/>
                <w:bottom w:val="none" w:sz="0" w:space="0" w:color="auto"/>
                <w:right w:val="none" w:sz="0" w:space="0" w:color="auto"/>
              </w:divBdr>
            </w:div>
            <w:div w:id="135144386">
              <w:marLeft w:val="60"/>
              <w:marRight w:val="60"/>
              <w:marTop w:val="100"/>
              <w:marBottom w:val="100"/>
              <w:divBdr>
                <w:top w:val="none" w:sz="0" w:space="0" w:color="auto"/>
                <w:left w:val="none" w:sz="0" w:space="0" w:color="auto"/>
                <w:bottom w:val="none" w:sz="0" w:space="0" w:color="auto"/>
                <w:right w:val="none" w:sz="0" w:space="0" w:color="auto"/>
              </w:divBdr>
            </w:div>
            <w:div w:id="1542090293">
              <w:marLeft w:val="60"/>
              <w:marRight w:val="60"/>
              <w:marTop w:val="100"/>
              <w:marBottom w:val="100"/>
              <w:divBdr>
                <w:top w:val="none" w:sz="0" w:space="0" w:color="auto"/>
                <w:left w:val="none" w:sz="0" w:space="0" w:color="auto"/>
                <w:bottom w:val="none" w:sz="0" w:space="0" w:color="auto"/>
                <w:right w:val="none" w:sz="0" w:space="0" w:color="auto"/>
              </w:divBdr>
            </w:div>
            <w:div w:id="364453321">
              <w:marLeft w:val="60"/>
              <w:marRight w:val="60"/>
              <w:marTop w:val="100"/>
              <w:marBottom w:val="100"/>
              <w:divBdr>
                <w:top w:val="none" w:sz="0" w:space="0" w:color="auto"/>
                <w:left w:val="none" w:sz="0" w:space="0" w:color="auto"/>
                <w:bottom w:val="none" w:sz="0" w:space="0" w:color="auto"/>
                <w:right w:val="none" w:sz="0" w:space="0" w:color="auto"/>
              </w:divBdr>
            </w:div>
            <w:div w:id="1120303010">
              <w:marLeft w:val="60"/>
              <w:marRight w:val="60"/>
              <w:marTop w:val="100"/>
              <w:marBottom w:val="100"/>
              <w:divBdr>
                <w:top w:val="none" w:sz="0" w:space="0" w:color="auto"/>
                <w:left w:val="none" w:sz="0" w:space="0" w:color="auto"/>
                <w:bottom w:val="none" w:sz="0" w:space="0" w:color="auto"/>
                <w:right w:val="none" w:sz="0" w:space="0" w:color="auto"/>
              </w:divBdr>
            </w:div>
            <w:div w:id="455685854">
              <w:marLeft w:val="60"/>
              <w:marRight w:val="60"/>
              <w:marTop w:val="100"/>
              <w:marBottom w:val="100"/>
              <w:divBdr>
                <w:top w:val="none" w:sz="0" w:space="0" w:color="auto"/>
                <w:left w:val="none" w:sz="0" w:space="0" w:color="auto"/>
                <w:bottom w:val="none" w:sz="0" w:space="0" w:color="auto"/>
                <w:right w:val="none" w:sz="0" w:space="0" w:color="auto"/>
              </w:divBdr>
            </w:div>
            <w:div w:id="2099595190">
              <w:marLeft w:val="60"/>
              <w:marRight w:val="60"/>
              <w:marTop w:val="100"/>
              <w:marBottom w:val="100"/>
              <w:divBdr>
                <w:top w:val="none" w:sz="0" w:space="0" w:color="auto"/>
                <w:left w:val="none" w:sz="0" w:space="0" w:color="auto"/>
                <w:bottom w:val="none" w:sz="0" w:space="0" w:color="auto"/>
                <w:right w:val="none" w:sz="0" w:space="0" w:color="auto"/>
              </w:divBdr>
            </w:div>
            <w:div w:id="933975467">
              <w:marLeft w:val="60"/>
              <w:marRight w:val="60"/>
              <w:marTop w:val="100"/>
              <w:marBottom w:val="100"/>
              <w:divBdr>
                <w:top w:val="none" w:sz="0" w:space="0" w:color="auto"/>
                <w:left w:val="none" w:sz="0" w:space="0" w:color="auto"/>
                <w:bottom w:val="none" w:sz="0" w:space="0" w:color="auto"/>
                <w:right w:val="none" w:sz="0" w:space="0" w:color="auto"/>
              </w:divBdr>
            </w:div>
            <w:div w:id="868764086">
              <w:marLeft w:val="60"/>
              <w:marRight w:val="60"/>
              <w:marTop w:val="100"/>
              <w:marBottom w:val="100"/>
              <w:divBdr>
                <w:top w:val="none" w:sz="0" w:space="0" w:color="auto"/>
                <w:left w:val="none" w:sz="0" w:space="0" w:color="auto"/>
                <w:bottom w:val="none" w:sz="0" w:space="0" w:color="auto"/>
                <w:right w:val="none" w:sz="0" w:space="0" w:color="auto"/>
              </w:divBdr>
            </w:div>
            <w:div w:id="1767076144">
              <w:marLeft w:val="60"/>
              <w:marRight w:val="60"/>
              <w:marTop w:val="100"/>
              <w:marBottom w:val="100"/>
              <w:divBdr>
                <w:top w:val="none" w:sz="0" w:space="0" w:color="auto"/>
                <w:left w:val="none" w:sz="0" w:space="0" w:color="auto"/>
                <w:bottom w:val="none" w:sz="0" w:space="0" w:color="auto"/>
                <w:right w:val="none" w:sz="0" w:space="0" w:color="auto"/>
              </w:divBdr>
            </w:div>
            <w:div w:id="1716852212">
              <w:marLeft w:val="60"/>
              <w:marRight w:val="60"/>
              <w:marTop w:val="100"/>
              <w:marBottom w:val="100"/>
              <w:divBdr>
                <w:top w:val="none" w:sz="0" w:space="0" w:color="auto"/>
                <w:left w:val="none" w:sz="0" w:space="0" w:color="auto"/>
                <w:bottom w:val="none" w:sz="0" w:space="0" w:color="auto"/>
                <w:right w:val="none" w:sz="0" w:space="0" w:color="auto"/>
              </w:divBdr>
            </w:div>
            <w:div w:id="887644643">
              <w:marLeft w:val="60"/>
              <w:marRight w:val="60"/>
              <w:marTop w:val="100"/>
              <w:marBottom w:val="100"/>
              <w:divBdr>
                <w:top w:val="none" w:sz="0" w:space="0" w:color="auto"/>
                <w:left w:val="none" w:sz="0" w:space="0" w:color="auto"/>
                <w:bottom w:val="none" w:sz="0" w:space="0" w:color="auto"/>
                <w:right w:val="none" w:sz="0" w:space="0" w:color="auto"/>
              </w:divBdr>
            </w:div>
            <w:div w:id="1519079475">
              <w:marLeft w:val="60"/>
              <w:marRight w:val="60"/>
              <w:marTop w:val="100"/>
              <w:marBottom w:val="100"/>
              <w:divBdr>
                <w:top w:val="none" w:sz="0" w:space="0" w:color="auto"/>
                <w:left w:val="none" w:sz="0" w:space="0" w:color="auto"/>
                <w:bottom w:val="none" w:sz="0" w:space="0" w:color="auto"/>
                <w:right w:val="none" w:sz="0" w:space="0" w:color="auto"/>
              </w:divBdr>
            </w:div>
            <w:div w:id="1345743330">
              <w:marLeft w:val="60"/>
              <w:marRight w:val="60"/>
              <w:marTop w:val="100"/>
              <w:marBottom w:val="100"/>
              <w:divBdr>
                <w:top w:val="none" w:sz="0" w:space="0" w:color="auto"/>
                <w:left w:val="none" w:sz="0" w:space="0" w:color="auto"/>
                <w:bottom w:val="none" w:sz="0" w:space="0" w:color="auto"/>
                <w:right w:val="none" w:sz="0" w:space="0" w:color="auto"/>
              </w:divBdr>
            </w:div>
            <w:div w:id="417286875">
              <w:marLeft w:val="60"/>
              <w:marRight w:val="60"/>
              <w:marTop w:val="100"/>
              <w:marBottom w:val="100"/>
              <w:divBdr>
                <w:top w:val="none" w:sz="0" w:space="0" w:color="auto"/>
                <w:left w:val="none" w:sz="0" w:space="0" w:color="auto"/>
                <w:bottom w:val="none" w:sz="0" w:space="0" w:color="auto"/>
                <w:right w:val="none" w:sz="0" w:space="0" w:color="auto"/>
              </w:divBdr>
            </w:div>
            <w:div w:id="1291715281">
              <w:marLeft w:val="60"/>
              <w:marRight w:val="60"/>
              <w:marTop w:val="100"/>
              <w:marBottom w:val="100"/>
              <w:divBdr>
                <w:top w:val="none" w:sz="0" w:space="0" w:color="auto"/>
                <w:left w:val="none" w:sz="0" w:space="0" w:color="auto"/>
                <w:bottom w:val="none" w:sz="0" w:space="0" w:color="auto"/>
                <w:right w:val="none" w:sz="0" w:space="0" w:color="auto"/>
              </w:divBdr>
            </w:div>
            <w:div w:id="411510086">
              <w:marLeft w:val="60"/>
              <w:marRight w:val="60"/>
              <w:marTop w:val="100"/>
              <w:marBottom w:val="100"/>
              <w:divBdr>
                <w:top w:val="none" w:sz="0" w:space="0" w:color="auto"/>
                <w:left w:val="none" w:sz="0" w:space="0" w:color="auto"/>
                <w:bottom w:val="none" w:sz="0" w:space="0" w:color="auto"/>
                <w:right w:val="none" w:sz="0" w:space="0" w:color="auto"/>
              </w:divBdr>
            </w:div>
            <w:div w:id="95759134">
              <w:marLeft w:val="60"/>
              <w:marRight w:val="60"/>
              <w:marTop w:val="100"/>
              <w:marBottom w:val="100"/>
              <w:divBdr>
                <w:top w:val="none" w:sz="0" w:space="0" w:color="auto"/>
                <w:left w:val="none" w:sz="0" w:space="0" w:color="auto"/>
                <w:bottom w:val="none" w:sz="0" w:space="0" w:color="auto"/>
                <w:right w:val="none" w:sz="0" w:space="0" w:color="auto"/>
              </w:divBdr>
            </w:div>
            <w:div w:id="804548889">
              <w:marLeft w:val="60"/>
              <w:marRight w:val="60"/>
              <w:marTop w:val="100"/>
              <w:marBottom w:val="100"/>
              <w:divBdr>
                <w:top w:val="none" w:sz="0" w:space="0" w:color="auto"/>
                <w:left w:val="none" w:sz="0" w:space="0" w:color="auto"/>
                <w:bottom w:val="none" w:sz="0" w:space="0" w:color="auto"/>
                <w:right w:val="none" w:sz="0" w:space="0" w:color="auto"/>
              </w:divBdr>
            </w:div>
            <w:div w:id="1931158962">
              <w:marLeft w:val="60"/>
              <w:marRight w:val="60"/>
              <w:marTop w:val="100"/>
              <w:marBottom w:val="100"/>
              <w:divBdr>
                <w:top w:val="none" w:sz="0" w:space="0" w:color="auto"/>
                <w:left w:val="none" w:sz="0" w:space="0" w:color="auto"/>
                <w:bottom w:val="none" w:sz="0" w:space="0" w:color="auto"/>
                <w:right w:val="none" w:sz="0" w:space="0" w:color="auto"/>
              </w:divBdr>
            </w:div>
            <w:div w:id="742607239">
              <w:marLeft w:val="60"/>
              <w:marRight w:val="60"/>
              <w:marTop w:val="100"/>
              <w:marBottom w:val="100"/>
              <w:divBdr>
                <w:top w:val="none" w:sz="0" w:space="0" w:color="auto"/>
                <w:left w:val="none" w:sz="0" w:space="0" w:color="auto"/>
                <w:bottom w:val="none" w:sz="0" w:space="0" w:color="auto"/>
                <w:right w:val="none" w:sz="0" w:space="0" w:color="auto"/>
              </w:divBdr>
            </w:div>
            <w:div w:id="1547643677">
              <w:marLeft w:val="60"/>
              <w:marRight w:val="60"/>
              <w:marTop w:val="100"/>
              <w:marBottom w:val="100"/>
              <w:divBdr>
                <w:top w:val="none" w:sz="0" w:space="0" w:color="auto"/>
                <w:left w:val="none" w:sz="0" w:space="0" w:color="auto"/>
                <w:bottom w:val="none" w:sz="0" w:space="0" w:color="auto"/>
                <w:right w:val="none" w:sz="0" w:space="0" w:color="auto"/>
              </w:divBdr>
            </w:div>
            <w:div w:id="81336163">
              <w:marLeft w:val="60"/>
              <w:marRight w:val="60"/>
              <w:marTop w:val="100"/>
              <w:marBottom w:val="100"/>
              <w:divBdr>
                <w:top w:val="none" w:sz="0" w:space="0" w:color="auto"/>
                <w:left w:val="none" w:sz="0" w:space="0" w:color="auto"/>
                <w:bottom w:val="none" w:sz="0" w:space="0" w:color="auto"/>
                <w:right w:val="none" w:sz="0" w:space="0" w:color="auto"/>
              </w:divBdr>
            </w:div>
            <w:div w:id="1295063690">
              <w:marLeft w:val="60"/>
              <w:marRight w:val="60"/>
              <w:marTop w:val="100"/>
              <w:marBottom w:val="100"/>
              <w:divBdr>
                <w:top w:val="none" w:sz="0" w:space="0" w:color="auto"/>
                <w:left w:val="none" w:sz="0" w:space="0" w:color="auto"/>
                <w:bottom w:val="none" w:sz="0" w:space="0" w:color="auto"/>
                <w:right w:val="none" w:sz="0" w:space="0" w:color="auto"/>
              </w:divBdr>
            </w:div>
            <w:div w:id="985014216">
              <w:marLeft w:val="60"/>
              <w:marRight w:val="60"/>
              <w:marTop w:val="100"/>
              <w:marBottom w:val="100"/>
              <w:divBdr>
                <w:top w:val="none" w:sz="0" w:space="0" w:color="auto"/>
                <w:left w:val="none" w:sz="0" w:space="0" w:color="auto"/>
                <w:bottom w:val="none" w:sz="0" w:space="0" w:color="auto"/>
                <w:right w:val="none" w:sz="0" w:space="0" w:color="auto"/>
              </w:divBdr>
            </w:div>
            <w:div w:id="1258369513">
              <w:marLeft w:val="60"/>
              <w:marRight w:val="60"/>
              <w:marTop w:val="100"/>
              <w:marBottom w:val="100"/>
              <w:divBdr>
                <w:top w:val="none" w:sz="0" w:space="0" w:color="auto"/>
                <w:left w:val="none" w:sz="0" w:space="0" w:color="auto"/>
                <w:bottom w:val="none" w:sz="0" w:space="0" w:color="auto"/>
                <w:right w:val="none" w:sz="0" w:space="0" w:color="auto"/>
              </w:divBdr>
              <w:divsChild>
                <w:div w:id="1584099875">
                  <w:marLeft w:val="0"/>
                  <w:marRight w:val="0"/>
                  <w:marTop w:val="0"/>
                  <w:marBottom w:val="0"/>
                  <w:divBdr>
                    <w:top w:val="none" w:sz="0" w:space="0" w:color="auto"/>
                    <w:left w:val="none" w:sz="0" w:space="0" w:color="auto"/>
                    <w:bottom w:val="none" w:sz="0" w:space="0" w:color="auto"/>
                    <w:right w:val="none" w:sz="0" w:space="0" w:color="auto"/>
                  </w:divBdr>
                </w:div>
              </w:divsChild>
            </w:div>
            <w:div w:id="1623464264">
              <w:marLeft w:val="60"/>
              <w:marRight w:val="60"/>
              <w:marTop w:val="100"/>
              <w:marBottom w:val="100"/>
              <w:divBdr>
                <w:top w:val="none" w:sz="0" w:space="0" w:color="auto"/>
                <w:left w:val="none" w:sz="0" w:space="0" w:color="auto"/>
                <w:bottom w:val="none" w:sz="0" w:space="0" w:color="auto"/>
                <w:right w:val="none" w:sz="0" w:space="0" w:color="auto"/>
              </w:divBdr>
            </w:div>
            <w:div w:id="2125542188">
              <w:marLeft w:val="60"/>
              <w:marRight w:val="60"/>
              <w:marTop w:val="100"/>
              <w:marBottom w:val="100"/>
              <w:divBdr>
                <w:top w:val="none" w:sz="0" w:space="0" w:color="auto"/>
                <w:left w:val="none" w:sz="0" w:space="0" w:color="auto"/>
                <w:bottom w:val="none" w:sz="0" w:space="0" w:color="auto"/>
                <w:right w:val="none" w:sz="0" w:space="0" w:color="auto"/>
              </w:divBdr>
            </w:div>
            <w:div w:id="899049856">
              <w:marLeft w:val="60"/>
              <w:marRight w:val="60"/>
              <w:marTop w:val="100"/>
              <w:marBottom w:val="100"/>
              <w:divBdr>
                <w:top w:val="none" w:sz="0" w:space="0" w:color="auto"/>
                <w:left w:val="none" w:sz="0" w:space="0" w:color="auto"/>
                <w:bottom w:val="none" w:sz="0" w:space="0" w:color="auto"/>
                <w:right w:val="none" w:sz="0" w:space="0" w:color="auto"/>
              </w:divBdr>
            </w:div>
            <w:div w:id="2124104221">
              <w:marLeft w:val="60"/>
              <w:marRight w:val="60"/>
              <w:marTop w:val="100"/>
              <w:marBottom w:val="100"/>
              <w:divBdr>
                <w:top w:val="none" w:sz="0" w:space="0" w:color="auto"/>
                <w:left w:val="none" w:sz="0" w:space="0" w:color="auto"/>
                <w:bottom w:val="none" w:sz="0" w:space="0" w:color="auto"/>
                <w:right w:val="none" w:sz="0" w:space="0" w:color="auto"/>
              </w:divBdr>
            </w:div>
            <w:div w:id="1535147287">
              <w:marLeft w:val="60"/>
              <w:marRight w:val="60"/>
              <w:marTop w:val="100"/>
              <w:marBottom w:val="100"/>
              <w:divBdr>
                <w:top w:val="none" w:sz="0" w:space="0" w:color="auto"/>
                <w:left w:val="none" w:sz="0" w:space="0" w:color="auto"/>
                <w:bottom w:val="none" w:sz="0" w:space="0" w:color="auto"/>
                <w:right w:val="none" w:sz="0" w:space="0" w:color="auto"/>
              </w:divBdr>
            </w:div>
            <w:div w:id="49620840">
              <w:marLeft w:val="60"/>
              <w:marRight w:val="60"/>
              <w:marTop w:val="100"/>
              <w:marBottom w:val="100"/>
              <w:divBdr>
                <w:top w:val="none" w:sz="0" w:space="0" w:color="auto"/>
                <w:left w:val="none" w:sz="0" w:space="0" w:color="auto"/>
                <w:bottom w:val="none" w:sz="0" w:space="0" w:color="auto"/>
                <w:right w:val="none" w:sz="0" w:space="0" w:color="auto"/>
              </w:divBdr>
            </w:div>
            <w:div w:id="1225068890">
              <w:marLeft w:val="60"/>
              <w:marRight w:val="60"/>
              <w:marTop w:val="100"/>
              <w:marBottom w:val="100"/>
              <w:divBdr>
                <w:top w:val="none" w:sz="0" w:space="0" w:color="auto"/>
                <w:left w:val="none" w:sz="0" w:space="0" w:color="auto"/>
                <w:bottom w:val="none" w:sz="0" w:space="0" w:color="auto"/>
                <w:right w:val="none" w:sz="0" w:space="0" w:color="auto"/>
              </w:divBdr>
            </w:div>
            <w:div w:id="989135252">
              <w:marLeft w:val="60"/>
              <w:marRight w:val="60"/>
              <w:marTop w:val="100"/>
              <w:marBottom w:val="100"/>
              <w:divBdr>
                <w:top w:val="none" w:sz="0" w:space="0" w:color="auto"/>
                <w:left w:val="none" w:sz="0" w:space="0" w:color="auto"/>
                <w:bottom w:val="none" w:sz="0" w:space="0" w:color="auto"/>
                <w:right w:val="none" w:sz="0" w:space="0" w:color="auto"/>
              </w:divBdr>
            </w:div>
            <w:div w:id="234709973">
              <w:marLeft w:val="60"/>
              <w:marRight w:val="60"/>
              <w:marTop w:val="100"/>
              <w:marBottom w:val="100"/>
              <w:divBdr>
                <w:top w:val="none" w:sz="0" w:space="0" w:color="auto"/>
                <w:left w:val="none" w:sz="0" w:space="0" w:color="auto"/>
                <w:bottom w:val="none" w:sz="0" w:space="0" w:color="auto"/>
                <w:right w:val="none" w:sz="0" w:space="0" w:color="auto"/>
              </w:divBdr>
            </w:div>
            <w:div w:id="2091730294">
              <w:marLeft w:val="60"/>
              <w:marRight w:val="60"/>
              <w:marTop w:val="100"/>
              <w:marBottom w:val="100"/>
              <w:divBdr>
                <w:top w:val="none" w:sz="0" w:space="0" w:color="auto"/>
                <w:left w:val="none" w:sz="0" w:space="0" w:color="auto"/>
                <w:bottom w:val="none" w:sz="0" w:space="0" w:color="auto"/>
                <w:right w:val="none" w:sz="0" w:space="0" w:color="auto"/>
              </w:divBdr>
            </w:div>
            <w:div w:id="1565681025">
              <w:marLeft w:val="60"/>
              <w:marRight w:val="60"/>
              <w:marTop w:val="100"/>
              <w:marBottom w:val="100"/>
              <w:divBdr>
                <w:top w:val="none" w:sz="0" w:space="0" w:color="auto"/>
                <w:left w:val="none" w:sz="0" w:space="0" w:color="auto"/>
                <w:bottom w:val="none" w:sz="0" w:space="0" w:color="auto"/>
                <w:right w:val="none" w:sz="0" w:space="0" w:color="auto"/>
              </w:divBdr>
            </w:div>
            <w:div w:id="630288573">
              <w:marLeft w:val="60"/>
              <w:marRight w:val="60"/>
              <w:marTop w:val="100"/>
              <w:marBottom w:val="100"/>
              <w:divBdr>
                <w:top w:val="none" w:sz="0" w:space="0" w:color="auto"/>
                <w:left w:val="none" w:sz="0" w:space="0" w:color="auto"/>
                <w:bottom w:val="none" w:sz="0" w:space="0" w:color="auto"/>
                <w:right w:val="none" w:sz="0" w:space="0" w:color="auto"/>
              </w:divBdr>
            </w:div>
            <w:div w:id="699400535">
              <w:marLeft w:val="60"/>
              <w:marRight w:val="60"/>
              <w:marTop w:val="100"/>
              <w:marBottom w:val="100"/>
              <w:divBdr>
                <w:top w:val="none" w:sz="0" w:space="0" w:color="auto"/>
                <w:left w:val="none" w:sz="0" w:space="0" w:color="auto"/>
                <w:bottom w:val="none" w:sz="0" w:space="0" w:color="auto"/>
                <w:right w:val="none" w:sz="0" w:space="0" w:color="auto"/>
              </w:divBdr>
            </w:div>
            <w:div w:id="1667510763">
              <w:marLeft w:val="60"/>
              <w:marRight w:val="60"/>
              <w:marTop w:val="100"/>
              <w:marBottom w:val="100"/>
              <w:divBdr>
                <w:top w:val="none" w:sz="0" w:space="0" w:color="auto"/>
                <w:left w:val="none" w:sz="0" w:space="0" w:color="auto"/>
                <w:bottom w:val="none" w:sz="0" w:space="0" w:color="auto"/>
                <w:right w:val="none" w:sz="0" w:space="0" w:color="auto"/>
              </w:divBdr>
            </w:div>
            <w:div w:id="624117090">
              <w:marLeft w:val="60"/>
              <w:marRight w:val="60"/>
              <w:marTop w:val="100"/>
              <w:marBottom w:val="100"/>
              <w:divBdr>
                <w:top w:val="none" w:sz="0" w:space="0" w:color="auto"/>
                <w:left w:val="none" w:sz="0" w:space="0" w:color="auto"/>
                <w:bottom w:val="none" w:sz="0" w:space="0" w:color="auto"/>
                <w:right w:val="none" w:sz="0" w:space="0" w:color="auto"/>
              </w:divBdr>
            </w:div>
            <w:div w:id="208612072">
              <w:marLeft w:val="60"/>
              <w:marRight w:val="60"/>
              <w:marTop w:val="100"/>
              <w:marBottom w:val="100"/>
              <w:divBdr>
                <w:top w:val="none" w:sz="0" w:space="0" w:color="auto"/>
                <w:left w:val="none" w:sz="0" w:space="0" w:color="auto"/>
                <w:bottom w:val="none" w:sz="0" w:space="0" w:color="auto"/>
                <w:right w:val="none" w:sz="0" w:space="0" w:color="auto"/>
              </w:divBdr>
              <w:divsChild>
                <w:div w:id="1331562066">
                  <w:marLeft w:val="0"/>
                  <w:marRight w:val="0"/>
                  <w:marTop w:val="0"/>
                  <w:marBottom w:val="0"/>
                  <w:divBdr>
                    <w:top w:val="none" w:sz="0" w:space="0" w:color="auto"/>
                    <w:left w:val="none" w:sz="0" w:space="0" w:color="auto"/>
                    <w:bottom w:val="none" w:sz="0" w:space="0" w:color="auto"/>
                    <w:right w:val="none" w:sz="0" w:space="0" w:color="auto"/>
                  </w:divBdr>
                </w:div>
              </w:divsChild>
            </w:div>
            <w:div w:id="370304895">
              <w:marLeft w:val="60"/>
              <w:marRight w:val="60"/>
              <w:marTop w:val="100"/>
              <w:marBottom w:val="100"/>
              <w:divBdr>
                <w:top w:val="none" w:sz="0" w:space="0" w:color="auto"/>
                <w:left w:val="none" w:sz="0" w:space="0" w:color="auto"/>
                <w:bottom w:val="none" w:sz="0" w:space="0" w:color="auto"/>
                <w:right w:val="none" w:sz="0" w:space="0" w:color="auto"/>
              </w:divBdr>
            </w:div>
            <w:div w:id="496580940">
              <w:marLeft w:val="60"/>
              <w:marRight w:val="60"/>
              <w:marTop w:val="100"/>
              <w:marBottom w:val="100"/>
              <w:divBdr>
                <w:top w:val="none" w:sz="0" w:space="0" w:color="auto"/>
                <w:left w:val="none" w:sz="0" w:space="0" w:color="auto"/>
                <w:bottom w:val="none" w:sz="0" w:space="0" w:color="auto"/>
                <w:right w:val="none" w:sz="0" w:space="0" w:color="auto"/>
              </w:divBdr>
            </w:div>
            <w:div w:id="562183035">
              <w:marLeft w:val="60"/>
              <w:marRight w:val="60"/>
              <w:marTop w:val="100"/>
              <w:marBottom w:val="100"/>
              <w:divBdr>
                <w:top w:val="none" w:sz="0" w:space="0" w:color="auto"/>
                <w:left w:val="none" w:sz="0" w:space="0" w:color="auto"/>
                <w:bottom w:val="none" w:sz="0" w:space="0" w:color="auto"/>
                <w:right w:val="none" w:sz="0" w:space="0" w:color="auto"/>
              </w:divBdr>
            </w:div>
            <w:div w:id="1010333579">
              <w:marLeft w:val="60"/>
              <w:marRight w:val="60"/>
              <w:marTop w:val="100"/>
              <w:marBottom w:val="100"/>
              <w:divBdr>
                <w:top w:val="none" w:sz="0" w:space="0" w:color="auto"/>
                <w:left w:val="none" w:sz="0" w:space="0" w:color="auto"/>
                <w:bottom w:val="none" w:sz="0" w:space="0" w:color="auto"/>
                <w:right w:val="none" w:sz="0" w:space="0" w:color="auto"/>
              </w:divBdr>
              <w:divsChild>
                <w:div w:id="2028292296">
                  <w:marLeft w:val="0"/>
                  <w:marRight w:val="0"/>
                  <w:marTop w:val="0"/>
                  <w:marBottom w:val="0"/>
                  <w:divBdr>
                    <w:top w:val="none" w:sz="0" w:space="0" w:color="auto"/>
                    <w:left w:val="none" w:sz="0" w:space="0" w:color="auto"/>
                    <w:bottom w:val="none" w:sz="0" w:space="0" w:color="auto"/>
                    <w:right w:val="none" w:sz="0" w:space="0" w:color="auto"/>
                  </w:divBdr>
                </w:div>
              </w:divsChild>
            </w:div>
            <w:div w:id="1049187463">
              <w:marLeft w:val="60"/>
              <w:marRight w:val="60"/>
              <w:marTop w:val="100"/>
              <w:marBottom w:val="100"/>
              <w:divBdr>
                <w:top w:val="none" w:sz="0" w:space="0" w:color="auto"/>
                <w:left w:val="none" w:sz="0" w:space="0" w:color="auto"/>
                <w:bottom w:val="none" w:sz="0" w:space="0" w:color="auto"/>
                <w:right w:val="none" w:sz="0" w:space="0" w:color="auto"/>
              </w:divBdr>
            </w:div>
            <w:div w:id="1819564740">
              <w:marLeft w:val="60"/>
              <w:marRight w:val="60"/>
              <w:marTop w:val="100"/>
              <w:marBottom w:val="100"/>
              <w:divBdr>
                <w:top w:val="none" w:sz="0" w:space="0" w:color="auto"/>
                <w:left w:val="none" w:sz="0" w:space="0" w:color="auto"/>
                <w:bottom w:val="none" w:sz="0" w:space="0" w:color="auto"/>
                <w:right w:val="none" w:sz="0" w:space="0" w:color="auto"/>
              </w:divBdr>
            </w:div>
            <w:div w:id="613293604">
              <w:marLeft w:val="60"/>
              <w:marRight w:val="60"/>
              <w:marTop w:val="100"/>
              <w:marBottom w:val="100"/>
              <w:divBdr>
                <w:top w:val="none" w:sz="0" w:space="0" w:color="auto"/>
                <w:left w:val="none" w:sz="0" w:space="0" w:color="auto"/>
                <w:bottom w:val="none" w:sz="0" w:space="0" w:color="auto"/>
                <w:right w:val="none" w:sz="0" w:space="0" w:color="auto"/>
              </w:divBdr>
            </w:div>
            <w:div w:id="1245143426">
              <w:marLeft w:val="60"/>
              <w:marRight w:val="60"/>
              <w:marTop w:val="100"/>
              <w:marBottom w:val="100"/>
              <w:divBdr>
                <w:top w:val="none" w:sz="0" w:space="0" w:color="auto"/>
                <w:left w:val="none" w:sz="0" w:space="0" w:color="auto"/>
                <w:bottom w:val="none" w:sz="0" w:space="0" w:color="auto"/>
                <w:right w:val="none" w:sz="0" w:space="0" w:color="auto"/>
              </w:divBdr>
            </w:div>
            <w:div w:id="1457796262">
              <w:marLeft w:val="60"/>
              <w:marRight w:val="60"/>
              <w:marTop w:val="100"/>
              <w:marBottom w:val="100"/>
              <w:divBdr>
                <w:top w:val="none" w:sz="0" w:space="0" w:color="auto"/>
                <w:left w:val="none" w:sz="0" w:space="0" w:color="auto"/>
                <w:bottom w:val="none" w:sz="0" w:space="0" w:color="auto"/>
                <w:right w:val="none" w:sz="0" w:space="0" w:color="auto"/>
              </w:divBdr>
            </w:div>
            <w:div w:id="1518039463">
              <w:marLeft w:val="60"/>
              <w:marRight w:val="60"/>
              <w:marTop w:val="100"/>
              <w:marBottom w:val="100"/>
              <w:divBdr>
                <w:top w:val="none" w:sz="0" w:space="0" w:color="auto"/>
                <w:left w:val="none" w:sz="0" w:space="0" w:color="auto"/>
                <w:bottom w:val="none" w:sz="0" w:space="0" w:color="auto"/>
                <w:right w:val="none" w:sz="0" w:space="0" w:color="auto"/>
              </w:divBdr>
            </w:div>
            <w:div w:id="770397701">
              <w:marLeft w:val="60"/>
              <w:marRight w:val="60"/>
              <w:marTop w:val="100"/>
              <w:marBottom w:val="100"/>
              <w:divBdr>
                <w:top w:val="none" w:sz="0" w:space="0" w:color="auto"/>
                <w:left w:val="none" w:sz="0" w:space="0" w:color="auto"/>
                <w:bottom w:val="none" w:sz="0" w:space="0" w:color="auto"/>
                <w:right w:val="none" w:sz="0" w:space="0" w:color="auto"/>
              </w:divBdr>
            </w:div>
            <w:div w:id="433746397">
              <w:marLeft w:val="60"/>
              <w:marRight w:val="60"/>
              <w:marTop w:val="100"/>
              <w:marBottom w:val="100"/>
              <w:divBdr>
                <w:top w:val="none" w:sz="0" w:space="0" w:color="auto"/>
                <w:left w:val="none" w:sz="0" w:space="0" w:color="auto"/>
                <w:bottom w:val="none" w:sz="0" w:space="0" w:color="auto"/>
                <w:right w:val="none" w:sz="0" w:space="0" w:color="auto"/>
              </w:divBdr>
            </w:div>
            <w:div w:id="1353384014">
              <w:marLeft w:val="60"/>
              <w:marRight w:val="60"/>
              <w:marTop w:val="100"/>
              <w:marBottom w:val="100"/>
              <w:divBdr>
                <w:top w:val="none" w:sz="0" w:space="0" w:color="auto"/>
                <w:left w:val="none" w:sz="0" w:space="0" w:color="auto"/>
                <w:bottom w:val="none" w:sz="0" w:space="0" w:color="auto"/>
                <w:right w:val="none" w:sz="0" w:space="0" w:color="auto"/>
              </w:divBdr>
            </w:div>
            <w:div w:id="839857405">
              <w:marLeft w:val="60"/>
              <w:marRight w:val="60"/>
              <w:marTop w:val="100"/>
              <w:marBottom w:val="100"/>
              <w:divBdr>
                <w:top w:val="none" w:sz="0" w:space="0" w:color="auto"/>
                <w:left w:val="none" w:sz="0" w:space="0" w:color="auto"/>
                <w:bottom w:val="none" w:sz="0" w:space="0" w:color="auto"/>
                <w:right w:val="none" w:sz="0" w:space="0" w:color="auto"/>
              </w:divBdr>
            </w:div>
            <w:div w:id="1702974100">
              <w:marLeft w:val="60"/>
              <w:marRight w:val="60"/>
              <w:marTop w:val="100"/>
              <w:marBottom w:val="100"/>
              <w:divBdr>
                <w:top w:val="none" w:sz="0" w:space="0" w:color="auto"/>
                <w:left w:val="none" w:sz="0" w:space="0" w:color="auto"/>
                <w:bottom w:val="none" w:sz="0" w:space="0" w:color="auto"/>
                <w:right w:val="none" w:sz="0" w:space="0" w:color="auto"/>
              </w:divBdr>
            </w:div>
            <w:div w:id="160780274">
              <w:marLeft w:val="60"/>
              <w:marRight w:val="60"/>
              <w:marTop w:val="100"/>
              <w:marBottom w:val="100"/>
              <w:divBdr>
                <w:top w:val="none" w:sz="0" w:space="0" w:color="auto"/>
                <w:left w:val="none" w:sz="0" w:space="0" w:color="auto"/>
                <w:bottom w:val="none" w:sz="0" w:space="0" w:color="auto"/>
                <w:right w:val="none" w:sz="0" w:space="0" w:color="auto"/>
              </w:divBdr>
            </w:div>
            <w:div w:id="456873830">
              <w:marLeft w:val="60"/>
              <w:marRight w:val="60"/>
              <w:marTop w:val="100"/>
              <w:marBottom w:val="100"/>
              <w:divBdr>
                <w:top w:val="none" w:sz="0" w:space="0" w:color="auto"/>
                <w:left w:val="none" w:sz="0" w:space="0" w:color="auto"/>
                <w:bottom w:val="none" w:sz="0" w:space="0" w:color="auto"/>
                <w:right w:val="none" w:sz="0" w:space="0" w:color="auto"/>
              </w:divBdr>
            </w:div>
            <w:div w:id="2094470178">
              <w:marLeft w:val="60"/>
              <w:marRight w:val="60"/>
              <w:marTop w:val="100"/>
              <w:marBottom w:val="100"/>
              <w:divBdr>
                <w:top w:val="none" w:sz="0" w:space="0" w:color="auto"/>
                <w:left w:val="none" w:sz="0" w:space="0" w:color="auto"/>
                <w:bottom w:val="none" w:sz="0" w:space="0" w:color="auto"/>
                <w:right w:val="none" w:sz="0" w:space="0" w:color="auto"/>
              </w:divBdr>
            </w:div>
            <w:div w:id="1637486169">
              <w:marLeft w:val="60"/>
              <w:marRight w:val="60"/>
              <w:marTop w:val="100"/>
              <w:marBottom w:val="100"/>
              <w:divBdr>
                <w:top w:val="none" w:sz="0" w:space="0" w:color="auto"/>
                <w:left w:val="none" w:sz="0" w:space="0" w:color="auto"/>
                <w:bottom w:val="none" w:sz="0" w:space="0" w:color="auto"/>
                <w:right w:val="none" w:sz="0" w:space="0" w:color="auto"/>
              </w:divBdr>
            </w:div>
            <w:div w:id="2012098975">
              <w:marLeft w:val="60"/>
              <w:marRight w:val="60"/>
              <w:marTop w:val="100"/>
              <w:marBottom w:val="100"/>
              <w:divBdr>
                <w:top w:val="none" w:sz="0" w:space="0" w:color="auto"/>
                <w:left w:val="none" w:sz="0" w:space="0" w:color="auto"/>
                <w:bottom w:val="none" w:sz="0" w:space="0" w:color="auto"/>
                <w:right w:val="none" w:sz="0" w:space="0" w:color="auto"/>
              </w:divBdr>
            </w:div>
            <w:div w:id="965426333">
              <w:marLeft w:val="60"/>
              <w:marRight w:val="60"/>
              <w:marTop w:val="100"/>
              <w:marBottom w:val="100"/>
              <w:divBdr>
                <w:top w:val="none" w:sz="0" w:space="0" w:color="auto"/>
                <w:left w:val="none" w:sz="0" w:space="0" w:color="auto"/>
                <w:bottom w:val="none" w:sz="0" w:space="0" w:color="auto"/>
                <w:right w:val="none" w:sz="0" w:space="0" w:color="auto"/>
              </w:divBdr>
            </w:div>
            <w:div w:id="2061399797">
              <w:marLeft w:val="60"/>
              <w:marRight w:val="60"/>
              <w:marTop w:val="100"/>
              <w:marBottom w:val="100"/>
              <w:divBdr>
                <w:top w:val="none" w:sz="0" w:space="0" w:color="auto"/>
                <w:left w:val="none" w:sz="0" w:space="0" w:color="auto"/>
                <w:bottom w:val="none" w:sz="0" w:space="0" w:color="auto"/>
                <w:right w:val="none" w:sz="0" w:space="0" w:color="auto"/>
              </w:divBdr>
            </w:div>
            <w:div w:id="1314749627">
              <w:marLeft w:val="60"/>
              <w:marRight w:val="60"/>
              <w:marTop w:val="100"/>
              <w:marBottom w:val="100"/>
              <w:divBdr>
                <w:top w:val="none" w:sz="0" w:space="0" w:color="auto"/>
                <w:left w:val="none" w:sz="0" w:space="0" w:color="auto"/>
                <w:bottom w:val="none" w:sz="0" w:space="0" w:color="auto"/>
                <w:right w:val="none" w:sz="0" w:space="0" w:color="auto"/>
              </w:divBdr>
            </w:div>
            <w:div w:id="1308433529">
              <w:marLeft w:val="60"/>
              <w:marRight w:val="60"/>
              <w:marTop w:val="100"/>
              <w:marBottom w:val="100"/>
              <w:divBdr>
                <w:top w:val="none" w:sz="0" w:space="0" w:color="auto"/>
                <w:left w:val="none" w:sz="0" w:space="0" w:color="auto"/>
                <w:bottom w:val="none" w:sz="0" w:space="0" w:color="auto"/>
                <w:right w:val="none" w:sz="0" w:space="0" w:color="auto"/>
              </w:divBdr>
            </w:div>
            <w:div w:id="1717467150">
              <w:marLeft w:val="60"/>
              <w:marRight w:val="60"/>
              <w:marTop w:val="100"/>
              <w:marBottom w:val="100"/>
              <w:divBdr>
                <w:top w:val="none" w:sz="0" w:space="0" w:color="auto"/>
                <w:left w:val="none" w:sz="0" w:space="0" w:color="auto"/>
                <w:bottom w:val="none" w:sz="0" w:space="0" w:color="auto"/>
                <w:right w:val="none" w:sz="0" w:space="0" w:color="auto"/>
              </w:divBdr>
            </w:div>
            <w:div w:id="1246916703">
              <w:marLeft w:val="60"/>
              <w:marRight w:val="60"/>
              <w:marTop w:val="100"/>
              <w:marBottom w:val="100"/>
              <w:divBdr>
                <w:top w:val="none" w:sz="0" w:space="0" w:color="auto"/>
                <w:left w:val="none" w:sz="0" w:space="0" w:color="auto"/>
                <w:bottom w:val="none" w:sz="0" w:space="0" w:color="auto"/>
                <w:right w:val="none" w:sz="0" w:space="0" w:color="auto"/>
              </w:divBdr>
            </w:div>
            <w:div w:id="260184942">
              <w:marLeft w:val="60"/>
              <w:marRight w:val="60"/>
              <w:marTop w:val="100"/>
              <w:marBottom w:val="100"/>
              <w:divBdr>
                <w:top w:val="none" w:sz="0" w:space="0" w:color="auto"/>
                <w:left w:val="none" w:sz="0" w:space="0" w:color="auto"/>
                <w:bottom w:val="none" w:sz="0" w:space="0" w:color="auto"/>
                <w:right w:val="none" w:sz="0" w:space="0" w:color="auto"/>
              </w:divBdr>
            </w:div>
            <w:div w:id="1548831497">
              <w:marLeft w:val="60"/>
              <w:marRight w:val="60"/>
              <w:marTop w:val="100"/>
              <w:marBottom w:val="100"/>
              <w:divBdr>
                <w:top w:val="none" w:sz="0" w:space="0" w:color="auto"/>
                <w:left w:val="none" w:sz="0" w:space="0" w:color="auto"/>
                <w:bottom w:val="none" w:sz="0" w:space="0" w:color="auto"/>
                <w:right w:val="none" w:sz="0" w:space="0" w:color="auto"/>
              </w:divBdr>
            </w:div>
            <w:div w:id="985402740">
              <w:marLeft w:val="60"/>
              <w:marRight w:val="60"/>
              <w:marTop w:val="100"/>
              <w:marBottom w:val="100"/>
              <w:divBdr>
                <w:top w:val="none" w:sz="0" w:space="0" w:color="auto"/>
                <w:left w:val="none" w:sz="0" w:space="0" w:color="auto"/>
                <w:bottom w:val="none" w:sz="0" w:space="0" w:color="auto"/>
                <w:right w:val="none" w:sz="0" w:space="0" w:color="auto"/>
              </w:divBdr>
            </w:div>
            <w:div w:id="397215421">
              <w:marLeft w:val="60"/>
              <w:marRight w:val="60"/>
              <w:marTop w:val="100"/>
              <w:marBottom w:val="100"/>
              <w:divBdr>
                <w:top w:val="none" w:sz="0" w:space="0" w:color="auto"/>
                <w:left w:val="none" w:sz="0" w:space="0" w:color="auto"/>
                <w:bottom w:val="none" w:sz="0" w:space="0" w:color="auto"/>
                <w:right w:val="none" w:sz="0" w:space="0" w:color="auto"/>
              </w:divBdr>
            </w:div>
            <w:div w:id="2033653558">
              <w:marLeft w:val="60"/>
              <w:marRight w:val="60"/>
              <w:marTop w:val="100"/>
              <w:marBottom w:val="100"/>
              <w:divBdr>
                <w:top w:val="none" w:sz="0" w:space="0" w:color="auto"/>
                <w:left w:val="none" w:sz="0" w:space="0" w:color="auto"/>
                <w:bottom w:val="none" w:sz="0" w:space="0" w:color="auto"/>
                <w:right w:val="none" w:sz="0" w:space="0" w:color="auto"/>
              </w:divBdr>
            </w:div>
            <w:div w:id="203637905">
              <w:marLeft w:val="60"/>
              <w:marRight w:val="60"/>
              <w:marTop w:val="100"/>
              <w:marBottom w:val="100"/>
              <w:divBdr>
                <w:top w:val="none" w:sz="0" w:space="0" w:color="auto"/>
                <w:left w:val="none" w:sz="0" w:space="0" w:color="auto"/>
                <w:bottom w:val="none" w:sz="0" w:space="0" w:color="auto"/>
                <w:right w:val="none" w:sz="0" w:space="0" w:color="auto"/>
              </w:divBdr>
            </w:div>
            <w:div w:id="2012753851">
              <w:marLeft w:val="60"/>
              <w:marRight w:val="60"/>
              <w:marTop w:val="100"/>
              <w:marBottom w:val="100"/>
              <w:divBdr>
                <w:top w:val="none" w:sz="0" w:space="0" w:color="auto"/>
                <w:left w:val="none" w:sz="0" w:space="0" w:color="auto"/>
                <w:bottom w:val="none" w:sz="0" w:space="0" w:color="auto"/>
                <w:right w:val="none" w:sz="0" w:space="0" w:color="auto"/>
              </w:divBdr>
            </w:div>
            <w:div w:id="612591616">
              <w:marLeft w:val="60"/>
              <w:marRight w:val="60"/>
              <w:marTop w:val="100"/>
              <w:marBottom w:val="100"/>
              <w:divBdr>
                <w:top w:val="none" w:sz="0" w:space="0" w:color="auto"/>
                <w:left w:val="none" w:sz="0" w:space="0" w:color="auto"/>
                <w:bottom w:val="none" w:sz="0" w:space="0" w:color="auto"/>
                <w:right w:val="none" w:sz="0" w:space="0" w:color="auto"/>
              </w:divBdr>
            </w:div>
            <w:div w:id="2131119011">
              <w:marLeft w:val="60"/>
              <w:marRight w:val="60"/>
              <w:marTop w:val="100"/>
              <w:marBottom w:val="100"/>
              <w:divBdr>
                <w:top w:val="none" w:sz="0" w:space="0" w:color="auto"/>
                <w:left w:val="none" w:sz="0" w:space="0" w:color="auto"/>
                <w:bottom w:val="none" w:sz="0" w:space="0" w:color="auto"/>
                <w:right w:val="none" w:sz="0" w:space="0" w:color="auto"/>
              </w:divBdr>
            </w:div>
            <w:div w:id="1348409096">
              <w:marLeft w:val="60"/>
              <w:marRight w:val="60"/>
              <w:marTop w:val="100"/>
              <w:marBottom w:val="100"/>
              <w:divBdr>
                <w:top w:val="none" w:sz="0" w:space="0" w:color="auto"/>
                <w:left w:val="none" w:sz="0" w:space="0" w:color="auto"/>
                <w:bottom w:val="none" w:sz="0" w:space="0" w:color="auto"/>
                <w:right w:val="none" w:sz="0" w:space="0" w:color="auto"/>
              </w:divBdr>
            </w:div>
            <w:div w:id="160852001">
              <w:marLeft w:val="60"/>
              <w:marRight w:val="60"/>
              <w:marTop w:val="100"/>
              <w:marBottom w:val="100"/>
              <w:divBdr>
                <w:top w:val="none" w:sz="0" w:space="0" w:color="auto"/>
                <w:left w:val="none" w:sz="0" w:space="0" w:color="auto"/>
                <w:bottom w:val="none" w:sz="0" w:space="0" w:color="auto"/>
                <w:right w:val="none" w:sz="0" w:space="0" w:color="auto"/>
              </w:divBdr>
            </w:div>
            <w:div w:id="1568228161">
              <w:marLeft w:val="60"/>
              <w:marRight w:val="60"/>
              <w:marTop w:val="100"/>
              <w:marBottom w:val="100"/>
              <w:divBdr>
                <w:top w:val="none" w:sz="0" w:space="0" w:color="auto"/>
                <w:left w:val="none" w:sz="0" w:space="0" w:color="auto"/>
                <w:bottom w:val="none" w:sz="0" w:space="0" w:color="auto"/>
                <w:right w:val="none" w:sz="0" w:space="0" w:color="auto"/>
              </w:divBdr>
            </w:div>
            <w:div w:id="756829060">
              <w:marLeft w:val="60"/>
              <w:marRight w:val="60"/>
              <w:marTop w:val="100"/>
              <w:marBottom w:val="100"/>
              <w:divBdr>
                <w:top w:val="none" w:sz="0" w:space="0" w:color="auto"/>
                <w:left w:val="none" w:sz="0" w:space="0" w:color="auto"/>
                <w:bottom w:val="none" w:sz="0" w:space="0" w:color="auto"/>
                <w:right w:val="none" w:sz="0" w:space="0" w:color="auto"/>
              </w:divBdr>
            </w:div>
            <w:div w:id="561479158">
              <w:marLeft w:val="60"/>
              <w:marRight w:val="60"/>
              <w:marTop w:val="100"/>
              <w:marBottom w:val="100"/>
              <w:divBdr>
                <w:top w:val="none" w:sz="0" w:space="0" w:color="auto"/>
                <w:left w:val="none" w:sz="0" w:space="0" w:color="auto"/>
                <w:bottom w:val="none" w:sz="0" w:space="0" w:color="auto"/>
                <w:right w:val="none" w:sz="0" w:space="0" w:color="auto"/>
              </w:divBdr>
            </w:div>
            <w:div w:id="1666395749">
              <w:marLeft w:val="60"/>
              <w:marRight w:val="60"/>
              <w:marTop w:val="100"/>
              <w:marBottom w:val="100"/>
              <w:divBdr>
                <w:top w:val="none" w:sz="0" w:space="0" w:color="auto"/>
                <w:left w:val="none" w:sz="0" w:space="0" w:color="auto"/>
                <w:bottom w:val="none" w:sz="0" w:space="0" w:color="auto"/>
                <w:right w:val="none" w:sz="0" w:space="0" w:color="auto"/>
              </w:divBdr>
            </w:div>
            <w:div w:id="1999189352">
              <w:marLeft w:val="60"/>
              <w:marRight w:val="60"/>
              <w:marTop w:val="100"/>
              <w:marBottom w:val="100"/>
              <w:divBdr>
                <w:top w:val="none" w:sz="0" w:space="0" w:color="auto"/>
                <w:left w:val="none" w:sz="0" w:space="0" w:color="auto"/>
                <w:bottom w:val="none" w:sz="0" w:space="0" w:color="auto"/>
                <w:right w:val="none" w:sz="0" w:space="0" w:color="auto"/>
              </w:divBdr>
            </w:div>
            <w:div w:id="1659917319">
              <w:marLeft w:val="60"/>
              <w:marRight w:val="60"/>
              <w:marTop w:val="100"/>
              <w:marBottom w:val="100"/>
              <w:divBdr>
                <w:top w:val="none" w:sz="0" w:space="0" w:color="auto"/>
                <w:left w:val="none" w:sz="0" w:space="0" w:color="auto"/>
                <w:bottom w:val="none" w:sz="0" w:space="0" w:color="auto"/>
                <w:right w:val="none" w:sz="0" w:space="0" w:color="auto"/>
              </w:divBdr>
            </w:div>
            <w:div w:id="1080712381">
              <w:marLeft w:val="60"/>
              <w:marRight w:val="60"/>
              <w:marTop w:val="100"/>
              <w:marBottom w:val="100"/>
              <w:divBdr>
                <w:top w:val="none" w:sz="0" w:space="0" w:color="auto"/>
                <w:left w:val="none" w:sz="0" w:space="0" w:color="auto"/>
                <w:bottom w:val="none" w:sz="0" w:space="0" w:color="auto"/>
                <w:right w:val="none" w:sz="0" w:space="0" w:color="auto"/>
              </w:divBdr>
            </w:div>
            <w:div w:id="1443955270">
              <w:marLeft w:val="60"/>
              <w:marRight w:val="60"/>
              <w:marTop w:val="100"/>
              <w:marBottom w:val="100"/>
              <w:divBdr>
                <w:top w:val="none" w:sz="0" w:space="0" w:color="auto"/>
                <w:left w:val="none" w:sz="0" w:space="0" w:color="auto"/>
                <w:bottom w:val="none" w:sz="0" w:space="0" w:color="auto"/>
                <w:right w:val="none" w:sz="0" w:space="0" w:color="auto"/>
              </w:divBdr>
            </w:div>
            <w:div w:id="1164709396">
              <w:marLeft w:val="60"/>
              <w:marRight w:val="60"/>
              <w:marTop w:val="100"/>
              <w:marBottom w:val="100"/>
              <w:divBdr>
                <w:top w:val="none" w:sz="0" w:space="0" w:color="auto"/>
                <w:left w:val="none" w:sz="0" w:space="0" w:color="auto"/>
                <w:bottom w:val="none" w:sz="0" w:space="0" w:color="auto"/>
                <w:right w:val="none" w:sz="0" w:space="0" w:color="auto"/>
              </w:divBdr>
            </w:div>
            <w:div w:id="862089525">
              <w:marLeft w:val="60"/>
              <w:marRight w:val="60"/>
              <w:marTop w:val="100"/>
              <w:marBottom w:val="100"/>
              <w:divBdr>
                <w:top w:val="none" w:sz="0" w:space="0" w:color="auto"/>
                <w:left w:val="none" w:sz="0" w:space="0" w:color="auto"/>
                <w:bottom w:val="none" w:sz="0" w:space="0" w:color="auto"/>
                <w:right w:val="none" w:sz="0" w:space="0" w:color="auto"/>
              </w:divBdr>
            </w:div>
            <w:div w:id="689601293">
              <w:marLeft w:val="60"/>
              <w:marRight w:val="60"/>
              <w:marTop w:val="100"/>
              <w:marBottom w:val="100"/>
              <w:divBdr>
                <w:top w:val="none" w:sz="0" w:space="0" w:color="auto"/>
                <w:left w:val="none" w:sz="0" w:space="0" w:color="auto"/>
                <w:bottom w:val="none" w:sz="0" w:space="0" w:color="auto"/>
                <w:right w:val="none" w:sz="0" w:space="0" w:color="auto"/>
              </w:divBdr>
            </w:div>
            <w:div w:id="1401177437">
              <w:marLeft w:val="60"/>
              <w:marRight w:val="60"/>
              <w:marTop w:val="100"/>
              <w:marBottom w:val="100"/>
              <w:divBdr>
                <w:top w:val="none" w:sz="0" w:space="0" w:color="auto"/>
                <w:left w:val="none" w:sz="0" w:space="0" w:color="auto"/>
                <w:bottom w:val="none" w:sz="0" w:space="0" w:color="auto"/>
                <w:right w:val="none" w:sz="0" w:space="0" w:color="auto"/>
              </w:divBdr>
            </w:div>
            <w:div w:id="353187377">
              <w:marLeft w:val="60"/>
              <w:marRight w:val="60"/>
              <w:marTop w:val="100"/>
              <w:marBottom w:val="100"/>
              <w:divBdr>
                <w:top w:val="none" w:sz="0" w:space="0" w:color="auto"/>
                <w:left w:val="none" w:sz="0" w:space="0" w:color="auto"/>
                <w:bottom w:val="none" w:sz="0" w:space="0" w:color="auto"/>
                <w:right w:val="none" w:sz="0" w:space="0" w:color="auto"/>
              </w:divBdr>
            </w:div>
            <w:div w:id="2081362424">
              <w:marLeft w:val="60"/>
              <w:marRight w:val="60"/>
              <w:marTop w:val="100"/>
              <w:marBottom w:val="100"/>
              <w:divBdr>
                <w:top w:val="none" w:sz="0" w:space="0" w:color="auto"/>
                <w:left w:val="none" w:sz="0" w:space="0" w:color="auto"/>
                <w:bottom w:val="none" w:sz="0" w:space="0" w:color="auto"/>
                <w:right w:val="none" w:sz="0" w:space="0" w:color="auto"/>
              </w:divBdr>
            </w:div>
            <w:div w:id="1918324981">
              <w:marLeft w:val="60"/>
              <w:marRight w:val="60"/>
              <w:marTop w:val="100"/>
              <w:marBottom w:val="100"/>
              <w:divBdr>
                <w:top w:val="none" w:sz="0" w:space="0" w:color="auto"/>
                <w:left w:val="none" w:sz="0" w:space="0" w:color="auto"/>
                <w:bottom w:val="none" w:sz="0" w:space="0" w:color="auto"/>
                <w:right w:val="none" w:sz="0" w:space="0" w:color="auto"/>
              </w:divBdr>
            </w:div>
            <w:div w:id="1535734665">
              <w:marLeft w:val="60"/>
              <w:marRight w:val="60"/>
              <w:marTop w:val="100"/>
              <w:marBottom w:val="100"/>
              <w:divBdr>
                <w:top w:val="none" w:sz="0" w:space="0" w:color="auto"/>
                <w:left w:val="none" w:sz="0" w:space="0" w:color="auto"/>
                <w:bottom w:val="none" w:sz="0" w:space="0" w:color="auto"/>
                <w:right w:val="none" w:sz="0" w:space="0" w:color="auto"/>
              </w:divBdr>
            </w:div>
            <w:div w:id="1995716810">
              <w:marLeft w:val="60"/>
              <w:marRight w:val="60"/>
              <w:marTop w:val="100"/>
              <w:marBottom w:val="100"/>
              <w:divBdr>
                <w:top w:val="none" w:sz="0" w:space="0" w:color="auto"/>
                <w:left w:val="none" w:sz="0" w:space="0" w:color="auto"/>
                <w:bottom w:val="none" w:sz="0" w:space="0" w:color="auto"/>
                <w:right w:val="none" w:sz="0" w:space="0" w:color="auto"/>
              </w:divBdr>
            </w:div>
            <w:div w:id="591546582">
              <w:marLeft w:val="60"/>
              <w:marRight w:val="60"/>
              <w:marTop w:val="100"/>
              <w:marBottom w:val="100"/>
              <w:divBdr>
                <w:top w:val="none" w:sz="0" w:space="0" w:color="auto"/>
                <w:left w:val="none" w:sz="0" w:space="0" w:color="auto"/>
                <w:bottom w:val="none" w:sz="0" w:space="0" w:color="auto"/>
                <w:right w:val="none" w:sz="0" w:space="0" w:color="auto"/>
              </w:divBdr>
            </w:div>
            <w:div w:id="1510870965">
              <w:marLeft w:val="60"/>
              <w:marRight w:val="60"/>
              <w:marTop w:val="100"/>
              <w:marBottom w:val="100"/>
              <w:divBdr>
                <w:top w:val="none" w:sz="0" w:space="0" w:color="auto"/>
                <w:left w:val="none" w:sz="0" w:space="0" w:color="auto"/>
                <w:bottom w:val="none" w:sz="0" w:space="0" w:color="auto"/>
                <w:right w:val="none" w:sz="0" w:space="0" w:color="auto"/>
              </w:divBdr>
            </w:div>
            <w:div w:id="335308412">
              <w:marLeft w:val="60"/>
              <w:marRight w:val="60"/>
              <w:marTop w:val="100"/>
              <w:marBottom w:val="100"/>
              <w:divBdr>
                <w:top w:val="none" w:sz="0" w:space="0" w:color="auto"/>
                <w:left w:val="none" w:sz="0" w:space="0" w:color="auto"/>
                <w:bottom w:val="none" w:sz="0" w:space="0" w:color="auto"/>
                <w:right w:val="none" w:sz="0" w:space="0" w:color="auto"/>
              </w:divBdr>
            </w:div>
            <w:div w:id="1178423886">
              <w:marLeft w:val="60"/>
              <w:marRight w:val="60"/>
              <w:marTop w:val="100"/>
              <w:marBottom w:val="100"/>
              <w:divBdr>
                <w:top w:val="none" w:sz="0" w:space="0" w:color="auto"/>
                <w:left w:val="none" w:sz="0" w:space="0" w:color="auto"/>
                <w:bottom w:val="none" w:sz="0" w:space="0" w:color="auto"/>
                <w:right w:val="none" w:sz="0" w:space="0" w:color="auto"/>
              </w:divBdr>
            </w:div>
            <w:div w:id="339351878">
              <w:marLeft w:val="60"/>
              <w:marRight w:val="60"/>
              <w:marTop w:val="100"/>
              <w:marBottom w:val="100"/>
              <w:divBdr>
                <w:top w:val="none" w:sz="0" w:space="0" w:color="auto"/>
                <w:left w:val="none" w:sz="0" w:space="0" w:color="auto"/>
                <w:bottom w:val="none" w:sz="0" w:space="0" w:color="auto"/>
                <w:right w:val="none" w:sz="0" w:space="0" w:color="auto"/>
              </w:divBdr>
            </w:div>
            <w:div w:id="1358506863">
              <w:marLeft w:val="60"/>
              <w:marRight w:val="60"/>
              <w:marTop w:val="100"/>
              <w:marBottom w:val="100"/>
              <w:divBdr>
                <w:top w:val="none" w:sz="0" w:space="0" w:color="auto"/>
                <w:left w:val="none" w:sz="0" w:space="0" w:color="auto"/>
                <w:bottom w:val="none" w:sz="0" w:space="0" w:color="auto"/>
                <w:right w:val="none" w:sz="0" w:space="0" w:color="auto"/>
              </w:divBdr>
              <w:divsChild>
                <w:div w:id="487404133">
                  <w:marLeft w:val="0"/>
                  <w:marRight w:val="0"/>
                  <w:marTop w:val="0"/>
                  <w:marBottom w:val="0"/>
                  <w:divBdr>
                    <w:top w:val="none" w:sz="0" w:space="0" w:color="auto"/>
                    <w:left w:val="none" w:sz="0" w:space="0" w:color="auto"/>
                    <w:bottom w:val="none" w:sz="0" w:space="0" w:color="auto"/>
                    <w:right w:val="none" w:sz="0" w:space="0" w:color="auto"/>
                  </w:divBdr>
                </w:div>
              </w:divsChild>
            </w:div>
            <w:div w:id="1249462155">
              <w:marLeft w:val="60"/>
              <w:marRight w:val="60"/>
              <w:marTop w:val="100"/>
              <w:marBottom w:val="100"/>
              <w:divBdr>
                <w:top w:val="none" w:sz="0" w:space="0" w:color="auto"/>
                <w:left w:val="none" w:sz="0" w:space="0" w:color="auto"/>
                <w:bottom w:val="none" w:sz="0" w:space="0" w:color="auto"/>
                <w:right w:val="none" w:sz="0" w:space="0" w:color="auto"/>
              </w:divBdr>
            </w:div>
            <w:div w:id="998768686">
              <w:marLeft w:val="60"/>
              <w:marRight w:val="60"/>
              <w:marTop w:val="100"/>
              <w:marBottom w:val="100"/>
              <w:divBdr>
                <w:top w:val="none" w:sz="0" w:space="0" w:color="auto"/>
                <w:left w:val="none" w:sz="0" w:space="0" w:color="auto"/>
                <w:bottom w:val="none" w:sz="0" w:space="0" w:color="auto"/>
                <w:right w:val="none" w:sz="0" w:space="0" w:color="auto"/>
              </w:divBdr>
            </w:div>
            <w:div w:id="1808624466">
              <w:marLeft w:val="60"/>
              <w:marRight w:val="60"/>
              <w:marTop w:val="100"/>
              <w:marBottom w:val="100"/>
              <w:divBdr>
                <w:top w:val="none" w:sz="0" w:space="0" w:color="auto"/>
                <w:left w:val="none" w:sz="0" w:space="0" w:color="auto"/>
                <w:bottom w:val="none" w:sz="0" w:space="0" w:color="auto"/>
                <w:right w:val="none" w:sz="0" w:space="0" w:color="auto"/>
              </w:divBdr>
            </w:div>
            <w:div w:id="60760028">
              <w:marLeft w:val="60"/>
              <w:marRight w:val="60"/>
              <w:marTop w:val="100"/>
              <w:marBottom w:val="100"/>
              <w:divBdr>
                <w:top w:val="none" w:sz="0" w:space="0" w:color="auto"/>
                <w:left w:val="none" w:sz="0" w:space="0" w:color="auto"/>
                <w:bottom w:val="none" w:sz="0" w:space="0" w:color="auto"/>
                <w:right w:val="none" w:sz="0" w:space="0" w:color="auto"/>
              </w:divBdr>
              <w:divsChild>
                <w:div w:id="1391419832">
                  <w:marLeft w:val="0"/>
                  <w:marRight w:val="0"/>
                  <w:marTop w:val="0"/>
                  <w:marBottom w:val="0"/>
                  <w:divBdr>
                    <w:top w:val="none" w:sz="0" w:space="0" w:color="auto"/>
                    <w:left w:val="none" w:sz="0" w:space="0" w:color="auto"/>
                    <w:bottom w:val="none" w:sz="0" w:space="0" w:color="auto"/>
                    <w:right w:val="none" w:sz="0" w:space="0" w:color="auto"/>
                  </w:divBdr>
                </w:div>
              </w:divsChild>
            </w:div>
            <w:div w:id="969752549">
              <w:marLeft w:val="60"/>
              <w:marRight w:val="60"/>
              <w:marTop w:val="100"/>
              <w:marBottom w:val="100"/>
              <w:divBdr>
                <w:top w:val="none" w:sz="0" w:space="0" w:color="auto"/>
                <w:left w:val="none" w:sz="0" w:space="0" w:color="auto"/>
                <w:bottom w:val="none" w:sz="0" w:space="0" w:color="auto"/>
                <w:right w:val="none" w:sz="0" w:space="0" w:color="auto"/>
              </w:divBdr>
            </w:div>
            <w:div w:id="1409837931">
              <w:marLeft w:val="60"/>
              <w:marRight w:val="60"/>
              <w:marTop w:val="100"/>
              <w:marBottom w:val="100"/>
              <w:divBdr>
                <w:top w:val="none" w:sz="0" w:space="0" w:color="auto"/>
                <w:left w:val="none" w:sz="0" w:space="0" w:color="auto"/>
                <w:bottom w:val="none" w:sz="0" w:space="0" w:color="auto"/>
                <w:right w:val="none" w:sz="0" w:space="0" w:color="auto"/>
              </w:divBdr>
            </w:div>
            <w:div w:id="850727848">
              <w:marLeft w:val="0"/>
              <w:marRight w:val="0"/>
              <w:marTop w:val="0"/>
              <w:marBottom w:val="0"/>
              <w:divBdr>
                <w:top w:val="none" w:sz="0" w:space="0" w:color="auto"/>
                <w:left w:val="none" w:sz="0" w:space="0" w:color="auto"/>
                <w:bottom w:val="none" w:sz="0" w:space="0" w:color="auto"/>
                <w:right w:val="none" w:sz="0" w:space="0" w:color="auto"/>
              </w:divBdr>
              <w:divsChild>
                <w:div w:id="16586444">
                  <w:marLeft w:val="60"/>
                  <w:marRight w:val="60"/>
                  <w:marTop w:val="100"/>
                  <w:marBottom w:val="100"/>
                  <w:divBdr>
                    <w:top w:val="none" w:sz="0" w:space="0" w:color="auto"/>
                    <w:left w:val="none" w:sz="0" w:space="0" w:color="auto"/>
                    <w:bottom w:val="none" w:sz="0" w:space="0" w:color="auto"/>
                    <w:right w:val="none" w:sz="0" w:space="0" w:color="auto"/>
                  </w:divBdr>
                </w:div>
                <w:div w:id="219900966">
                  <w:marLeft w:val="60"/>
                  <w:marRight w:val="60"/>
                  <w:marTop w:val="100"/>
                  <w:marBottom w:val="100"/>
                  <w:divBdr>
                    <w:top w:val="none" w:sz="0" w:space="0" w:color="auto"/>
                    <w:left w:val="none" w:sz="0" w:space="0" w:color="auto"/>
                    <w:bottom w:val="none" w:sz="0" w:space="0" w:color="auto"/>
                    <w:right w:val="none" w:sz="0" w:space="0" w:color="auto"/>
                  </w:divBdr>
                </w:div>
                <w:div w:id="655570272">
                  <w:marLeft w:val="60"/>
                  <w:marRight w:val="60"/>
                  <w:marTop w:val="100"/>
                  <w:marBottom w:val="100"/>
                  <w:divBdr>
                    <w:top w:val="none" w:sz="0" w:space="0" w:color="auto"/>
                    <w:left w:val="none" w:sz="0" w:space="0" w:color="auto"/>
                    <w:bottom w:val="none" w:sz="0" w:space="0" w:color="auto"/>
                    <w:right w:val="none" w:sz="0" w:space="0" w:color="auto"/>
                  </w:divBdr>
                </w:div>
                <w:div w:id="1050500689">
                  <w:marLeft w:val="60"/>
                  <w:marRight w:val="60"/>
                  <w:marTop w:val="100"/>
                  <w:marBottom w:val="100"/>
                  <w:divBdr>
                    <w:top w:val="none" w:sz="0" w:space="0" w:color="auto"/>
                    <w:left w:val="none" w:sz="0" w:space="0" w:color="auto"/>
                    <w:bottom w:val="none" w:sz="0" w:space="0" w:color="auto"/>
                    <w:right w:val="none" w:sz="0" w:space="0" w:color="auto"/>
                  </w:divBdr>
                </w:div>
                <w:div w:id="1606888704">
                  <w:marLeft w:val="60"/>
                  <w:marRight w:val="60"/>
                  <w:marTop w:val="100"/>
                  <w:marBottom w:val="100"/>
                  <w:divBdr>
                    <w:top w:val="none" w:sz="0" w:space="0" w:color="auto"/>
                    <w:left w:val="none" w:sz="0" w:space="0" w:color="auto"/>
                    <w:bottom w:val="none" w:sz="0" w:space="0" w:color="auto"/>
                    <w:right w:val="none" w:sz="0" w:space="0" w:color="auto"/>
                  </w:divBdr>
                </w:div>
                <w:div w:id="1709646664">
                  <w:marLeft w:val="60"/>
                  <w:marRight w:val="60"/>
                  <w:marTop w:val="100"/>
                  <w:marBottom w:val="100"/>
                  <w:divBdr>
                    <w:top w:val="none" w:sz="0" w:space="0" w:color="auto"/>
                    <w:left w:val="none" w:sz="0" w:space="0" w:color="auto"/>
                    <w:bottom w:val="none" w:sz="0" w:space="0" w:color="auto"/>
                    <w:right w:val="none" w:sz="0" w:space="0" w:color="auto"/>
                  </w:divBdr>
                </w:div>
                <w:div w:id="289436799">
                  <w:marLeft w:val="60"/>
                  <w:marRight w:val="60"/>
                  <w:marTop w:val="100"/>
                  <w:marBottom w:val="100"/>
                  <w:divBdr>
                    <w:top w:val="none" w:sz="0" w:space="0" w:color="auto"/>
                    <w:left w:val="none" w:sz="0" w:space="0" w:color="auto"/>
                    <w:bottom w:val="none" w:sz="0" w:space="0" w:color="auto"/>
                    <w:right w:val="none" w:sz="0" w:space="0" w:color="auto"/>
                  </w:divBdr>
                </w:div>
                <w:div w:id="1162820159">
                  <w:marLeft w:val="60"/>
                  <w:marRight w:val="60"/>
                  <w:marTop w:val="100"/>
                  <w:marBottom w:val="100"/>
                  <w:divBdr>
                    <w:top w:val="none" w:sz="0" w:space="0" w:color="auto"/>
                    <w:left w:val="none" w:sz="0" w:space="0" w:color="auto"/>
                    <w:bottom w:val="none" w:sz="0" w:space="0" w:color="auto"/>
                    <w:right w:val="none" w:sz="0" w:space="0" w:color="auto"/>
                  </w:divBdr>
                </w:div>
                <w:div w:id="467093555">
                  <w:marLeft w:val="60"/>
                  <w:marRight w:val="60"/>
                  <w:marTop w:val="100"/>
                  <w:marBottom w:val="100"/>
                  <w:divBdr>
                    <w:top w:val="none" w:sz="0" w:space="0" w:color="auto"/>
                    <w:left w:val="none" w:sz="0" w:space="0" w:color="auto"/>
                    <w:bottom w:val="none" w:sz="0" w:space="0" w:color="auto"/>
                    <w:right w:val="none" w:sz="0" w:space="0" w:color="auto"/>
                  </w:divBdr>
                </w:div>
                <w:div w:id="1664165609">
                  <w:marLeft w:val="60"/>
                  <w:marRight w:val="60"/>
                  <w:marTop w:val="100"/>
                  <w:marBottom w:val="100"/>
                  <w:divBdr>
                    <w:top w:val="none" w:sz="0" w:space="0" w:color="auto"/>
                    <w:left w:val="none" w:sz="0" w:space="0" w:color="auto"/>
                    <w:bottom w:val="none" w:sz="0" w:space="0" w:color="auto"/>
                    <w:right w:val="none" w:sz="0" w:space="0" w:color="auto"/>
                  </w:divBdr>
                </w:div>
                <w:div w:id="1425690692">
                  <w:marLeft w:val="60"/>
                  <w:marRight w:val="60"/>
                  <w:marTop w:val="100"/>
                  <w:marBottom w:val="100"/>
                  <w:divBdr>
                    <w:top w:val="none" w:sz="0" w:space="0" w:color="auto"/>
                    <w:left w:val="none" w:sz="0" w:space="0" w:color="auto"/>
                    <w:bottom w:val="none" w:sz="0" w:space="0" w:color="auto"/>
                    <w:right w:val="none" w:sz="0" w:space="0" w:color="auto"/>
                  </w:divBdr>
                </w:div>
                <w:div w:id="485359644">
                  <w:marLeft w:val="60"/>
                  <w:marRight w:val="60"/>
                  <w:marTop w:val="100"/>
                  <w:marBottom w:val="100"/>
                  <w:divBdr>
                    <w:top w:val="none" w:sz="0" w:space="0" w:color="auto"/>
                    <w:left w:val="none" w:sz="0" w:space="0" w:color="auto"/>
                    <w:bottom w:val="none" w:sz="0" w:space="0" w:color="auto"/>
                    <w:right w:val="none" w:sz="0" w:space="0" w:color="auto"/>
                  </w:divBdr>
                  <w:divsChild>
                    <w:div w:id="1850874142">
                      <w:marLeft w:val="0"/>
                      <w:marRight w:val="0"/>
                      <w:marTop w:val="0"/>
                      <w:marBottom w:val="0"/>
                      <w:divBdr>
                        <w:top w:val="none" w:sz="0" w:space="0" w:color="auto"/>
                        <w:left w:val="none" w:sz="0" w:space="0" w:color="auto"/>
                        <w:bottom w:val="none" w:sz="0" w:space="0" w:color="auto"/>
                        <w:right w:val="none" w:sz="0" w:space="0" w:color="auto"/>
                      </w:divBdr>
                    </w:div>
                  </w:divsChild>
                </w:div>
                <w:div w:id="1277833705">
                  <w:marLeft w:val="60"/>
                  <w:marRight w:val="60"/>
                  <w:marTop w:val="100"/>
                  <w:marBottom w:val="100"/>
                  <w:divBdr>
                    <w:top w:val="none" w:sz="0" w:space="0" w:color="auto"/>
                    <w:left w:val="none" w:sz="0" w:space="0" w:color="auto"/>
                    <w:bottom w:val="none" w:sz="0" w:space="0" w:color="auto"/>
                    <w:right w:val="none" w:sz="0" w:space="0" w:color="auto"/>
                  </w:divBdr>
                </w:div>
                <w:div w:id="1365444898">
                  <w:marLeft w:val="60"/>
                  <w:marRight w:val="60"/>
                  <w:marTop w:val="100"/>
                  <w:marBottom w:val="100"/>
                  <w:divBdr>
                    <w:top w:val="none" w:sz="0" w:space="0" w:color="auto"/>
                    <w:left w:val="none" w:sz="0" w:space="0" w:color="auto"/>
                    <w:bottom w:val="none" w:sz="0" w:space="0" w:color="auto"/>
                    <w:right w:val="none" w:sz="0" w:space="0" w:color="auto"/>
                  </w:divBdr>
                </w:div>
                <w:div w:id="1621914168">
                  <w:marLeft w:val="60"/>
                  <w:marRight w:val="60"/>
                  <w:marTop w:val="100"/>
                  <w:marBottom w:val="100"/>
                  <w:divBdr>
                    <w:top w:val="none" w:sz="0" w:space="0" w:color="auto"/>
                    <w:left w:val="none" w:sz="0" w:space="0" w:color="auto"/>
                    <w:bottom w:val="none" w:sz="0" w:space="0" w:color="auto"/>
                    <w:right w:val="none" w:sz="0" w:space="0" w:color="auto"/>
                  </w:divBdr>
                </w:div>
                <w:div w:id="1828742104">
                  <w:marLeft w:val="60"/>
                  <w:marRight w:val="60"/>
                  <w:marTop w:val="100"/>
                  <w:marBottom w:val="100"/>
                  <w:divBdr>
                    <w:top w:val="none" w:sz="0" w:space="0" w:color="auto"/>
                    <w:left w:val="none" w:sz="0" w:space="0" w:color="auto"/>
                    <w:bottom w:val="none" w:sz="0" w:space="0" w:color="auto"/>
                    <w:right w:val="none" w:sz="0" w:space="0" w:color="auto"/>
                  </w:divBdr>
                </w:div>
                <w:div w:id="2125273007">
                  <w:marLeft w:val="60"/>
                  <w:marRight w:val="60"/>
                  <w:marTop w:val="100"/>
                  <w:marBottom w:val="100"/>
                  <w:divBdr>
                    <w:top w:val="none" w:sz="0" w:space="0" w:color="auto"/>
                    <w:left w:val="none" w:sz="0" w:space="0" w:color="auto"/>
                    <w:bottom w:val="none" w:sz="0" w:space="0" w:color="auto"/>
                    <w:right w:val="none" w:sz="0" w:space="0" w:color="auto"/>
                  </w:divBdr>
                </w:div>
                <w:div w:id="339629437">
                  <w:marLeft w:val="60"/>
                  <w:marRight w:val="60"/>
                  <w:marTop w:val="100"/>
                  <w:marBottom w:val="100"/>
                  <w:divBdr>
                    <w:top w:val="none" w:sz="0" w:space="0" w:color="auto"/>
                    <w:left w:val="none" w:sz="0" w:space="0" w:color="auto"/>
                    <w:bottom w:val="none" w:sz="0" w:space="0" w:color="auto"/>
                    <w:right w:val="none" w:sz="0" w:space="0" w:color="auto"/>
                  </w:divBdr>
                </w:div>
                <w:div w:id="1164861542">
                  <w:marLeft w:val="60"/>
                  <w:marRight w:val="60"/>
                  <w:marTop w:val="100"/>
                  <w:marBottom w:val="100"/>
                  <w:divBdr>
                    <w:top w:val="none" w:sz="0" w:space="0" w:color="auto"/>
                    <w:left w:val="none" w:sz="0" w:space="0" w:color="auto"/>
                    <w:bottom w:val="none" w:sz="0" w:space="0" w:color="auto"/>
                    <w:right w:val="none" w:sz="0" w:space="0" w:color="auto"/>
                  </w:divBdr>
                </w:div>
                <w:div w:id="1249852700">
                  <w:marLeft w:val="60"/>
                  <w:marRight w:val="60"/>
                  <w:marTop w:val="100"/>
                  <w:marBottom w:val="100"/>
                  <w:divBdr>
                    <w:top w:val="none" w:sz="0" w:space="0" w:color="auto"/>
                    <w:left w:val="none" w:sz="0" w:space="0" w:color="auto"/>
                    <w:bottom w:val="none" w:sz="0" w:space="0" w:color="auto"/>
                    <w:right w:val="none" w:sz="0" w:space="0" w:color="auto"/>
                  </w:divBdr>
                </w:div>
                <w:div w:id="73163308">
                  <w:marLeft w:val="60"/>
                  <w:marRight w:val="60"/>
                  <w:marTop w:val="100"/>
                  <w:marBottom w:val="100"/>
                  <w:divBdr>
                    <w:top w:val="none" w:sz="0" w:space="0" w:color="auto"/>
                    <w:left w:val="none" w:sz="0" w:space="0" w:color="auto"/>
                    <w:bottom w:val="none" w:sz="0" w:space="0" w:color="auto"/>
                    <w:right w:val="none" w:sz="0" w:space="0" w:color="auto"/>
                  </w:divBdr>
                </w:div>
                <w:div w:id="1645966927">
                  <w:marLeft w:val="60"/>
                  <w:marRight w:val="60"/>
                  <w:marTop w:val="100"/>
                  <w:marBottom w:val="100"/>
                  <w:divBdr>
                    <w:top w:val="none" w:sz="0" w:space="0" w:color="auto"/>
                    <w:left w:val="none" w:sz="0" w:space="0" w:color="auto"/>
                    <w:bottom w:val="none" w:sz="0" w:space="0" w:color="auto"/>
                    <w:right w:val="none" w:sz="0" w:space="0" w:color="auto"/>
                  </w:divBdr>
                </w:div>
                <w:div w:id="1781535178">
                  <w:marLeft w:val="60"/>
                  <w:marRight w:val="60"/>
                  <w:marTop w:val="100"/>
                  <w:marBottom w:val="100"/>
                  <w:divBdr>
                    <w:top w:val="none" w:sz="0" w:space="0" w:color="auto"/>
                    <w:left w:val="none" w:sz="0" w:space="0" w:color="auto"/>
                    <w:bottom w:val="none" w:sz="0" w:space="0" w:color="auto"/>
                    <w:right w:val="none" w:sz="0" w:space="0" w:color="auto"/>
                  </w:divBdr>
                </w:div>
                <w:div w:id="1921673438">
                  <w:marLeft w:val="60"/>
                  <w:marRight w:val="60"/>
                  <w:marTop w:val="100"/>
                  <w:marBottom w:val="100"/>
                  <w:divBdr>
                    <w:top w:val="none" w:sz="0" w:space="0" w:color="auto"/>
                    <w:left w:val="none" w:sz="0" w:space="0" w:color="auto"/>
                    <w:bottom w:val="none" w:sz="0" w:space="0" w:color="auto"/>
                    <w:right w:val="none" w:sz="0" w:space="0" w:color="auto"/>
                  </w:divBdr>
                </w:div>
                <w:div w:id="698432088">
                  <w:marLeft w:val="60"/>
                  <w:marRight w:val="60"/>
                  <w:marTop w:val="100"/>
                  <w:marBottom w:val="100"/>
                  <w:divBdr>
                    <w:top w:val="none" w:sz="0" w:space="0" w:color="auto"/>
                    <w:left w:val="none" w:sz="0" w:space="0" w:color="auto"/>
                    <w:bottom w:val="none" w:sz="0" w:space="0" w:color="auto"/>
                    <w:right w:val="none" w:sz="0" w:space="0" w:color="auto"/>
                  </w:divBdr>
                </w:div>
                <w:div w:id="1438410566">
                  <w:marLeft w:val="60"/>
                  <w:marRight w:val="60"/>
                  <w:marTop w:val="100"/>
                  <w:marBottom w:val="100"/>
                  <w:divBdr>
                    <w:top w:val="none" w:sz="0" w:space="0" w:color="auto"/>
                    <w:left w:val="none" w:sz="0" w:space="0" w:color="auto"/>
                    <w:bottom w:val="none" w:sz="0" w:space="0" w:color="auto"/>
                    <w:right w:val="none" w:sz="0" w:space="0" w:color="auto"/>
                  </w:divBdr>
                </w:div>
                <w:div w:id="388504738">
                  <w:marLeft w:val="60"/>
                  <w:marRight w:val="60"/>
                  <w:marTop w:val="100"/>
                  <w:marBottom w:val="100"/>
                  <w:divBdr>
                    <w:top w:val="none" w:sz="0" w:space="0" w:color="auto"/>
                    <w:left w:val="none" w:sz="0" w:space="0" w:color="auto"/>
                    <w:bottom w:val="none" w:sz="0" w:space="0" w:color="auto"/>
                    <w:right w:val="none" w:sz="0" w:space="0" w:color="auto"/>
                  </w:divBdr>
                </w:div>
                <w:div w:id="72630110">
                  <w:marLeft w:val="60"/>
                  <w:marRight w:val="60"/>
                  <w:marTop w:val="100"/>
                  <w:marBottom w:val="100"/>
                  <w:divBdr>
                    <w:top w:val="none" w:sz="0" w:space="0" w:color="auto"/>
                    <w:left w:val="none" w:sz="0" w:space="0" w:color="auto"/>
                    <w:bottom w:val="none" w:sz="0" w:space="0" w:color="auto"/>
                    <w:right w:val="none" w:sz="0" w:space="0" w:color="auto"/>
                  </w:divBdr>
                  <w:divsChild>
                    <w:div w:id="2041272123">
                      <w:marLeft w:val="0"/>
                      <w:marRight w:val="0"/>
                      <w:marTop w:val="0"/>
                      <w:marBottom w:val="0"/>
                      <w:divBdr>
                        <w:top w:val="none" w:sz="0" w:space="0" w:color="auto"/>
                        <w:left w:val="none" w:sz="0" w:space="0" w:color="auto"/>
                        <w:bottom w:val="none" w:sz="0" w:space="0" w:color="auto"/>
                        <w:right w:val="none" w:sz="0" w:space="0" w:color="auto"/>
                      </w:divBdr>
                    </w:div>
                  </w:divsChild>
                </w:div>
                <w:div w:id="457992514">
                  <w:marLeft w:val="60"/>
                  <w:marRight w:val="60"/>
                  <w:marTop w:val="100"/>
                  <w:marBottom w:val="100"/>
                  <w:divBdr>
                    <w:top w:val="none" w:sz="0" w:space="0" w:color="auto"/>
                    <w:left w:val="none" w:sz="0" w:space="0" w:color="auto"/>
                    <w:bottom w:val="none" w:sz="0" w:space="0" w:color="auto"/>
                    <w:right w:val="none" w:sz="0" w:space="0" w:color="auto"/>
                  </w:divBdr>
                </w:div>
                <w:div w:id="596523604">
                  <w:marLeft w:val="60"/>
                  <w:marRight w:val="60"/>
                  <w:marTop w:val="100"/>
                  <w:marBottom w:val="100"/>
                  <w:divBdr>
                    <w:top w:val="none" w:sz="0" w:space="0" w:color="auto"/>
                    <w:left w:val="none" w:sz="0" w:space="0" w:color="auto"/>
                    <w:bottom w:val="none" w:sz="0" w:space="0" w:color="auto"/>
                    <w:right w:val="none" w:sz="0" w:space="0" w:color="auto"/>
                  </w:divBdr>
                </w:div>
                <w:div w:id="803737543">
                  <w:marLeft w:val="60"/>
                  <w:marRight w:val="60"/>
                  <w:marTop w:val="100"/>
                  <w:marBottom w:val="100"/>
                  <w:divBdr>
                    <w:top w:val="none" w:sz="0" w:space="0" w:color="auto"/>
                    <w:left w:val="none" w:sz="0" w:space="0" w:color="auto"/>
                    <w:bottom w:val="none" w:sz="0" w:space="0" w:color="auto"/>
                    <w:right w:val="none" w:sz="0" w:space="0" w:color="auto"/>
                  </w:divBdr>
                </w:div>
                <w:div w:id="96799155">
                  <w:marLeft w:val="60"/>
                  <w:marRight w:val="60"/>
                  <w:marTop w:val="100"/>
                  <w:marBottom w:val="100"/>
                  <w:divBdr>
                    <w:top w:val="none" w:sz="0" w:space="0" w:color="auto"/>
                    <w:left w:val="none" w:sz="0" w:space="0" w:color="auto"/>
                    <w:bottom w:val="none" w:sz="0" w:space="0" w:color="auto"/>
                    <w:right w:val="none" w:sz="0" w:space="0" w:color="auto"/>
                  </w:divBdr>
                  <w:divsChild>
                    <w:div w:id="1276905896">
                      <w:marLeft w:val="0"/>
                      <w:marRight w:val="0"/>
                      <w:marTop w:val="0"/>
                      <w:marBottom w:val="0"/>
                      <w:divBdr>
                        <w:top w:val="none" w:sz="0" w:space="0" w:color="auto"/>
                        <w:left w:val="none" w:sz="0" w:space="0" w:color="auto"/>
                        <w:bottom w:val="none" w:sz="0" w:space="0" w:color="auto"/>
                        <w:right w:val="none" w:sz="0" w:space="0" w:color="auto"/>
                      </w:divBdr>
                    </w:div>
                  </w:divsChild>
                </w:div>
                <w:div w:id="433937457">
                  <w:marLeft w:val="60"/>
                  <w:marRight w:val="60"/>
                  <w:marTop w:val="100"/>
                  <w:marBottom w:val="100"/>
                  <w:divBdr>
                    <w:top w:val="none" w:sz="0" w:space="0" w:color="auto"/>
                    <w:left w:val="none" w:sz="0" w:space="0" w:color="auto"/>
                    <w:bottom w:val="none" w:sz="0" w:space="0" w:color="auto"/>
                    <w:right w:val="none" w:sz="0" w:space="0" w:color="auto"/>
                  </w:divBdr>
                </w:div>
                <w:div w:id="1455709816">
                  <w:marLeft w:val="60"/>
                  <w:marRight w:val="60"/>
                  <w:marTop w:val="100"/>
                  <w:marBottom w:val="100"/>
                  <w:divBdr>
                    <w:top w:val="none" w:sz="0" w:space="0" w:color="auto"/>
                    <w:left w:val="none" w:sz="0" w:space="0" w:color="auto"/>
                    <w:bottom w:val="none" w:sz="0" w:space="0" w:color="auto"/>
                    <w:right w:val="none" w:sz="0" w:space="0" w:color="auto"/>
                  </w:divBdr>
                </w:div>
                <w:div w:id="987710562">
                  <w:marLeft w:val="60"/>
                  <w:marRight w:val="60"/>
                  <w:marTop w:val="100"/>
                  <w:marBottom w:val="100"/>
                  <w:divBdr>
                    <w:top w:val="none" w:sz="0" w:space="0" w:color="auto"/>
                    <w:left w:val="none" w:sz="0" w:space="0" w:color="auto"/>
                    <w:bottom w:val="none" w:sz="0" w:space="0" w:color="auto"/>
                    <w:right w:val="none" w:sz="0" w:space="0" w:color="auto"/>
                  </w:divBdr>
                </w:div>
                <w:div w:id="119423064">
                  <w:marLeft w:val="60"/>
                  <w:marRight w:val="60"/>
                  <w:marTop w:val="100"/>
                  <w:marBottom w:val="100"/>
                  <w:divBdr>
                    <w:top w:val="none" w:sz="0" w:space="0" w:color="auto"/>
                    <w:left w:val="none" w:sz="0" w:space="0" w:color="auto"/>
                    <w:bottom w:val="none" w:sz="0" w:space="0" w:color="auto"/>
                    <w:right w:val="none" w:sz="0" w:space="0" w:color="auto"/>
                  </w:divBdr>
                </w:div>
                <w:div w:id="119541440">
                  <w:marLeft w:val="60"/>
                  <w:marRight w:val="60"/>
                  <w:marTop w:val="100"/>
                  <w:marBottom w:val="100"/>
                  <w:divBdr>
                    <w:top w:val="none" w:sz="0" w:space="0" w:color="auto"/>
                    <w:left w:val="none" w:sz="0" w:space="0" w:color="auto"/>
                    <w:bottom w:val="none" w:sz="0" w:space="0" w:color="auto"/>
                    <w:right w:val="none" w:sz="0" w:space="0" w:color="auto"/>
                  </w:divBdr>
                </w:div>
                <w:div w:id="1749889623">
                  <w:marLeft w:val="60"/>
                  <w:marRight w:val="60"/>
                  <w:marTop w:val="100"/>
                  <w:marBottom w:val="100"/>
                  <w:divBdr>
                    <w:top w:val="none" w:sz="0" w:space="0" w:color="auto"/>
                    <w:left w:val="none" w:sz="0" w:space="0" w:color="auto"/>
                    <w:bottom w:val="none" w:sz="0" w:space="0" w:color="auto"/>
                    <w:right w:val="none" w:sz="0" w:space="0" w:color="auto"/>
                  </w:divBdr>
                </w:div>
                <w:div w:id="1087194706">
                  <w:marLeft w:val="60"/>
                  <w:marRight w:val="60"/>
                  <w:marTop w:val="100"/>
                  <w:marBottom w:val="100"/>
                  <w:divBdr>
                    <w:top w:val="none" w:sz="0" w:space="0" w:color="auto"/>
                    <w:left w:val="none" w:sz="0" w:space="0" w:color="auto"/>
                    <w:bottom w:val="none" w:sz="0" w:space="0" w:color="auto"/>
                    <w:right w:val="none" w:sz="0" w:space="0" w:color="auto"/>
                  </w:divBdr>
                </w:div>
                <w:div w:id="1668291060">
                  <w:marLeft w:val="60"/>
                  <w:marRight w:val="60"/>
                  <w:marTop w:val="100"/>
                  <w:marBottom w:val="100"/>
                  <w:divBdr>
                    <w:top w:val="none" w:sz="0" w:space="0" w:color="auto"/>
                    <w:left w:val="none" w:sz="0" w:space="0" w:color="auto"/>
                    <w:bottom w:val="none" w:sz="0" w:space="0" w:color="auto"/>
                    <w:right w:val="none" w:sz="0" w:space="0" w:color="auto"/>
                  </w:divBdr>
                </w:div>
                <w:div w:id="933898055">
                  <w:marLeft w:val="60"/>
                  <w:marRight w:val="60"/>
                  <w:marTop w:val="100"/>
                  <w:marBottom w:val="100"/>
                  <w:divBdr>
                    <w:top w:val="none" w:sz="0" w:space="0" w:color="auto"/>
                    <w:left w:val="none" w:sz="0" w:space="0" w:color="auto"/>
                    <w:bottom w:val="none" w:sz="0" w:space="0" w:color="auto"/>
                    <w:right w:val="none" w:sz="0" w:space="0" w:color="auto"/>
                  </w:divBdr>
                </w:div>
                <w:div w:id="539560306">
                  <w:marLeft w:val="60"/>
                  <w:marRight w:val="60"/>
                  <w:marTop w:val="100"/>
                  <w:marBottom w:val="100"/>
                  <w:divBdr>
                    <w:top w:val="none" w:sz="0" w:space="0" w:color="auto"/>
                    <w:left w:val="none" w:sz="0" w:space="0" w:color="auto"/>
                    <w:bottom w:val="none" w:sz="0" w:space="0" w:color="auto"/>
                    <w:right w:val="none" w:sz="0" w:space="0" w:color="auto"/>
                  </w:divBdr>
                  <w:divsChild>
                    <w:div w:id="1667707221">
                      <w:marLeft w:val="0"/>
                      <w:marRight w:val="0"/>
                      <w:marTop w:val="0"/>
                      <w:marBottom w:val="0"/>
                      <w:divBdr>
                        <w:top w:val="none" w:sz="0" w:space="0" w:color="auto"/>
                        <w:left w:val="none" w:sz="0" w:space="0" w:color="auto"/>
                        <w:bottom w:val="none" w:sz="0" w:space="0" w:color="auto"/>
                        <w:right w:val="none" w:sz="0" w:space="0" w:color="auto"/>
                      </w:divBdr>
                    </w:div>
                  </w:divsChild>
                </w:div>
                <w:div w:id="1446853942">
                  <w:marLeft w:val="60"/>
                  <w:marRight w:val="60"/>
                  <w:marTop w:val="100"/>
                  <w:marBottom w:val="100"/>
                  <w:divBdr>
                    <w:top w:val="none" w:sz="0" w:space="0" w:color="auto"/>
                    <w:left w:val="none" w:sz="0" w:space="0" w:color="auto"/>
                    <w:bottom w:val="none" w:sz="0" w:space="0" w:color="auto"/>
                    <w:right w:val="none" w:sz="0" w:space="0" w:color="auto"/>
                  </w:divBdr>
                </w:div>
                <w:div w:id="1595820062">
                  <w:marLeft w:val="60"/>
                  <w:marRight w:val="60"/>
                  <w:marTop w:val="100"/>
                  <w:marBottom w:val="100"/>
                  <w:divBdr>
                    <w:top w:val="none" w:sz="0" w:space="0" w:color="auto"/>
                    <w:left w:val="none" w:sz="0" w:space="0" w:color="auto"/>
                    <w:bottom w:val="none" w:sz="0" w:space="0" w:color="auto"/>
                    <w:right w:val="none" w:sz="0" w:space="0" w:color="auto"/>
                  </w:divBdr>
                </w:div>
                <w:div w:id="1181620882">
                  <w:marLeft w:val="60"/>
                  <w:marRight w:val="60"/>
                  <w:marTop w:val="100"/>
                  <w:marBottom w:val="100"/>
                  <w:divBdr>
                    <w:top w:val="none" w:sz="0" w:space="0" w:color="auto"/>
                    <w:left w:val="none" w:sz="0" w:space="0" w:color="auto"/>
                    <w:bottom w:val="none" w:sz="0" w:space="0" w:color="auto"/>
                    <w:right w:val="none" w:sz="0" w:space="0" w:color="auto"/>
                  </w:divBdr>
                </w:div>
                <w:div w:id="1960409647">
                  <w:marLeft w:val="60"/>
                  <w:marRight w:val="60"/>
                  <w:marTop w:val="100"/>
                  <w:marBottom w:val="100"/>
                  <w:divBdr>
                    <w:top w:val="none" w:sz="0" w:space="0" w:color="auto"/>
                    <w:left w:val="none" w:sz="0" w:space="0" w:color="auto"/>
                    <w:bottom w:val="none" w:sz="0" w:space="0" w:color="auto"/>
                    <w:right w:val="none" w:sz="0" w:space="0" w:color="auto"/>
                  </w:divBdr>
                </w:div>
                <w:div w:id="2142653082">
                  <w:marLeft w:val="60"/>
                  <w:marRight w:val="60"/>
                  <w:marTop w:val="100"/>
                  <w:marBottom w:val="100"/>
                  <w:divBdr>
                    <w:top w:val="none" w:sz="0" w:space="0" w:color="auto"/>
                    <w:left w:val="none" w:sz="0" w:space="0" w:color="auto"/>
                    <w:bottom w:val="none" w:sz="0" w:space="0" w:color="auto"/>
                    <w:right w:val="none" w:sz="0" w:space="0" w:color="auto"/>
                  </w:divBdr>
                </w:div>
                <w:div w:id="255677119">
                  <w:marLeft w:val="60"/>
                  <w:marRight w:val="60"/>
                  <w:marTop w:val="100"/>
                  <w:marBottom w:val="100"/>
                  <w:divBdr>
                    <w:top w:val="none" w:sz="0" w:space="0" w:color="auto"/>
                    <w:left w:val="none" w:sz="0" w:space="0" w:color="auto"/>
                    <w:bottom w:val="none" w:sz="0" w:space="0" w:color="auto"/>
                    <w:right w:val="none" w:sz="0" w:space="0" w:color="auto"/>
                  </w:divBdr>
                  <w:divsChild>
                    <w:div w:id="324600329">
                      <w:marLeft w:val="0"/>
                      <w:marRight w:val="0"/>
                      <w:marTop w:val="0"/>
                      <w:marBottom w:val="0"/>
                      <w:divBdr>
                        <w:top w:val="none" w:sz="0" w:space="0" w:color="auto"/>
                        <w:left w:val="none" w:sz="0" w:space="0" w:color="auto"/>
                        <w:bottom w:val="none" w:sz="0" w:space="0" w:color="auto"/>
                        <w:right w:val="none" w:sz="0" w:space="0" w:color="auto"/>
                      </w:divBdr>
                    </w:div>
                  </w:divsChild>
                </w:div>
                <w:div w:id="166986863">
                  <w:marLeft w:val="60"/>
                  <w:marRight w:val="60"/>
                  <w:marTop w:val="100"/>
                  <w:marBottom w:val="100"/>
                  <w:divBdr>
                    <w:top w:val="none" w:sz="0" w:space="0" w:color="auto"/>
                    <w:left w:val="none" w:sz="0" w:space="0" w:color="auto"/>
                    <w:bottom w:val="none" w:sz="0" w:space="0" w:color="auto"/>
                    <w:right w:val="none" w:sz="0" w:space="0" w:color="auto"/>
                  </w:divBdr>
                </w:div>
                <w:div w:id="342050736">
                  <w:marLeft w:val="60"/>
                  <w:marRight w:val="60"/>
                  <w:marTop w:val="100"/>
                  <w:marBottom w:val="100"/>
                  <w:divBdr>
                    <w:top w:val="none" w:sz="0" w:space="0" w:color="auto"/>
                    <w:left w:val="none" w:sz="0" w:space="0" w:color="auto"/>
                    <w:bottom w:val="none" w:sz="0" w:space="0" w:color="auto"/>
                    <w:right w:val="none" w:sz="0" w:space="0" w:color="auto"/>
                  </w:divBdr>
                </w:div>
                <w:div w:id="1019089110">
                  <w:marLeft w:val="60"/>
                  <w:marRight w:val="60"/>
                  <w:marTop w:val="100"/>
                  <w:marBottom w:val="100"/>
                  <w:divBdr>
                    <w:top w:val="none" w:sz="0" w:space="0" w:color="auto"/>
                    <w:left w:val="none" w:sz="0" w:space="0" w:color="auto"/>
                    <w:bottom w:val="none" w:sz="0" w:space="0" w:color="auto"/>
                    <w:right w:val="none" w:sz="0" w:space="0" w:color="auto"/>
                  </w:divBdr>
                </w:div>
                <w:div w:id="2126073962">
                  <w:marLeft w:val="60"/>
                  <w:marRight w:val="60"/>
                  <w:marTop w:val="100"/>
                  <w:marBottom w:val="100"/>
                  <w:divBdr>
                    <w:top w:val="none" w:sz="0" w:space="0" w:color="auto"/>
                    <w:left w:val="none" w:sz="0" w:space="0" w:color="auto"/>
                    <w:bottom w:val="none" w:sz="0" w:space="0" w:color="auto"/>
                    <w:right w:val="none" w:sz="0" w:space="0" w:color="auto"/>
                  </w:divBdr>
                  <w:divsChild>
                    <w:div w:id="2077507889">
                      <w:marLeft w:val="0"/>
                      <w:marRight w:val="0"/>
                      <w:marTop w:val="0"/>
                      <w:marBottom w:val="0"/>
                      <w:divBdr>
                        <w:top w:val="none" w:sz="0" w:space="0" w:color="auto"/>
                        <w:left w:val="none" w:sz="0" w:space="0" w:color="auto"/>
                        <w:bottom w:val="none" w:sz="0" w:space="0" w:color="auto"/>
                        <w:right w:val="none" w:sz="0" w:space="0" w:color="auto"/>
                      </w:divBdr>
                    </w:div>
                  </w:divsChild>
                </w:div>
                <w:div w:id="334185251">
                  <w:marLeft w:val="60"/>
                  <w:marRight w:val="60"/>
                  <w:marTop w:val="100"/>
                  <w:marBottom w:val="100"/>
                  <w:divBdr>
                    <w:top w:val="none" w:sz="0" w:space="0" w:color="auto"/>
                    <w:left w:val="none" w:sz="0" w:space="0" w:color="auto"/>
                    <w:bottom w:val="none" w:sz="0" w:space="0" w:color="auto"/>
                    <w:right w:val="none" w:sz="0" w:space="0" w:color="auto"/>
                  </w:divBdr>
                </w:div>
                <w:div w:id="982469332">
                  <w:marLeft w:val="60"/>
                  <w:marRight w:val="60"/>
                  <w:marTop w:val="100"/>
                  <w:marBottom w:val="100"/>
                  <w:divBdr>
                    <w:top w:val="none" w:sz="0" w:space="0" w:color="auto"/>
                    <w:left w:val="none" w:sz="0" w:space="0" w:color="auto"/>
                    <w:bottom w:val="none" w:sz="0" w:space="0" w:color="auto"/>
                    <w:right w:val="none" w:sz="0" w:space="0" w:color="auto"/>
                  </w:divBdr>
                </w:div>
                <w:div w:id="1199002760">
                  <w:marLeft w:val="60"/>
                  <w:marRight w:val="60"/>
                  <w:marTop w:val="100"/>
                  <w:marBottom w:val="100"/>
                  <w:divBdr>
                    <w:top w:val="none" w:sz="0" w:space="0" w:color="auto"/>
                    <w:left w:val="none" w:sz="0" w:space="0" w:color="auto"/>
                    <w:bottom w:val="none" w:sz="0" w:space="0" w:color="auto"/>
                    <w:right w:val="none" w:sz="0" w:space="0" w:color="auto"/>
                  </w:divBdr>
                </w:div>
                <w:div w:id="426776235">
                  <w:marLeft w:val="60"/>
                  <w:marRight w:val="60"/>
                  <w:marTop w:val="100"/>
                  <w:marBottom w:val="100"/>
                  <w:divBdr>
                    <w:top w:val="none" w:sz="0" w:space="0" w:color="auto"/>
                    <w:left w:val="none" w:sz="0" w:space="0" w:color="auto"/>
                    <w:bottom w:val="none" w:sz="0" w:space="0" w:color="auto"/>
                    <w:right w:val="none" w:sz="0" w:space="0" w:color="auto"/>
                  </w:divBdr>
                </w:div>
                <w:div w:id="815150933">
                  <w:marLeft w:val="60"/>
                  <w:marRight w:val="60"/>
                  <w:marTop w:val="100"/>
                  <w:marBottom w:val="100"/>
                  <w:divBdr>
                    <w:top w:val="none" w:sz="0" w:space="0" w:color="auto"/>
                    <w:left w:val="none" w:sz="0" w:space="0" w:color="auto"/>
                    <w:bottom w:val="none" w:sz="0" w:space="0" w:color="auto"/>
                    <w:right w:val="none" w:sz="0" w:space="0" w:color="auto"/>
                  </w:divBdr>
                </w:div>
                <w:div w:id="1462385477">
                  <w:marLeft w:val="60"/>
                  <w:marRight w:val="60"/>
                  <w:marTop w:val="100"/>
                  <w:marBottom w:val="100"/>
                  <w:divBdr>
                    <w:top w:val="none" w:sz="0" w:space="0" w:color="auto"/>
                    <w:left w:val="none" w:sz="0" w:space="0" w:color="auto"/>
                    <w:bottom w:val="none" w:sz="0" w:space="0" w:color="auto"/>
                    <w:right w:val="none" w:sz="0" w:space="0" w:color="auto"/>
                  </w:divBdr>
                </w:div>
                <w:div w:id="1485315315">
                  <w:marLeft w:val="60"/>
                  <w:marRight w:val="60"/>
                  <w:marTop w:val="100"/>
                  <w:marBottom w:val="100"/>
                  <w:divBdr>
                    <w:top w:val="none" w:sz="0" w:space="0" w:color="auto"/>
                    <w:left w:val="none" w:sz="0" w:space="0" w:color="auto"/>
                    <w:bottom w:val="none" w:sz="0" w:space="0" w:color="auto"/>
                    <w:right w:val="none" w:sz="0" w:space="0" w:color="auto"/>
                  </w:divBdr>
                </w:div>
                <w:div w:id="1658922301">
                  <w:marLeft w:val="60"/>
                  <w:marRight w:val="60"/>
                  <w:marTop w:val="100"/>
                  <w:marBottom w:val="100"/>
                  <w:divBdr>
                    <w:top w:val="none" w:sz="0" w:space="0" w:color="auto"/>
                    <w:left w:val="none" w:sz="0" w:space="0" w:color="auto"/>
                    <w:bottom w:val="none" w:sz="0" w:space="0" w:color="auto"/>
                    <w:right w:val="none" w:sz="0" w:space="0" w:color="auto"/>
                  </w:divBdr>
                  <w:divsChild>
                    <w:div w:id="846096427">
                      <w:marLeft w:val="0"/>
                      <w:marRight w:val="0"/>
                      <w:marTop w:val="0"/>
                      <w:marBottom w:val="0"/>
                      <w:divBdr>
                        <w:top w:val="none" w:sz="0" w:space="0" w:color="auto"/>
                        <w:left w:val="none" w:sz="0" w:space="0" w:color="auto"/>
                        <w:bottom w:val="none" w:sz="0" w:space="0" w:color="auto"/>
                        <w:right w:val="none" w:sz="0" w:space="0" w:color="auto"/>
                      </w:divBdr>
                    </w:div>
                  </w:divsChild>
                </w:div>
                <w:div w:id="569579090">
                  <w:marLeft w:val="60"/>
                  <w:marRight w:val="60"/>
                  <w:marTop w:val="100"/>
                  <w:marBottom w:val="100"/>
                  <w:divBdr>
                    <w:top w:val="none" w:sz="0" w:space="0" w:color="auto"/>
                    <w:left w:val="none" w:sz="0" w:space="0" w:color="auto"/>
                    <w:bottom w:val="none" w:sz="0" w:space="0" w:color="auto"/>
                    <w:right w:val="none" w:sz="0" w:space="0" w:color="auto"/>
                  </w:divBdr>
                </w:div>
                <w:div w:id="1704745853">
                  <w:marLeft w:val="60"/>
                  <w:marRight w:val="60"/>
                  <w:marTop w:val="100"/>
                  <w:marBottom w:val="100"/>
                  <w:divBdr>
                    <w:top w:val="none" w:sz="0" w:space="0" w:color="auto"/>
                    <w:left w:val="none" w:sz="0" w:space="0" w:color="auto"/>
                    <w:bottom w:val="none" w:sz="0" w:space="0" w:color="auto"/>
                    <w:right w:val="none" w:sz="0" w:space="0" w:color="auto"/>
                  </w:divBdr>
                </w:div>
                <w:div w:id="1881167274">
                  <w:marLeft w:val="60"/>
                  <w:marRight w:val="60"/>
                  <w:marTop w:val="100"/>
                  <w:marBottom w:val="100"/>
                  <w:divBdr>
                    <w:top w:val="none" w:sz="0" w:space="0" w:color="auto"/>
                    <w:left w:val="none" w:sz="0" w:space="0" w:color="auto"/>
                    <w:bottom w:val="none" w:sz="0" w:space="0" w:color="auto"/>
                    <w:right w:val="none" w:sz="0" w:space="0" w:color="auto"/>
                  </w:divBdr>
                </w:div>
                <w:div w:id="2016152708">
                  <w:marLeft w:val="60"/>
                  <w:marRight w:val="60"/>
                  <w:marTop w:val="100"/>
                  <w:marBottom w:val="100"/>
                  <w:divBdr>
                    <w:top w:val="none" w:sz="0" w:space="0" w:color="auto"/>
                    <w:left w:val="none" w:sz="0" w:space="0" w:color="auto"/>
                    <w:bottom w:val="none" w:sz="0" w:space="0" w:color="auto"/>
                    <w:right w:val="none" w:sz="0" w:space="0" w:color="auto"/>
                  </w:divBdr>
                </w:div>
                <w:div w:id="696463081">
                  <w:marLeft w:val="60"/>
                  <w:marRight w:val="60"/>
                  <w:marTop w:val="100"/>
                  <w:marBottom w:val="100"/>
                  <w:divBdr>
                    <w:top w:val="none" w:sz="0" w:space="0" w:color="auto"/>
                    <w:left w:val="none" w:sz="0" w:space="0" w:color="auto"/>
                    <w:bottom w:val="none" w:sz="0" w:space="0" w:color="auto"/>
                    <w:right w:val="none" w:sz="0" w:space="0" w:color="auto"/>
                  </w:divBdr>
                </w:div>
                <w:div w:id="964233790">
                  <w:marLeft w:val="60"/>
                  <w:marRight w:val="60"/>
                  <w:marTop w:val="100"/>
                  <w:marBottom w:val="100"/>
                  <w:divBdr>
                    <w:top w:val="none" w:sz="0" w:space="0" w:color="auto"/>
                    <w:left w:val="none" w:sz="0" w:space="0" w:color="auto"/>
                    <w:bottom w:val="none" w:sz="0" w:space="0" w:color="auto"/>
                    <w:right w:val="none" w:sz="0" w:space="0" w:color="auto"/>
                  </w:divBdr>
                </w:div>
                <w:div w:id="39479961">
                  <w:marLeft w:val="60"/>
                  <w:marRight w:val="60"/>
                  <w:marTop w:val="100"/>
                  <w:marBottom w:val="100"/>
                  <w:divBdr>
                    <w:top w:val="none" w:sz="0" w:space="0" w:color="auto"/>
                    <w:left w:val="none" w:sz="0" w:space="0" w:color="auto"/>
                    <w:bottom w:val="none" w:sz="0" w:space="0" w:color="auto"/>
                    <w:right w:val="none" w:sz="0" w:space="0" w:color="auto"/>
                  </w:divBdr>
                </w:div>
                <w:div w:id="275253338">
                  <w:marLeft w:val="60"/>
                  <w:marRight w:val="60"/>
                  <w:marTop w:val="100"/>
                  <w:marBottom w:val="100"/>
                  <w:divBdr>
                    <w:top w:val="none" w:sz="0" w:space="0" w:color="auto"/>
                    <w:left w:val="none" w:sz="0" w:space="0" w:color="auto"/>
                    <w:bottom w:val="none" w:sz="0" w:space="0" w:color="auto"/>
                    <w:right w:val="none" w:sz="0" w:space="0" w:color="auto"/>
                  </w:divBdr>
                </w:div>
                <w:div w:id="1559710096">
                  <w:marLeft w:val="60"/>
                  <w:marRight w:val="60"/>
                  <w:marTop w:val="100"/>
                  <w:marBottom w:val="100"/>
                  <w:divBdr>
                    <w:top w:val="none" w:sz="0" w:space="0" w:color="auto"/>
                    <w:left w:val="none" w:sz="0" w:space="0" w:color="auto"/>
                    <w:bottom w:val="none" w:sz="0" w:space="0" w:color="auto"/>
                    <w:right w:val="none" w:sz="0" w:space="0" w:color="auto"/>
                  </w:divBdr>
                </w:div>
                <w:div w:id="669718854">
                  <w:marLeft w:val="60"/>
                  <w:marRight w:val="60"/>
                  <w:marTop w:val="100"/>
                  <w:marBottom w:val="100"/>
                  <w:divBdr>
                    <w:top w:val="none" w:sz="0" w:space="0" w:color="auto"/>
                    <w:left w:val="none" w:sz="0" w:space="0" w:color="auto"/>
                    <w:bottom w:val="none" w:sz="0" w:space="0" w:color="auto"/>
                    <w:right w:val="none" w:sz="0" w:space="0" w:color="auto"/>
                  </w:divBdr>
                </w:div>
                <w:div w:id="605893925">
                  <w:marLeft w:val="60"/>
                  <w:marRight w:val="60"/>
                  <w:marTop w:val="100"/>
                  <w:marBottom w:val="100"/>
                  <w:divBdr>
                    <w:top w:val="none" w:sz="0" w:space="0" w:color="auto"/>
                    <w:left w:val="none" w:sz="0" w:space="0" w:color="auto"/>
                    <w:bottom w:val="none" w:sz="0" w:space="0" w:color="auto"/>
                    <w:right w:val="none" w:sz="0" w:space="0" w:color="auto"/>
                  </w:divBdr>
                </w:div>
                <w:div w:id="1494877327">
                  <w:marLeft w:val="60"/>
                  <w:marRight w:val="60"/>
                  <w:marTop w:val="100"/>
                  <w:marBottom w:val="100"/>
                  <w:divBdr>
                    <w:top w:val="none" w:sz="0" w:space="0" w:color="auto"/>
                    <w:left w:val="none" w:sz="0" w:space="0" w:color="auto"/>
                    <w:bottom w:val="none" w:sz="0" w:space="0" w:color="auto"/>
                    <w:right w:val="none" w:sz="0" w:space="0" w:color="auto"/>
                  </w:divBdr>
                </w:div>
                <w:div w:id="2056663442">
                  <w:marLeft w:val="60"/>
                  <w:marRight w:val="60"/>
                  <w:marTop w:val="100"/>
                  <w:marBottom w:val="100"/>
                  <w:divBdr>
                    <w:top w:val="none" w:sz="0" w:space="0" w:color="auto"/>
                    <w:left w:val="none" w:sz="0" w:space="0" w:color="auto"/>
                    <w:bottom w:val="none" w:sz="0" w:space="0" w:color="auto"/>
                    <w:right w:val="none" w:sz="0" w:space="0" w:color="auto"/>
                  </w:divBdr>
                </w:div>
                <w:div w:id="951087178">
                  <w:marLeft w:val="60"/>
                  <w:marRight w:val="60"/>
                  <w:marTop w:val="100"/>
                  <w:marBottom w:val="100"/>
                  <w:divBdr>
                    <w:top w:val="none" w:sz="0" w:space="0" w:color="auto"/>
                    <w:left w:val="none" w:sz="0" w:space="0" w:color="auto"/>
                    <w:bottom w:val="none" w:sz="0" w:space="0" w:color="auto"/>
                    <w:right w:val="none" w:sz="0" w:space="0" w:color="auto"/>
                  </w:divBdr>
                </w:div>
                <w:div w:id="1642340742">
                  <w:marLeft w:val="60"/>
                  <w:marRight w:val="60"/>
                  <w:marTop w:val="100"/>
                  <w:marBottom w:val="100"/>
                  <w:divBdr>
                    <w:top w:val="none" w:sz="0" w:space="0" w:color="auto"/>
                    <w:left w:val="none" w:sz="0" w:space="0" w:color="auto"/>
                    <w:bottom w:val="none" w:sz="0" w:space="0" w:color="auto"/>
                    <w:right w:val="none" w:sz="0" w:space="0" w:color="auto"/>
                  </w:divBdr>
                </w:div>
                <w:div w:id="892236443">
                  <w:marLeft w:val="60"/>
                  <w:marRight w:val="60"/>
                  <w:marTop w:val="100"/>
                  <w:marBottom w:val="100"/>
                  <w:divBdr>
                    <w:top w:val="none" w:sz="0" w:space="0" w:color="auto"/>
                    <w:left w:val="none" w:sz="0" w:space="0" w:color="auto"/>
                    <w:bottom w:val="none" w:sz="0" w:space="0" w:color="auto"/>
                    <w:right w:val="none" w:sz="0" w:space="0" w:color="auto"/>
                  </w:divBdr>
                </w:div>
                <w:div w:id="1170753080">
                  <w:marLeft w:val="60"/>
                  <w:marRight w:val="60"/>
                  <w:marTop w:val="100"/>
                  <w:marBottom w:val="100"/>
                  <w:divBdr>
                    <w:top w:val="none" w:sz="0" w:space="0" w:color="auto"/>
                    <w:left w:val="none" w:sz="0" w:space="0" w:color="auto"/>
                    <w:bottom w:val="none" w:sz="0" w:space="0" w:color="auto"/>
                    <w:right w:val="none" w:sz="0" w:space="0" w:color="auto"/>
                  </w:divBdr>
                </w:div>
                <w:div w:id="2120908383">
                  <w:marLeft w:val="60"/>
                  <w:marRight w:val="60"/>
                  <w:marTop w:val="100"/>
                  <w:marBottom w:val="100"/>
                  <w:divBdr>
                    <w:top w:val="none" w:sz="0" w:space="0" w:color="auto"/>
                    <w:left w:val="none" w:sz="0" w:space="0" w:color="auto"/>
                    <w:bottom w:val="none" w:sz="0" w:space="0" w:color="auto"/>
                    <w:right w:val="none" w:sz="0" w:space="0" w:color="auto"/>
                  </w:divBdr>
                </w:div>
                <w:div w:id="772824723">
                  <w:marLeft w:val="60"/>
                  <w:marRight w:val="60"/>
                  <w:marTop w:val="100"/>
                  <w:marBottom w:val="100"/>
                  <w:divBdr>
                    <w:top w:val="none" w:sz="0" w:space="0" w:color="auto"/>
                    <w:left w:val="none" w:sz="0" w:space="0" w:color="auto"/>
                    <w:bottom w:val="none" w:sz="0" w:space="0" w:color="auto"/>
                    <w:right w:val="none" w:sz="0" w:space="0" w:color="auto"/>
                  </w:divBdr>
                </w:div>
                <w:div w:id="447354221">
                  <w:marLeft w:val="60"/>
                  <w:marRight w:val="60"/>
                  <w:marTop w:val="100"/>
                  <w:marBottom w:val="100"/>
                  <w:divBdr>
                    <w:top w:val="none" w:sz="0" w:space="0" w:color="auto"/>
                    <w:left w:val="none" w:sz="0" w:space="0" w:color="auto"/>
                    <w:bottom w:val="none" w:sz="0" w:space="0" w:color="auto"/>
                    <w:right w:val="none" w:sz="0" w:space="0" w:color="auto"/>
                  </w:divBdr>
                  <w:divsChild>
                    <w:div w:id="1519464739">
                      <w:marLeft w:val="0"/>
                      <w:marRight w:val="0"/>
                      <w:marTop w:val="0"/>
                      <w:marBottom w:val="0"/>
                      <w:divBdr>
                        <w:top w:val="none" w:sz="0" w:space="0" w:color="auto"/>
                        <w:left w:val="none" w:sz="0" w:space="0" w:color="auto"/>
                        <w:bottom w:val="none" w:sz="0" w:space="0" w:color="auto"/>
                        <w:right w:val="none" w:sz="0" w:space="0" w:color="auto"/>
                      </w:divBdr>
                    </w:div>
                  </w:divsChild>
                </w:div>
                <w:div w:id="1937519201">
                  <w:marLeft w:val="60"/>
                  <w:marRight w:val="60"/>
                  <w:marTop w:val="100"/>
                  <w:marBottom w:val="100"/>
                  <w:divBdr>
                    <w:top w:val="none" w:sz="0" w:space="0" w:color="auto"/>
                    <w:left w:val="none" w:sz="0" w:space="0" w:color="auto"/>
                    <w:bottom w:val="none" w:sz="0" w:space="0" w:color="auto"/>
                    <w:right w:val="none" w:sz="0" w:space="0" w:color="auto"/>
                  </w:divBdr>
                </w:div>
                <w:div w:id="1285501064">
                  <w:marLeft w:val="60"/>
                  <w:marRight w:val="60"/>
                  <w:marTop w:val="100"/>
                  <w:marBottom w:val="100"/>
                  <w:divBdr>
                    <w:top w:val="none" w:sz="0" w:space="0" w:color="auto"/>
                    <w:left w:val="none" w:sz="0" w:space="0" w:color="auto"/>
                    <w:bottom w:val="none" w:sz="0" w:space="0" w:color="auto"/>
                    <w:right w:val="none" w:sz="0" w:space="0" w:color="auto"/>
                  </w:divBdr>
                </w:div>
                <w:div w:id="1443651661">
                  <w:marLeft w:val="60"/>
                  <w:marRight w:val="60"/>
                  <w:marTop w:val="100"/>
                  <w:marBottom w:val="100"/>
                  <w:divBdr>
                    <w:top w:val="none" w:sz="0" w:space="0" w:color="auto"/>
                    <w:left w:val="none" w:sz="0" w:space="0" w:color="auto"/>
                    <w:bottom w:val="none" w:sz="0" w:space="0" w:color="auto"/>
                    <w:right w:val="none" w:sz="0" w:space="0" w:color="auto"/>
                  </w:divBdr>
                </w:div>
                <w:div w:id="244152028">
                  <w:marLeft w:val="60"/>
                  <w:marRight w:val="60"/>
                  <w:marTop w:val="100"/>
                  <w:marBottom w:val="100"/>
                  <w:divBdr>
                    <w:top w:val="none" w:sz="0" w:space="0" w:color="auto"/>
                    <w:left w:val="none" w:sz="0" w:space="0" w:color="auto"/>
                    <w:bottom w:val="none" w:sz="0" w:space="0" w:color="auto"/>
                    <w:right w:val="none" w:sz="0" w:space="0" w:color="auto"/>
                  </w:divBdr>
                </w:div>
                <w:div w:id="2065367151">
                  <w:marLeft w:val="60"/>
                  <w:marRight w:val="60"/>
                  <w:marTop w:val="100"/>
                  <w:marBottom w:val="100"/>
                  <w:divBdr>
                    <w:top w:val="none" w:sz="0" w:space="0" w:color="auto"/>
                    <w:left w:val="none" w:sz="0" w:space="0" w:color="auto"/>
                    <w:bottom w:val="none" w:sz="0" w:space="0" w:color="auto"/>
                    <w:right w:val="none" w:sz="0" w:space="0" w:color="auto"/>
                  </w:divBdr>
                </w:div>
                <w:div w:id="525097068">
                  <w:marLeft w:val="60"/>
                  <w:marRight w:val="60"/>
                  <w:marTop w:val="100"/>
                  <w:marBottom w:val="100"/>
                  <w:divBdr>
                    <w:top w:val="none" w:sz="0" w:space="0" w:color="auto"/>
                    <w:left w:val="none" w:sz="0" w:space="0" w:color="auto"/>
                    <w:bottom w:val="none" w:sz="0" w:space="0" w:color="auto"/>
                    <w:right w:val="none" w:sz="0" w:space="0" w:color="auto"/>
                  </w:divBdr>
                </w:div>
                <w:div w:id="1435587853">
                  <w:marLeft w:val="60"/>
                  <w:marRight w:val="60"/>
                  <w:marTop w:val="100"/>
                  <w:marBottom w:val="100"/>
                  <w:divBdr>
                    <w:top w:val="none" w:sz="0" w:space="0" w:color="auto"/>
                    <w:left w:val="none" w:sz="0" w:space="0" w:color="auto"/>
                    <w:bottom w:val="none" w:sz="0" w:space="0" w:color="auto"/>
                    <w:right w:val="none" w:sz="0" w:space="0" w:color="auto"/>
                  </w:divBdr>
                </w:div>
                <w:div w:id="63840217">
                  <w:marLeft w:val="60"/>
                  <w:marRight w:val="60"/>
                  <w:marTop w:val="100"/>
                  <w:marBottom w:val="100"/>
                  <w:divBdr>
                    <w:top w:val="none" w:sz="0" w:space="0" w:color="auto"/>
                    <w:left w:val="none" w:sz="0" w:space="0" w:color="auto"/>
                    <w:bottom w:val="none" w:sz="0" w:space="0" w:color="auto"/>
                    <w:right w:val="none" w:sz="0" w:space="0" w:color="auto"/>
                  </w:divBdr>
                </w:div>
                <w:div w:id="1614482881">
                  <w:marLeft w:val="60"/>
                  <w:marRight w:val="60"/>
                  <w:marTop w:val="100"/>
                  <w:marBottom w:val="100"/>
                  <w:divBdr>
                    <w:top w:val="none" w:sz="0" w:space="0" w:color="auto"/>
                    <w:left w:val="none" w:sz="0" w:space="0" w:color="auto"/>
                    <w:bottom w:val="none" w:sz="0" w:space="0" w:color="auto"/>
                    <w:right w:val="none" w:sz="0" w:space="0" w:color="auto"/>
                  </w:divBdr>
                </w:div>
                <w:div w:id="688458068">
                  <w:marLeft w:val="60"/>
                  <w:marRight w:val="60"/>
                  <w:marTop w:val="100"/>
                  <w:marBottom w:val="100"/>
                  <w:divBdr>
                    <w:top w:val="none" w:sz="0" w:space="0" w:color="auto"/>
                    <w:left w:val="none" w:sz="0" w:space="0" w:color="auto"/>
                    <w:bottom w:val="none" w:sz="0" w:space="0" w:color="auto"/>
                    <w:right w:val="none" w:sz="0" w:space="0" w:color="auto"/>
                  </w:divBdr>
                </w:div>
                <w:div w:id="1552379709">
                  <w:marLeft w:val="60"/>
                  <w:marRight w:val="60"/>
                  <w:marTop w:val="100"/>
                  <w:marBottom w:val="100"/>
                  <w:divBdr>
                    <w:top w:val="none" w:sz="0" w:space="0" w:color="auto"/>
                    <w:left w:val="none" w:sz="0" w:space="0" w:color="auto"/>
                    <w:bottom w:val="none" w:sz="0" w:space="0" w:color="auto"/>
                    <w:right w:val="none" w:sz="0" w:space="0" w:color="auto"/>
                  </w:divBdr>
                </w:div>
                <w:div w:id="348337765">
                  <w:marLeft w:val="60"/>
                  <w:marRight w:val="60"/>
                  <w:marTop w:val="100"/>
                  <w:marBottom w:val="100"/>
                  <w:divBdr>
                    <w:top w:val="none" w:sz="0" w:space="0" w:color="auto"/>
                    <w:left w:val="none" w:sz="0" w:space="0" w:color="auto"/>
                    <w:bottom w:val="none" w:sz="0" w:space="0" w:color="auto"/>
                    <w:right w:val="none" w:sz="0" w:space="0" w:color="auto"/>
                  </w:divBdr>
                </w:div>
                <w:div w:id="1485000680">
                  <w:marLeft w:val="60"/>
                  <w:marRight w:val="60"/>
                  <w:marTop w:val="100"/>
                  <w:marBottom w:val="100"/>
                  <w:divBdr>
                    <w:top w:val="none" w:sz="0" w:space="0" w:color="auto"/>
                    <w:left w:val="none" w:sz="0" w:space="0" w:color="auto"/>
                    <w:bottom w:val="none" w:sz="0" w:space="0" w:color="auto"/>
                    <w:right w:val="none" w:sz="0" w:space="0" w:color="auto"/>
                  </w:divBdr>
                </w:div>
                <w:div w:id="88281932">
                  <w:marLeft w:val="60"/>
                  <w:marRight w:val="60"/>
                  <w:marTop w:val="100"/>
                  <w:marBottom w:val="100"/>
                  <w:divBdr>
                    <w:top w:val="none" w:sz="0" w:space="0" w:color="auto"/>
                    <w:left w:val="none" w:sz="0" w:space="0" w:color="auto"/>
                    <w:bottom w:val="none" w:sz="0" w:space="0" w:color="auto"/>
                    <w:right w:val="none" w:sz="0" w:space="0" w:color="auto"/>
                  </w:divBdr>
                </w:div>
                <w:div w:id="1781224323">
                  <w:marLeft w:val="60"/>
                  <w:marRight w:val="60"/>
                  <w:marTop w:val="100"/>
                  <w:marBottom w:val="100"/>
                  <w:divBdr>
                    <w:top w:val="none" w:sz="0" w:space="0" w:color="auto"/>
                    <w:left w:val="none" w:sz="0" w:space="0" w:color="auto"/>
                    <w:bottom w:val="none" w:sz="0" w:space="0" w:color="auto"/>
                    <w:right w:val="none" w:sz="0" w:space="0" w:color="auto"/>
                  </w:divBdr>
                </w:div>
                <w:div w:id="1730886237">
                  <w:marLeft w:val="60"/>
                  <w:marRight w:val="60"/>
                  <w:marTop w:val="100"/>
                  <w:marBottom w:val="100"/>
                  <w:divBdr>
                    <w:top w:val="none" w:sz="0" w:space="0" w:color="auto"/>
                    <w:left w:val="none" w:sz="0" w:space="0" w:color="auto"/>
                    <w:bottom w:val="none" w:sz="0" w:space="0" w:color="auto"/>
                    <w:right w:val="none" w:sz="0" w:space="0" w:color="auto"/>
                  </w:divBdr>
                </w:div>
                <w:div w:id="589045156">
                  <w:marLeft w:val="60"/>
                  <w:marRight w:val="60"/>
                  <w:marTop w:val="100"/>
                  <w:marBottom w:val="100"/>
                  <w:divBdr>
                    <w:top w:val="none" w:sz="0" w:space="0" w:color="auto"/>
                    <w:left w:val="none" w:sz="0" w:space="0" w:color="auto"/>
                    <w:bottom w:val="none" w:sz="0" w:space="0" w:color="auto"/>
                    <w:right w:val="none" w:sz="0" w:space="0" w:color="auto"/>
                  </w:divBdr>
                </w:div>
                <w:div w:id="544486493">
                  <w:marLeft w:val="60"/>
                  <w:marRight w:val="60"/>
                  <w:marTop w:val="100"/>
                  <w:marBottom w:val="100"/>
                  <w:divBdr>
                    <w:top w:val="none" w:sz="0" w:space="0" w:color="auto"/>
                    <w:left w:val="none" w:sz="0" w:space="0" w:color="auto"/>
                    <w:bottom w:val="none" w:sz="0" w:space="0" w:color="auto"/>
                    <w:right w:val="none" w:sz="0" w:space="0" w:color="auto"/>
                  </w:divBdr>
                </w:div>
                <w:div w:id="1554123371">
                  <w:marLeft w:val="60"/>
                  <w:marRight w:val="60"/>
                  <w:marTop w:val="100"/>
                  <w:marBottom w:val="100"/>
                  <w:divBdr>
                    <w:top w:val="none" w:sz="0" w:space="0" w:color="auto"/>
                    <w:left w:val="none" w:sz="0" w:space="0" w:color="auto"/>
                    <w:bottom w:val="none" w:sz="0" w:space="0" w:color="auto"/>
                    <w:right w:val="none" w:sz="0" w:space="0" w:color="auto"/>
                  </w:divBdr>
                </w:div>
                <w:div w:id="2073041019">
                  <w:marLeft w:val="60"/>
                  <w:marRight w:val="60"/>
                  <w:marTop w:val="100"/>
                  <w:marBottom w:val="100"/>
                  <w:divBdr>
                    <w:top w:val="none" w:sz="0" w:space="0" w:color="auto"/>
                    <w:left w:val="none" w:sz="0" w:space="0" w:color="auto"/>
                    <w:bottom w:val="none" w:sz="0" w:space="0" w:color="auto"/>
                    <w:right w:val="none" w:sz="0" w:space="0" w:color="auto"/>
                  </w:divBdr>
                  <w:divsChild>
                    <w:div w:id="789130897">
                      <w:marLeft w:val="0"/>
                      <w:marRight w:val="0"/>
                      <w:marTop w:val="0"/>
                      <w:marBottom w:val="0"/>
                      <w:divBdr>
                        <w:top w:val="none" w:sz="0" w:space="0" w:color="auto"/>
                        <w:left w:val="none" w:sz="0" w:space="0" w:color="auto"/>
                        <w:bottom w:val="none" w:sz="0" w:space="0" w:color="auto"/>
                        <w:right w:val="none" w:sz="0" w:space="0" w:color="auto"/>
                      </w:divBdr>
                    </w:div>
                  </w:divsChild>
                </w:div>
                <w:div w:id="1129667662">
                  <w:marLeft w:val="60"/>
                  <w:marRight w:val="60"/>
                  <w:marTop w:val="100"/>
                  <w:marBottom w:val="100"/>
                  <w:divBdr>
                    <w:top w:val="none" w:sz="0" w:space="0" w:color="auto"/>
                    <w:left w:val="none" w:sz="0" w:space="0" w:color="auto"/>
                    <w:bottom w:val="none" w:sz="0" w:space="0" w:color="auto"/>
                    <w:right w:val="none" w:sz="0" w:space="0" w:color="auto"/>
                  </w:divBdr>
                </w:div>
                <w:div w:id="1018853854">
                  <w:marLeft w:val="60"/>
                  <w:marRight w:val="60"/>
                  <w:marTop w:val="100"/>
                  <w:marBottom w:val="100"/>
                  <w:divBdr>
                    <w:top w:val="none" w:sz="0" w:space="0" w:color="auto"/>
                    <w:left w:val="none" w:sz="0" w:space="0" w:color="auto"/>
                    <w:bottom w:val="none" w:sz="0" w:space="0" w:color="auto"/>
                    <w:right w:val="none" w:sz="0" w:space="0" w:color="auto"/>
                  </w:divBdr>
                </w:div>
                <w:div w:id="1499268123">
                  <w:marLeft w:val="60"/>
                  <w:marRight w:val="60"/>
                  <w:marTop w:val="100"/>
                  <w:marBottom w:val="100"/>
                  <w:divBdr>
                    <w:top w:val="none" w:sz="0" w:space="0" w:color="auto"/>
                    <w:left w:val="none" w:sz="0" w:space="0" w:color="auto"/>
                    <w:bottom w:val="none" w:sz="0" w:space="0" w:color="auto"/>
                    <w:right w:val="none" w:sz="0" w:space="0" w:color="auto"/>
                  </w:divBdr>
                </w:div>
                <w:div w:id="789010762">
                  <w:marLeft w:val="60"/>
                  <w:marRight w:val="60"/>
                  <w:marTop w:val="100"/>
                  <w:marBottom w:val="100"/>
                  <w:divBdr>
                    <w:top w:val="none" w:sz="0" w:space="0" w:color="auto"/>
                    <w:left w:val="none" w:sz="0" w:space="0" w:color="auto"/>
                    <w:bottom w:val="none" w:sz="0" w:space="0" w:color="auto"/>
                    <w:right w:val="none" w:sz="0" w:space="0" w:color="auto"/>
                  </w:divBdr>
                  <w:divsChild>
                    <w:div w:id="2046521196">
                      <w:marLeft w:val="0"/>
                      <w:marRight w:val="0"/>
                      <w:marTop w:val="0"/>
                      <w:marBottom w:val="0"/>
                      <w:divBdr>
                        <w:top w:val="none" w:sz="0" w:space="0" w:color="auto"/>
                        <w:left w:val="none" w:sz="0" w:space="0" w:color="auto"/>
                        <w:bottom w:val="none" w:sz="0" w:space="0" w:color="auto"/>
                        <w:right w:val="none" w:sz="0" w:space="0" w:color="auto"/>
                      </w:divBdr>
                    </w:div>
                  </w:divsChild>
                </w:div>
                <w:div w:id="445395573">
                  <w:marLeft w:val="60"/>
                  <w:marRight w:val="60"/>
                  <w:marTop w:val="100"/>
                  <w:marBottom w:val="100"/>
                  <w:divBdr>
                    <w:top w:val="none" w:sz="0" w:space="0" w:color="auto"/>
                    <w:left w:val="none" w:sz="0" w:space="0" w:color="auto"/>
                    <w:bottom w:val="none" w:sz="0" w:space="0" w:color="auto"/>
                    <w:right w:val="none" w:sz="0" w:space="0" w:color="auto"/>
                  </w:divBdr>
                </w:div>
                <w:div w:id="1527063066">
                  <w:marLeft w:val="60"/>
                  <w:marRight w:val="60"/>
                  <w:marTop w:val="100"/>
                  <w:marBottom w:val="100"/>
                  <w:divBdr>
                    <w:top w:val="none" w:sz="0" w:space="0" w:color="auto"/>
                    <w:left w:val="none" w:sz="0" w:space="0" w:color="auto"/>
                    <w:bottom w:val="none" w:sz="0" w:space="0" w:color="auto"/>
                    <w:right w:val="none" w:sz="0" w:space="0" w:color="auto"/>
                  </w:divBdr>
                </w:div>
                <w:div w:id="1648170508">
                  <w:marLeft w:val="60"/>
                  <w:marRight w:val="60"/>
                  <w:marTop w:val="100"/>
                  <w:marBottom w:val="100"/>
                  <w:divBdr>
                    <w:top w:val="none" w:sz="0" w:space="0" w:color="auto"/>
                    <w:left w:val="none" w:sz="0" w:space="0" w:color="auto"/>
                    <w:bottom w:val="none" w:sz="0" w:space="0" w:color="auto"/>
                    <w:right w:val="none" w:sz="0" w:space="0" w:color="auto"/>
                  </w:divBdr>
                </w:div>
                <w:div w:id="1268997914">
                  <w:marLeft w:val="60"/>
                  <w:marRight w:val="60"/>
                  <w:marTop w:val="100"/>
                  <w:marBottom w:val="100"/>
                  <w:divBdr>
                    <w:top w:val="none" w:sz="0" w:space="0" w:color="auto"/>
                    <w:left w:val="none" w:sz="0" w:space="0" w:color="auto"/>
                    <w:bottom w:val="none" w:sz="0" w:space="0" w:color="auto"/>
                    <w:right w:val="none" w:sz="0" w:space="0" w:color="auto"/>
                  </w:divBdr>
                </w:div>
                <w:div w:id="2066174161">
                  <w:marLeft w:val="60"/>
                  <w:marRight w:val="60"/>
                  <w:marTop w:val="100"/>
                  <w:marBottom w:val="100"/>
                  <w:divBdr>
                    <w:top w:val="none" w:sz="0" w:space="0" w:color="auto"/>
                    <w:left w:val="none" w:sz="0" w:space="0" w:color="auto"/>
                    <w:bottom w:val="none" w:sz="0" w:space="0" w:color="auto"/>
                    <w:right w:val="none" w:sz="0" w:space="0" w:color="auto"/>
                  </w:divBdr>
                </w:div>
                <w:div w:id="24864566">
                  <w:marLeft w:val="60"/>
                  <w:marRight w:val="60"/>
                  <w:marTop w:val="100"/>
                  <w:marBottom w:val="100"/>
                  <w:divBdr>
                    <w:top w:val="none" w:sz="0" w:space="0" w:color="auto"/>
                    <w:left w:val="none" w:sz="0" w:space="0" w:color="auto"/>
                    <w:bottom w:val="none" w:sz="0" w:space="0" w:color="auto"/>
                    <w:right w:val="none" w:sz="0" w:space="0" w:color="auto"/>
                  </w:divBdr>
                </w:div>
                <w:div w:id="509805189">
                  <w:marLeft w:val="60"/>
                  <w:marRight w:val="60"/>
                  <w:marTop w:val="100"/>
                  <w:marBottom w:val="100"/>
                  <w:divBdr>
                    <w:top w:val="none" w:sz="0" w:space="0" w:color="auto"/>
                    <w:left w:val="none" w:sz="0" w:space="0" w:color="auto"/>
                    <w:bottom w:val="none" w:sz="0" w:space="0" w:color="auto"/>
                    <w:right w:val="none" w:sz="0" w:space="0" w:color="auto"/>
                  </w:divBdr>
                </w:div>
                <w:div w:id="723024603">
                  <w:marLeft w:val="60"/>
                  <w:marRight w:val="60"/>
                  <w:marTop w:val="100"/>
                  <w:marBottom w:val="100"/>
                  <w:divBdr>
                    <w:top w:val="none" w:sz="0" w:space="0" w:color="auto"/>
                    <w:left w:val="none" w:sz="0" w:space="0" w:color="auto"/>
                    <w:bottom w:val="none" w:sz="0" w:space="0" w:color="auto"/>
                    <w:right w:val="none" w:sz="0" w:space="0" w:color="auto"/>
                  </w:divBdr>
                </w:div>
                <w:div w:id="1384523153">
                  <w:marLeft w:val="60"/>
                  <w:marRight w:val="60"/>
                  <w:marTop w:val="100"/>
                  <w:marBottom w:val="100"/>
                  <w:divBdr>
                    <w:top w:val="none" w:sz="0" w:space="0" w:color="auto"/>
                    <w:left w:val="none" w:sz="0" w:space="0" w:color="auto"/>
                    <w:bottom w:val="none" w:sz="0" w:space="0" w:color="auto"/>
                    <w:right w:val="none" w:sz="0" w:space="0" w:color="auto"/>
                  </w:divBdr>
                </w:div>
                <w:div w:id="1358238534">
                  <w:marLeft w:val="60"/>
                  <w:marRight w:val="60"/>
                  <w:marTop w:val="100"/>
                  <w:marBottom w:val="100"/>
                  <w:divBdr>
                    <w:top w:val="none" w:sz="0" w:space="0" w:color="auto"/>
                    <w:left w:val="none" w:sz="0" w:space="0" w:color="auto"/>
                    <w:bottom w:val="none" w:sz="0" w:space="0" w:color="auto"/>
                    <w:right w:val="none" w:sz="0" w:space="0" w:color="auto"/>
                  </w:divBdr>
                </w:div>
                <w:div w:id="2069064317">
                  <w:marLeft w:val="60"/>
                  <w:marRight w:val="60"/>
                  <w:marTop w:val="100"/>
                  <w:marBottom w:val="100"/>
                  <w:divBdr>
                    <w:top w:val="none" w:sz="0" w:space="0" w:color="auto"/>
                    <w:left w:val="none" w:sz="0" w:space="0" w:color="auto"/>
                    <w:bottom w:val="none" w:sz="0" w:space="0" w:color="auto"/>
                    <w:right w:val="none" w:sz="0" w:space="0" w:color="auto"/>
                  </w:divBdr>
                </w:div>
                <w:div w:id="1821578576">
                  <w:marLeft w:val="60"/>
                  <w:marRight w:val="60"/>
                  <w:marTop w:val="100"/>
                  <w:marBottom w:val="100"/>
                  <w:divBdr>
                    <w:top w:val="none" w:sz="0" w:space="0" w:color="auto"/>
                    <w:left w:val="none" w:sz="0" w:space="0" w:color="auto"/>
                    <w:bottom w:val="none" w:sz="0" w:space="0" w:color="auto"/>
                    <w:right w:val="none" w:sz="0" w:space="0" w:color="auto"/>
                  </w:divBdr>
                </w:div>
                <w:div w:id="472216963">
                  <w:marLeft w:val="60"/>
                  <w:marRight w:val="60"/>
                  <w:marTop w:val="100"/>
                  <w:marBottom w:val="100"/>
                  <w:divBdr>
                    <w:top w:val="none" w:sz="0" w:space="0" w:color="auto"/>
                    <w:left w:val="none" w:sz="0" w:space="0" w:color="auto"/>
                    <w:bottom w:val="none" w:sz="0" w:space="0" w:color="auto"/>
                    <w:right w:val="none" w:sz="0" w:space="0" w:color="auto"/>
                  </w:divBdr>
                </w:div>
                <w:div w:id="1046099707">
                  <w:marLeft w:val="60"/>
                  <w:marRight w:val="60"/>
                  <w:marTop w:val="100"/>
                  <w:marBottom w:val="100"/>
                  <w:divBdr>
                    <w:top w:val="none" w:sz="0" w:space="0" w:color="auto"/>
                    <w:left w:val="none" w:sz="0" w:space="0" w:color="auto"/>
                    <w:bottom w:val="none" w:sz="0" w:space="0" w:color="auto"/>
                    <w:right w:val="none" w:sz="0" w:space="0" w:color="auto"/>
                  </w:divBdr>
                </w:div>
                <w:div w:id="1508977407">
                  <w:marLeft w:val="60"/>
                  <w:marRight w:val="60"/>
                  <w:marTop w:val="100"/>
                  <w:marBottom w:val="100"/>
                  <w:divBdr>
                    <w:top w:val="none" w:sz="0" w:space="0" w:color="auto"/>
                    <w:left w:val="none" w:sz="0" w:space="0" w:color="auto"/>
                    <w:bottom w:val="none" w:sz="0" w:space="0" w:color="auto"/>
                    <w:right w:val="none" w:sz="0" w:space="0" w:color="auto"/>
                  </w:divBdr>
                </w:div>
                <w:div w:id="456266937">
                  <w:marLeft w:val="60"/>
                  <w:marRight w:val="60"/>
                  <w:marTop w:val="100"/>
                  <w:marBottom w:val="100"/>
                  <w:divBdr>
                    <w:top w:val="none" w:sz="0" w:space="0" w:color="auto"/>
                    <w:left w:val="none" w:sz="0" w:space="0" w:color="auto"/>
                    <w:bottom w:val="none" w:sz="0" w:space="0" w:color="auto"/>
                    <w:right w:val="none" w:sz="0" w:space="0" w:color="auto"/>
                  </w:divBdr>
                </w:div>
                <w:div w:id="324864144">
                  <w:marLeft w:val="60"/>
                  <w:marRight w:val="60"/>
                  <w:marTop w:val="100"/>
                  <w:marBottom w:val="100"/>
                  <w:divBdr>
                    <w:top w:val="none" w:sz="0" w:space="0" w:color="auto"/>
                    <w:left w:val="none" w:sz="0" w:space="0" w:color="auto"/>
                    <w:bottom w:val="none" w:sz="0" w:space="0" w:color="auto"/>
                    <w:right w:val="none" w:sz="0" w:space="0" w:color="auto"/>
                  </w:divBdr>
                </w:div>
                <w:div w:id="158665470">
                  <w:marLeft w:val="60"/>
                  <w:marRight w:val="60"/>
                  <w:marTop w:val="100"/>
                  <w:marBottom w:val="100"/>
                  <w:divBdr>
                    <w:top w:val="none" w:sz="0" w:space="0" w:color="auto"/>
                    <w:left w:val="none" w:sz="0" w:space="0" w:color="auto"/>
                    <w:bottom w:val="none" w:sz="0" w:space="0" w:color="auto"/>
                    <w:right w:val="none" w:sz="0" w:space="0" w:color="auto"/>
                  </w:divBdr>
                </w:div>
                <w:div w:id="1124691917">
                  <w:marLeft w:val="60"/>
                  <w:marRight w:val="60"/>
                  <w:marTop w:val="100"/>
                  <w:marBottom w:val="100"/>
                  <w:divBdr>
                    <w:top w:val="none" w:sz="0" w:space="0" w:color="auto"/>
                    <w:left w:val="none" w:sz="0" w:space="0" w:color="auto"/>
                    <w:bottom w:val="none" w:sz="0" w:space="0" w:color="auto"/>
                    <w:right w:val="none" w:sz="0" w:space="0" w:color="auto"/>
                  </w:divBdr>
                </w:div>
                <w:div w:id="722404989">
                  <w:marLeft w:val="60"/>
                  <w:marRight w:val="60"/>
                  <w:marTop w:val="100"/>
                  <w:marBottom w:val="100"/>
                  <w:divBdr>
                    <w:top w:val="none" w:sz="0" w:space="0" w:color="auto"/>
                    <w:left w:val="none" w:sz="0" w:space="0" w:color="auto"/>
                    <w:bottom w:val="none" w:sz="0" w:space="0" w:color="auto"/>
                    <w:right w:val="none" w:sz="0" w:space="0" w:color="auto"/>
                  </w:divBdr>
                </w:div>
                <w:div w:id="2076511186">
                  <w:marLeft w:val="60"/>
                  <w:marRight w:val="60"/>
                  <w:marTop w:val="100"/>
                  <w:marBottom w:val="100"/>
                  <w:divBdr>
                    <w:top w:val="none" w:sz="0" w:space="0" w:color="auto"/>
                    <w:left w:val="none" w:sz="0" w:space="0" w:color="auto"/>
                    <w:bottom w:val="none" w:sz="0" w:space="0" w:color="auto"/>
                    <w:right w:val="none" w:sz="0" w:space="0" w:color="auto"/>
                  </w:divBdr>
                </w:div>
                <w:div w:id="2048918028">
                  <w:marLeft w:val="60"/>
                  <w:marRight w:val="60"/>
                  <w:marTop w:val="100"/>
                  <w:marBottom w:val="100"/>
                  <w:divBdr>
                    <w:top w:val="none" w:sz="0" w:space="0" w:color="auto"/>
                    <w:left w:val="none" w:sz="0" w:space="0" w:color="auto"/>
                    <w:bottom w:val="none" w:sz="0" w:space="0" w:color="auto"/>
                    <w:right w:val="none" w:sz="0" w:space="0" w:color="auto"/>
                  </w:divBdr>
                </w:div>
                <w:div w:id="243147985">
                  <w:marLeft w:val="60"/>
                  <w:marRight w:val="60"/>
                  <w:marTop w:val="100"/>
                  <w:marBottom w:val="100"/>
                  <w:divBdr>
                    <w:top w:val="none" w:sz="0" w:space="0" w:color="auto"/>
                    <w:left w:val="none" w:sz="0" w:space="0" w:color="auto"/>
                    <w:bottom w:val="none" w:sz="0" w:space="0" w:color="auto"/>
                    <w:right w:val="none" w:sz="0" w:space="0" w:color="auto"/>
                  </w:divBdr>
                </w:div>
                <w:div w:id="1712532554">
                  <w:marLeft w:val="60"/>
                  <w:marRight w:val="60"/>
                  <w:marTop w:val="100"/>
                  <w:marBottom w:val="100"/>
                  <w:divBdr>
                    <w:top w:val="none" w:sz="0" w:space="0" w:color="auto"/>
                    <w:left w:val="none" w:sz="0" w:space="0" w:color="auto"/>
                    <w:bottom w:val="none" w:sz="0" w:space="0" w:color="auto"/>
                    <w:right w:val="none" w:sz="0" w:space="0" w:color="auto"/>
                  </w:divBdr>
                </w:div>
                <w:div w:id="457115075">
                  <w:marLeft w:val="60"/>
                  <w:marRight w:val="60"/>
                  <w:marTop w:val="100"/>
                  <w:marBottom w:val="100"/>
                  <w:divBdr>
                    <w:top w:val="none" w:sz="0" w:space="0" w:color="auto"/>
                    <w:left w:val="none" w:sz="0" w:space="0" w:color="auto"/>
                    <w:bottom w:val="none" w:sz="0" w:space="0" w:color="auto"/>
                    <w:right w:val="none" w:sz="0" w:space="0" w:color="auto"/>
                  </w:divBdr>
                </w:div>
                <w:div w:id="279646800">
                  <w:marLeft w:val="60"/>
                  <w:marRight w:val="60"/>
                  <w:marTop w:val="100"/>
                  <w:marBottom w:val="100"/>
                  <w:divBdr>
                    <w:top w:val="none" w:sz="0" w:space="0" w:color="auto"/>
                    <w:left w:val="none" w:sz="0" w:space="0" w:color="auto"/>
                    <w:bottom w:val="none" w:sz="0" w:space="0" w:color="auto"/>
                    <w:right w:val="none" w:sz="0" w:space="0" w:color="auto"/>
                  </w:divBdr>
                </w:div>
                <w:div w:id="21710676">
                  <w:marLeft w:val="60"/>
                  <w:marRight w:val="60"/>
                  <w:marTop w:val="100"/>
                  <w:marBottom w:val="100"/>
                  <w:divBdr>
                    <w:top w:val="none" w:sz="0" w:space="0" w:color="auto"/>
                    <w:left w:val="none" w:sz="0" w:space="0" w:color="auto"/>
                    <w:bottom w:val="none" w:sz="0" w:space="0" w:color="auto"/>
                    <w:right w:val="none" w:sz="0" w:space="0" w:color="auto"/>
                  </w:divBdr>
                </w:div>
                <w:div w:id="1922057285">
                  <w:marLeft w:val="60"/>
                  <w:marRight w:val="60"/>
                  <w:marTop w:val="100"/>
                  <w:marBottom w:val="100"/>
                  <w:divBdr>
                    <w:top w:val="none" w:sz="0" w:space="0" w:color="auto"/>
                    <w:left w:val="none" w:sz="0" w:space="0" w:color="auto"/>
                    <w:bottom w:val="none" w:sz="0" w:space="0" w:color="auto"/>
                    <w:right w:val="none" w:sz="0" w:space="0" w:color="auto"/>
                  </w:divBdr>
                </w:div>
                <w:div w:id="559899318">
                  <w:marLeft w:val="60"/>
                  <w:marRight w:val="60"/>
                  <w:marTop w:val="100"/>
                  <w:marBottom w:val="100"/>
                  <w:divBdr>
                    <w:top w:val="none" w:sz="0" w:space="0" w:color="auto"/>
                    <w:left w:val="none" w:sz="0" w:space="0" w:color="auto"/>
                    <w:bottom w:val="none" w:sz="0" w:space="0" w:color="auto"/>
                    <w:right w:val="none" w:sz="0" w:space="0" w:color="auto"/>
                  </w:divBdr>
                </w:div>
                <w:div w:id="2105375745">
                  <w:marLeft w:val="60"/>
                  <w:marRight w:val="60"/>
                  <w:marTop w:val="100"/>
                  <w:marBottom w:val="100"/>
                  <w:divBdr>
                    <w:top w:val="none" w:sz="0" w:space="0" w:color="auto"/>
                    <w:left w:val="none" w:sz="0" w:space="0" w:color="auto"/>
                    <w:bottom w:val="none" w:sz="0" w:space="0" w:color="auto"/>
                    <w:right w:val="none" w:sz="0" w:space="0" w:color="auto"/>
                  </w:divBdr>
                </w:div>
                <w:div w:id="1554731359">
                  <w:marLeft w:val="60"/>
                  <w:marRight w:val="60"/>
                  <w:marTop w:val="100"/>
                  <w:marBottom w:val="100"/>
                  <w:divBdr>
                    <w:top w:val="none" w:sz="0" w:space="0" w:color="auto"/>
                    <w:left w:val="none" w:sz="0" w:space="0" w:color="auto"/>
                    <w:bottom w:val="none" w:sz="0" w:space="0" w:color="auto"/>
                    <w:right w:val="none" w:sz="0" w:space="0" w:color="auto"/>
                  </w:divBdr>
                </w:div>
                <w:div w:id="1280799714">
                  <w:marLeft w:val="60"/>
                  <w:marRight w:val="60"/>
                  <w:marTop w:val="100"/>
                  <w:marBottom w:val="100"/>
                  <w:divBdr>
                    <w:top w:val="none" w:sz="0" w:space="0" w:color="auto"/>
                    <w:left w:val="none" w:sz="0" w:space="0" w:color="auto"/>
                    <w:bottom w:val="none" w:sz="0" w:space="0" w:color="auto"/>
                    <w:right w:val="none" w:sz="0" w:space="0" w:color="auto"/>
                  </w:divBdr>
                </w:div>
                <w:div w:id="1382898380">
                  <w:marLeft w:val="60"/>
                  <w:marRight w:val="60"/>
                  <w:marTop w:val="100"/>
                  <w:marBottom w:val="100"/>
                  <w:divBdr>
                    <w:top w:val="none" w:sz="0" w:space="0" w:color="auto"/>
                    <w:left w:val="none" w:sz="0" w:space="0" w:color="auto"/>
                    <w:bottom w:val="none" w:sz="0" w:space="0" w:color="auto"/>
                    <w:right w:val="none" w:sz="0" w:space="0" w:color="auto"/>
                  </w:divBdr>
                </w:div>
                <w:div w:id="1812288503">
                  <w:marLeft w:val="60"/>
                  <w:marRight w:val="60"/>
                  <w:marTop w:val="100"/>
                  <w:marBottom w:val="100"/>
                  <w:divBdr>
                    <w:top w:val="none" w:sz="0" w:space="0" w:color="auto"/>
                    <w:left w:val="none" w:sz="0" w:space="0" w:color="auto"/>
                    <w:bottom w:val="none" w:sz="0" w:space="0" w:color="auto"/>
                    <w:right w:val="none" w:sz="0" w:space="0" w:color="auto"/>
                  </w:divBdr>
                </w:div>
                <w:div w:id="1178731030">
                  <w:marLeft w:val="60"/>
                  <w:marRight w:val="60"/>
                  <w:marTop w:val="100"/>
                  <w:marBottom w:val="100"/>
                  <w:divBdr>
                    <w:top w:val="none" w:sz="0" w:space="0" w:color="auto"/>
                    <w:left w:val="none" w:sz="0" w:space="0" w:color="auto"/>
                    <w:bottom w:val="none" w:sz="0" w:space="0" w:color="auto"/>
                    <w:right w:val="none" w:sz="0" w:space="0" w:color="auto"/>
                  </w:divBdr>
                </w:div>
                <w:div w:id="453982585">
                  <w:marLeft w:val="60"/>
                  <w:marRight w:val="60"/>
                  <w:marTop w:val="100"/>
                  <w:marBottom w:val="100"/>
                  <w:divBdr>
                    <w:top w:val="none" w:sz="0" w:space="0" w:color="auto"/>
                    <w:left w:val="none" w:sz="0" w:space="0" w:color="auto"/>
                    <w:bottom w:val="none" w:sz="0" w:space="0" w:color="auto"/>
                    <w:right w:val="none" w:sz="0" w:space="0" w:color="auto"/>
                  </w:divBdr>
                </w:div>
                <w:div w:id="1667585765">
                  <w:marLeft w:val="60"/>
                  <w:marRight w:val="60"/>
                  <w:marTop w:val="100"/>
                  <w:marBottom w:val="100"/>
                  <w:divBdr>
                    <w:top w:val="none" w:sz="0" w:space="0" w:color="auto"/>
                    <w:left w:val="none" w:sz="0" w:space="0" w:color="auto"/>
                    <w:bottom w:val="none" w:sz="0" w:space="0" w:color="auto"/>
                    <w:right w:val="none" w:sz="0" w:space="0" w:color="auto"/>
                  </w:divBdr>
                </w:div>
                <w:div w:id="1403990061">
                  <w:marLeft w:val="60"/>
                  <w:marRight w:val="60"/>
                  <w:marTop w:val="100"/>
                  <w:marBottom w:val="100"/>
                  <w:divBdr>
                    <w:top w:val="none" w:sz="0" w:space="0" w:color="auto"/>
                    <w:left w:val="none" w:sz="0" w:space="0" w:color="auto"/>
                    <w:bottom w:val="none" w:sz="0" w:space="0" w:color="auto"/>
                    <w:right w:val="none" w:sz="0" w:space="0" w:color="auto"/>
                  </w:divBdr>
                  <w:divsChild>
                    <w:div w:id="644235721">
                      <w:marLeft w:val="0"/>
                      <w:marRight w:val="0"/>
                      <w:marTop w:val="0"/>
                      <w:marBottom w:val="0"/>
                      <w:divBdr>
                        <w:top w:val="none" w:sz="0" w:space="0" w:color="auto"/>
                        <w:left w:val="none" w:sz="0" w:space="0" w:color="auto"/>
                        <w:bottom w:val="none" w:sz="0" w:space="0" w:color="auto"/>
                        <w:right w:val="none" w:sz="0" w:space="0" w:color="auto"/>
                      </w:divBdr>
                    </w:div>
                  </w:divsChild>
                </w:div>
                <w:div w:id="1270969314">
                  <w:marLeft w:val="60"/>
                  <w:marRight w:val="60"/>
                  <w:marTop w:val="100"/>
                  <w:marBottom w:val="100"/>
                  <w:divBdr>
                    <w:top w:val="none" w:sz="0" w:space="0" w:color="auto"/>
                    <w:left w:val="none" w:sz="0" w:space="0" w:color="auto"/>
                    <w:bottom w:val="none" w:sz="0" w:space="0" w:color="auto"/>
                    <w:right w:val="none" w:sz="0" w:space="0" w:color="auto"/>
                  </w:divBdr>
                </w:div>
                <w:div w:id="1015616582">
                  <w:marLeft w:val="60"/>
                  <w:marRight w:val="60"/>
                  <w:marTop w:val="100"/>
                  <w:marBottom w:val="100"/>
                  <w:divBdr>
                    <w:top w:val="none" w:sz="0" w:space="0" w:color="auto"/>
                    <w:left w:val="none" w:sz="0" w:space="0" w:color="auto"/>
                    <w:bottom w:val="none" w:sz="0" w:space="0" w:color="auto"/>
                    <w:right w:val="none" w:sz="0" w:space="0" w:color="auto"/>
                  </w:divBdr>
                </w:div>
                <w:div w:id="1599412709">
                  <w:marLeft w:val="60"/>
                  <w:marRight w:val="60"/>
                  <w:marTop w:val="100"/>
                  <w:marBottom w:val="100"/>
                  <w:divBdr>
                    <w:top w:val="none" w:sz="0" w:space="0" w:color="auto"/>
                    <w:left w:val="none" w:sz="0" w:space="0" w:color="auto"/>
                    <w:bottom w:val="none" w:sz="0" w:space="0" w:color="auto"/>
                    <w:right w:val="none" w:sz="0" w:space="0" w:color="auto"/>
                  </w:divBdr>
                </w:div>
                <w:div w:id="1800488196">
                  <w:marLeft w:val="60"/>
                  <w:marRight w:val="60"/>
                  <w:marTop w:val="100"/>
                  <w:marBottom w:val="100"/>
                  <w:divBdr>
                    <w:top w:val="none" w:sz="0" w:space="0" w:color="auto"/>
                    <w:left w:val="none" w:sz="0" w:space="0" w:color="auto"/>
                    <w:bottom w:val="none" w:sz="0" w:space="0" w:color="auto"/>
                    <w:right w:val="none" w:sz="0" w:space="0" w:color="auto"/>
                  </w:divBdr>
                </w:div>
                <w:div w:id="1308050973">
                  <w:marLeft w:val="60"/>
                  <w:marRight w:val="60"/>
                  <w:marTop w:val="100"/>
                  <w:marBottom w:val="100"/>
                  <w:divBdr>
                    <w:top w:val="none" w:sz="0" w:space="0" w:color="auto"/>
                    <w:left w:val="none" w:sz="0" w:space="0" w:color="auto"/>
                    <w:bottom w:val="none" w:sz="0" w:space="0" w:color="auto"/>
                    <w:right w:val="none" w:sz="0" w:space="0" w:color="auto"/>
                  </w:divBdr>
                </w:div>
                <w:div w:id="1651668811">
                  <w:marLeft w:val="60"/>
                  <w:marRight w:val="60"/>
                  <w:marTop w:val="100"/>
                  <w:marBottom w:val="100"/>
                  <w:divBdr>
                    <w:top w:val="none" w:sz="0" w:space="0" w:color="auto"/>
                    <w:left w:val="none" w:sz="0" w:space="0" w:color="auto"/>
                    <w:bottom w:val="none" w:sz="0" w:space="0" w:color="auto"/>
                    <w:right w:val="none" w:sz="0" w:space="0" w:color="auto"/>
                  </w:divBdr>
                </w:div>
                <w:div w:id="727260953">
                  <w:marLeft w:val="60"/>
                  <w:marRight w:val="60"/>
                  <w:marTop w:val="100"/>
                  <w:marBottom w:val="100"/>
                  <w:divBdr>
                    <w:top w:val="none" w:sz="0" w:space="0" w:color="auto"/>
                    <w:left w:val="none" w:sz="0" w:space="0" w:color="auto"/>
                    <w:bottom w:val="none" w:sz="0" w:space="0" w:color="auto"/>
                    <w:right w:val="none" w:sz="0" w:space="0" w:color="auto"/>
                  </w:divBdr>
                </w:div>
                <w:div w:id="165677709">
                  <w:marLeft w:val="60"/>
                  <w:marRight w:val="60"/>
                  <w:marTop w:val="100"/>
                  <w:marBottom w:val="100"/>
                  <w:divBdr>
                    <w:top w:val="none" w:sz="0" w:space="0" w:color="auto"/>
                    <w:left w:val="none" w:sz="0" w:space="0" w:color="auto"/>
                    <w:bottom w:val="none" w:sz="0" w:space="0" w:color="auto"/>
                    <w:right w:val="none" w:sz="0" w:space="0" w:color="auto"/>
                  </w:divBdr>
                </w:div>
                <w:div w:id="1108235691">
                  <w:marLeft w:val="60"/>
                  <w:marRight w:val="60"/>
                  <w:marTop w:val="100"/>
                  <w:marBottom w:val="100"/>
                  <w:divBdr>
                    <w:top w:val="none" w:sz="0" w:space="0" w:color="auto"/>
                    <w:left w:val="none" w:sz="0" w:space="0" w:color="auto"/>
                    <w:bottom w:val="none" w:sz="0" w:space="0" w:color="auto"/>
                    <w:right w:val="none" w:sz="0" w:space="0" w:color="auto"/>
                  </w:divBdr>
                </w:div>
                <w:div w:id="343628941">
                  <w:marLeft w:val="60"/>
                  <w:marRight w:val="60"/>
                  <w:marTop w:val="100"/>
                  <w:marBottom w:val="100"/>
                  <w:divBdr>
                    <w:top w:val="none" w:sz="0" w:space="0" w:color="auto"/>
                    <w:left w:val="none" w:sz="0" w:space="0" w:color="auto"/>
                    <w:bottom w:val="none" w:sz="0" w:space="0" w:color="auto"/>
                    <w:right w:val="none" w:sz="0" w:space="0" w:color="auto"/>
                  </w:divBdr>
                </w:div>
                <w:div w:id="1033461705">
                  <w:marLeft w:val="60"/>
                  <w:marRight w:val="60"/>
                  <w:marTop w:val="100"/>
                  <w:marBottom w:val="100"/>
                  <w:divBdr>
                    <w:top w:val="none" w:sz="0" w:space="0" w:color="auto"/>
                    <w:left w:val="none" w:sz="0" w:space="0" w:color="auto"/>
                    <w:bottom w:val="none" w:sz="0" w:space="0" w:color="auto"/>
                    <w:right w:val="none" w:sz="0" w:space="0" w:color="auto"/>
                  </w:divBdr>
                </w:div>
                <w:div w:id="1155217586">
                  <w:marLeft w:val="60"/>
                  <w:marRight w:val="60"/>
                  <w:marTop w:val="100"/>
                  <w:marBottom w:val="100"/>
                  <w:divBdr>
                    <w:top w:val="none" w:sz="0" w:space="0" w:color="auto"/>
                    <w:left w:val="none" w:sz="0" w:space="0" w:color="auto"/>
                    <w:bottom w:val="none" w:sz="0" w:space="0" w:color="auto"/>
                    <w:right w:val="none" w:sz="0" w:space="0" w:color="auto"/>
                  </w:divBdr>
                </w:div>
                <w:div w:id="690104766">
                  <w:marLeft w:val="60"/>
                  <w:marRight w:val="60"/>
                  <w:marTop w:val="100"/>
                  <w:marBottom w:val="100"/>
                  <w:divBdr>
                    <w:top w:val="none" w:sz="0" w:space="0" w:color="auto"/>
                    <w:left w:val="none" w:sz="0" w:space="0" w:color="auto"/>
                    <w:bottom w:val="none" w:sz="0" w:space="0" w:color="auto"/>
                    <w:right w:val="none" w:sz="0" w:space="0" w:color="auto"/>
                  </w:divBdr>
                </w:div>
                <w:div w:id="1923760211">
                  <w:marLeft w:val="60"/>
                  <w:marRight w:val="60"/>
                  <w:marTop w:val="100"/>
                  <w:marBottom w:val="100"/>
                  <w:divBdr>
                    <w:top w:val="none" w:sz="0" w:space="0" w:color="auto"/>
                    <w:left w:val="none" w:sz="0" w:space="0" w:color="auto"/>
                    <w:bottom w:val="none" w:sz="0" w:space="0" w:color="auto"/>
                    <w:right w:val="none" w:sz="0" w:space="0" w:color="auto"/>
                  </w:divBdr>
                </w:div>
                <w:div w:id="1357271335">
                  <w:marLeft w:val="60"/>
                  <w:marRight w:val="60"/>
                  <w:marTop w:val="100"/>
                  <w:marBottom w:val="100"/>
                  <w:divBdr>
                    <w:top w:val="none" w:sz="0" w:space="0" w:color="auto"/>
                    <w:left w:val="none" w:sz="0" w:space="0" w:color="auto"/>
                    <w:bottom w:val="none" w:sz="0" w:space="0" w:color="auto"/>
                    <w:right w:val="none" w:sz="0" w:space="0" w:color="auto"/>
                  </w:divBdr>
                </w:div>
                <w:div w:id="1464619130">
                  <w:marLeft w:val="60"/>
                  <w:marRight w:val="60"/>
                  <w:marTop w:val="100"/>
                  <w:marBottom w:val="100"/>
                  <w:divBdr>
                    <w:top w:val="none" w:sz="0" w:space="0" w:color="auto"/>
                    <w:left w:val="none" w:sz="0" w:space="0" w:color="auto"/>
                    <w:bottom w:val="none" w:sz="0" w:space="0" w:color="auto"/>
                    <w:right w:val="none" w:sz="0" w:space="0" w:color="auto"/>
                  </w:divBdr>
                </w:div>
                <w:div w:id="1819685447">
                  <w:marLeft w:val="60"/>
                  <w:marRight w:val="60"/>
                  <w:marTop w:val="100"/>
                  <w:marBottom w:val="100"/>
                  <w:divBdr>
                    <w:top w:val="none" w:sz="0" w:space="0" w:color="auto"/>
                    <w:left w:val="none" w:sz="0" w:space="0" w:color="auto"/>
                    <w:bottom w:val="none" w:sz="0" w:space="0" w:color="auto"/>
                    <w:right w:val="none" w:sz="0" w:space="0" w:color="auto"/>
                  </w:divBdr>
                </w:div>
                <w:div w:id="1857235443">
                  <w:marLeft w:val="60"/>
                  <w:marRight w:val="60"/>
                  <w:marTop w:val="100"/>
                  <w:marBottom w:val="100"/>
                  <w:divBdr>
                    <w:top w:val="none" w:sz="0" w:space="0" w:color="auto"/>
                    <w:left w:val="none" w:sz="0" w:space="0" w:color="auto"/>
                    <w:bottom w:val="none" w:sz="0" w:space="0" w:color="auto"/>
                    <w:right w:val="none" w:sz="0" w:space="0" w:color="auto"/>
                  </w:divBdr>
                </w:div>
                <w:div w:id="1914075092">
                  <w:marLeft w:val="60"/>
                  <w:marRight w:val="60"/>
                  <w:marTop w:val="100"/>
                  <w:marBottom w:val="100"/>
                  <w:divBdr>
                    <w:top w:val="none" w:sz="0" w:space="0" w:color="auto"/>
                    <w:left w:val="none" w:sz="0" w:space="0" w:color="auto"/>
                    <w:bottom w:val="none" w:sz="0" w:space="0" w:color="auto"/>
                    <w:right w:val="none" w:sz="0" w:space="0" w:color="auto"/>
                  </w:divBdr>
                </w:div>
                <w:div w:id="802380783">
                  <w:marLeft w:val="60"/>
                  <w:marRight w:val="60"/>
                  <w:marTop w:val="100"/>
                  <w:marBottom w:val="100"/>
                  <w:divBdr>
                    <w:top w:val="none" w:sz="0" w:space="0" w:color="auto"/>
                    <w:left w:val="none" w:sz="0" w:space="0" w:color="auto"/>
                    <w:bottom w:val="none" w:sz="0" w:space="0" w:color="auto"/>
                    <w:right w:val="none" w:sz="0" w:space="0" w:color="auto"/>
                  </w:divBdr>
                </w:div>
                <w:div w:id="2054231230">
                  <w:marLeft w:val="60"/>
                  <w:marRight w:val="60"/>
                  <w:marTop w:val="100"/>
                  <w:marBottom w:val="100"/>
                  <w:divBdr>
                    <w:top w:val="none" w:sz="0" w:space="0" w:color="auto"/>
                    <w:left w:val="none" w:sz="0" w:space="0" w:color="auto"/>
                    <w:bottom w:val="none" w:sz="0" w:space="0" w:color="auto"/>
                    <w:right w:val="none" w:sz="0" w:space="0" w:color="auto"/>
                  </w:divBdr>
                </w:div>
                <w:div w:id="1332834230">
                  <w:marLeft w:val="60"/>
                  <w:marRight w:val="60"/>
                  <w:marTop w:val="100"/>
                  <w:marBottom w:val="100"/>
                  <w:divBdr>
                    <w:top w:val="none" w:sz="0" w:space="0" w:color="auto"/>
                    <w:left w:val="none" w:sz="0" w:space="0" w:color="auto"/>
                    <w:bottom w:val="none" w:sz="0" w:space="0" w:color="auto"/>
                    <w:right w:val="none" w:sz="0" w:space="0" w:color="auto"/>
                  </w:divBdr>
                </w:div>
                <w:div w:id="1219824586">
                  <w:marLeft w:val="60"/>
                  <w:marRight w:val="60"/>
                  <w:marTop w:val="100"/>
                  <w:marBottom w:val="100"/>
                  <w:divBdr>
                    <w:top w:val="none" w:sz="0" w:space="0" w:color="auto"/>
                    <w:left w:val="none" w:sz="0" w:space="0" w:color="auto"/>
                    <w:bottom w:val="none" w:sz="0" w:space="0" w:color="auto"/>
                    <w:right w:val="none" w:sz="0" w:space="0" w:color="auto"/>
                  </w:divBdr>
                </w:div>
                <w:div w:id="1591967448">
                  <w:marLeft w:val="60"/>
                  <w:marRight w:val="60"/>
                  <w:marTop w:val="100"/>
                  <w:marBottom w:val="100"/>
                  <w:divBdr>
                    <w:top w:val="none" w:sz="0" w:space="0" w:color="auto"/>
                    <w:left w:val="none" w:sz="0" w:space="0" w:color="auto"/>
                    <w:bottom w:val="none" w:sz="0" w:space="0" w:color="auto"/>
                    <w:right w:val="none" w:sz="0" w:space="0" w:color="auto"/>
                  </w:divBdr>
                </w:div>
                <w:div w:id="1257401536">
                  <w:marLeft w:val="60"/>
                  <w:marRight w:val="60"/>
                  <w:marTop w:val="100"/>
                  <w:marBottom w:val="100"/>
                  <w:divBdr>
                    <w:top w:val="none" w:sz="0" w:space="0" w:color="auto"/>
                    <w:left w:val="none" w:sz="0" w:space="0" w:color="auto"/>
                    <w:bottom w:val="none" w:sz="0" w:space="0" w:color="auto"/>
                    <w:right w:val="none" w:sz="0" w:space="0" w:color="auto"/>
                  </w:divBdr>
                </w:div>
                <w:div w:id="793133697">
                  <w:marLeft w:val="60"/>
                  <w:marRight w:val="60"/>
                  <w:marTop w:val="100"/>
                  <w:marBottom w:val="100"/>
                  <w:divBdr>
                    <w:top w:val="none" w:sz="0" w:space="0" w:color="auto"/>
                    <w:left w:val="none" w:sz="0" w:space="0" w:color="auto"/>
                    <w:bottom w:val="none" w:sz="0" w:space="0" w:color="auto"/>
                    <w:right w:val="none" w:sz="0" w:space="0" w:color="auto"/>
                  </w:divBdr>
                </w:div>
                <w:div w:id="2079789626">
                  <w:marLeft w:val="60"/>
                  <w:marRight w:val="60"/>
                  <w:marTop w:val="100"/>
                  <w:marBottom w:val="100"/>
                  <w:divBdr>
                    <w:top w:val="none" w:sz="0" w:space="0" w:color="auto"/>
                    <w:left w:val="none" w:sz="0" w:space="0" w:color="auto"/>
                    <w:bottom w:val="none" w:sz="0" w:space="0" w:color="auto"/>
                    <w:right w:val="none" w:sz="0" w:space="0" w:color="auto"/>
                  </w:divBdr>
                </w:div>
                <w:div w:id="1016343729">
                  <w:marLeft w:val="60"/>
                  <w:marRight w:val="60"/>
                  <w:marTop w:val="100"/>
                  <w:marBottom w:val="100"/>
                  <w:divBdr>
                    <w:top w:val="none" w:sz="0" w:space="0" w:color="auto"/>
                    <w:left w:val="none" w:sz="0" w:space="0" w:color="auto"/>
                    <w:bottom w:val="none" w:sz="0" w:space="0" w:color="auto"/>
                    <w:right w:val="none" w:sz="0" w:space="0" w:color="auto"/>
                  </w:divBdr>
                </w:div>
                <w:div w:id="538787077">
                  <w:marLeft w:val="60"/>
                  <w:marRight w:val="60"/>
                  <w:marTop w:val="100"/>
                  <w:marBottom w:val="100"/>
                  <w:divBdr>
                    <w:top w:val="none" w:sz="0" w:space="0" w:color="auto"/>
                    <w:left w:val="none" w:sz="0" w:space="0" w:color="auto"/>
                    <w:bottom w:val="none" w:sz="0" w:space="0" w:color="auto"/>
                    <w:right w:val="none" w:sz="0" w:space="0" w:color="auto"/>
                  </w:divBdr>
                </w:div>
                <w:div w:id="367340472">
                  <w:marLeft w:val="60"/>
                  <w:marRight w:val="60"/>
                  <w:marTop w:val="100"/>
                  <w:marBottom w:val="100"/>
                  <w:divBdr>
                    <w:top w:val="none" w:sz="0" w:space="0" w:color="auto"/>
                    <w:left w:val="none" w:sz="0" w:space="0" w:color="auto"/>
                    <w:bottom w:val="none" w:sz="0" w:space="0" w:color="auto"/>
                    <w:right w:val="none" w:sz="0" w:space="0" w:color="auto"/>
                  </w:divBdr>
                </w:div>
                <w:div w:id="983311501">
                  <w:marLeft w:val="60"/>
                  <w:marRight w:val="60"/>
                  <w:marTop w:val="100"/>
                  <w:marBottom w:val="100"/>
                  <w:divBdr>
                    <w:top w:val="none" w:sz="0" w:space="0" w:color="auto"/>
                    <w:left w:val="none" w:sz="0" w:space="0" w:color="auto"/>
                    <w:bottom w:val="none" w:sz="0" w:space="0" w:color="auto"/>
                    <w:right w:val="none" w:sz="0" w:space="0" w:color="auto"/>
                  </w:divBdr>
                </w:div>
                <w:div w:id="1005593894">
                  <w:marLeft w:val="60"/>
                  <w:marRight w:val="60"/>
                  <w:marTop w:val="100"/>
                  <w:marBottom w:val="100"/>
                  <w:divBdr>
                    <w:top w:val="none" w:sz="0" w:space="0" w:color="auto"/>
                    <w:left w:val="none" w:sz="0" w:space="0" w:color="auto"/>
                    <w:bottom w:val="none" w:sz="0" w:space="0" w:color="auto"/>
                    <w:right w:val="none" w:sz="0" w:space="0" w:color="auto"/>
                  </w:divBdr>
                </w:div>
                <w:div w:id="895432459">
                  <w:marLeft w:val="60"/>
                  <w:marRight w:val="60"/>
                  <w:marTop w:val="100"/>
                  <w:marBottom w:val="100"/>
                  <w:divBdr>
                    <w:top w:val="none" w:sz="0" w:space="0" w:color="auto"/>
                    <w:left w:val="none" w:sz="0" w:space="0" w:color="auto"/>
                    <w:bottom w:val="none" w:sz="0" w:space="0" w:color="auto"/>
                    <w:right w:val="none" w:sz="0" w:space="0" w:color="auto"/>
                  </w:divBdr>
                </w:div>
                <w:div w:id="1073894059">
                  <w:marLeft w:val="60"/>
                  <w:marRight w:val="60"/>
                  <w:marTop w:val="100"/>
                  <w:marBottom w:val="100"/>
                  <w:divBdr>
                    <w:top w:val="none" w:sz="0" w:space="0" w:color="auto"/>
                    <w:left w:val="none" w:sz="0" w:space="0" w:color="auto"/>
                    <w:bottom w:val="none" w:sz="0" w:space="0" w:color="auto"/>
                    <w:right w:val="none" w:sz="0" w:space="0" w:color="auto"/>
                  </w:divBdr>
                </w:div>
                <w:div w:id="263005333">
                  <w:marLeft w:val="60"/>
                  <w:marRight w:val="60"/>
                  <w:marTop w:val="100"/>
                  <w:marBottom w:val="100"/>
                  <w:divBdr>
                    <w:top w:val="none" w:sz="0" w:space="0" w:color="auto"/>
                    <w:left w:val="none" w:sz="0" w:space="0" w:color="auto"/>
                    <w:bottom w:val="none" w:sz="0" w:space="0" w:color="auto"/>
                    <w:right w:val="none" w:sz="0" w:space="0" w:color="auto"/>
                  </w:divBdr>
                </w:div>
                <w:div w:id="76560793">
                  <w:marLeft w:val="60"/>
                  <w:marRight w:val="60"/>
                  <w:marTop w:val="100"/>
                  <w:marBottom w:val="100"/>
                  <w:divBdr>
                    <w:top w:val="none" w:sz="0" w:space="0" w:color="auto"/>
                    <w:left w:val="none" w:sz="0" w:space="0" w:color="auto"/>
                    <w:bottom w:val="none" w:sz="0" w:space="0" w:color="auto"/>
                    <w:right w:val="none" w:sz="0" w:space="0" w:color="auto"/>
                  </w:divBdr>
                </w:div>
                <w:div w:id="944003091">
                  <w:marLeft w:val="60"/>
                  <w:marRight w:val="60"/>
                  <w:marTop w:val="100"/>
                  <w:marBottom w:val="100"/>
                  <w:divBdr>
                    <w:top w:val="none" w:sz="0" w:space="0" w:color="auto"/>
                    <w:left w:val="none" w:sz="0" w:space="0" w:color="auto"/>
                    <w:bottom w:val="none" w:sz="0" w:space="0" w:color="auto"/>
                    <w:right w:val="none" w:sz="0" w:space="0" w:color="auto"/>
                  </w:divBdr>
                </w:div>
                <w:div w:id="1667249134">
                  <w:marLeft w:val="60"/>
                  <w:marRight w:val="60"/>
                  <w:marTop w:val="100"/>
                  <w:marBottom w:val="100"/>
                  <w:divBdr>
                    <w:top w:val="none" w:sz="0" w:space="0" w:color="auto"/>
                    <w:left w:val="none" w:sz="0" w:space="0" w:color="auto"/>
                    <w:bottom w:val="none" w:sz="0" w:space="0" w:color="auto"/>
                    <w:right w:val="none" w:sz="0" w:space="0" w:color="auto"/>
                  </w:divBdr>
                </w:div>
                <w:div w:id="1163930354">
                  <w:marLeft w:val="60"/>
                  <w:marRight w:val="60"/>
                  <w:marTop w:val="100"/>
                  <w:marBottom w:val="100"/>
                  <w:divBdr>
                    <w:top w:val="none" w:sz="0" w:space="0" w:color="auto"/>
                    <w:left w:val="none" w:sz="0" w:space="0" w:color="auto"/>
                    <w:bottom w:val="none" w:sz="0" w:space="0" w:color="auto"/>
                    <w:right w:val="none" w:sz="0" w:space="0" w:color="auto"/>
                  </w:divBdr>
                </w:div>
                <w:div w:id="711151556">
                  <w:marLeft w:val="60"/>
                  <w:marRight w:val="60"/>
                  <w:marTop w:val="100"/>
                  <w:marBottom w:val="100"/>
                  <w:divBdr>
                    <w:top w:val="none" w:sz="0" w:space="0" w:color="auto"/>
                    <w:left w:val="none" w:sz="0" w:space="0" w:color="auto"/>
                    <w:bottom w:val="none" w:sz="0" w:space="0" w:color="auto"/>
                    <w:right w:val="none" w:sz="0" w:space="0" w:color="auto"/>
                  </w:divBdr>
                </w:div>
                <w:div w:id="1060791052">
                  <w:marLeft w:val="60"/>
                  <w:marRight w:val="60"/>
                  <w:marTop w:val="100"/>
                  <w:marBottom w:val="100"/>
                  <w:divBdr>
                    <w:top w:val="none" w:sz="0" w:space="0" w:color="auto"/>
                    <w:left w:val="none" w:sz="0" w:space="0" w:color="auto"/>
                    <w:bottom w:val="none" w:sz="0" w:space="0" w:color="auto"/>
                    <w:right w:val="none" w:sz="0" w:space="0" w:color="auto"/>
                  </w:divBdr>
                </w:div>
                <w:div w:id="1565994033">
                  <w:marLeft w:val="60"/>
                  <w:marRight w:val="60"/>
                  <w:marTop w:val="100"/>
                  <w:marBottom w:val="100"/>
                  <w:divBdr>
                    <w:top w:val="none" w:sz="0" w:space="0" w:color="auto"/>
                    <w:left w:val="none" w:sz="0" w:space="0" w:color="auto"/>
                    <w:bottom w:val="none" w:sz="0" w:space="0" w:color="auto"/>
                    <w:right w:val="none" w:sz="0" w:space="0" w:color="auto"/>
                  </w:divBdr>
                </w:div>
                <w:div w:id="1520005599">
                  <w:marLeft w:val="60"/>
                  <w:marRight w:val="60"/>
                  <w:marTop w:val="100"/>
                  <w:marBottom w:val="100"/>
                  <w:divBdr>
                    <w:top w:val="none" w:sz="0" w:space="0" w:color="auto"/>
                    <w:left w:val="none" w:sz="0" w:space="0" w:color="auto"/>
                    <w:bottom w:val="none" w:sz="0" w:space="0" w:color="auto"/>
                    <w:right w:val="none" w:sz="0" w:space="0" w:color="auto"/>
                  </w:divBdr>
                </w:div>
                <w:div w:id="264075072">
                  <w:marLeft w:val="60"/>
                  <w:marRight w:val="60"/>
                  <w:marTop w:val="100"/>
                  <w:marBottom w:val="100"/>
                  <w:divBdr>
                    <w:top w:val="none" w:sz="0" w:space="0" w:color="auto"/>
                    <w:left w:val="none" w:sz="0" w:space="0" w:color="auto"/>
                    <w:bottom w:val="none" w:sz="0" w:space="0" w:color="auto"/>
                    <w:right w:val="none" w:sz="0" w:space="0" w:color="auto"/>
                  </w:divBdr>
                </w:div>
                <w:div w:id="118182955">
                  <w:marLeft w:val="60"/>
                  <w:marRight w:val="60"/>
                  <w:marTop w:val="100"/>
                  <w:marBottom w:val="100"/>
                  <w:divBdr>
                    <w:top w:val="none" w:sz="0" w:space="0" w:color="auto"/>
                    <w:left w:val="none" w:sz="0" w:space="0" w:color="auto"/>
                    <w:bottom w:val="none" w:sz="0" w:space="0" w:color="auto"/>
                    <w:right w:val="none" w:sz="0" w:space="0" w:color="auto"/>
                  </w:divBdr>
                </w:div>
                <w:div w:id="481383959">
                  <w:marLeft w:val="60"/>
                  <w:marRight w:val="60"/>
                  <w:marTop w:val="100"/>
                  <w:marBottom w:val="100"/>
                  <w:divBdr>
                    <w:top w:val="none" w:sz="0" w:space="0" w:color="auto"/>
                    <w:left w:val="none" w:sz="0" w:space="0" w:color="auto"/>
                    <w:bottom w:val="none" w:sz="0" w:space="0" w:color="auto"/>
                    <w:right w:val="none" w:sz="0" w:space="0" w:color="auto"/>
                  </w:divBdr>
                </w:div>
                <w:div w:id="1559242103">
                  <w:marLeft w:val="60"/>
                  <w:marRight w:val="60"/>
                  <w:marTop w:val="100"/>
                  <w:marBottom w:val="100"/>
                  <w:divBdr>
                    <w:top w:val="none" w:sz="0" w:space="0" w:color="auto"/>
                    <w:left w:val="none" w:sz="0" w:space="0" w:color="auto"/>
                    <w:bottom w:val="none" w:sz="0" w:space="0" w:color="auto"/>
                    <w:right w:val="none" w:sz="0" w:space="0" w:color="auto"/>
                  </w:divBdr>
                </w:div>
                <w:div w:id="1282032643">
                  <w:marLeft w:val="60"/>
                  <w:marRight w:val="60"/>
                  <w:marTop w:val="100"/>
                  <w:marBottom w:val="100"/>
                  <w:divBdr>
                    <w:top w:val="none" w:sz="0" w:space="0" w:color="auto"/>
                    <w:left w:val="none" w:sz="0" w:space="0" w:color="auto"/>
                    <w:bottom w:val="none" w:sz="0" w:space="0" w:color="auto"/>
                    <w:right w:val="none" w:sz="0" w:space="0" w:color="auto"/>
                  </w:divBdr>
                </w:div>
                <w:div w:id="848910050">
                  <w:marLeft w:val="60"/>
                  <w:marRight w:val="60"/>
                  <w:marTop w:val="100"/>
                  <w:marBottom w:val="100"/>
                  <w:divBdr>
                    <w:top w:val="none" w:sz="0" w:space="0" w:color="auto"/>
                    <w:left w:val="none" w:sz="0" w:space="0" w:color="auto"/>
                    <w:bottom w:val="none" w:sz="0" w:space="0" w:color="auto"/>
                    <w:right w:val="none" w:sz="0" w:space="0" w:color="auto"/>
                  </w:divBdr>
                </w:div>
                <w:div w:id="984698588">
                  <w:marLeft w:val="60"/>
                  <w:marRight w:val="60"/>
                  <w:marTop w:val="100"/>
                  <w:marBottom w:val="100"/>
                  <w:divBdr>
                    <w:top w:val="none" w:sz="0" w:space="0" w:color="auto"/>
                    <w:left w:val="none" w:sz="0" w:space="0" w:color="auto"/>
                    <w:bottom w:val="none" w:sz="0" w:space="0" w:color="auto"/>
                    <w:right w:val="none" w:sz="0" w:space="0" w:color="auto"/>
                  </w:divBdr>
                </w:div>
                <w:div w:id="1599286872">
                  <w:marLeft w:val="60"/>
                  <w:marRight w:val="60"/>
                  <w:marTop w:val="100"/>
                  <w:marBottom w:val="100"/>
                  <w:divBdr>
                    <w:top w:val="none" w:sz="0" w:space="0" w:color="auto"/>
                    <w:left w:val="none" w:sz="0" w:space="0" w:color="auto"/>
                    <w:bottom w:val="none" w:sz="0" w:space="0" w:color="auto"/>
                    <w:right w:val="none" w:sz="0" w:space="0" w:color="auto"/>
                  </w:divBdr>
                </w:div>
                <w:div w:id="178128123">
                  <w:marLeft w:val="60"/>
                  <w:marRight w:val="60"/>
                  <w:marTop w:val="100"/>
                  <w:marBottom w:val="100"/>
                  <w:divBdr>
                    <w:top w:val="none" w:sz="0" w:space="0" w:color="auto"/>
                    <w:left w:val="none" w:sz="0" w:space="0" w:color="auto"/>
                    <w:bottom w:val="none" w:sz="0" w:space="0" w:color="auto"/>
                    <w:right w:val="none" w:sz="0" w:space="0" w:color="auto"/>
                  </w:divBdr>
                </w:div>
                <w:div w:id="274753303">
                  <w:marLeft w:val="60"/>
                  <w:marRight w:val="60"/>
                  <w:marTop w:val="100"/>
                  <w:marBottom w:val="100"/>
                  <w:divBdr>
                    <w:top w:val="none" w:sz="0" w:space="0" w:color="auto"/>
                    <w:left w:val="none" w:sz="0" w:space="0" w:color="auto"/>
                    <w:bottom w:val="none" w:sz="0" w:space="0" w:color="auto"/>
                    <w:right w:val="none" w:sz="0" w:space="0" w:color="auto"/>
                  </w:divBdr>
                </w:div>
                <w:div w:id="293609879">
                  <w:marLeft w:val="60"/>
                  <w:marRight w:val="60"/>
                  <w:marTop w:val="100"/>
                  <w:marBottom w:val="100"/>
                  <w:divBdr>
                    <w:top w:val="none" w:sz="0" w:space="0" w:color="auto"/>
                    <w:left w:val="none" w:sz="0" w:space="0" w:color="auto"/>
                    <w:bottom w:val="none" w:sz="0" w:space="0" w:color="auto"/>
                    <w:right w:val="none" w:sz="0" w:space="0" w:color="auto"/>
                  </w:divBdr>
                </w:div>
                <w:div w:id="959606319">
                  <w:marLeft w:val="60"/>
                  <w:marRight w:val="60"/>
                  <w:marTop w:val="100"/>
                  <w:marBottom w:val="100"/>
                  <w:divBdr>
                    <w:top w:val="none" w:sz="0" w:space="0" w:color="auto"/>
                    <w:left w:val="none" w:sz="0" w:space="0" w:color="auto"/>
                    <w:bottom w:val="none" w:sz="0" w:space="0" w:color="auto"/>
                    <w:right w:val="none" w:sz="0" w:space="0" w:color="auto"/>
                  </w:divBdr>
                </w:div>
                <w:div w:id="681586826">
                  <w:marLeft w:val="60"/>
                  <w:marRight w:val="60"/>
                  <w:marTop w:val="100"/>
                  <w:marBottom w:val="100"/>
                  <w:divBdr>
                    <w:top w:val="none" w:sz="0" w:space="0" w:color="auto"/>
                    <w:left w:val="none" w:sz="0" w:space="0" w:color="auto"/>
                    <w:bottom w:val="none" w:sz="0" w:space="0" w:color="auto"/>
                    <w:right w:val="none" w:sz="0" w:space="0" w:color="auto"/>
                  </w:divBdr>
                </w:div>
                <w:div w:id="1076632298">
                  <w:marLeft w:val="60"/>
                  <w:marRight w:val="60"/>
                  <w:marTop w:val="100"/>
                  <w:marBottom w:val="100"/>
                  <w:divBdr>
                    <w:top w:val="none" w:sz="0" w:space="0" w:color="auto"/>
                    <w:left w:val="none" w:sz="0" w:space="0" w:color="auto"/>
                    <w:bottom w:val="none" w:sz="0" w:space="0" w:color="auto"/>
                    <w:right w:val="none" w:sz="0" w:space="0" w:color="auto"/>
                  </w:divBdr>
                </w:div>
                <w:div w:id="593130175">
                  <w:marLeft w:val="60"/>
                  <w:marRight w:val="60"/>
                  <w:marTop w:val="100"/>
                  <w:marBottom w:val="100"/>
                  <w:divBdr>
                    <w:top w:val="none" w:sz="0" w:space="0" w:color="auto"/>
                    <w:left w:val="none" w:sz="0" w:space="0" w:color="auto"/>
                    <w:bottom w:val="none" w:sz="0" w:space="0" w:color="auto"/>
                    <w:right w:val="none" w:sz="0" w:space="0" w:color="auto"/>
                  </w:divBdr>
                </w:div>
                <w:div w:id="704328676">
                  <w:marLeft w:val="60"/>
                  <w:marRight w:val="60"/>
                  <w:marTop w:val="100"/>
                  <w:marBottom w:val="100"/>
                  <w:divBdr>
                    <w:top w:val="none" w:sz="0" w:space="0" w:color="auto"/>
                    <w:left w:val="none" w:sz="0" w:space="0" w:color="auto"/>
                    <w:bottom w:val="none" w:sz="0" w:space="0" w:color="auto"/>
                    <w:right w:val="none" w:sz="0" w:space="0" w:color="auto"/>
                  </w:divBdr>
                </w:div>
                <w:div w:id="1310210835">
                  <w:marLeft w:val="60"/>
                  <w:marRight w:val="60"/>
                  <w:marTop w:val="100"/>
                  <w:marBottom w:val="100"/>
                  <w:divBdr>
                    <w:top w:val="none" w:sz="0" w:space="0" w:color="auto"/>
                    <w:left w:val="none" w:sz="0" w:space="0" w:color="auto"/>
                    <w:bottom w:val="none" w:sz="0" w:space="0" w:color="auto"/>
                    <w:right w:val="none" w:sz="0" w:space="0" w:color="auto"/>
                  </w:divBdr>
                </w:div>
                <w:div w:id="1489663846">
                  <w:marLeft w:val="60"/>
                  <w:marRight w:val="60"/>
                  <w:marTop w:val="100"/>
                  <w:marBottom w:val="100"/>
                  <w:divBdr>
                    <w:top w:val="none" w:sz="0" w:space="0" w:color="auto"/>
                    <w:left w:val="none" w:sz="0" w:space="0" w:color="auto"/>
                    <w:bottom w:val="none" w:sz="0" w:space="0" w:color="auto"/>
                    <w:right w:val="none" w:sz="0" w:space="0" w:color="auto"/>
                  </w:divBdr>
                </w:div>
                <w:div w:id="2045010668">
                  <w:marLeft w:val="60"/>
                  <w:marRight w:val="60"/>
                  <w:marTop w:val="100"/>
                  <w:marBottom w:val="100"/>
                  <w:divBdr>
                    <w:top w:val="none" w:sz="0" w:space="0" w:color="auto"/>
                    <w:left w:val="none" w:sz="0" w:space="0" w:color="auto"/>
                    <w:bottom w:val="none" w:sz="0" w:space="0" w:color="auto"/>
                    <w:right w:val="none" w:sz="0" w:space="0" w:color="auto"/>
                  </w:divBdr>
                  <w:divsChild>
                    <w:div w:id="608464820">
                      <w:marLeft w:val="0"/>
                      <w:marRight w:val="0"/>
                      <w:marTop w:val="0"/>
                      <w:marBottom w:val="0"/>
                      <w:divBdr>
                        <w:top w:val="none" w:sz="0" w:space="0" w:color="auto"/>
                        <w:left w:val="none" w:sz="0" w:space="0" w:color="auto"/>
                        <w:bottom w:val="none" w:sz="0" w:space="0" w:color="auto"/>
                        <w:right w:val="none" w:sz="0" w:space="0" w:color="auto"/>
                      </w:divBdr>
                    </w:div>
                  </w:divsChild>
                </w:div>
                <w:div w:id="354423893">
                  <w:marLeft w:val="60"/>
                  <w:marRight w:val="60"/>
                  <w:marTop w:val="100"/>
                  <w:marBottom w:val="100"/>
                  <w:divBdr>
                    <w:top w:val="none" w:sz="0" w:space="0" w:color="auto"/>
                    <w:left w:val="none" w:sz="0" w:space="0" w:color="auto"/>
                    <w:bottom w:val="none" w:sz="0" w:space="0" w:color="auto"/>
                    <w:right w:val="none" w:sz="0" w:space="0" w:color="auto"/>
                  </w:divBdr>
                </w:div>
                <w:div w:id="257645181">
                  <w:marLeft w:val="60"/>
                  <w:marRight w:val="60"/>
                  <w:marTop w:val="100"/>
                  <w:marBottom w:val="100"/>
                  <w:divBdr>
                    <w:top w:val="none" w:sz="0" w:space="0" w:color="auto"/>
                    <w:left w:val="none" w:sz="0" w:space="0" w:color="auto"/>
                    <w:bottom w:val="none" w:sz="0" w:space="0" w:color="auto"/>
                    <w:right w:val="none" w:sz="0" w:space="0" w:color="auto"/>
                  </w:divBdr>
                </w:div>
                <w:div w:id="129137444">
                  <w:marLeft w:val="60"/>
                  <w:marRight w:val="60"/>
                  <w:marTop w:val="100"/>
                  <w:marBottom w:val="100"/>
                  <w:divBdr>
                    <w:top w:val="none" w:sz="0" w:space="0" w:color="auto"/>
                    <w:left w:val="none" w:sz="0" w:space="0" w:color="auto"/>
                    <w:bottom w:val="none" w:sz="0" w:space="0" w:color="auto"/>
                    <w:right w:val="none" w:sz="0" w:space="0" w:color="auto"/>
                  </w:divBdr>
                </w:div>
                <w:div w:id="848059650">
                  <w:marLeft w:val="60"/>
                  <w:marRight w:val="60"/>
                  <w:marTop w:val="100"/>
                  <w:marBottom w:val="100"/>
                  <w:divBdr>
                    <w:top w:val="none" w:sz="0" w:space="0" w:color="auto"/>
                    <w:left w:val="none" w:sz="0" w:space="0" w:color="auto"/>
                    <w:bottom w:val="none" w:sz="0" w:space="0" w:color="auto"/>
                    <w:right w:val="none" w:sz="0" w:space="0" w:color="auto"/>
                  </w:divBdr>
                </w:div>
                <w:div w:id="694817459">
                  <w:marLeft w:val="60"/>
                  <w:marRight w:val="60"/>
                  <w:marTop w:val="100"/>
                  <w:marBottom w:val="100"/>
                  <w:divBdr>
                    <w:top w:val="none" w:sz="0" w:space="0" w:color="auto"/>
                    <w:left w:val="none" w:sz="0" w:space="0" w:color="auto"/>
                    <w:bottom w:val="none" w:sz="0" w:space="0" w:color="auto"/>
                    <w:right w:val="none" w:sz="0" w:space="0" w:color="auto"/>
                  </w:divBdr>
                </w:div>
                <w:div w:id="327902198">
                  <w:marLeft w:val="60"/>
                  <w:marRight w:val="60"/>
                  <w:marTop w:val="100"/>
                  <w:marBottom w:val="10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sChild>
                </w:div>
                <w:div w:id="134373185">
                  <w:marLeft w:val="60"/>
                  <w:marRight w:val="60"/>
                  <w:marTop w:val="100"/>
                  <w:marBottom w:val="100"/>
                  <w:divBdr>
                    <w:top w:val="none" w:sz="0" w:space="0" w:color="auto"/>
                    <w:left w:val="none" w:sz="0" w:space="0" w:color="auto"/>
                    <w:bottom w:val="none" w:sz="0" w:space="0" w:color="auto"/>
                    <w:right w:val="none" w:sz="0" w:space="0" w:color="auto"/>
                  </w:divBdr>
                </w:div>
                <w:div w:id="1795903756">
                  <w:marLeft w:val="60"/>
                  <w:marRight w:val="60"/>
                  <w:marTop w:val="100"/>
                  <w:marBottom w:val="100"/>
                  <w:divBdr>
                    <w:top w:val="none" w:sz="0" w:space="0" w:color="auto"/>
                    <w:left w:val="none" w:sz="0" w:space="0" w:color="auto"/>
                    <w:bottom w:val="none" w:sz="0" w:space="0" w:color="auto"/>
                    <w:right w:val="none" w:sz="0" w:space="0" w:color="auto"/>
                  </w:divBdr>
                </w:div>
                <w:div w:id="1763451894">
                  <w:marLeft w:val="60"/>
                  <w:marRight w:val="60"/>
                  <w:marTop w:val="100"/>
                  <w:marBottom w:val="100"/>
                  <w:divBdr>
                    <w:top w:val="none" w:sz="0" w:space="0" w:color="auto"/>
                    <w:left w:val="none" w:sz="0" w:space="0" w:color="auto"/>
                    <w:bottom w:val="none" w:sz="0" w:space="0" w:color="auto"/>
                    <w:right w:val="none" w:sz="0" w:space="0" w:color="auto"/>
                  </w:divBdr>
                </w:div>
                <w:div w:id="682324795">
                  <w:marLeft w:val="60"/>
                  <w:marRight w:val="60"/>
                  <w:marTop w:val="100"/>
                  <w:marBottom w:val="100"/>
                  <w:divBdr>
                    <w:top w:val="none" w:sz="0" w:space="0" w:color="auto"/>
                    <w:left w:val="none" w:sz="0" w:space="0" w:color="auto"/>
                    <w:bottom w:val="none" w:sz="0" w:space="0" w:color="auto"/>
                    <w:right w:val="none" w:sz="0" w:space="0" w:color="auto"/>
                  </w:divBdr>
                  <w:divsChild>
                    <w:div w:id="361782266">
                      <w:marLeft w:val="0"/>
                      <w:marRight w:val="0"/>
                      <w:marTop w:val="0"/>
                      <w:marBottom w:val="0"/>
                      <w:divBdr>
                        <w:top w:val="none" w:sz="0" w:space="0" w:color="auto"/>
                        <w:left w:val="none" w:sz="0" w:space="0" w:color="auto"/>
                        <w:bottom w:val="none" w:sz="0" w:space="0" w:color="auto"/>
                        <w:right w:val="none" w:sz="0" w:space="0" w:color="auto"/>
                      </w:divBdr>
                    </w:div>
                  </w:divsChild>
                </w:div>
                <w:div w:id="1520391091">
                  <w:marLeft w:val="60"/>
                  <w:marRight w:val="60"/>
                  <w:marTop w:val="100"/>
                  <w:marBottom w:val="100"/>
                  <w:divBdr>
                    <w:top w:val="none" w:sz="0" w:space="0" w:color="auto"/>
                    <w:left w:val="none" w:sz="0" w:space="0" w:color="auto"/>
                    <w:bottom w:val="none" w:sz="0" w:space="0" w:color="auto"/>
                    <w:right w:val="none" w:sz="0" w:space="0" w:color="auto"/>
                  </w:divBdr>
                </w:div>
                <w:div w:id="324942509">
                  <w:marLeft w:val="60"/>
                  <w:marRight w:val="60"/>
                  <w:marTop w:val="100"/>
                  <w:marBottom w:val="100"/>
                  <w:divBdr>
                    <w:top w:val="none" w:sz="0" w:space="0" w:color="auto"/>
                    <w:left w:val="none" w:sz="0" w:space="0" w:color="auto"/>
                    <w:bottom w:val="none" w:sz="0" w:space="0" w:color="auto"/>
                    <w:right w:val="none" w:sz="0" w:space="0" w:color="auto"/>
                  </w:divBdr>
                </w:div>
                <w:div w:id="706489331">
                  <w:marLeft w:val="60"/>
                  <w:marRight w:val="60"/>
                  <w:marTop w:val="100"/>
                  <w:marBottom w:val="100"/>
                  <w:divBdr>
                    <w:top w:val="none" w:sz="0" w:space="0" w:color="auto"/>
                    <w:left w:val="none" w:sz="0" w:space="0" w:color="auto"/>
                    <w:bottom w:val="none" w:sz="0" w:space="0" w:color="auto"/>
                    <w:right w:val="none" w:sz="0" w:space="0" w:color="auto"/>
                  </w:divBdr>
                </w:div>
                <w:div w:id="329451515">
                  <w:marLeft w:val="60"/>
                  <w:marRight w:val="60"/>
                  <w:marTop w:val="100"/>
                  <w:marBottom w:val="100"/>
                  <w:divBdr>
                    <w:top w:val="none" w:sz="0" w:space="0" w:color="auto"/>
                    <w:left w:val="none" w:sz="0" w:space="0" w:color="auto"/>
                    <w:bottom w:val="none" w:sz="0" w:space="0" w:color="auto"/>
                    <w:right w:val="none" w:sz="0" w:space="0" w:color="auto"/>
                  </w:divBdr>
                </w:div>
                <w:div w:id="840896786">
                  <w:marLeft w:val="60"/>
                  <w:marRight w:val="60"/>
                  <w:marTop w:val="100"/>
                  <w:marBottom w:val="100"/>
                  <w:divBdr>
                    <w:top w:val="none" w:sz="0" w:space="0" w:color="auto"/>
                    <w:left w:val="none" w:sz="0" w:space="0" w:color="auto"/>
                    <w:bottom w:val="none" w:sz="0" w:space="0" w:color="auto"/>
                    <w:right w:val="none" w:sz="0" w:space="0" w:color="auto"/>
                  </w:divBdr>
                </w:div>
                <w:div w:id="2107849255">
                  <w:marLeft w:val="60"/>
                  <w:marRight w:val="60"/>
                  <w:marTop w:val="100"/>
                  <w:marBottom w:val="100"/>
                  <w:divBdr>
                    <w:top w:val="none" w:sz="0" w:space="0" w:color="auto"/>
                    <w:left w:val="none" w:sz="0" w:space="0" w:color="auto"/>
                    <w:bottom w:val="none" w:sz="0" w:space="0" w:color="auto"/>
                    <w:right w:val="none" w:sz="0" w:space="0" w:color="auto"/>
                  </w:divBdr>
                </w:div>
                <w:div w:id="365720911">
                  <w:marLeft w:val="60"/>
                  <w:marRight w:val="60"/>
                  <w:marTop w:val="100"/>
                  <w:marBottom w:val="100"/>
                  <w:divBdr>
                    <w:top w:val="none" w:sz="0" w:space="0" w:color="auto"/>
                    <w:left w:val="none" w:sz="0" w:space="0" w:color="auto"/>
                    <w:bottom w:val="none" w:sz="0" w:space="0" w:color="auto"/>
                    <w:right w:val="none" w:sz="0" w:space="0" w:color="auto"/>
                  </w:divBdr>
                </w:div>
                <w:div w:id="245774829">
                  <w:marLeft w:val="60"/>
                  <w:marRight w:val="60"/>
                  <w:marTop w:val="100"/>
                  <w:marBottom w:val="100"/>
                  <w:divBdr>
                    <w:top w:val="none" w:sz="0" w:space="0" w:color="auto"/>
                    <w:left w:val="none" w:sz="0" w:space="0" w:color="auto"/>
                    <w:bottom w:val="none" w:sz="0" w:space="0" w:color="auto"/>
                    <w:right w:val="none" w:sz="0" w:space="0" w:color="auto"/>
                  </w:divBdr>
                </w:div>
                <w:div w:id="1076703084">
                  <w:marLeft w:val="60"/>
                  <w:marRight w:val="60"/>
                  <w:marTop w:val="100"/>
                  <w:marBottom w:val="100"/>
                  <w:divBdr>
                    <w:top w:val="none" w:sz="0" w:space="0" w:color="auto"/>
                    <w:left w:val="none" w:sz="0" w:space="0" w:color="auto"/>
                    <w:bottom w:val="none" w:sz="0" w:space="0" w:color="auto"/>
                    <w:right w:val="none" w:sz="0" w:space="0" w:color="auto"/>
                  </w:divBdr>
                </w:div>
                <w:div w:id="1250388422">
                  <w:marLeft w:val="60"/>
                  <w:marRight w:val="60"/>
                  <w:marTop w:val="100"/>
                  <w:marBottom w:val="100"/>
                  <w:divBdr>
                    <w:top w:val="none" w:sz="0" w:space="0" w:color="auto"/>
                    <w:left w:val="none" w:sz="0" w:space="0" w:color="auto"/>
                    <w:bottom w:val="none" w:sz="0" w:space="0" w:color="auto"/>
                    <w:right w:val="none" w:sz="0" w:space="0" w:color="auto"/>
                  </w:divBdr>
                </w:div>
                <w:div w:id="1960992877">
                  <w:marLeft w:val="60"/>
                  <w:marRight w:val="60"/>
                  <w:marTop w:val="100"/>
                  <w:marBottom w:val="100"/>
                  <w:divBdr>
                    <w:top w:val="none" w:sz="0" w:space="0" w:color="auto"/>
                    <w:left w:val="none" w:sz="0" w:space="0" w:color="auto"/>
                    <w:bottom w:val="none" w:sz="0" w:space="0" w:color="auto"/>
                    <w:right w:val="none" w:sz="0" w:space="0" w:color="auto"/>
                  </w:divBdr>
                </w:div>
                <w:div w:id="1621914479">
                  <w:marLeft w:val="60"/>
                  <w:marRight w:val="60"/>
                  <w:marTop w:val="100"/>
                  <w:marBottom w:val="100"/>
                  <w:divBdr>
                    <w:top w:val="none" w:sz="0" w:space="0" w:color="auto"/>
                    <w:left w:val="none" w:sz="0" w:space="0" w:color="auto"/>
                    <w:bottom w:val="none" w:sz="0" w:space="0" w:color="auto"/>
                    <w:right w:val="none" w:sz="0" w:space="0" w:color="auto"/>
                  </w:divBdr>
                </w:div>
                <w:div w:id="289019811">
                  <w:marLeft w:val="60"/>
                  <w:marRight w:val="60"/>
                  <w:marTop w:val="100"/>
                  <w:marBottom w:val="100"/>
                  <w:divBdr>
                    <w:top w:val="none" w:sz="0" w:space="0" w:color="auto"/>
                    <w:left w:val="none" w:sz="0" w:space="0" w:color="auto"/>
                    <w:bottom w:val="none" w:sz="0" w:space="0" w:color="auto"/>
                    <w:right w:val="none" w:sz="0" w:space="0" w:color="auto"/>
                  </w:divBdr>
                </w:div>
                <w:div w:id="1321468543">
                  <w:marLeft w:val="60"/>
                  <w:marRight w:val="60"/>
                  <w:marTop w:val="100"/>
                  <w:marBottom w:val="100"/>
                  <w:divBdr>
                    <w:top w:val="none" w:sz="0" w:space="0" w:color="auto"/>
                    <w:left w:val="none" w:sz="0" w:space="0" w:color="auto"/>
                    <w:bottom w:val="none" w:sz="0" w:space="0" w:color="auto"/>
                    <w:right w:val="none" w:sz="0" w:space="0" w:color="auto"/>
                  </w:divBdr>
                </w:div>
                <w:div w:id="1081295640">
                  <w:marLeft w:val="60"/>
                  <w:marRight w:val="60"/>
                  <w:marTop w:val="100"/>
                  <w:marBottom w:val="100"/>
                  <w:divBdr>
                    <w:top w:val="none" w:sz="0" w:space="0" w:color="auto"/>
                    <w:left w:val="none" w:sz="0" w:space="0" w:color="auto"/>
                    <w:bottom w:val="none" w:sz="0" w:space="0" w:color="auto"/>
                    <w:right w:val="none" w:sz="0" w:space="0" w:color="auto"/>
                  </w:divBdr>
                </w:div>
                <w:div w:id="434135012">
                  <w:marLeft w:val="60"/>
                  <w:marRight w:val="60"/>
                  <w:marTop w:val="100"/>
                  <w:marBottom w:val="100"/>
                  <w:divBdr>
                    <w:top w:val="none" w:sz="0" w:space="0" w:color="auto"/>
                    <w:left w:val="none" w:sz="0" w:space="0" w:color="auto"/>
                    <w:bottom w:val="none" w:sz="0" w:space="0" w:color="auto"/>
                    <w:right w:val="none" w:sz="0" w:space="0" w:color="auto"/>
                  </w:divBdr>
                </w:div>
                <w:div w:id="1105737321">
                  <w:marLeft w:val="60"/>
                  <w:marRight w:val="60"/>
                  <w:marTop w:val="100"/>
                  <w:marBottom w:val="100"/>
                  <w:divBdr>
                    <w:top w:val="none" w:sz="0" w:space="0" w:color="auto"/>
                    <w:left w:val="none" w:sz="0" w:space="0" w:color="auto"/>
                    <w:bottom w:val="none" w:sz="0" w:space="0" w:color="auto"/>
                    <w:right w:val="none" w:sz="0" w:space="0" w:color="auto"/>
                  </w:divBdr>
                </w:div>
                <w:div w:id="1741905381">
                  <w:marLeft w:val="60"/>
                  <w:marRight w:val="60"/>
                  <w:marTop w:val="100"/>
                  <w:marBottom w:val="100"/>
                  <w:divBdr>
                    <w:top w:val="none" w:sz="0" w:space="0" w:color="auto"/>
                    <w:left w:val="none" w:sz="0" w:space="0" w:color="auto"/>
                    <w:bottom w:val="none" w:sz="0" w:space="0" w:color="auto"/>
                    <w:right w:val="none" w:sz="0" w:space="0" w:color="auto"/>
                  </w:divBdr>
                </w:div>
                <w:div w:id="1293292673">
                  <w:marLeft w:val="60"/>
                  <w:marRight w:val="60"/>
                  <w:marTop w:val="100"/>
                  <w:marBottom w:val="100"/>
                  <w:divBdr>
                    <w:top w:val="none" w:sz="0" w:space="0" w:color="auto"/>
                    <w:left w:val="none" w:sz="0" w:space="0" w:color="auto"/>
                    <w:bottom w:val="none" w:sz="0" w:space="0" w:color="auto"/>
                    <w:right w:val="none" w:sz="0" w:space="0" w:color="auto"/>
                  </w:divBdr>
                </w:div>
                <w:div w:id="888423034">
                  <w:marLeft w:val="60"/>
                  <w:marRight w:val="60"/>
                  <w:marTop w:val="100"/>
                  <w:marBottom w:val="100"/>
                  <w:divBdr>
                    <w:top w:val="none" w:sz="0" w:space="0" w:color="auto"/>
                    <w:left w:val="none" w:sz="0" w:space="0" w:color="auto"/>
                    <w:bottom w:val="none" w:sz="0" w:space="0" w:color="auto"/>
                    <w:right w:val="none" w:sz="0" w:space="0" w:color="auto"/>
                  </w:divBdr>
                </w:div>
                <w:div w:id="1703703840">
                  <w:marLeft w:val="60"/>
                  <w:marRight w:val="60"/>
                  <w:marTop w:val="100"/>
                  <w:marBottom w:val="100"/>
                  <w:divBdr>
                    <w:top w:val="none" w:sz="0" w:space="0" w:color="auto"/>
                    <w:left w:val="none" w:sz="0" w:space="0" w:color="auto"/>
                    <w:bottom w:val="none" w:sz="0" w:space="0" w:color="auto"/>
                    <w:right w:val="none" w:sz="0" w:space="0" w:color="auto"/>
                  </w:divBdr>
                </w:div>
                <w:div w:id="90899516">
                  <w:marLeft w:val="60"/>
                  <w:marRight w:val="60"/>
                  <w:marTop w:val="100"/>
                  <w:marBottom w:val="100"/>
                  <w:divBdr>
                    <w:top w:val="none" w:sz="0" w:space="0" w:color="auto"/>
                    <w:left w:val="none" w:sz="0" w:space="0" w:color="auto"/>
                    <w:bottom w:val="none" w:sz="0" w:space="0" w:color="auto"/>
                    <w:right w:val="none" w:sz="0" w:space="0" w:color="auto"/>
                  </w:divBdr>
                </w:div>
                <w:div w:id="19860526">
                  <w:marLeft w:val="60"/>
                  <w:marRight w:val="60"/>
                  <w:marTop w:val="100"/>
                  <w:marBottom w:val="100"/>
                  <w:divBdr>
                    <w:top w:val="none" w:sz="0" w:space="0" w:color="auto"/>
                    <w:left w:val="none" w:sz="0" w:space="0" w:color="auto"/>
                    <w:bottom w:val="none" w:sz="0" w:space="0" w:color="auto"/>
                    <w:right w:val="none" w:sz="0" w:space="0" w:color="auto"/>
                  </w:divBdr>
                </w:div>
                <w:div w:id="1315837803">
                  <w:marLeft w:val="60"/>
                  <w:marRight w:val="60"/>
                  <w:marTop w:val="100"/>
                  <w:marBottom w:val="100"/>
                  <w:divBdr>
                    <w:top w:val="none" w:sz="0" w:space="0" w:color="auto"/>
                    <w:left w:val="none" w:sz="0" w:space="0" w:color="auto"/>
                    <w:bottom w:val="none" w:sz="0" w:space="0" w:color="auto"/>
                    <w:right w:val="none" w:sz="0" w:space="0" w:color="auto"/>
                  </w:divBdr>
                </w:div>
                <w:div w:id="2095198159">
                  <w:marLeft w:val="60"/>
                  <w:marRight w:val="60"/>
                  <w:marTop w:val="100"/>
                  <w:marBottom w:val="100"/>
                  <w:divBdr>
                    <w:top w:val="none" w:sz="0" w:space="0" w:color="auto"/>
                    <w:left w:val="none" w:sz="0" w:space="0" w:color="auto"/>
                    <w:bottom w:val="none" w:sz="0" w:space="0" w:color="auto"/>
                    <w:right w:val="none" w:sz="0" w:space="0" w:color="auto"/>
                  </w:divBdr>
                </w:div>
                <w:div w:id="1045329824">
                  <w:marLeft w:val="60"/>
                  <w:marRight w:val="60"/>
                  <w:marTop w:val="100"/>
                  <w:marBottom w:val="100"/>
                  <w:divBdr>
                    <w:top w:val="none" w:sz="0" w:space="0" w:color="auto"/>
                    <w:left w:val="none" w:sz="0" w:space="0" w:color="auto"/>
                    <w:bottom w:val="none" w:sz="0" w:space="0" w:color="auto"/>
                    <w:right w:val="none" w:sz="0" w:space="0" w:color="auto"/>
                  </w:divBdr>
                </w:div>
                <w:div w:id="1715546338">
                  <w:marLeft w:val="60"/>
                  <w:marRight w:val="60"/>
                  <w:marTop w:val="100"/>
                  <w:marBottom w:val="100"/>
                  <w:divBdr>
                    <w:top w:val="none" w:sz="0" w:space="0" w:color="auto"/>
                    <w:left w:val="none" w:sz="0" w:space="0" w:color="auto"/>
                    <w:bottom w:val="none" w:sz="0" w:space="0" w:color="auto"/>
                    <w:right w:val="none" w:sz="0" w:space="0" w:color="auto"/>
                  </w:divBdr>
                </w:div>
                <w:div w:id="217786298">
                  <w:marLeft w:val="60"/>
                  <w:marRight w:val="60"/>
                  <w:marTop w:val="100"/>
                  <w:marBottom w:val="100"/>
                  <w:divBdr>
                    <w:top w:val="none" w:sz="0" w:space="0" w:color="auto"/>
                    <w:left w:val="none" w:sz="0" w:space="0" w:color="auto"/>
                    <w:bottom w:val="none" w:sz="0" w:space="0" w:color="auto"/>
                    <w:right w:val="none" w:sz="0" w:space="0" w:color="auto"/>
                  </w:divBdr>
                </w:div>
                <w:div w:id="339702664">
                  <w:marLeft w:val="60"/>
                  <w:marRight w:val="60"/>
                  <w:marTop w:val="100"/>
                  <w:marBottom w:val="100"/>
                  <w:divBdr>
                    <w:top w:val="none" w:sz="0" w:space="0" w:color="auto"/>
                    <w:left w:val="none" w:sz="0" w:space="0" w:color="auto"/>
                    <w:bottom w:val="none" w:sz="0" w:space="0" w:color="auto"/>
                    <w:right w:val="none" w:sz="0" w:space="0" w:color="auto"/>
                  </w:divBdr>
                </w:div>
                <w:div w:id="1204829602">
                  <w:marLeft w:val="60"/>
                  <w:marRight w:val="60"/>
                  <w:marTop w:val="100"/>
                  <w:marBottom w:val="100"/>
                  <w:divBdr>
                    <w:top w:val="none" w:sz="0" w:space="0" w:color="auto"/>
                    <w:left w:val="none" w:sz="0" w:space="0" w:color="auto"/>
                    <w:bottom w:val="none" w:sz="0" w:space="0" w:color="auto"/>
                    <w:right w:val="none" w:sz="0" w:space="0" w:color="auto"/>
                  </w:divBdr>
                </w:div>
                <w:div w:id="36973064">
                  <w:marLeft w:val="60"/>
                  <w:marRight w:val="60"/>
                  <w:marTop w:val="100"/>
                  <w:marBottom w:val="100"/>
                  <w:divBdr>
                    <w:top w:val="none" w:sz="0" w:space="0" w:color="auto"/>
                    <w:left w:val="none" w:sz="0" w:space="0" w:color="auto"/>
                    <w:bottom w:val="none" w:sz="0" w:space="0" w:color="auto"/>
                    <w:right w:val="none" w:sz="0" w:space="0" w:color="auto"/>
                  </w:divBdr>
                </w:div>
                <w:div w:id="316302059">
                  <w:marLeft w:val="60"/>
                  <w:marRight w:val="60"/>
                  <w:marTop w:val="100"/>
                  <w:marBottom w:val="100"/>
                  <w:divBdr>
                    <w:top w:val="none" w:sz="0" w:space="0" w:color="auto"/>
                    <w:left w:val="none" w:sz="0" w:space="0" w:color="auto"/>
                    <w:bottom w:val="none" w:sz="0" w:space="0" w:color="auto"/>
                    <w:right w:val="none" w:sz="0" w:space="0" w:color="auto"/>
                  </w:divBdr>
                </w:div>
                <w:div w:id="1674261066">
                  <w:marLeft w:val="60"/>
                  <w:marRight w:val="60"/>
                  <w:marTop w:val="100"/>
                  <w:marBottom w:val="100"/>
                  <w:divBdr>
                    <w:top w:val="none" w:sz="0" w:space="0" w:color="auto"/>
                    <w:left w:val="none" w:sz="0" w:space="0" w:color="auto"/>
                    <w:bottom w:val="none" w:sz="0" w:space="0" w:color="auto"/>
                    <w:right w:val="none" w:sz="0" w:space="0" w:color="auto"/>
                  </w:divBdr>
                </w:div>
                <w:div w:id="1365255658">
                  <w:marLeft w:val="60"/>
                  <w:marRight w:val="60"/>
                  <w:marTop w:val="100"/>
                  <w:marBottom w:val="100"/>
                  <w:divBdr>
                    <w:top w:val="none" w:sz="0" w:space="0" w:color="auto"/>
                    <w:left w:val="none" w:sz="0" w:space="0" w:color="auto"/>
                    <w:bottom w:val="none" w:sz="0" w:space="0" w:color="auto"/>
                    <w:right w:val="none" w:sz="0" w:space="0" w:color="auto"/>
                  </w:divBdr>
                </w:div>
                <w:div w:id="374430367">
                  <w:marLeft w:val="60"/>
                  <w:marRight w:val="60"/>
                  <w:marTop w:val="100"/>
                  <w:marBottom w:val="100"/>
                  <w:divBdr>
                    <w:top w:val="none" w:sz="0" w:space="0" w:color="auto"/>
                    <w:left w:val="none" w:sz="0" w:space="0" w:color="auto"/>
                    <w:bottom w:val="none" w:sz="0" w:space="0" w:color="auto"/>
                    <w:right w:val="none" w:sz="0" w:space="0" w:color="auto"/>
                  </w:divBdr>
                </w:div>
                <w:div w:id="920216545">
                  <w:marLeft w:val="60"/>
                  <w:marRight w:val="60"/>
                  <w:marTop w:val="100"/>
                  <w:marBottom w:val="100"/>
                  <w:divBdr>
                    <w:top w:val="none" w:sz="0" w:space="0" w:color="auto"/>
                    <w:left w:val="none" w:sz="0" w:space="0" w:color="auto"/>
                    <w:bottom w:val="none" w:sz="0" w:space="0" w:color="auto"/>
                    <w:right w:val="none" w:sz="0" w:space="0" w:color="auto"/>
                  </w:divBdr>
                </w:div>
                <w:div w:id="1600721937">
                  <w:marLeft w:val="60"/>
                  <w:marRight w:val="60"/>
                  <w:marTop w:val="100"/>
                  <w:marBottom w:val="100"/>
                  <w:divBdr>
                    <w:top w:val="none" w:sz="0" w:space="0" w:color="auto"/>
                    <w:left w:val="none" w:sz="0" w:space="0" w:color="auto"/>
                    <w:bottom w:val="none" w:sz="0" w:space="0" w:color="auto"/>
                    <w:right w:val="none" w:sz="0" w:space="0" w:color="auto"/>
                  </w:divBdr>
                </w:div>
                <w:div w:id="1027945920">
                  <w:marLeft w:val="60"/>
                  <w:marRight w:val="60"/>
                  <w:marTop w:val="100"/>
                  <w:marBottom w:val="100"/>
                  <w:divBdr>
                    <w:top w:val="none" w:sz="0" w:space="0" w:color="auto"/>
                    <w:left w:val="none" w:sz="0" w:space="0" w:color="auto"/>
                    <w:bottom w:val="none" w:sz="0" w:space="0" w:color="auto"/>
                    <w:right w:val="none" w:sz="0" w:space="0" w:color="auto"/>
                  </w:divBdr>
                  <w:divsChild>
                    <w:div w:id="1396782879">
                      <w:marLeft w:val="0"/>
                      <w:marRight w:val="0"/>
                      <w:marTop w:val="0"/>
                      <w:marBottom w:val="0"/>
                      <w:divBdr>
                        <w:top w:val="none" w:sz="0" w:space="0" w:color="auto"/>
                        <w:left w:val="none" w:sz="0" w:space="0" w:color="auto"/>
                        <w:bottom w:val="none" w:sz="0" w:space="0" w:color="auto"/>
                        <w:right w:val="none" w:sz="0" w:space="0" w:color="auto"/>
                      </w:divBdr>
                    </w:div>
                  </w:divsChild>
                </w:div>
                <w:div w:id="529072828">
                  <w:marLeft w:val="60"/>
                  <w:marRight w:val="60"/>
                  <w:marTop w:val="100"/>
                  <w:marBottom w:val="100"/>
                  <w:divBdr>
                    <w:top w:val="none" w:sz="0" w:space="0" w:color="auto"/>
                    <w:left w:val="none" w:sz="0" w:space="0" w:color="auto"/>
                    <w:bottom w:val="none" w:sz="0" w:space="0" w:color="auto"/>
                    <w:right w:val="none" w:sz="0" w:space="0" w:color="auto"/>
                  </w:divBdr>
                </w:div>
                <w:div w:id="1777020924">
                  <w:marLeft w:val="60"/>
                  <w:marRight w:val="60"/>
                  <w:marTop w:val="100"/>
                  <w:marBottom w:val="100"/>
                  <w:divBdr>
                    <w:top w:val="none" w:sz="0" w:space="0" w:color="auto"/>
                    <w:left w:val="none" w:sz="0" w:space="0" w:color="auto"/>
                    <w:bottom w:val="none" w:sz="0" w:space="0" w:color="auto"/>
                    <w:right w:val="none" w:sz="0" w:space="0" w:color="auto"/>
                  </w:divBdr>
                </w:div>
                <w:div w:id="2123331717">
                  <w:marLeft w:val="60"/>
                  <w:marRight w:val="60"/>
                  <w:marTop w:val="100"/>
                  <w:marBottom w:val="100"/>
                  <w:divBdr>
                    <w:top w:val="none" w:sz="0" w:space="0" w:color="auto"/>
                    <w:left w:val="none" w:sz="0" w:space="0" w:color="auto"/>
                    <w:bottom w:val="none" w:sz="0" w:space="0" w:color="auto"/>
                    <w:right w:val="none" w:sz="0" w:space="0" w:color="auto"/>
                  </w:divBdr>
                </w:div>
                <w:div w:id="570971930">
                  <w:marLeft w:val="60"/>
                  <w:marRight w:val="60"/>
                  <w:marTop w:val="100"/>
                  <w:marBottom w:val="100"/>
                  <w:divBdr>
                    <w:top w:val="none" w:sz="0" w:space="0" w:color="auto"/>
                    <w:left w:val="none" w:sz="0" w:space="0" w:color="auto"/>
                    <w:bottom w:val="none" w:sz="0" w:space="0" w:color="auto"/>
                    <w:right w:val="none" w:sz="0" w:space="0" w:color="auto"/>
                  </w:divBdr>
                </w:div>
                <w:div w:id="347299192">
                  <w:marLeft w:val="60"/>
                  <w:marRight w:val="60"/>
                  <w:marTop w:val="100"/>
                  <w:marBottom w:val="100"/>
                  <w:divBdr>
                    <w:top w:val="none" w:sz="0" w:space="0" w:color="auto"/>
                    <w:left w:val="none" w:sz="0" w:space="0" w:color="auto"/>
                    <w:bottom w:val="none" w:sz="0" w:space="0" w:color="auto"/>
                    <w:right w:val="none" w:sz="0" w:space="0" w:color="auto"/>
                  </w:divBdr>
                </w:div>
                <w:div w:id="1454985693">
                  <w:marLeft w:val="60"/>
                  <w:marRight w:val="60"/>
                  <w:marTop w:val="100"/>
                  <w:marBottom w:val="100"/>
                  <w:divBdr>
                    <w:top w:val="none" w:sz="0" w:space="0" w:color="auto"/>
                    <w:left w:val="none" w:sz="0" w:space="0" w:color="auto"/>
                    <w:bottom w:val="none" w:sz="0" w:space="0" w:color="auto"/>
                    <w:right w:val="none" w:sz="0" w:space="0" w:color="auto"/>
                  </w:divBdr>
                </w:div>
                <w:div w:id="996765137">
                  <w:marLeft w:val="60"/>
                  <w:marRight w:val="60"/>
                  <w:marTop w:val="100"/>
                  <w:marBottom w:val="100"/>
                  <w:divBdr>
                    <w:top w:val="none" w:sz="0" w:space="0" w:color="auto"/>
                    <w:left w:val="none" w:sz="0" w:space="0" w:color="auto"/>
                    <w:bottom w:val="none" w:sz="0" w:space="0" w:color="auto"/>
                    <w:right w:val="none" w:sz="0" w:space="0" w:color="auto"/>
                  </w:divBdr>
                </w:div>
                <w:div w:id="396631715">
                  <w:marLeft w:val="60"/>
                  <w:marRight w:val="60"/>
                  <w:marTop w:val="100"/>
                  <w:marBottom w:val="100"/>
                  <w:divBdr>
                    <w:top w:val="none" w:sz="0" w:space="0" w:color="auto"/>
                    <w:left w:val="none" w:sz="0" w:space="0" w:color="auto"/>
                    <w:bottom w:val="none" w:sz="0" w:space="0" w:color="auto"/>
                    <w:right w:val="none" w:sz="0" w:space="0" w:color="auto"/>
                  </w:divBdr>
                </w:div>
                <w:div w:id="1748500543">
                  <w:marLeft w:val="60"/>
                  <w:marRight w:val="60"/>
                  <w:marTop w:val="100"/>
                  <w:marBottom w:val="100"/>
                  <w:divBdr>
                    <w:top w:val="none" w:sz="0" w:space="0" w:color="auto"/>
                    <w:left w:val="none" w:sz="0" w:space="0" w:color="auto"/>
                    <w:bottom w:val="none" w:sz="0" w:space="0" w:color="auto"/>
                    <w:right w:val="none" w:sz="0" w:space="0" w:color="auto"/>
                  </w:divBdr>
                </w:div>
                <w:div w:id="2039349266">
                  <w:marLeft w:val="60"/>
                  <w:marRight w:val="60"/>
                  <w:marTop w:val="100"/>
                  <w:marBottom w:val="100"/>
                  <w:divBdr>
                    <w:top w:val="none" w:sz="0" w:space="0" w:color="auto"/>
                    <w:left w:val="none" w:sz="0" w:space="0" w:color="auto"/>
                    <w:bottom w:val="none" w:sz="0" w:space="0" w:color="auto"/>
                    <w:right w:val="none" w:sz="0" w:space="0" w:color="auto"/>
                  </w:divBdr>
                </w:div>
                <w:div w:id="1110393559">
                  <w:marLeft w:val="60"/>
                  <w:marRight w:val="60"/>
                  <w:marTop w:val="100"/>
                  <w:marBottom w:val="100"/>
                  <w:divBdr>
                    <w:top w:val="none" w:sz="0" w:space="0" w:color="auto"/>
                    <w:left w:val="none" w:sz="0" w:space="0" w:color="auto"/>
                    <w:bottom w:val="none" w:sz="0" w:space="0" w:color="auto"/>
                    <w:right w:val="none" w:sz="0" w:space="0" w:color="auto"/>
                  </w:divBdr>
                </w:div>
                <w:div w:id="1266964842">
                  <w:marLeft w:val="60"/>
                  <w:marRight w:val="60"/>
                  <w:marTop w:val="100"/>
                  <w:marBottom w:val="100"/>
                  <w:divBdr>
                    <w:top w:val="none" w:sz="0" w:space="0" w:color="auto"/>
                    <w:left w:val="none" w:sz="0" w:space="0" w:color="auto"/>
                    <w:bottom w:val="none" w:sz="0" w:space="0" w:color="auto"/>
                    <w:right w:val="none" w:sz="0" w:space="0" w:color="auto"/>
                  </w:divBdr>
                </w:div>
                <w:div w:id="1409496518">
                  <w:marLeft w:val="60"/>
                  <w:marRight w:val="60"/>
                  <w:marTop w:val="100"/>
                  <w:marBottom w:val="100"/>
                  <w:divBdr>
                    <w:top w:val="none" w:sz="0" w:space="0" w:color="auto"/>
                    <w:left w:val="none" w:sz="0" w:space="0" w:color="auto"/>
                    <w:bottom w:val="none" w:sz="0" w:space="0" w:color="auto"/>
                    <w:right w:val="none" w:sz="0" w:space="0" w:color="auto"/>
                  </w:divBdr>
                </w:div>
                <w:div w:id="2081511776">
                  <w:marLeft w:val="60"/>
                  <w:marRight w:val="60"/>
                  <w:marTop w:val="100"/>
                  <w:marBottom w:val="100"/>
                  <w:divBdr>
                    <w:top w:val="none" w:sz="0" w:space="0" w:color="auto"/>
                    <w:left w:val="none" w:sz="0" w:space="0" w:color="auto"/>
                    <w:bottom w:val="none" w:sz="0" w:space="0" w:color="auto"/>
                    <w:right w:val="none" w:sz="0" w:space="0" w:color="auto"/>
                  </w:divBdr>
                </w:div>
                <w:div w:id="1830248345">
                  <w:marLeft w:val="60"/>
                  <w:marRight w:val="60"/>
                  <w:marTop w:val="100"/>
                  <w:marBottom w:val="100"/>
                  <w:divBdr>
                    <w:top w:val="none" w:sz="0" w:space="0" w:color="auto"/>
                    <w:left w:val="none" w:sz="0" w:space="0" w:color="auto"/>
                    <w:bottom w:val="none" w:sz="0" w:space="0" w:color="auto"/>
                    <w:right w:val="none" w:sz="0" w:space="0" w:color="auto"/>
                  </w:divBdr>
                </w:div>
                <w:div w:id="403140173">
                  <w:marLeft w:val="60"/>
                  <w:marRight w:val="60"/>
                  <w:marTop w:val="100"/>
                  <w:marBottom w:val="100"/>
                  <w:divBdr>
                    <w:top w:val="none" w:sz="0" w:space="0" w:color="auto"/>
                    <w:left w:val="none" w:sz="0" w:space="0" w:color="auto"/>
                    <w:bottom w:val="none" w:sz="0" w:space="0" w:color="auto"/>
                    <w:right w:val="none" w:sz="0" w:space="0" w:color="auto"/>
                  </w:divBdr>
                </w:div>
                <w:div w:id="368455725">
                  <w:marLeft w:val="60"/>
                  <w:marRight w:val="60"/>
                  <w:marTop w:val="100"/>
                  <w:marBottom w:val="100"/>
                  <w:divBdr>
                    <w:top w:val="none" w:sz="0" w:space="0" w:color="auto"/>
                    <w:left w:val="none" w:sz="0" w:space="0" w:color="auto"/>
                    <w:bottom w:val="none" w:sz="0" w:space="0" w:color="auto"/>
                    <w:right w:val="none" w:sz="0" w:space="0" w:color="auto"/>
                  </w:divBdr>
                </w:div>
                <w:div w:id="1057126426">
                  <w:marLeft w:val="60"/>
                  <w:marRight w:val="60"/>
                  <w:marTop w:val="100"/>
                  <w:marBottom w:val="100"/>
                  <w:divBdr>
                    <w:top w:val="none" w:sz="0" w:space="0" w:color="auto"/>
                    <w:left w:val="none" w:sz="0" w:space="0" w:color="auto"/>
                    <w:bottom w:val="none" w:sz="0" w:space="0" w:color="auto"/>
                    <w:right w:val="none" w:sz="0" w:space="0" w:color="auto"/>
                  </w:divBdr>
                </w:div>
                <w:div w:id="472908045">
                  <w:marLeft w:val="60"/>
                  <w:marRight w:val="60"/>
                  <w:marTop w:val="100"/>
                  <w:marBottom w:val="100"/>
                  <w:divBdr>
                    <w:top w:val="none" w:sz="0" w:space="0" w:color="auto"/>
                    <w:left w:val="none" w:sz="0" w:space="0" w:color="auto"/>
                    <w:bottom w:val="none" w:sz="0" w:space="0" w:color="auto"/>
                    <w:right w:val="none" w:sz="0" w:space="0" w:color="auto"/>
                  </w:divBdr>
                </w:div>
                <w:div w:id="1332878206">
                  <w:marLeft w:val="60"/>
                  <w:marRight w:val="60"/>
                  <w:marTop w:val="100"/>
                  <w:marBottom w:val="100"/>
                  <w:divBdr>
                    <w:top w:val="none" w:sz="0" w:space="0" w:color="auto"/>
                    <w:left w:val="none" w:sz="0" w:space="0" w:color="auto"/>
                    <w:bottom w:val="none" w:sz="0" w:space="0" w:color="auto"/>
                    <w:right w:val="none" w:sz="0" w:space="0" w:color="auto"/>
                  </w:divBdr>
                </w:div>
                <w:div w:id="1130781483">
                  <w:marLeft w:val="60"/>
                  <w:marRight w:val="60"/>
                  <w:marTop w:val="100"/>
                  <w:marBottom w:val="100"/>
                  <w:divBdr>
                    <w:top w:val="none" w:sz="0" w:space="0" w:color="auto"/>
                    <w:left w:val="none" w:sz="0" w:space="0" w:color="auto"/>
                    <w:bottom w:val="none" w:sz="0" w:space="0" w:color="auto"/>
                    <w:right w:val="none" w:sz="0" w:space="0" w:color="auto"/>
                  </w:divBdr>
                </w:div>
                <w:div w:id="716663247">
                  <w:marLeft w:val="60"/>
                  <w:marRight w:val="60"/>
                  <w:marTop w:val="100"/>
                  <w:marBottom w:val="100"/>
                  <w:divBdr>
                    <w:top w:val="none" w:sz="0" w:space="0" w:color="auto"/>
                    <w:left w:val="none" w:sz="0" w:space="0" w:color="auto"/>
                    <w:bottom w:val="none" w:sz="0" w:space="0" w:color="auto"/>
                    <w:right w:val="none" w:sz="0" w:space="0" w:color="auto"/>
                  </w:divBdr>
                </w:div>
                <w:div w:id="1388794712">
                  <w:marLeft w:val="60"/>
                  <w:marRight w:val="60"/>
                  <w:marTop w:val="100"/>
                  <w:marBottom w:val="100"/>
                  <w:divBdr>
                    <w:top w:val="none" w:sz="0" w:space="0" w:color="auto"/>
                    <w:left w:val="none" w:sz="0" w:space="0" w:color="auto"/>
                    <w:bottom w:val="none" w:sz="0" w:space="0" w:color="auto"/>
                    <w:right w:val="none" w:sz="0" w:space="0" w:color="auto"/>
                  </w:divBdr>
                </w:div>
                <w:div w:id="1900895148">
                  <w:marLeft w:val="60"/>
                  <w:marRight w:val="60"/>
                  <w:marTop w:val="100"/>
                  <w:marBottom w:val="100"/>
                  <w:divBdr>
                    <w:top w:val="none" w:sz="0" w:space="0" w:color="auto"/>
                    <w:left w:val="none" w:sz="0" w:space="0" w:color="auto"/>
                    <w:bottom w:val="none" w:sz="0" w:space="0" w:color="auto"/>
                    <w:right w:val="none" w:sz="0" w:space="0" w:color="auto"/>
                  </w:divBdr>
                </w:div>
                <w:div w:id="1773551377">
                  <w:marLeft w:val="60"/>
                  <w:marRight w:val="60"/>
                  <w:marTop w:val="100"/>
                  <w:marBottom w:val="100"/>
                  <w:divBdr>
                    <w:top w:val="none" w:sz="0" w:space="0" w:color="auto"/>
                    <w:left w:val="none" w:sz="0" w:space="0" w:color="auto"/>
                    <w:bottom w:val="none" w:sz="0" w:space="0" w:color="auto"/>
                    <w:right w:val="none" w:sz="0" w:space="0" w:color="auto"/>
                  </w:divBdr>
                </w:div>
                <w:div w:id="407579992">
                  <w:marLeft w:val="60"/>
                  <w:marRight w:val="60"/>
                  <w:marTop w:val="100"/>
                  <w:marBottom w:val="100"/>
                  <w:divBdr>
                    <w:top w:val="none" w:sz="0" w:space="0" w:color="auto"/>
                    <w:left w:val="none" w:sz="0" w:space="0" w:color="auto"/>
                    <w:bottom w:val="none" w:sz="0" w:space="0" w:color="auto"/>
                    <w:right w:val="none" w:sz="0" w:space="0" w:color="auto"/>
                  </w:divBdr>
                </w:div>
                <w:div w:id="441386798">
                  <w:marLeft w:val="60"/>
                  <w:marRight w:val="60"/>
                  <w:marTop w:val="100"/>
                  <w:marBottom w:val="100"/>
                  <w:divBdr>
                    <w:top w:val="none" w:sz="0" w:space="0" w:color="auto"/>
                    <w:left w:val="none" w:sz="0" w:space="0" w:color="auto"/>
                    <w:bottom w:val="none" w:sz="0" w:space="0" w:color="auto"/>
                    <w:right w:val="none" w:sz="0" w:space="0" w:color="auto"/>
                  </w:divBdr>
                </w:div>
                <w:div w:id="1905331376">
                  <w:marLeft w:val="60"/>
                  <w:marRight w:val="60"/>
                  <w:marTop w:val="100"/>
                  <w:marBottom w:val="100"/>
                  <w:divBdr>
                    <w:top w:val="none" w:sz="0" w:space="0" w:color="auto"/>
                    <w:left w:val="none" w:sz="0" w:space="0" w:color="auto"/>
                    <w:bottom w:val="none" w:sz="0" w:space="0" w:color="auto"/>
                    <w:right w:val="none" w:sz="0" w:space="0" w:color="auto"/>
                  </w:divBdr>
                </w:div>
                <w:div w:id="1230774643">
                  <w:marLeft w:val="60"/>
                  <w:marRight w:val="60"/>
                  <w:marTop w:val="100"/>
                  <w:marBottom w:val="100"/>
                  <w:divBdr>
                    <w:top w:val="none" w:sz="0" w:space="0" w:color="auto"/>
                    <w:left w:val="none" w:sz="0" w:space="0" w:color="auto"/>
                    <w:bottom w:val="none" w:sz="0" w:space="0" w:color="auto"/>
                    <w:right w:val="none" w:sz="0" w:space="0" w:color="auto"/>
                  </w:divBdr>
                </w:div>
                <w:div w:id="1465586992">
                  <w:marLeft w:val="60"/>
                  <w:marRight w:val="60"/>
                  <w:marTop w:val="100"/>
                  <w:marBottom w:val="100"/>
                  <w:divBdr>
                    <w:top w:val="none" w:sz="0" w:space="0" w:color="auto"/>
                    <w:left w:val="none" w:sz="0" w:space="0" w:color="auto"/>
                    <w:bottom w:val="none" w:sz="0" w:space="0" w:color="auto"/>
                    <w:right w:val="none" w:sz="0" w:space="0" w:color="auto"/>
                  </w:divBdr>
                </w:div>
                <w:div w:id="1892300799">
                  <w:marLeft w:val="60"/>
                  <w:marRight w:val="60"/>
                  <w:marTop w:val="100"/>
                  <w:marBottom w:val="100"/>
                  <w:divBdr>
                    <w:top w:val="none" w:sz="0" w:space="0" w:color="auto"/>
                    <w:left w:val="none" w:sz="0" w:space="0" w:color="auto"/>
                    <w:bottom w:val="none" w:sz="0" w:space="0" w:color="auto"/>
                    <w:right w:val="none" w:sz="0" w:space="0" w:color="auto"/>
                  </w:divBdr>
                </w:div>
                <w:div w:id="1200897418">
                  <w:marLeft w:val="60"/>
                  <w:marRight w:val="60"/>
                  <w:marTop w:val="100"/>
                  <w:marBottom w:val="100"/>
                  <w:divBdr>
                    <w:top w:val="none" w:sz="0" w:space="0" w:color="auto"/>
                    <w:left w:val="none" w:sz="0" w:space="0" w:color="auto"/>
                    <w:bottom w:val="none" w:sz="0" w:space="0" w:color="auto"/>
                    <w:right w:val="none" w:sz="0" w:space="0" w:color="auto"/>
                  </w:divBdr>
                </w:div>
                <w:div w:id="2132894178">
                  <w:marLeft w:val="60"/>
                  <w:marRight w:val="60"/>
                  <w:marTop w:val="100"/>
                  <w:marBottom w:val="100"/>
                  <w:divBdr>
                    <w:top w:val="none" w:sz="0" w:space="0" w:color="auto"/>
                    <w:left w:val="none" w:sz="0" w:space="0" w:color="auto"/>
                    <w:bottom w:val="none" w:sz="0" w:space="0" w:color="auto"/>
                    <w:right w:val="none" w:sz="0" w:space="0" w:color="auto"/>
                  </w:divBdr>
                </w:div>
                <w:div w:id="1019086360">
                  <w:marLeft w:val="60"/>
                  <w:marRight w:val="60"/>
                  <w:marTop w:val="100"/>
                  <w:marBottom w:val="100"/>
                  <w:divBdr>
                    <w:top w:val="none" w:sz="0" w:space="0" w:color="auto"/>
                    <w:left w:val="none" w:sz="0" w:space="0" w:color="auto"/>
                    <w:bottom w:val="none" w:sz="0" w:space="0" w:color="auto"/>
                    <w:right w:val="none" w:sz="0" w:space="0" w:color="auto"/>
                  </w:divBdr>
                </w:div>
                <w:div w:id="1413893059">
                  <w:marLeft w:val="60"/>
                  <w:marRight w:val="60"/>
                  <w:marTop w:val="100"/>
                  <w:marBottom w:val="100"/>
                  <w:divBdr>
                    <w:top w:val="none" w:sz="0" w:space="0" w:color="auto"/>
                    <w:left w:val="none" w:sz="0" w:space="0" w:color="auto"/>
                    <w:bottom w:val="none" w:sz="0" w:space="0" w:color="auto"/>
                    <w:right w:val="none" w:sz="0" w:space="0" w:color="auto"/>
                  </w:divBdr>
                </w:div>
                <w:div w:id="348725943">
                  <w:marLeft w:val="60"/>
                  <w:marRight w:val="60"/>
                  <w:marTop w:val="100"/>
                  <w:marBottom w:val="100"/>
                  <w:divBdr>
                    <w:top w:val="none" w:sz="0" w:space="0" w:color="auto"/>
                    <w:left w:val="none" w:sz="0" w:space="0" w:color="auto"/>
                    <w:bottom w:val="none" w:sz="0" w:space="0" w:color="auto"/>
                    <w:right w:val="none" w:sz="0" w:space="0" w:color="auto"/>
                  </w:divBdr>
                </w:div>
                <w:div w:id="1543901353">
                  <w:marLeft w:val="60"/>
                  <w:marRight w:val="60"/>
                  <w:marTop w:val="100"/>
                  <w:marBottom w:val="100"/>
                  <w:divBdr>
                    <w:top w:val="none" w:sz="0" w:space="0" w:color="auto"/>
                    <w:left w:val="none" w:sz="0" w:space="0" w:color="auto"/>
                    <w:bottom w:val="none" w:sz="0" w:space="0" w:color="auto"/>
                    <w:right w:val="none" w:sz="0" w:space="0" w:color="auto"/>
                  </w:divBdr>
                </w:div>
                <w:div w:id="675814279">
                  <w:marLeft w:val="60"/>
                  <w:marRight w:val="60"/>
                  <w:marTop w:val="100"/>
                  <w:marBottom w:val="100"/>
                  <w:divBdr>
                    <w:top w:val="none" w:sz="0" w:space="0" w:color="auto"/>
                    <w:left w:val="none" w:sz="0" w:space="0" w:color="auto"/>
                    <w:bottom w:val="none" w:sz="0" w:space="0" w:color="auto"/>
                    <w:right w:val="none" w:sz="0" w:space="0" w:color="auto"/>
                  </w:divBdr>
                </w:div>
                <w:div w:id="188766593">
                  <w:marLeft w:val="60"/>
                  <w:marRight w:val="60"/>
                  <w:marTop w:val="100"/>
                  <w:marBottom w:val="100"/>
                  <w:divBdr>
                    <w:top w:val="none" w:sz="0" w:space="0" w:color="auto"/>
                    <w:left w:val="none" w:sz="0" w:space="0" w:color="auto"/>
                    <w:bottom w:val="none" w:sz="0" w:space="0" w:color="auto"/>
                    <w:right w:val="none" w:sz="0" w:space="0" w:color="auto"/>
                  </w:divBdr>
                </w:div>
                <w:div w:id="1310016022">
                  <w:marLeft w:val="60"/>
                  <w:marRight w:val="60"/>
                  <w:marTop w:val="100"/>
                  <w:marBottom w:val="100"/>
                  <w:divBdr>
                    <w:top w:val="none" w:sz="0" w:space="0" w:color="auto"/>
                    <w:left w:val="none" w:sz="0" w:space="0" w:color="auto"/>
                    <w:bottom w:val="none" w:sz="0" w:space="0" w:color="auto"/>
                    <w:right w:val="none" w:sz="0" w:space="0" w:color="auto"/>
                  </w:divBdr>
                </w:div>
                <w:div w:id="1466509396">
                  <w:marLeft w:val="60"/>
                  <w:marRight w:val="60"/>
                  <w:marTop w:val="100"/>
                  <w:marBottom w:val="100"/>
                  <w:divBdr>
                    <w:top w:val="none" w:sz="0" w:space="0" w:color="auto"/>
                    <w:left w:val="none" w:sz="0" w:space="0" w:color="auto"/>
                    <w:bottom w:val="none" w:sz="0" w:space="0" w:color="auto"/>
                    <w:right w:val="none" w:sz="0" w:space="0" w:color="auto"/>
                  </w:divBdr>
                </w:div>
                <w:div w:id="1114978848">
                  <w:marLeft w:val="60"/>
                  <w:marRight w:val="60"/>
                  <w:marTop w:val="100"/>
                  <w:marBottom w:val="100"/>
                  <w:divBdr>
                    <w:top w:val="none" w:sz="0" w:space="0" w:color="auto"/>
                    <w:left w:val="none" w:sz="0" w:space="0" w:color="auto"/>
                    <w:bottom w:val="none" w:sz="0" w:space="0" w:color="auto"/>
                    <w:right w:val="none" w:sz="0" w:space="0" w:color="auto"/>
                  </w:divBdr>
                </w:div>
                <w:div w:id="1678389579">
                  <w:marLeft w:val="60"/>
                  <w:marRight w:val="60"/>
                  <w:marTop w:val="100"/>
                  <w:marBottom w:val="100"/>
                  <w:divBdr>
                    <w:top w:val="none" w:sz="0" w:space="0" w:color="auto"/>
                    <w:left w:val="none" w:sz="0" w:space="0" w:color="auto"/>
                    <w:bottom w:val="none" w:sz="0" w:space="0" w:color="auto"/>
                    <w:right w:val="none" w:sz="0" w:space="0" w:color="auto"/>
                  </w:divBdr>
                </w:div>
                <w:div w:id="818309330">
                  <w:marLeft w:val="60"/>
                  <w:marRight w:val="60"/>
                  <w:marTop w:val="100"/>
                  <w:marBottom w:val="100"/>
                  <w:divBdr>
                    <w:top w:val="none" w:sz="0" w:space="0" w:color="auto"/>
                    <w:left w:val="none" w:sz="0" w:space="0" w:color="auto"/>
                    <w:bottom w:val="none" w:sz="0" w:space="0" w:color="auto"/>
                    <w:right w:val="none" w:sz="0" w:space="0" w:color="auto"/>
                  </w:divBdr>
                </w:div>
                <w:div w:id="1787388268">
                  <w:marLeft w:val="60"/>
                  <w:marRight w:val="60"/>
                  <w:marTop w:val="100"/>
                  <w:marBottom w:val="100"/>
                  <w:divBdr>
                    <w:top w:val="none" w:sz="0" w:space="0" w:color="auto"/>
                    <w:left w:val="none" w:sz="0" w:space="0" w:color="auto"/>
                    <w:bottom w:val="none" w:sz="0" w:space="0" w:color="auto"/>
                    <w:right w:val="none" w:sz="0" w:space="0" w:color="auto"/>
                  </w:divBdr>
                </w:div>
                <w:div w:id="453333135">
                  <w:marLeft w:val="60"/>
                  <w:marRight w:val="60"/>
                  <w:marTop w:val="100"/>
                  <w:marBottom w:val="100"/>
                  <w:divBdr>
                    <w:top w:val="none" w:sz="0" w:space="0" w:color="auto"/>
                    <w:left w:val="none" w:sz="0" w:space="0" w:color="auto"/>
                    <w:bottom w:val="none" w:sz="0" w:space="0" w:color="auto"/>
                    <w:right w:val="none" w:sz="0" w:space="0" w:color="auto"/>
                  </w:divBdr>
                </w:div>
                <w:div w:id="190188403">
                  <w:marLeft w:val="60"/>
                  <w:marRight w:val="60"/>
                  <w:marTop w:val="100"/>
                  <w:marBottom w:val="100"/>
                  <w:divBdr>
                    <w:top w:val="none" w:sz="0" w:space="0" w:color="auto"/>
                    <w:left w:val="none" w:sz="0" w:space="0" w:color="auto"/>
                    <w:bottom w:val="none" w:sz="0" w:space="0" w:color="auto"/>
                    <w:right w:val="none" w:sz="0" w:space="0" w:color="auto"/>
                  </w:divBdr>
                </w:div>
                <w:div w:id="1283921047">
                  <w:marLeft w:val="60"/>
                  <w:marRight w:val="60"/>
                  <w:marTop w:val="100"/>
                  <w:marBottom w:val="100"/>
                  <w:divBdr>
                    <w:top w:val="none" w:sz="0" w:space="0" w:color="auto"/>
                    <w:left w:val="none" w:sz="0" w:space="0" w:color="auto"/>
                    <w:bottom w:val="none" w:sz="0" w:space="0" w:color="auto"/>
                    <w:right w:val="none" w:sz="0" w:space="0" w:color="auto"/>
                  </w:divBdr>
                </w:div>
                <w:div w:id="1924296152">
                  <w:marLeft w:val="60"/>
                  <w:marRight w:val="60"/>
                  <w:marTop w:val="100"/>
                  <w:marBottom w:val="100"/>
                  <w:divBdr>
                    <w:top w:val="none" w:sz="0" w:space="0" w:color="auto"/>
                    <w:left w:val="none" w:sz="0" w:space="0" w:color="auto"/>
                    <w:bottom w:val="none" w:sz="0" w:space="0" w:color="auto"/>
                    <w:right w:val="none" w:sz="0" w:space="0" w:color="auto"/>
                  </w:divBdr>
                </w:div>
                <w:div w:id="293799896">
                  <w:marLeft w:val="60"/>
                  <w:marRight w:val="60"/>
                  <w:marTop w:val="100"/>
                  <w:marBottom w:val="100"/>
                  <w:divBdr>
                    <w:top w:val="none" w:sz="0" w:space="0" w:color="auto"/>
                    <w:left w:val="none" w:sz="0" w:space="0" w:color="auto"/>
                    <w:bottom w:val="none" w:sz="0" w:space="0" w:color="auto"/>
                    <w:right w:val="none" w:sz="0" w:space="0" w:color="auto"/>
                  </w:divBdr>
                </w:div>
                <w:div w:id="1619095561">
                  <w:marLeft w:val="60"/>
                  <w:marRight w:val="60"/>
                  <w:marTop w:val="100"/>
                  <w:marBottom w:val="100"/>
                  <w:divBdr>
                    <w:top w:val="none" w:sz="0" w:space="0" w:color="auto"/>
                    <w:left w:val="none" w:sz="0" w:space="0" w:color="auto"/>
                    <w:bottom w:val="none" w:sz="0" w:space="0" w:color="auto"/>
                    <w:right w:val="none" w:sz="0" w:space="0" w:color="auto"/>
                  </w:divBdr>
                </w:div>
                <w:div w:id="911501864">
                  <w:marLeft w:val="60"/>
                  <w:marRight w:val="60"/>
                  <w:marTop w:val="100"/>
                  <w:marBottom w:val="100"/>
                  <w:divBdr>
                    <w:top w:val="none" w:sz="0" w:space="0" w:color="auto"/>
                    <w:left w:val="none" w:sz="0" w:space="0" w:color="auto"/>
                    <w:bottom w:val="none" w:sz="0" w:space="0" w:color="auto"/>
                    <w:right w:val="none" w:sz="0" w:space="0" w:color="auto"/>
                  </w:divBdr>
                </w:div>
                <w:div w:id="432626752">
                  <w:marLeft w:val="60"/>
                  <w:marRight w:val="60"/>
                  <w:marTop w:val="100"/>
                  <w:marBottom w:val="100"/>
                  <w:divBdr>
                    <w:top w:val="none" w:sz="0" w:space="0" w:color="auto"/>
                    <w:left w:val="none" w:sz="0" w:space="0" w:color="auto"/>
                    <w:bottom w:val="none" w:sz="0" w:space="0" w:color="auto"/>
                    <w:right w:val="none" w:sz="0" w:space="0" w:color="auto"/>
                  </w:divBdr>
                </w:div>
                <w:div w:id="574441057">
                  <w:marLeft w:val="60"/>
                  <w:marRight w:val="60"/>
                  <w:marTop w:val="100"/>
                  <w:marBottom w:val="100"/>
                  <w:divBdr>
                    <w:top w:val="none" w:sz="0" w:space="0" w:color="auto"/>
                    <w:left w:val="none" w:sz="0" w:space="0" w:color="auto"/>
                    <w:bottom w:val="none" w:sz="0" w:space="0" w:color="auto"/>
                    <w:right w:val="none" w:sz="0" w:space="0" w:color="auto"/>
                  </w:divBdr>
                </w:div>
                <w:div w:id="83188311">
                  <w:marLeft w:val="60"/>
                  <w:marRight w:val="60"/>
                  <w:marTop w:val="100"/>
                  <w:marBottom w:val="100"/>
                  <w:divBdr>
                    <w:top w:val="none" w:sz="0" w:space="0" w:color="auto"/>
                    <w:left w:val="none" w:sz="0" w:space="0" w:color="auto"/>
                    <w:bottom w:val="none" w:sz="0" w:space="0" w:color="auto"/>
                    <w:right w:val="none" w:sz="0" w:space="0" w:color="auto"/>
                  </w:divBdr>
                </w:div>
                <w:div w:id="1548564471">
                  <w:marLeft w:val="60"/>
                  <w:marRight w:val="60"/>
                  <w:marTop w:val="100"/>
                  <w:marBottom w:val="100"/>
                  <w:divBdr>
                    <w:top w:val="none" w:sz="0" w:space="0" w:color="auto"/>
                    <w:left w:val="none" w:sz="0" w:space="0" w:color="auto"/>
                    <w:bottom w:val="none" w:sz="0" w:space="0" w:color="auto"/>
                    <w:right w:val="none" w:sz="0" w:space="0" w:color="auto"/>
                  </w:divBdr>
                </w:div>
                <w:div w:id="543635603">
                  <w:marLeft w:val="60"/>
                  <w:marRight w:val="60"/>
                  <w:marTop w:val="100"/>
                  <w:marBottom w:val="100"/>
                  <w:divBdr>
                    <w:top w:val="none" w:sz="0" w:space="0" w:color="auto"/>
                    <w:left w:val="none" w:sz="0" w:space="0" w:color="auto"/>
                    <w:bottom w:val="none" w:sz="0" w:space="0" w:color="auto"/>
                    <w:right w:val="none" w:sz="0" w:space="0" w:color="auto"/>
                  </w:divBdr>
                </w:div>
                <w:div w:id="1759131620">
                  <w:marLeft w:val="60"/>
                  <w:marRight w:val="60"/>
                  <w:marTop w:val="100"/>
                  <w:marBottom w:val="100"/>
                  <w:divBdr>
                    <w:top w:val="none" w:sz="0" w:space="0" w:color="auto"/>
                    <w:left w:val="none" w:sz="0" w:space="0" w:color="auto"/>
                    <w:bottom w:val="none" w:sz="0" w:space="0" w:color="auto"/>
                    <w:right w:val="none" w:sz="0" w:space="0" w:color="auto"/>
                  </w:divBdr>
                </w:div>
                <w:div w:id="1055737425">
                  <w:marLeft w:val="60"/>
                  <w:marRight w:val="60"/>
                  <w:marTop w:val="100"/>
                  <w:marBottom w:val="100"/>
                  <w:divBdr>
                    <w:top w:val="none" w:sz="0" w:space="0" w:color="auto"/>
                    <w:left w:val="none" w:sz="0" w:space="0" w:color="auto"/>
                    <w:bottom w:val="none" w:sz="0" w:space="0" w:color="auto"/>
                    <w:right w:val="none" w:sz="0" w:space="0" w:color="auto"/>
                  </w:divBdr>
                </w:div>
                <w:div w:id="580985883">
                  <w:marLeft w:val="60"/>
                  <w:marRight w:val="60"/>
                  <w:marTop w:val="100"/>
                  <w:marBottom w:val="100"/>
                  <w:divBdr>
                    <w:top w:val="none" w:sz="0" w:space="0" w:color="auto"/>
                    <w:left w:val="none" w:sz="0" w:space="0" w:color="auto"/>
                    <w:bottom w:val="none" w:sz="0" w:space="0" w:color="auto"/>
                    <w:right w:val="none" w:sz="0" w:space="0" w:color="auto"/>
                  </w:divBdr>
                </w:div>
                <w:div w:id="708647207">
                  <w:marLeft w:val="60"/>
                  <w:marRight w:val="60"/>
                  <w:marTop w:val="100"/>
                  <w:marBottom w:val="100"/>
                  <w:divBdr>
                    <w:top w:val="none" w:sz="0" w:space="0" w:color="auto"/>
                    <w:left w:val="none" w:sz="0" w:space="0" w:color="auto"/>
                    <w:bottom w:val="none" w:sz="0" w:space="0" w:color="auto"/>
                    <w:right w:val="none" w:sz="0" w:space="0" w:color="auto"/>
                  </w:divBdr>
                </w:div>
                <w:div w:id="2137795568">
                  <w:marLeft w:val="60"/>
                  <w:marRight w:val="60"/>
                  <w:marTop w:val="100"/>
                  <w:marBottom w:val="100"/>
                  <w:divBdr>
                    <w:top w:val="none" w:sz="0" w:space="0" w:color="auto"/>
                    <w:left w:val="none" w:sz="0" w:space="0" w:color="auto"/>
                    <w:bottom w:val="none" w:sz="0" w:space="0" w:color="auto"/>
                    <w:right w:val="none" w:sz="0" w:space="0" w:color="auto"/>
                  </w:divBdr>
                </w:div>
                <w:div w:id="575406286">
                  <w:marLeft w:val="60"/>
                  <w:marRight w:val="60"/>
                  <w:marTop w:val="100"/>
                  <w:marBottom w:val="100"/>
                  <w:divBdr>
                    <w:top w:val="none" w:sz="0" w:space="0" w:color="auto"/>
                    <w:left w:val="none" w:sz="0" w:space="0" w:color="auto"/>
                    <w:bottom w:val="none" w:sz="0" w:space="0" w:color="auto"/>
                    <w:right w:val="none" w:sz="0" w:space="0" w:color="auto"/>
                  </w:divBdr>
                </w:div>
                <w:div w:id="1555041602">
                  <w:marLeft w:val="60"/>
                  <w:marRight w:val="60"/>
                  <w:marTop w:val="100"/>
                  <w:marBottom w:val="100"/>
                  <w:divBdr>
                    <w:top w:val="none" w:sz="0" w:space="0" w:color="auto"/>
                    <w:left w:val="none" w:sz="0" w:space="0" w:color="auto"/>
                    <w:bottom w:val="none" w:sz="0" w:space="0" w:color="auto"/>
                    <w:right w:val="none" w:sz="0" w:space="0" w:color="auto"/>
                  </w:divBdr>
                </w:div>
                <w:div w:id="911698498">
                  <w:marLeft w:val="60"/>
                  <w:marRight w:val="60"/>
                  <w:marTop w:val="100"/>
                  <w:marBottom w:val="100"/>
                  <w:divBdr>
                    <w:top w:val="none" w:sz="0" w:space="0" w:color="auto"/>
                    <w:left w:val="none" w:sz="0" w:space="0" w:color="auto"/>
                    <w:bottom w:val="none" w:sz="0" w:space="0" w:color="auto"/>
                    <w:right w:val="none" w:sz="0" w:space="0" w:color="auto"/>
                  </w:divBdr>
                </w:div>
                <w:div w:id="233516455">
                  <w:marLeft w:val="60"/>
                  <w:marRight w:val="60"/>
                  <w:marTop w:val="100"/>
                  <w:marBottom w:val="100"/>
                  <w:divBdr>
                    <w:top w:val="none" w:sz="0" w:space="0" w:color="auto"/>
                    <w:left w:val="none" w:sz="0" w:space="0" w:color="auto"/>
                    <w:bottom w:val="none" w:sz="0" w:space="0" w:color="auto"/>
                    <w:right w:val="none" w:sz="0" w:space="0" w:color="auto"/>
                  </w:divBdr>
                </w:div>
                <w:div w:id="2003003902">
                  <w:marLeft w:val="60"/>
                  <w:marRight w:val="60"/>
                  <w:marTop w:val="100"/>
                  <w:marBottom w:val="100"/>
                  <w:divBdr>
                    <w:top w:val="none" w:sz="0" w:space="0" w:color="auto"/>
                    <w:left w:val="none" w:sz="0" w:space="0" w:color="auto"/>
                    <w:bottom w:val="none" w:sz="0" w:space="0" w:color="auto"/>
                    <w:right w:val="none" w:sz="0" w:space="0" w:color="auto"/>
                  </w:divBdr>
                </w:div>
                <w:div w:id="1652253491">
                  <w:marLeft w:val="60"/>
                  <w:marRight w:val="60"/>
                  <w:marTop w:val="100"/>
                  <w:marBottom w:val="100"/>
                  <w:divBdr>
                    <w:top w:val="none" w:sz="0" w:space="0" w:color="auto"/>
                    <w:left w:val="none" w:sz="0" w:space="0" w:color="auto"/>
                    <w:bottom w:val="none" w:sz="0" w:space="0" w:color="auto"/>
                    <w:right w:val="none" w:sz="0" w:space="0" w:color="auto"/>
                  </w:divBdr>
                </w:div>
                <w:div w:id="1128821425">
                  <w:marLeft w:val="60"/>
                  <w:marRight w:val="60"/>
                  <w:marTop w:val="100"/>
                  <w:marBottom w:val="100"/>
                  <w:divBdr>
                    <w:top w:val="none" w:sz="0" w:space="0" w:color="auto"/>
                    <w:left w:val="none" w:sz="0" w:space="0" w:color="auto"/>
                    <w:bottom w:val="none" w:sz="0" w:space="0" w:color="auto"/>
                    <w:right w:val="none" w:sz="0" w:space="0" w:color="auto"/>
                  </w:divBdr>
                </w:div>
                <w:div w:id="174198070">
                  <w:marLeft w:val="60"/>
                  <w:marRight w:val="60"/>
                  <w:marTop w:val="100"/>
                  <w:marBottom w:val="100"/>
                  <w:divBdr>
                    <w:top w:val="none" w:sz="0" w:space="0" w:color="auto"/>
                    <w:left w:val="none" w:sz="0" w:space="0" w:color="auto"/>
                    <w:bottom w:val="none" w:sz="0" w:space="0" w:color="auto"/>
                    <w:right w:val="none" w:sz="0" w:space="0" w:color="auto"/>
                  </w:divBdr>
                </w:div>
                <w:div w:id="1610159013">
                  <w:marLeft w:val="60"/>
                  <w:marRight w:val="60"/>
                  <w:marTop w:val="100"/>
                  <w:marBottom w:val="100"/>
                  <w:divBdr>
                    <w:top w:val="none" w:sz="0" w:space="0" w:color="auto"/>
                    <w:left w:val="none" w:sz="0" w:space="0" w:color="auto"/>
                    <w:bottom w:val="none" w:sz="0" w:space="0" w:color="auto"/>
                    <w:right w:val="none" w:sz="0" w:space="0" w:color="auto"/>
                  </w:divBdr>
                </w:div>
                <w:div w:id="489756450">
                  <w:marLeft w:val="60"/>
                  <w:marRight w:val="60"/>
                  <w:marTop w:val="100"/>
                  <w:marBottom w:val="100"/>
                  <w:divBdr>
                    <w:top w:val="none" w:sz="0" w:space="0" w:color="auto"/>
                    <w:left w:val="none" w:sz="0" w:space="0" w:color="auto"/>
                    <w:bottom w:val="none" w:sz="0" w:space="0" w:color="auto"/>
                    <w:right w:val="none" w:sz="0" w:space="0" w:color="auto"/>
                  </w:divBdr>
                </w:div>
                <w:div w:id="1895846309">
                  <w:marLeft w:val="60"/>
                  <w:marRight w:val="60"/>
                  <w:marTop w:val="100"/>
                  <w:marBottom w:val="100"/>
                  <w:divBdr>
                    <w:top w:val="none" w:sz="0" w:space="0" w:color="auto"/>
                    <w:left w:val="none" w:sz="0" w:space="0" w:color="auto"/>
                    <w:bottom w:val="none" w:sz="0" w:space="0" w:color="auto"/>
                    <w:right w:val="none" w:sz="0" w:space="0" w:color="auto"/>
                  </w:divBdr>
                </w:div>
                <w:div w:id="1385980221">
                  <w:marLeft w:val="60"/>
                  <w:marRight w:val="60"/>
                  <w:marTop w:val="100"/>
                  <w:marBottom w:val="100"/>
                  <w:divBdr>
                    <w:top w:val="none" w:sz="0" w:space="0" w:color="auto"/>
                    <w:left w:val="none" w:sz="0" w:space="0" w:color="auto"/>
                    <w:bottom w:val="none" w:sz="0" w:space="0" w:color="auto"/>
                    <w:right w:val="none" w:sz="0" w:space="0" w:color="auto"/>
                  </w:divBdr>
                </w:div>
                <w:div w:id="413166542">
                  <w:marLeft w:val="60"/>
                  <w:marRight w:val="60"/>
                  <w:marTop w:val="100"/>
                  <w:marBottom w:val="100"/>
                  <w:divBdr>
                    <w:top w:val="none" w:sz="0" w:space="0" w:color="auto"/>
                    <w:left w:val="none" w:sz="0" w:space="0" w:color="auto"/>
                    <w:bottom w:val="none" w:sz="0" w:space="0" w:color="auto"/>
                    <w:right w:val="none" w:sz="0" w:space="0" w:color="auto"/>
                  </w:divBdr>
                </w:div>
                <w:div w:id="1391423105">
                  <w:marLeft w:val="60"/>
                  <w:marRight w:val="60"/>
                  <w:marTop w:val="100"/>
                  <w:marBottom w:val="100"/>
                  <w:divBdr>
                    <w:top w:val="none" w:sz="0" w:space="0" w:color="auto"/>
                    <w:left w:val="none" w:sz="0" w:space="0" w:color="auto"/>
                    <w:bottom w:val="none" w:sz="0" w:space="0" w:color="auto"/>
                    <w:right w:val="none" w:sz="0" w:space="0" w:color="auto"/>
                  </w:divBdr>
                </w:div>
                <w:div w:id="33579594">
                  <w:marLeft w:val="60"/>
                  <w:marRight w:val="60"/>
                  <w:marTop w:val="100"/>
                  <w:marBottom w:val="100"/>
                  <w:divBdr>
                    <w:top w:val="none" w:sz="0" w:space="0" w:color="auto"/>
                    <w:left w:val="none" w:sz="0" w:space="0" w:color="auto"/>
                    <w:bottom w:val="none" w:sz="0" w:space="0" w:color="auto"/>
                    <w:right w:val="none" w:sz="0" w:space="0" w:color="auto"/>
                  </w:divBdr>
                </w:div>
                <w:div w:id="1586643892">
                  <w:marLeft w:val="60"/>
                  <w:marRight w:val="60"/>
                  <w:marTop w:val="100"/>
                  <w:marBottom w:val="100"/>
                  <w:divBdr>
                    <w:top w:val="none" w:sz="0" w:space="0" w:color="auto"/>
                    <w:left w:val="none" w:sz="0" w:space="0" w:color="auto"/>
                    <w:bottom w:val="none" w:sz="0" w:space="0" w:color="auto"/>
                    <w:right w:val="none" w:sz="0" w:space="0" w:color="auto"/>
                  </w:divBdr>
                </w:div>
                <w:div w:id="1539852587">
                  <w:marLeft w:val="60"/>
                  <w:marRight w:val="60"/>
                  <w:marTop w:val="100"/>
                  <w:marBottom w:val="100"/>
                  <w:divBdr>
                    <w:top w:val="none" w:sz="0" w:space="0" w:color="auto"/>
                    <w:left w:val="none" w:sz="0" w:space="0" w:color="auto"/>
                    <w:bottom w:val="none" w:sz="0" w:space="0" w:color="auto"/>
                    <w:right w:val="none" w:sz="0" w:space="0" w:color="auto"/>
                  </w:divBdr>
                </w:div>
                <w:div w:id="552423055">
                  <w:marLeft w:val="60"/>
                  <w:marRight w:val="60"/>
                  <w:marTop w:val="100"/>
                  <w:marBottom w:val="100"/>
                  <w:divBdr>
                    <w:top w:val="none" w:sz="0" w:space="0" w:color="auto"/>
                    <w:left w:val="none" w:sz="0" w:space="0" w:color="auto"/>
                    <w:bottom w:val="none" w:sz="0" w:space="0" w:color="auto"/>
                    <w:right w:val="none" w:sz="0" w:space="0" w:color="auto"/>
                  </w:divBdr>
                </w:div>
                <w:div w:id="1373580707">
                  <w:marLeft w:val="60"/>
                  <w:marRight w:val="60"/>
                  <w:marTop w:val="100"/>
                  <w:marBottom w:val="100"/>
                  <w:divBdr>
                    <w:top w:val="none" w:sz="0" w:space="0" w:color="auto"/>
                    <w:left w:val="none" w:sz="0" w:space="0" w:color="auto"/>
                    <w:bottom w:val="none" w:sz="0" w:space="0" w:color="auto"/>
                    <w:right w:val="none" w:sz="0" w:space="0" w:color="auto"/>
                  </w:divBdr>
                </w:div>
                <w:div w:id="1340814378">
                  <w:marLeft w:val="60"/>
                  <w:marRight w:val="60"/>
                  <w:marTop w:val="100"/>
                  <w:marBottom w:val="100"/>
                  <w:divBdr>
                    <w:top w:val="none" w:sz="0" w:space="0" w:color="auto"/>
                    <w:left w:val="none" w:sz="0" w:space="0" w:color="auto"/>
                    <w:bottom w:val="none" w:sz="0" w:space="0" w:color="auto"/>
                    <w:right w:val="none" w:sz="0" w:space="0" w:color="auto"/>
                  </w:divBdr>
                </w:div>
                <w:div w:id="1185560627">
                  <w:marLeft w:val="60"/>
                  <w:marRight w:val="60"/>
                  <w:marTop w:val="100"/>
                  <w:marBottom w:val="100"/>
                  <w:divBdr>
                    <w:top w:val="none" w:sz="0" w:space="0" w:color="auto"/>
                    <w:left w:val="none" w:sz="0" w:space="0" w:color="auto"/>
                    <w:bottom w:val="none" w:sz="0" w:space="0" w:color="auto"/>
                    <w:right w:val="none" w:sz="0" w:space="0" w:color="auto"/>
                  </w:divBdr>
                </w:div>
                <w:div w:id="115291992">
                  <w:marLeft w:val="60"/>
                  <w:marRight w:val="60"/>
                  <w:marTop w:val="100"/>
                  <w:marBottom w:val="100"/>
                  <w:divBdr>
                    <w:top w:val="none" w:sz="0" w:space="0" w:color="auto"/>
                    <w:left w:val="none" w:sz="0" w:space="0" w:color="auto"/>
                    <w:bottom w:val="none" w:sz="0" w:space="0" w:color="auto"/>
                    <w:right w:val="none" w:sz="0" w:space="0" w:color="auto"/>
                  </w:divBdr>
                </w:div>
                <w:div w:id="1365977455">
                  <w:marLeft w:val="60"/>
                  <w:marRight w:val="60"/>
                  <w:marTop w:val="100"/>
                  <w:marBottom w:val="100"/>
                  <w:divBdr>
                    <w:top w:val="none" w:sz="0" w:space="0" w:color="auto"/>
                    <w:left w:val="none" w:sz="0" w:space="0" w:color="auto"/>
                    <w:bottom w:val="none" w:sz="0" w:space="0" w:color="auto"/>
                    <w:right w:val="none" w:sz="0" w:space="0" w:color="auto"/>
                  </w:divBdr>
                </w:div>
                <w:div w:id="290793175">
                  <w:marLeft w:val="60"/>
                  <w:marRight w:val="60"/>
                  <w:marTop w:val="100"/>
                  <w:marBottom w:val="100"/>
                  <w:divBdr>
                    <w:top w:val="none" w:sz="0" w:space="0" w:color="auto"/>
                    <w:left w:val="none" w:sz="0" w:space="0" w:color="auto"/>
                    <w:bottom w:val="none" w:sz="0" w:space="0" w:color="auto"/>
                    <w:right w:val="none" w:sz="0" w:space="0" w:color="auto"/>
                  </w:divBdr>
                </w:div>
                <w:div w:id="462844635">
                  <w:marLeft w:val="60"/>
                  <w:marRight w:val="60"/>
                  <w:marTop w:val="100"/>
                  <w:marBottom w:val="100"/>
                  <w:divBdr>
                    <w:top w:val="none" w:sz="0" w:space="0" w:color="auto"/>
                    <w:left w:val="none" w:sz="0" w:space="0" w:color="auto"/>
                    <w:bottom w:val="none" w:sz="0" w:space="0" w:color="auto"/>
                    <w:right w:val="none" w:sz="0" w:space="0" w:color="auto"/>
                  </w:divBdr>
                </w:div>
                <w:div w:id="1606376283">
                  <w:marLeft w:val="60"/>
                  <w:marRight w:val="60"/>
                  <w:marTop w:val="100"/>
                  <w:marBottom w:val="100"/>
                  <w:divBdr>
                    <w:top w:val="none" w:sz="0" w:space="0" w:color="auto"/>
                    <w:left w:val="none" w:sz="0" w:space="0" w:color="auto"/>
                    <w:bottom w:val="none" w:sz="0" w:space="0" w:color="auto"/>
                    <w:right w:val="none" w:sz="0" w:space="0" w:color="auto"/>
                  </w:divBdr>
                </w:div>
                <w:div w:id="1238393633">
                  <w:marLeft w:val="60"/>
                  <w:marRight w:val="60"/>
                  <w:marTop w:val="100"/>
                  <w:marBottom w:val="100"/>
                  <w:divBdr>
                    <w:top w:val="none" w:sz="0" w:space="0" w:color="auto"/>
                    <w:left w:val="none" w:sz="0" w:space="0" w:color="auto"/>
                    <w:bottom w:val="none" w:sz="0" w:space="0" w:color="auto"/>
                    <w:right w:val="none" w:sz="0" w:space="0" w:color="auto"/>
                  </w:divBdr>
                </w:div>
                <w:div w:id="177087589">
                  <w:marLeft w:val="60"/>
                  <w:marRight w:val="60"/>
                  <w:marTop w:val="100"/>
                  <w:marBottom w:val="100"/>
                  <w:divBdr>
                    <w:top w:val="none" w:sz="0" w:space="0" w:color="auto"/>
                    <w:left w:val="none" w:sz="0" w:space="0" w:color="auto"/>
                    <w:bottom w:val="none" w:sz="0" w:space="0" w:color="auto"/>
                    <w:right w:val="none" w:sz="0" w:space="0" w:color="auto"/>
                  </w:divBdr>
                </w:div>
                <w:div w:id="1274095814">
                  <w:marLeft w:val="60"/>
                  <w:marRight w:val="60"/>
                  <w:marTop w:val="100"/>
                  <w:marBottom w:val="100"/>
                  <w:divBdr>
                    <w:top w:val="none" w:sz="0" w:space="0" w:color="auto"/>
                    <w:left w:val="none" w:sz="0" w:space="0" w:color="auto"/>
                    <w:bottom w:val="none" w:sz="0" w:space="0" w:color="auto"/>
                    <w:right w:val="none" w:sz="0" w:space="0" w:color="auto"/>
                  </w:divBdr>
                </w:div>
                <w:div w:id="1246887969">
                  <w:marLeft w:val="60"/>
                  <w:marRight w:val="60"/>
                  <w:marTop w:val="100"/>
                  <w:marBottom w:val="100"/>
                  <w:divBdr>
                    <w:top w:val="none" w:sz="0" w:space="0" w:color="auto"/>
                    <w:left w:val="none" w:sz="0" w:space="0" w:color="auto"/>
                    <w:bottom w:val="none" w:sz="0" w:space="0" w:color="auto"/>
                    <w:right w:val="none" w:sz="0" w:space="0" w:color="auto"/>
                  </w:divBdr>
                </w:div>
                <w:div w:id="1898204471">
                  <w:marLeft w:val="60"/>
                  <w:marRight w:val="60"/>
                  <w:marTop w:val="100"/>
                  <w:marBottom w:val="100"/>
                  <w:divBdr>
                    <w:top w:val="none" w:sz="0" w:space="0" w:color="auto"/>
                    <w:left w:val="none" w:sz="0" w:space="0" w:color="auto"/>
                    <w:bottom w:val="none" w:sz="0" w:space="0" w:color="auto"/>
                    <w:right w:val="none" w:sz="0" w:space="0" w:color="auto"/>
                  </w:divBdr>
                </w:div>
                <w:div w:id="1712458255">
                  <w:marLeft w:val="60"/>
                  <w:marRight w:val="60"/>
                  <w:marTop w:val="100"/>
                  <w:marBottom w:val="100"/>
                  <w:divBdr>
                    <w:top w:val="none" w:sz="0" w:space="0" w:color="auto"/>
                    <w:left w:val="none" w:sz="0" w:space="0" w:color="auto"/>
                    <w:bottom w:val="none" w:sz="0" w:space="0" w:color="auto"/>
                    <w:right w:val="none" w:sz="0" w:space="0" w:color="auto"/>
                  </w:divBdr>
                  <w:divsChild>
                    <w:div w:id="1159492645">
                      <w:marLeft w:val="0"/>
                      <w:marRight w:val="0"/>
                      <w:marTop w:val="0"/>
                      <w:marBottom w:val="0"/>
                      <w:divBdr>
                        <w:top w:val="none" w:sz="0" w:space="0" w:color="auto"/>
                        <w:left w:val="none" w:sz="0" w:space="0" w:color="auto"/>
                        <w:bottom w:val="none" w:sz="0" w:space="0" w:color="auto"/>
                        <w:right w:val="none" w:sz="0" w:space="0" w:color="auto"/>
                      </w:divBdr>
                    </w:div>
                  </w:divsChild>
                </w:div>
                <w:div w:id="1603222266">
                  <w:marLeft w:val="60"/>
                  <w:marRight w:val="60"/>
                  <w:marTop w:val="100"/>
                  <w:marBottom w:val="100"/>
                  <w:divBdr>
                    <w:top w:val="none" w:sz="0" w:space="0" w:color="auto"/>
                    <w:left w:val="none" w:sz="0" w:space="0" w:color="auto"/>
                    <w:bottom w:val="none" w:sz="0" w:space="0" w:color="auto"/>
                    <w:right w:val="none" w:sz="0" w:space="0" w:color="auto"/>
                  </w:divBdr>
                </w:div>
                <w:div w:id="456144313">
                  <w:marLeft w:val="60"/>
                  <w:marRight w:val="60"/>
                  <w:marTop w:val="100"/>
                  <w:marBottom w:val="100"/>
                  <w:divBdr>
                    <w:top w:val="none" w:sz="0" w:space="0" w:color="auto"/>
                    <w:left w:val="none" w:sz="0" w:space="0" w:color="auto"/>
                    <w:bottom w:val="none" w:sz="0" w:space="0" w:color="auto"/>
                    <w:right w:val="none" w:sz="0" w:space="0" w:color="auto"/>
                  </w:divBdr>
                </w:div>
                <w:div w:id="2147038783">
                  <w:marLeft w:val="60"/>
                  <w:marRight w:val="60"/>
                  <w:marTop w:val="100"/>
                  <w:marBottom w:val="100"/>
                  <w:divBdr>
                    <w:top w:val="none" w:sz="0" w:space="0" w:color="auto"/>
                    <w:left w:val="none" w:sz="0" w:space="0" w:color="auto"/>
                    <w:bottom w:val="none" w:sz="0" w:space="0" w:color="auto"/>
                    <w:right w:val="none" w:sz="0" w:space="0" w:color="auto"/>
                  </w:divBdr>
                </w:div>
                <w:div w:id="477381343">
                  <w:marLeft w:val="60"/>
                  <w:marRight w:val="60"/>
                  <w:marTop w:val="100"/>
                  <w:marBottom w:val="100"/>
                  <w:divBdr>
                    <w:top w:val="none" w:sz="0" w:space="0" w:color="auto"/>
                    <w:left w:val="none" w:sz="0" w:space="0" w:color="auto"/>
                    <w:bottom w:val="none" w:sz="0" w:space="0" w:color="auto"/>
                    <w:right w:val="none" w:sz="0" w:space="0" w:color="auto"/>
                  </w:divBdr>
                </w:div>
                <w:div w:id="61106054">
                  <w:marLeft w:val="60"/>
                  <w:marRight w:val="60"/>
                  <w:marTop w:val="100"/>
                  <w:marBottom w:val="100"/>
                  <w:divBdr>
                    <w:top w:val="none" w:sz="0" w:space="0" w:color="auto"/>
                    <w:left w:val="none" w:sz="0" w:space="0" w:color="auto"/>
                    <w:bottom w:val="none" w:sz="0" w:space="0" w:color="auto"/>
                    <w:right w:val="none" w:sz="0" w:space="0" w:color="auto"/>
                  </w:divBdr>
                </w:div>
                <w:div w:id="693963744">
                  <w:marLeft w:val="60"/>
                  <w:marRight w:val="60"/>
                  <w:marTop w:val="100"/>
                  <w:marBottom w:val="100"/>
                  <w:divBdr>
                    <w:top w:val="none" w:sz="0" w:space="0" w:color="auto"/>
                    <w:left w:val="none" w:sz="0" w:space="0" w:color="auto"/>
                    <w:bottom w:val="none" w:sz="0" w:space="0" w:color="auto"/>
                    <w:right w:val="none" w:sz="0" w:space="0" w:color="auto"/>
                  </w:divBdr>
                  <w:divsChild>
                    <w:div w:id="658383452">
                      <w:marLeft w:val="0"/>
                      <w:marRight w:val="0"/>
                      <w:marTop w:val="0"/>
                      <w:marBottom w:val="0"/>
                      <w:divBdr>
                        <w:top w:val="none" w:sz="0" w:space="0" w:color="auto"/>
                        <w:left w:val="none" w:sz="0" w:space="0" w:color="auto"/>
                        <w:bottom w:val="none" w:sz="0" w:space="0" w:color="auto"/>
                        <w:right w:val="none" w:sz="0" w:space="0" w:color="auto"/>
                      </w:divBdr>
                    </w:div>
                  </w:divsChild>
                </w:div>
                <w:div w:id="329604380">
                  <w:marLeft w:val="60"/>
                  <w:marRight w:val="60"/>
                  <w:marTop w:val="100"/>
                  <w:marBottom w:val="100"/>
                  <w:divBdr>
                    <w:top w:val="none" w:sz="0" w:space="0" w:color="auto"/>
                    <w:left w:val="none" w:sz="0" w:space="0" w:color="auto"/>
                    <w:bottom w:val="none" w:sz="0" w:space="0" w:color="auto"/>
                    <w:right w:val="none" w:sz="0" w:space="0" w:color="auto"/>
                  </w:divBdr>
                </w:div>
                <w:div w:id="683245424">
                  <w:marLeft w:val="60"/>
                  <w:marRight w:val="60"/>
                  <w:marTop w:val="100"/>
                  <w:marBottom w:val="100"/>
                  <w:divBdr>
                    <w:top w:val="none" w:sz="0" w:space="0" w:color="auto"/>
                    <w:left w:val="none" w:sz="0" w:space="0" w:color="auto"/>
                    <w:bottom w:val="none" w:sz="0" w:space="0" w:color="auto"/>
                    <w:right w:val="none" w:sz="0" w:space="0" w:color="auto"/>
                  </w:divBdr>
                </w:div>
                <w:div w:id="734856693">
                  <w:marLeft w:val="60"/>
                  <w:marRight w:val="60"/>
                  <w:marTop w:val="100"/>
                  <w:marBottom w:val="100"/>
                  <w:divBdr>
                    <w:top w:val="none" w:sz="0" w:space="0" w:color="auto"/>
                    <w:left w:val="none" w:sz="0" w:space="0" w:color="auto"/>
                    <w:bottom w:val="none" w:sz="0" w:space="0" w:color="auto"/>
                    <w:right w:val="none" w:sz="0" w:space="0" w:color="auto"/>
                  </w:divBdr>
                </w:div>
                <w:div w:id="263340222">
                  <w:marLeft w:val="60"/>
                  <w:marRight w:val="60"/>
                  <w:marTop w:val="100"/>
                  <w:marBottom w:val="100"/>
                  <w:divBdr>
                    <w:top w:val="none" w:sz="0" w:space="0" w:color="auto"/>
                    <w:left w:val="none" w:sz="0" w:space="0" w:color="auto"/>
                    <w:bottom w:val="none" w:sz="0" w:space="0" w:color="auto"/>
                    <w:right w:val="none" w:sz="0" w:space="0" w:color="auto"/>
                  </w:divBdr>
                </w:div>
                <w:div w:id="1731886027">
                  <w:marLeft w:val="60"/>
                  <w:marRight w:val="60"/>
                  <w:marTop w:val="100"/>
                  <w:marBottom w:val="100"/>
                  <w:divBdr>
                    <w:top w:val="none" w:sz="0" w:space="0" w:color="auto"/>
                    <w:left w:val="none" w:sz="0" w:space="0" w:color="auto"/>
                    <w:bottom w:val="none" w:sz="0" w:space="0" w:color="auto"/>
                    <w:right w:val="none" w:sz="0" w:space="0" w:color="auto"/>
                  </w:divBdr>
                </w:div>
                <w:div w:id="1445151813">
                  <w:marLeft w:val="60"/>
                  <w:marRight w:val="60"/>
                  <w:marTop w:val="100"/>
                  <w:marBottom w:val="100"/>
                  <w:divBdr>
                    <w:top w:val="none" w:sz="0" w:space="0" w:color="auto"/>
                    <w:left w:val="none" w:sz="0" w:space="0" w:color="auto"/>
                    <w:bottom w:val="none" w:sz="0" w:space="0" w:color="auto"/>
                    <w:right w:val="none" w:sz="0" w:space="0" w:color="auto"/>
                  </w:divBdr>
                </w:div>
                <w:div w:id="459954485">
                  <w:marLeft w:val="60"/>
                  <w:marRight w:val="60"/>
                  <w:marTop w:val="100"/>
                  <w:marBottom w:val="100"/>
                  <w:divBdr>
                    <w:top w:val="none" w:sz="0" w:space="0" w:color="auto"/>
                    <w:left w:val="none" w:sz="0" w:space="0" w:color="auto"/>
                    <w:bottom w:val="none" w:sz="0" w:space="0" w:color="auto"/>
                    <w:right w:val="none" w:sz="0" w:space="0" w:color="auto"/>
                  </w:divBdr>
                </w:div>
                <w:div w:id="1092238260">
                  <w:marLeft w:val="60"/>
                  <w:marRight w:val="60"/>
                  <w:marTop w:val="100"/>
                  <w:marBottom w:val="100"/>
                  <w:divBdr>
                    <w:top w:val="none" w:sz="0" w:space="0" w:color="auto"/>
                    <w:left w:val="none" w:sz="0" w:space="0" w:color="auto"/>
                    <w:bottom w:val="none" w:sz="0" w:space="0" w:color="auto"/>
                    <w:right w:val="none" w:sz="0" w:space="0" w:color="auto"/>
                  </w:divBdr>
                  <w:divsChild>
                    <w:div w:id="1887255661">
                      <w:marLeft w:val="0"/>
                      <w:marRight w:val="0"/>
                      <w:marTop w:val="0"/>
                      <w:marBottom w:val="0"/>
                      <w:divBdr>
                        <w:top w:val="none" w:sz="0" w:space="0" w:color="auto"/>
                        <w:left w:val="none" w:sz="0" w:space="0" w:color="auto"/>
                        <w:bottom w:val="none" w:sz="0" w:space="0" w:color="auto"/>
                        <w:right w:val="none" w:sz="0" w:space="0" w:color="auto"/>
                      </w:divBdr>
                    </w:div>
                  </w:divsChild>
                </w:div>
                <w:div w:id="134415843">
                  <w:marLeft w:val="60"/>
                  <w:marRight w:val="60"/>
                  <w:marTop w:val="100"/>
                  <w:marBottom w:val="100"/>
                  <w:divBdr>
                    <w:top w:val="none" w:sz="0" w:space="0" w:color="auto"/>
                    <w:left w:val="none" w:sz="0" w:space="0" w:color="auto"/>
                    <w:bottom w:val="none" w:sz="0" w:space="0" w:color="auto"/>
                    <w:right w:val="none" w:sz="0" w:space="0" w:color="auto"/>
                  </w:divBdr>
                </w:div>
                <w:div w:id="1720281198">
                  <w:marLeft w:val="60"/>
                  <w:marRight w:val="60"/>
                  <w:marTop w:val="100"/>
                  <w:marBottom w:val="100"/>
                  <w:divBdr>
                    <w:top w:val="none" w:sz="0" w:space="0" w:color="auto"/>
                    <w:left w:val="none" w:sz="0" w:space="0" w:color="auto"/>
                    <w:bottom w:val="none" w:sz="0" w:space="0" w:color="auto"/>
                    <w:right w:val="none" w:sz="0" w:space="0" w:color="auto"/>
                  </w:divBdr>
                </w:div>
                <w:div w:id="1612661645">
                  <w:marLeft w:val="60"/>
                  <w:marRight w:val="60"/>
                  <w:marTop w:val="100"/>
                  <w:marBottom w:val="100"/>
                  <w:divBdr>
                    <w:top w:val="none" w:sz="0" w:space="0" w:color="auto"/>
                    <w:left w:val="none" w:sz="0" w:space="0" w:color="auto"/>
                    <w:bottom w:val="none" w:sz="0" w:space="0" w:color="auto"/>
                    <w:right w:val="none" w:sz="0" w:space="0" w:color="auto"/>
                  </w:divBdr>
                </w:div>
                <w:div w:id="62605959">
                  <w:marLeft w:val="60"/>
                  <w:marRight w:val="60"/>
                  <w:marTop w:val="100"/>
                  <w:marBottom w:val="100"/>
                  <w:divBdr>
                    <w:top w:val="none" w:sz="0" w:space="0" w:color="auto"/>
                    <w:left w:val="none" w:sz="0" w:space="0" w:color="auto"/>
                    <w:bottom w:val="none" w:sz="0" w:space="0" w:color="auto"/>
                    <w:right w:val="none" w:sz="0" w:space="0" w:color="auto"/>
                  </w:divBdr>
                </w:div>
                <w:div w:id="950018924">
                  <w:marLeft w:val="60"/>
                  <w:marRight w:val="60"/>
                  <w:marTop w:val="100"/>
                  <w:marBottom w:val="100"/>
                  <w:divBdr>
                    <w:top w:val="none" w:sz="0" w:space="0" w:color="auto"/>
                    <w:left w:val="none" w:sz="0" w:space="0" w:color="auto"/>
                    <w:bottom w:val="none" w:sz="0" w:space="0" w:color="auto"/>
                    <w:right w:val="none" w:sz="0" w:space="0" w:color="auto"/>
                  </w:divBdr>
                </w:div>
                <w:div w:id="1967539424">
                  <w:marLeft w:val="60"/>
                  <w:marRight w:val="60"/>
                  <w:marTop w:val="100"/>
                  <w:marBottom w:val="100"/>
                  <w:divBdr>
                    <w:top w:val="none" w:sz="0" w:space="0" w:color="auto"/>
                    <w:left w:val="none" w:sz="0" w:space="0" w:color="auto"/>
                    <w:bottom w:val="none" w:sz="0" w:space="0" w:color="auto"/>
                    <w:right w:val="none" w:sz="0" w:space="0" w:color="auto"/>
                  </w:divBdr>
                </w:div>
                <w:div w:id="1679574842">
                  <w:marLeft w:val="60"/>
                  <w:marRight w:val="60"/>
                  <w:marTop w:val="100"/>
                  <w:marBottom w:val="100"/>
                  <w:divBdr>
                    <w:top w:val="none" w:sz="0" w:space="0" w:color="auto"/>
                    <w:left w:val="none" w:sz="0" w:space="0" w:color="auto"/>
                    <w:bottom w:val="none" w:sz="0" w:space="0" w:color="auto"/>
                    <w:right w:val="none" w:sz="0" w:space="0" w:color="auto"/>
                  </w:divBdr>
                </w:div>
                <w:div w:id="811942249">
                  <w:marLeft w:val="60"/>
                  <w:marRight w:val="60"/>
                  <w:marTop w:val="100"/>
                  <w:marBottom w:val="100"/>
                  <w:divBdr>
                    <w:top w:val="none" w:sz="0" w:space="0" w:color="auto"/>
                    <w:left w:val="none" w:sz="0" w:space="0" w:color="auto"/>
                    <w:bottom w:val="none" w:sz="0" w:space="0" w:color="auto"/>
                    <w:right w:val="none" w:sz="0" w:space="0" w:color="auto"/>
                  </w:divBdr>
                  <w:divsChild>
                    <w:div w:id="252401228">
                      <w:marLeft w:val="0"/>
                      <w:marRight w:val="0"/>
                      <w:marTop w:val="0"/>
                      <w:marBottom w:val="0"/>
                      <w:divBdr>
                        <w:top w:val="none" w:sz="0" w:space="0" w:color="auto"/>
                        <w:left w:val="none" w:sz="0" w:space="0" w:color="auto"/>
                        <w:bottom w:val="none" w:sz="0" w:space="0" w:color="auto"/>
                        <w:right w:val="none" w:sz="0" w:space="0" w:color="auto"/>
                      </w:divBdr>
                    </w:div>
                  </w:divsChild>
                </w:div>
                <w:div w:id="29302967">
                  <w:marLeft w:val="60"/>
                  <w:marRight w:val="60"/>
                  <w:marTop w:val="100"/>
                  <w:marBottom w:val="100"/>
                  <w:divBdr>
                    <w:top w:val="none" w:sz="0" w:space="0" w:color="auto"/>
                    <w:left w:val="none" w:sz="0" w:space="0" w:color="auto"/>
                    <w:bottom w:val="none" w:sz="0" w:space="0" w:color="auto"/>
                    <w:right w:val="none" w:sz="0" w:space="0" w:color="auto"/>
                  </w:divBdr>
                </w:div>
                <w:div w:id="320697393">
                  <w:marLeft w:val="60"/>
                  <w:marRight w:val="60"/>
                  <w:marTop w:val="100"/>
                  <w:marBottom w:val="100"/>
                  <w:divBdr>
                    <w:top w:val="none" w:sz="0" w:space="0" w:color="auto"/>
                    <w:left w:val="none" w:sz="0" w:space="0" w:color="auto"/>
                    <w:bottom w:val="none" w:sz="0" w:space="0" w:color="auto"/>
                    <w:right w:val="none" w:sz="0" w:space="0" w:color="auto"/>
                  </w:divBdr>
                </w:div>
                <w:div w:id="916327969">
                  <w:marLeft w:val="60"/>
                  <w:marRight w:val="60"/>
                  <w:marTop w:val="100"/>
                  <w:marBottom w:val="100"/>
                  <w:divBdr>
                    <w:top w:val="none" w:sz="0" w:space="0" w:color="auto"/>
                    <w:left w:val="none" w:sz="0" w:space="0" w:color="auto"/>
                    <w:bottom w:val="none" w:sz="0" w:space="0" w:color="auto"/>
                    <w:right w:val="none" w:sz="0" w:space="0" w:color="auto"/>
                  </w:divBdr>
                </w:div>
                <w:div w:id="207377052">
                  <w:marLeft w:val="60"/>
                  <w:marRight w:val="60"/>
                  <w:marTop w:val="100"/>
                  <w:marBottom w:val="100"/>
                  <w:divBdr>
                    <w:top w:val="none" w:sz="0" w:space="0" w:color="auto"/>
                    <w:left w:val="none" w:sz="0" w:space="0" w:color="auto"/>
                    <w:bottom w:val="none" w:sz="0" w:space="0" w:color="auto"/>
                    <w:right w:val="none" w:sz="0" w:space="0" w:color="auto"/>
                  </w:divBdr>
                </w:div>
                <w:div w:id="1202324831">
                  <w:marLeft w:val="60"/>
                  <w:marRight w:val="60"/>
                  <w:marTop w:val="100"/>
                  <w:marBottom w:val="100"/>
                  <w:divBdr>
                    <w:top w:val="none" w:sz="0" w:space="0" w:color="auto"/>
                    <w:left w:val="none" w:sz="0" w:space="0" w:color="auto"/>
                    <w:bottom w:val="none" w:sz="0" w:space="0" w:color="auto"/>
                    <w:right w:val="none" w:sz="0" w:space="0" w:color="auto"/>
                  </w:divBdr>
                </w:div>
                <w:div w:id="666515460">
                  <w:marLeft w:val="60"/>
                  <w:marRight w:val="60"/>
                  <w:marTop w:val="100"/>
                  <w:marBottom w:val="100"/>
                  <w:divBdr>
                    <w:top w:val="none" w:sz="0" w:space="0" w:color="auto"/>
                    <w:left w:val="none" w:sz="0" w:space="0" w:color="auto"/>
                    <w:bottom w:val="none" w:sz="0" w:space="0" w:color="auto"/>
                    <w:right w:val="none" w:sz="0" w:space="0" w:color="auto"/>
                  </w:divBdr>
                </w:div>
                <w:div w:id="63912158">
                  <w:marLeft w:val="60"/>
                  <w:marRight w:val="60"/>
                  <w:marTop w:val="100"/>
                  <w:marBottom w:val="100"/>
                  <w:divBdr>
                    <w:top w:val="none" w:sz="0" w:space="0" w:color="auto"/>
                    <w:left w:val="none" w:sz="0" w:space="0" w:color="auto"/>
                    <w:bottom w:val="none" w:sz="0" w:space="0" w:color="auto"/>
                    <w:right w:val="none" w:sz="0" w:space="0" w:color="auto"/>
                  </w:divBdr>
                </w:div>
                <w:div w:id="294870726">
                  <w:marLeft w:val="60"/>
                  <w:marRight w:val="60"/>
                  <w:marTop w:val="100"/>
                  <w:marBottom w:val="100"/>
                  <w:divBdr>
                    <w:top w:val="none" w:sz="0" w:space="0" w:color="auto"/>
                    <w:left w:val="none" w:sz="0" w:space="0" w:color="auto"/>
                    <w:bottom w:val="none" w:sz="0" w:space="0" w:color="auto"/>
                    <w:right w:val="none" w:sz="0" w:space="0" w:color="auto"/>
                  </w:divBdr>
                  <w:divsChild>
                    <w:div w:id="922027639">
                      <w:marLeft w:val="0"/>
                      <w:marRight w:val="0"/>
                      <w:marTop w:val="0"/>
                      <w:marBottom w:val="0"/>
                      <w:divBdr>
                        <w:top w:val="none" w:sz="0" w:space="0" w:color="auto"/>
                        <w:left w:val="none" w:sz="0" w:space="0" w:color="auto"/>
                        <w:bottom w:val="none" w:sz="0" w:space="0" w:color="auto"/>
                        <w:right w:val="none" w:sz="0" w:space="0" w:color="auto"/>
                      </w:divBdr>
                    </w:div>
                  </w:divsChild>
                </w:div>
                <w:div w:id="2125225897">
                  <w:marLeft w:val="60"/>
                  <w:marRight w:val="60"/>
                  <w:marTop w:val="100"/>
                  <w:marBottom w:val="100"/>
                  <w:divBdr>
                    <w:top w:val="none" w:sz="0" w:space="0" w:color="auto"/>
                    <w:left w:val="none" w:sz="0" w:space="0" w:color="auto"/>
                    <w:bottom w:val="none" w:sz="0" w:space="0" w:color="auto"/>
                    <w:right w:val="none" w:sz="0" w:space="0" w:color="auto"/>
                  </w:divBdr>
                </w:div>
                <w:div w:id="193353858">
                  <w:marLeft w:val="60"/>
                  <w:marRight w:val="60"/>
                  <w:marTop w:val="100"/>
                  <w:marBottom w:val="100"/>
                  <w:divBdr>
                    <w:top w:val="none" w:sz="0" w:space="0" w:color="auto"/>
                    <w:left w:val="none" w:sz="0" w:space="0" w:color="auto"/>
                    <w:bottom w:val="none" w:sz="0" w:space="0" w:color="auto"/>
                    <w:right w:val="none" w:sz="0" w:space="0" w:color="auto"/>
                  </w:divBdr>
                </w:div>
                <w:div w:id="393044221">
                  <w:marLeft w:val="60"/>
                  <w:marRight w:val="60"/>
                  <w:marTop w:val="100"/>
                  <w:marBottom w:val="100"/>
                  <w:divBdr>
                    <w:top w:val="none" w:sz="0" w:space="0" w:color="auto"/>
                    <w:left w:val="none" w:sz="0" w:space="0" w:color="auto"/>
                    <w:bottom w:val="none" w:sz="0" w:space="0" w:color="auto"/>
                    <w:right w:val="none" w:sz="0" w:space="0" w:color="auto"/>
                  </w:divBdr>
                </w:div>
                <w:div w:id="1933007093">
                  <w:marLeft w:val="60"/>
                  <w:marRight w:val="60"/>
                  <w:marTop w:val="100"/>
                  <w:marBottom w:val="100"/>
                  <w:divBdr>
                    <w:top w:val="none" w:sz="0" w:space="0" w:color="auto"/>
                    <w:left w:val="none" w:sz="0" w:space="0" w:color="auto"/>
                    <w:bottom w:val="none" w:sz="0" w:space="0" w:color="auto"/>
                    <w:right w:val="none" w:sz="0" w:space="0" w:color="auto"/>
                  </w:divBdr>
                </w:div>
                <w:div w:id="1657370710">
                  <w:marLeft w:val="60"/>
                  <w:marRight w:val="60"/>
                  <w:marTop w:val="100"/>
                  <w:marBottom w:val="100"/>
                  <w:divBdr>
                    <w:top w:val="none" w:sz="0" w:space="0" w:color="auto"/>
                    <w:left w:val="none" w:sz="0" w:space="0" w:color="auto"/>
                    <w:bottom w:val="none" w:sz="0" w:space="0" w:color="auto"/>
                    <w:right w:val="none" w:sz="0" w:space="0" w:color="auto"/>
                  </w:divBdr>
                </w:div>
                <w:div w:id="505897617">
                  <w:marLeft w:val="60"/>
                  <w:marRight w:val="60"/>
                  <w:marTop w:val="100"/>
                  <w:marBottom w:val="100"/>
                  <w:divBdr>
                    <w:top w:val="none" w:sz="0" w:space="0" w:color="auto"/>
                    <w:left w:val="none" w:sz="0" w:space="0" w:color="auto"/>
                    <w:bottom w:val="none" w:sz="0" w:space="0" w:color="auto"/>
                    <w:right w:val="none" w:sz="0" w:space="0" w:color="auto"/>
                  </w:divBdr>
                </w:div>
                <w:div w:id="203179804">
                  <w:marLeft w:val="60"/>
                  <w:marRight w:val="60"/>
                  <w:marTop w:val="100"/>
                  <w:marBottom w:val="100"/>
                  <w:divBdr>
                    <w:top w:val="none" w:sz="0" w:space="0" w:color="auto"/>
                    <w:left w:val="none" w:sz="0" w:space="0" w:color="auto"/>
                    <w:bottom w:val="none" w:sz="0" w:space="0" w:color="auto"/>
                    <w:right w:val="none" w:sz="0" w:space="0" w:color="auto"/>
                  </w:divBdr>
                </w:div>
                <w:div w:id="72817782">
                  <w:marLeft w:val="60"/>
                  <w:marRight w:val="60"/>
                  <w:marTop w:val="100"/>
                  <w:marBottom w:val="100"/>
                  <w:divBdr>
                    <w:top w:val="none" w:sz="0" w:space="0" w:color="auto"/>
                    <w:left w:val="none" w:sz="0" w:space="0" w:color="auto"/>
                    <w:bottom w:val="none" w:sz="0" w:space="0" w:color="auto"/>
                    <w:right w:val="none" w:sz="0" w:space="0" w:color="auto"/>
                  </w:divBdr>
                  <w:divsChild>
                    <w:div w:id="124081018">
                      <w:marLeft w:val="0"/>
                      <w:marRight w:val="0"/>
                      <w:marTop w:val="0"/>
                      <w:marBottom w:val="0"/>
                      <w:divBdr>
                        <w:top w:val="none" w:sz="0" w:space="0" w:color="auto"/>
                        <w:left w:val="none" w:sz="0" w:space="0" w:color="auto"/>
                        <w:bottom w:val="none" w:sz="0" w:space="0" w:color="auto"/>
                        <w:right w:val="none" w:sz="0" w:space="0" w:color="auto"/>
                      </w:divBdr>
                    </w:div>
                  </w:divsChild>
                </w:div>
                <w:div w:id="1497913394">
                  <w:marLeft w:val="60"/>
                  <w:marRight w:val="60"/>
                  <w:marTop w:val="100"/>
                  <w:marBottom w:val="100"/>
                  <w:divBdr>
                    <w:top w:val="none" w:sz="0" w:space="0" w:color="auto"/>
                    <w:left w:val="none" w:sz="0" w:space="0" w:color="auto"/>
                    <w:bottom w:val="none" w:sz="0" w:space="0" w:color="auto"/>
                    <w:right w:val="none" w:sz="0" w:space="0" w:color="auto"/>
                  </w:divBdr>
                </w:div>
                <w:div w:id="392002976">
                  <w:marLeft w:val="60"/>
                  <w:marRight w:val="60"/>
                  <w:marTop w:val="100"/>
                  <w:marBottom w:val="100"/>
                  <w:divBdr>
                    <w:top w:val="none" w:sz="0" w:space="0" w:color="auto"/>
                    <w:left w:val="none" w:sz="0" w:space="0" w:color="auto"/>
                    <w:bottom w:val="none" w:sz="0" w:space="0" w:color="auto"/>
                    <w:right w:val="none" w:sz="0" w:space="0" w:color="auto"/>
                  </w:divBdr>
                </w:div>
                <w:div w:id="98720663">
                  <w:marLeft w:val="60"/>
                  <w:marRight w:val="60"/>
                  <w:marTop w:val="100"/>
                  <w:marBottom w:val="100"/>
                  <w:divBdr>
                    <w:top w:val="none" w:sz="0" w:space="0" w:color="auto"/>
                    <w:left w:val="none" w:sz="0" w:space="0" w:color="auto"/>
                    <w:bottom w:val="none" w:sz="0" w:space="0" w:color="auto"/>
                    <w:right w:val="none" w:sz="0" w:space="0" w:color="auto"/>
                  </w:divBdr>
                </w:div>
                <w:div w:id="1833794382">
                  <w:marLeft w:val="60"/>
                  <w:marRight w:val="60"/>
                  <w:marTop w:val="100"/>
                  <w:marBottom w:val="100"/>
                  <w:divBdr>
                    <w:top w:val="none" w:sz="0" w:space="0" w:color="auto"/>
                    <w:left w:val="none" w:sz="0" w:space="0" w:color="auto"/>
                    <w:bottom w:val="none" w:sz="0" w:space="0" w:color="auto"/>
                    <w:right w:val="none" w:sz="0" w:space="0" w:color="auto"/>
                  </w:divBdr>
                  <w:divsChild>
                    <w:div w:id="1620405672">
                      <w:marLeft w:val="0"/>
                      <w:marRight w:val="0"/>
                      <w:marTop w:val="0"/>
                      <w:marBottom w:val="0"/>
                      <w:divBdr>
                        <w:top w:val="none" w:sz="0" w:space="0" w:color="auto"/>
                        <w:left w:val="none" w:sz="0" w:space="0" w:color="auto"/>
                        <w:bottom w:val="none" w:sz="0" w:space="0" w:color="auto"/>
                        <w:right w:val="none" w:sz="0" w:space="0" w:color="auto"/>
                      </w:divBdr>
                    </w:div>
                  </w:divsChild>
                </w:div>
                <w:div w:id="110125862">
                  <w:marLeft w:val="60"/>
                  <w:marRight w:val="60"/>
                  <w:marTop w:val="100"/>
                  <w:marBottom w:val="100"/>
                  <w:divBdr>
                    <w:top w:val="none" w:sz="0" w:space="0" w:color="auto"/>
                    <w:left w:val="none" w:sz="0" w:space="0" w:color="auto"/>
                    <w:bottom w:val="none" w:sz="0" w:space="0" w:color="auto"/>
                    <w:right w:val="none" w:sz="0" w:space="0" w:color="auto"/>
                  </w:divBdr>
                </w:div>
                <w:div w:id="1412195401">
                  <w:marLeft w:val="60"/>
                  <w:marRight w:val="60"/>
                  <w:marTop w:val="100"/>
                  <w:marBottom w:val="100"/>
                  <w:divBdr>
                    <w:top w:val="none" w:sz="0" w:space="0" w:color="auto"/>
                    <w:left w:val="none" w:sz="0" w:space="0" w:color="auto"/>
                    <w:bottom w:val="none" w:sz="0" w:space="0" w:color="auto"/>
                    <w:right w:val="none" w:sz="0" w:space="0" w:color="auto"/>
                  </w:divBdr>
                </w:div>
                <w:div w:id="1744645013">
                  <w:marLeft w:val="60"/>
                  <w:marRight w:val="60"/>
                  <w:marTop w:val="100"/>
                  <w:marBottom w:val="100"/>
                  <w:divBdr>
                    <w:top w:val="none" w:sz="0" w:space="0" w:color="auto"/>
                    <w:left w:val="none" w:sz="0" w:space="0" w:color="auto"/>
                    <w:bottom w:val="none" w:sz="0" w:space="0" w:color="auto"/>
                    <w:right w:val="none" w:sz="0" w:space="0" w:color="auto"/>
                  </w:divBdr>
                </w:div>
                <w:div w:id="421679649">
                  <w:marLeft w:val="60"/>
                  <w:marRight w:val="60"/>
                  <w:marTop w:val="100"/>
                  <w:marBottom w:val="100"/>
                  <w:divBdr>
                    <w:top w:val="none" w:sz="0" w:space="0" w:color="auto"/>
                    <w:left w:val="none" w:sz="0" w:space="0" w:color="auto"/>
                    <w:bottom w:val="none" w:sz="0" w:space="0" w:color="auto"/>
                    <w:right w:val="none" w:sz="0" w:space="0" w:color="auto"/>
                  </w:divBdr>
                </w:div>
                <w:div w:id="1530607859">
                  <w:marLeft w:val="60"/>
                  <w:marRight w:val="60"/>
                  <w:marTop w:val="100"/>
                  <w:marBottom w:val="100"/>
                  <w:divBdr>
                    <w:top w:val="none" w:sz="0" w:space="0" w:color="auto"/>
                    <w:left w:val="none" w:sz="0" w:space="0" w:color="auto"/>
                    <w:bottom w:val="none" w:sz="0" w:space="0" w:color="auto"/>
                    <w:right w:val="none" w:sz="0" w:space="0" w:color="auto"/>
                  </w:divBdr>
                </w:div>
                <w:div w:id="1243612383">
                  <w:marLeft w:val="60"/>
                  <w:marRight w:val="60"/>
                  <w:marTop w:val="100"/>
                  <w:marBottom w:val="100"/>
                  <w:divBdr>
                    <w:top w:val="none" w:sz="0" w:space="0" w:color="auto"/>
                    <w:left w:val="none" w:sz="0" w:space="0" w:color="auto"/>
                    <w:bottom w:val="none" w:sz="0" w:space="0" w:color="auto"/>
                    <w:right w:val="none" w:sz="0" w:space="0" w:color="auto"/>
                  </w:divBdr>
                </w:div>
                <w:div w:id="2062360721">
                  <w:marLeft w:val="60"/>
                  <w:marRight w:val="60"/>
                  <w:marTop w:val="100"/>
                  <w:marBottom w:val="100"/>
                  <w:divBdr>
                    <w:top w:val="none" w:sz="0" w:space="0" w:color="auto"/>
                    <w:left w:val="none" w:sz="0" w:space="0" w:color="auto"/>
                    <w:bottom w:val="none" w:sz="0" w:space="0" w:color="auto"/>
                    <w:right w:val="none" w:sz="0" w:space="0" w:color="auto"/>
                  </w:divBdr>
                </w:div>
                <w:div w:id="1916888488">
                  <w:marLeft w:val="60"/>
                  <w:marRight w:val="60"/>
                  <w:marTop w:val="100"/>
                  <w:marBottom w:val="100"/>
                  <w:divBdr>
                    <w:top w:val="none" w:sz="0" w:space="0" w:color="auto"/>
                    <w:left w:val="none" w:sz="0" w:space="0" w:color="auto"/>
                    <w:bottom w:val="none" w:sz="0" w:space="0" w:color="auto"/>
                    <w:right w:val="none" w:sz="0" w:space="0" w:color="auto"/>
                  </w:divBdr>
                </w:div>
                <w:div w:id="1998145885">
                  <w:marLeft w:val="60"/>
                  <w:marRight w:val="60"/>
                  <w:marTop w:val="100"/>
                  <w:marBottom w:val="100"/>
                  <w:divBdr>
                    <w:top w:val="none" w:sz="0" w:space="0" w:color="auto"/>
                    <w:left w:val="none" w:sz="0" w:space="0" w:color="auto"/>
                    <w:bottom w:val="none" w:sz="0" w:space="0" w:color="auto"/>
                    <w:right w:val="none" w:sz="0" w:space="0" w:color="auto"/>
                  </w:divBdr>
                </w:div>
                <w:div w:id="309795425">
                  <w:marLeft w:val="60"/>
                  <w:marRight w:val="60"/>
                  <w:marTop w:val="100"/>
                  <w:marBottom w:val="100"/>
                  <w:divBdr>
                    <w:top w:val="none" w:sz="0" w:space="0" w:color="auto"/>
                    <w:left w:val="none" w:sz="0" w:space="0" w:color="auto"/>
                    <w:bottom w:val="none" w:sz="0" w:space="0" w:color="auto"/>
                    <w:right w:val="none" w:sz="0" w:space="0" w:color="auto"/>
                  </w:divBdr>
                </w:div>
                <w:div w:id="421494725">
                  <w:marLeft w:val="60"/>
                  <w:marRight w:val="60"/>
                  <w:marTop w:val="100"/>
                  <w:marBottom w:val="100"/>
                  <w:divBdr>
                    <w:top w:val="none" w:sz="0" w:space="0" w:color="auto"/>
                    <w:left w:val="none" w:sz="0" w:space="0" w:color="auto"/>
                    <w:bottom w:val="none" w:sz="0" w:space="0" w:color="auto"/>
                    <w:right w:val="none" w:sz="0" w:space="0" w:color="auto"/>
                  </w:divBdr>
                </w:div>
                <w:div w:id="1524367952">
                  <w:marLeft w:val="60"/>
                  <w:marRight w:val="60"/>
                  <w:marTop w:val="100"/>
                  <w:marBottom w:val="100"/>
                  <w:divBdr>
                    <w:top w:val="none" w:sz="0" w:space="0" w:color="auto"/>
                    <w:left w:val="none" w:sz="0" w:space="0" w:color="auto"/>
                    <w:bottom w:val="none" w:sz="0" w:space="0" w:color="auto"/>
                    <w:right w:val="none" w:sz="0" w:space="0" w:color="auto"/>
                  </w:divBdr>
                </w:div>
              </w:divsChild>
            </w:div>
            <w:div w:id="553277494">
              <w:marLeft w:val="60"/>
              <w:marRight w:val="60"/>
              <w:marTop w:val="100"/>
              <w:marBottom w:val="100"/>
              <w:divBdr>
                <w:top w:val="none" w:sz="0" w:space="0" w:color="auto"/>
                <w:left w:val="none" w:sz="0" w:space="0" w:color="auto"/>
                <w:bottom w:val="none" w:sz="0" w:space="0" w:color="auto"/>
                <w:right w:val="none" w:sz="0" w:space="0" w:color="auto"/>
              </w:divBdr>
            </w:div>
            <w:div w:id="688146000">
              <w:marLeft w:val="60"/>
              <w:marRight w:val="60"/>
              <w:marTop w:val="100"/>
              <w:marBottom w:val="100"/>
              <w:divBdr>
                <w:top w:val="none" w:sz="0" w:space="0" w:color="auto"/>
                <w:left w:val="none" w:sz="0" w:space="0" w:color="auto"/>
                <w:bottom w:val="none" w:sz="0" w:space="0" w:color="auto"/>
                <w:right w:val="none" w:sz="0" w:space="0" w:color="auto"/>
              </w:divBdr>
            </w:div>
            <w:div w:id="65809002">
              <w:marLeft w:val="60"/>
              <w:marRight w:val="60"/>
              <w:marTop w:val="100"/>
              <w:marBottom w:val="100"/>
              <w:divBdr>
                <w:top w:val="none" w:sz="0" w:space="0" w:color="auto"/>
                <w:left w:val="none" w:sz="0" w:space="0" w:color="auto"/>
                <w:bottom w:val="none" w:sz="0" w:space="0" w:color="auto"/>
                <w:right w:val="none" w:sz="0" w:space="0" w:color="auto"/>
              </w:divBdr>
            </w:div>
            <w:div w:id="872110110">
              <w:marLeft w:val="60"/>
              <w:marRight w:val="60"/>
              <w:marTop w:val="100"/>
              <w:marBottom w:val="100"/>
              <w:divBdr>
                <w:top w:val="none" w:sz="0" w:space="0" w:color="auto"/>
                <w:left w:val="none" w:sz="0" w:space="0" w:color="auto"/>
                <w:bottom w:val="none" w:sz="0" w:space="0" w:color="auto"/>
                <w:right w:val="none" w:sz="0" w:space="0" w:color="auto"/>
              </w:divBdr>
            </w:div>
            <w:div w:id="361319651">
              <w:marLeft w:val="60"/>
              <w:marRight w:val="60"/>
              <w:marTop w:val="100"/>
              <w:marBottom w:val="100"/>
              <w:divBdr>
                <w:top w:val="none" w:sz="0" w:space="0" w:color="auto"/>
                <w:left w:val="none" w:sz="0" w:space="0" w:color="auto"/>
                <w:bottom w:val="none" w:sz="0" w:space="0" w:color="auto"/>
                <w:right w:val="none" w:sz="0" w:space="0" w:color="auto"/>
              </w:divBdr>
            </w:div>
            <w:div w:id="1153720218">
              <w:marLeft w:val="60"/>
              <w:marRight w:val="60"/>
              <w:marTop w:val="100"/>
              <w:marBottom w:val="100"/>
              <w:divBdr>
                <w:top w:val="none" w:sz="0" w:space="0" w:color="auto"/>
                <w:left w:val="none" w:sz="0" w:space="0" w:color="auto"/>
                <w:bottom w:val="none" w:sz="0" w:space="0" w:color="auto"/>
                <w:right w:val="none" w:sz="0" w:space="0" w:color="auto"/>
              </w:divBdr>
            </w:div>
            <w:div w:id="1151366482">
              <w:marLeft w:val="60"/>
              <w:marRight w:val="60"/>
              <w:marTop w:val="100"/>
              <w:marBottom w:val="100"/>
              <w:divBdr>
                <w:top w:val="none" w:sz="0" w:space="0" w:color="auto"/>
                <w:left w:val="none" w:sz="0" w:space="0" w:color="auto"/>
                <w:bottom w:val="none" w:sz="0" w:space="0" w:color="auto"/>
                <w:right w:val="none" w:sz="0" w:space="0" w:color="auto"/>
              </w:divBdr>
            </w:div>
            <w:div w:id="1937053376">
              <w:marLeft w:val="60"/>
              <w:marRight w:val="60"/>
              <w:marTop w:val="100"/>
              <w:marBottom w:val="100"/>
              <w:divBdr>
                <w:top w:val="none" w:sz="0" w:space="0" w:color="auto"/>
                <w:left w:val="none" w:sz="0" w:space="0" w:color="auto"/>
                <w:bottom w:val="none" w:sz="0" w:space="0" w:color="auto"/>
                <w:right w:val="none" w:sz="0" w:space="0" w:color="auto"/>
              </w:divBdr>
            </w:div>
            <w:div w:id="1304189943">
              <w:marLeft w:val="60"/>
              <w:marRight w:val="60"/>
              <w:marTop w:val="100"/>
              <w:marBottom w:val="100"/>
              <w:divBdr>
                <w:top w:val="none" w:sz="0" w:space="0" w:color="auto"/>
                <w:left w:val="none" w:sz="0" w:space="0" w:color="auto"/>
                <w:bottom w:val="none" w:sz="0" w:space="0" w:color="auto"/>
                <w:right w:val="none" w:sz="0" w:space="0" w:color="auto"/>
              </w:divBdr>
            </w:div>
            <w:div w:id="764114694">
              <w:marLeft w:val="60"/>
              <w:marRight w:val="60"/>
              <w:marTop w:val="100"/>
              <w:marBottom w:val="100"/>
              <w:divBdr>
                <w:top w:val="none" w:sz="0" w:space="0" w:color="auto"/>
                <w:left w:val="none" w:sz="0" w:space="0" w:color="auto"/>
                <w:bottom w:val="none" w:sz="0" w:space="0" w:color="auto"/>
                <w:right w:val="none" w:sz="0" w:space="0" w:color="auto"/>
              </w:divBdr>
            </w:div>
            <w:div w:id="1208376236">
              <w:marLeft w:val="60"/>
              <w:marRight w:val="60"/>
              <w:marTop w:val="100"/>
              <w:marBottom w:val="100"/>
              <w:divBdr>
                <w:top w:val="none" w:sz="0" w:space="0" w:color="auto"/>
                <w:left w:val="none" w:sz="0" w:space="0" w:color="auto"/>
                <w:bottom w:val="none" w:sz="0" w:space="0" w:color="auto"/>
                <w:right w:val="none" w:sz="0" w:space="0" w:color="auto"/>
              </w:divBdr>
            </w:div>
            <w:div w:id="1768228229">
              <w:marLeft w:val="60"/>
              <w:marRight w:val="60"/>
              <w:marTop w:val="100"/>
              <w:marBottom w:val="100"/>
              <w:divBdr>
                <w:top w:val="none" w:sz="0" w:space="0" w:color="auto"/>
                <w:left w:val="none" w:sz="0" w:space="0" w:color="auto"/>
                <w:bottom w:val="none" w:sz="0" w:space="0" w:color="auto"/>
                <w:right w:val="none" w:sz="0" w:space="0" w:color="auto"/>
              </w:divBdr>
            </w:div>
            <w:div w:id="1221750716">
              <w:marLeft w:val="60"/>
              <w:marRight w:val="60"/>
              <w:marTop w:val="100"/>
              <w:marBottom w:val="100"/>
              <w:divBdr>
                <w:top w:val="none" w:sz="0" w:space="0" w:color="auto"/>
                <w:left w:val="none" w:sz="0" w:space="0" w:color="auto"/>
                <w:bottom w:val="none" w:sz="0" w:space="0" w:color="auto"/>
                <w:right w:val="none" w:sz="0" w:space="0" w:color="auto"/>
              </w:divBdr>
            </w:div>
            <w:div w:id="796919841">
              <w:marLeft w:val="60"/>
              <w:marRight w:val="60"/>
              <w:marTop w:val="100"/>
              <w:marBottom w:val="100"/>
              <w:divBdr>
                <w:top w:val="none" w:sz="0" w:space="0" w:color="auto"/>
                <w:left w:val="none" w:sz="0" w:space="0" w:color="auto"/>
                <w:bottom w:val="none" w:sz="0" w:space="0" w:color="auto"/>
                <w:right w:val="none" w:sz="0" w:space="0" w:color="auto"/>
              </w:divBdr>
            </w:div>
            <w:div w:id="1488984400">
              <w:marLeft w:val="60"/>
              <w:marRight w:val="60"/>
              <w:marTop w:val="100"/>
              <w:marBottom w:val="100"/>
              <w:divBdr>
                <w:top w:val="none" w:sz="0" w:space="0" w:color="auto"/>
                <w:left w:val="none" w:sz="0" w:space="0" w:color="auto"/>
                <w:bottom w:val="none" w:sz="0" w:space="0" w:color="auto"/>
                <w:right w:val="none" w:sz="0" w:space="0" w:color="auto"/>
              </w:divBdr>
            </w:div>
            <w:div w:id="752700127">
              <w:marLeft w:val="60"/>
              <w:marRight w:val="60"/>
              <w:marTop w:val="100"/>
              <w:marBottom w:val="100"/>
              <w:divBdr>
                <w:top w:val="none" w:sz="0" w:space="0" w:color="auto"/>
                <w:left w:val="none" w:sz="0" w:space="0" w:color="auto"/>
                <w:bottom w:val="none" w:sz="0" w:space="0" w:color="auto"/>
                <w:right w:val="none" w:sz="0" w:space="0" w:color="auto"/>
              </w:divBdr>
            </w:div>
            <w:div w:id="2056394174">
              <w:marLeft w:val="60"/>
              <w:marRight w:val="60"/>
              <w:marTop w:val="100"/>
              <w:marBottom w:val="100"/>
              <w:divBdr>
                <w:top w:val="none" w:sz="0" w:space="0" w:color="auto"/>
                <w:left w:val="none" w:sz="0" w:space="0" w:color="auto"/>
                <w:bottom w:val="none" w:sz="0" w:space="0" w:color="auto"/>
                <w:right w:val="none" w:sz="0" w:space="0" w:color="auto"/>
              </w:divBdr>
            </w:div>
            <w:div w:id="1396506817">
              <w:marLeft w:val="60"/>
              <w:marRight w:val="60"/>
              <w:marTop w:val="100"/>
              <w:marBottom w:val="100"/>
              <w:divBdr>
                <w:top w:val="none" w:sz="0" w:space="0" w:color="auto"/>
                <w:left w:val="none" w:sz="0" w:space="0" w:color="auto"/>
                <w:bottom w:val="none" w:sz="0" w:space="0" w:color="auto"/>
                <w:right w:val="none" w:sz="0" w:space="0" w:color="auto"/>
              </w:divBdr>
              <w:divsChild>
                <w:div w:id="728528716">
                  <w:marLeft w:val="0"/>
                  <w:marRight w:val="0"/>
                  <w:marTop w:val="0"/>
                  <w:marBottom w:val="0"/>
                  <w:divBdr>
                    <w:top w:val="none" w:sz="0" w:space="0" w:color="auto"/>
                    <w:left w:val="none" w:sz="0" w:space="0" w:color="auto"/>
                    <w:bottom w:val="none" w:sz="0" w:space="0" w:color="auto"/>
                    <w:right w:val="none" w:sz="0" w:space="0" w:color="auto"/>
                  </w:divBdr>
                </w:div>
              </w:divsChild>
            </w:div>
            <w:div w:id="1689522116">
              <w:marLeft w:val="60"/>
              <w:marRight w:val="60"/>
              <w:marTop w:val="100"/>
              <w:marBottom w:val="100"/>
              <w:divBdr>
                <w:top w:val="none" w:sz="0" w:space="0" w:color="auto"/>
                <w:left w:val="none" w:sz="0" w:space="0" w:color="auto"/>
                <w:bottom w:val="none" w:sz="0" w:space="0" w:color="auto"/>
                <w:right w:val="none" w:sz="0" w:space="0" w:color="auto"/>
              </w:divBdr>
            </w:div>
            <w:div w:id="1317686530">
              <w:marLeft w:val="60"/>
              <w:marRight w:val="60"/>
              <w:marTop w:val="100"/>
              <w:marBottom w:val="100"/>
              <w:divBdr>
                <w:top w:val="none" w:sz="0" w:space="0" w:color="auto"/>
                <w:left w:val="none" w:sz="0" w:space="0" w:color="auto"/>
                <w:bottom w:val="none" w:sz="0" w:space="0" w:color="auto"/>
                <w:right w:val="none" w:sz="0" w:space="0" w:color="auto"/>
              </w:divBdr>
            </w:div>
            <w:div w:id="1818183171">
              <w:marLeft w:val="60"/>
              <w:marRight w:val="60"/>
              <w:marTop w:val="100"/>
              <w:marBottom w:val="100"/>
              <w:divBdr>
                <w:top w:val="none" w:sz="0" w:space="0" w:color="auto"/>
                <w:left w:val="none" w:sz="0" w:space="0" w:color="auto"/>
                <w:bottom w:val="none" w:sz="0" w:space="0" w:color="auto"/>
                <w:right w:val="none" w:sz="0" w:space="0" w:color="auto"/>
              </w:divBdr>
            </w:div>
            <w:div w:id="1140851023">
              <w:marLeft w:val="60"/>
              <w:marRight w:val="60"/>
              <w:marTop w:val="100"/>
              <w:marBottom w:val="100"/>
              <w:divBdr>
                <w:top w:val="none" w:sz="0" w:space="0" w:color="auto"/>
                <w:left w:val="none" w:sz="0" w:space="0" w:color="auto"/>
                <w:bottom w:val="none" w:sz="0" w:space="0" w:color="auto"/>
                <w:right w:val="none" w:sz="0" w:space="0" w:color="auto"/>
              </w:divBdr>
              <w:divsChild>
                <w:div w:id="1818187130">
                  <w:marLeft w:val="0"/>
                  <w:marRight w:val="0"/>
                  <w:marTop w:val="0"/>
                  <w:marBottom w:val="0"/>
                  <w:divBdr>
                    <w:top w:val="none" w:sz="0" w:space="0" w:color="auto"/>
                    <w:left w:val="none" w:sz="0" w:space="0" w:color="auto"/>
                    <w:bottom w:val="none" w:sz="0" w:space="0" w:color="auto"/>
                    <w:right w:val="none" w:sz="0" w:space="0" w:color="auto"/>
                  </w:divBdr>
                </w:div>
              </w:divsChild>
            </w:div>
            <w:div w:id="884410479">
              <w:marLeft w:val="60"/>
              <w:marRight w:val="60"/>
              <w:marTop w:val="100"/>
              <w:marBottom w:val="100"/>
              <w:divBdr>
                <w:top w:val="none" w:sz="0" w:space="0" w:color="auto"/>
                <w:left w:val="none" w:sz="0" w:space="0" w:color="auto"/>
                <w:bottom w:val="none" w:sz="0" w:space="0" w:color="auto"/>
                <w:right w:val="none" w:sz="0" w:space="0" w:color="auto"/>
              </w:divBdr>
            </w:div>
            <w:div w:id="512035403">
              <w:marLeft w:val="60"/>
              <w:marRight w:val="60"/>
              <w:marTop w:val="100"/>
              <w:marBottom w:val="100"/>
              <w:divBdr>
                <w:top w:val="none" w:sz="0" w:space="0" w:color="auto"/>
                <w:left w:val="none" w:sz="0" w:space="0" w:color="auto"/>
                <w:bottom w:val="none" w:sz="0" w:space="0" w:color="auto"/>
                <w:right w:val="none" w:sz="0" w:space="0" w:color="auto"/>
              </w:divBdr>
            </w:div>
            <w:div w:id="1624270421">
              <w:marLeft w:val="60"/>
              <w:marRight w:val="60"/>
              <w:marTop w:val="100"/>
              <w:marBottom w:val="100"/>
              <w:divBdr>
                <w:top w:val="none" w:sz="0" w:space="0" w:color="auto"/>
                <w:left w:val="none" w:sz="0" w:space="0" w:color="auto"/>
                <w:bottom w:val="none" w:sz="0" w:space="0" w:color="auto"/>
                <w:right w:val="none" w:sz="0" w:space="0" w:color="auto"/>
              </w:divBdr>
            </w:div>
            <w:div w:id="1840075127">
              <w:marLeft w:val="60"/>
              <w:marRight w:val="60"/>
              <w:marTop w:val="100"/>
              <w:marBottom w:val="100"/>
              <w:divBdr>
                <w:top w:val="none" w:sz="0" w:space="0" w:color="auto"/>
                <w:left w:val="none" w:sz="0" w:space="0" w:color="auto"/>
                <w:bottom w:val="none" w:sz="0" w:space="0" w:color="auto"/>
                <w:right w:val="none" w:sz="0" w:space="0" w:color="auto"/>
              </w:divBdr>
            </w:div>
            <w:div w:id="1342390544">
              <w:marLeft w:val="60"/>
              <w:marRight w:val="60"/>
              <w:marTop w:val="100"/>
              <w:marBottom w:val="100"/>
              <w:divBdr>
                <w:top w:val="none" w:sz="0" w:space="0" w:color="auto"/>
                <w:left w:val="none" w:sz="0" w:space="0" w:color="auto"/>
                <w:bottom w:val="none" w:sz="0" w:space="0" w:color="auto"/>
                <w:right w:val="none" w:sz="0" w:space="0" w:color="auto"/>
              </w:divBdr>
            </w:div>
            <w:div w:id="338701880">
              <w:marLeft w:val="60"/>
              <w:marRight w:val="60"/>
              <w:marTop w:val="100"/>
              <w:marBottom w:val="100"/>
              <w:divBdr>
                <w:top w:val="none" w:sz="0" w:space="0" w:color="auto"/>
                <w:left w:val="none" w:sz="0" w:space="0" w:color="auto"/>
                <w:bottom w:val="none" w:sz="0" w:space="0" w:color="auto"/>
                <w:right w:val="none" w:sz="0" w:space="0" w:color="auto"/>
              </w:divBdr>
            </w:div>
            <w:div w:id="777145090">
              <w:marLeft w:val="60"/>
              <w:marRight w:val="60"/>
              <w:marTop w:val="100"/>
              <w:marBottom w:val="100"/>
              <w:divBdr>
                <w:top w:val="none" w:sz="0" w:space="0" w:color="auto"/>
                <w:left w:val="none" w:sz="0" w:space="0" w:color="auto"/>
                <w:bottom w:val="none" w:sz="0" w:space="0" w:color="auto"/>
                <w:right w:val="none" w:sz="0" w:space="0" w:color="auto"/>
              </w:divBdr>
            </w:div>
            <w:div w:id="794250967">
              <w:marLeft w:val="60"/>
              <w:marRight w:val="60"/>
              <w:marTop w:val="100"/>
              <w:marBottom w:val="100"/>
              <w:divBdr>
                <w:top w:val="none" w:sz="0" w:space="0" w:color="auto"/>
                <w:left w:val="none" w:sz="0" w:space="0" w:color="auto"/>
                <w:bottom w:val="none" w:sz="0" w:space="0" w:color="auto"/>
                <w:right w:val="none" w:sz="0" w:space="0" w:color="auto"/>
              </w:divBdr>
            </w:div>
            <w:div w:id="650669490">
              <w:marLeft w:val="60"/>
              <w:marRight w:val="60"/>
              <w:marTop w:val="100"/>
              <w:marBottom w:val="100"/>
              <w:divBdr>
                <w:top w:val="none" w:sz="0" w:space="0" w:color="auto"/>
                <w:left w:val="none" w:sz="0" w:space="0" w:color="auto"/>
                <w:bottom w:val="none" w:sz="0" w:space="0" w:color="auto"/>
                <w:right w:val="none" w:sz="0" w:space="0" w:color="auto"/>
              </w:divBdr>
            </w:div>
            <w:div w:id="1608780265">
              <w:marLeft w:val="60"/>
              <w:marRight w:val="60"/>
              <w:marTop w:val="100"/>
              <w:marBottom w:val="100"/>
              <w:divBdr>
                <w:top w:val="none" w:sz="0" w:space="0" w:color="auto"/>
                <w:left w:val="none" w:sz="0" w:space="0" w:color="auto"/>
                <w:bottom w:val="none" w:sz="0" w:space="0" w:color="auto"/>
                <w:right w:val="none" w:sz="0" w:space="0" w:color="auto"/>
              </w:divBdr>
            </w:div>
            <w:div w:id="688408172">
              <w:marLeft w:val="60"/>
              <w:marRight w:val="60"/>
              <w:marTop w:val="100"/>
              <w:marBottom w:val="100"/>
              <w:divBdr>
                <w:top w:val="none" w:sz="0" w:space="0" w:color="auto"/>
                <w:left w:val="none" w:sz="0" w:space="0" w:color="auto"/>
                <w:bottom w:val="none" w:sz="0" w:space="0" w:color="auto"/>
                <w:right w:val="none" w:sz="0" w:space="0" w:color="auto"/>
              </w:divBdr>
            </w:div>
            <w:div w:id="776830616">
              <w:marLeft w:val="60"/>
              <w:marRight w:val="60"/>
              <w:marTop w:val="100"/>
              <w:marBottom w:val="100"/>
              <w:divBdr>
                <w:top w:val="none" w:sz="0" w:space="0" w:color="auto"/>
                <w:left w:val="none" w:sz="0" w:space="0" w:color="auto"/>
                <w:bottom w:val="none" w:sz="0" w:space="0" w:color="auto"/>
                <w:right w:val="none" w:sz="0" w:space="0" w:color="auto"/>
              </w:divBdr>
            </w:div>
            <w:div w:id="1178538237">
              <w:marLeft w:val="60"/>
              <w:marRight w:val="60"/>
              <w:marTop w:val="100"/>
              <w:marBottom w:val="100"/>
              <w:divBdr>
                <w:top w:val="none" w:sz="0" w:space="0" w:color="auto"/>
                <w:left w:val="none" w:sz="0" w:space="0" w:color="auto"/>
                <w:bottom w:val="none" w:sz="0" w:space="0" w:color="auto"/>
                <w:right w:val="none" w:sz="0" w:space="0" w:color="auto"/>
              </w:divBdr>
            </w:div>
            <w:div w:id="886571603">
              <w:marLeft w:val="60"/>
              <w:marRight w:val="60"/>
              <w:marTop w:val="100"/>
              <w:marBottom w:val="100"/>
              <w:divBdr>
                <w:top w:val="none" w:sz="0" w:space="0" w:color="auto"/>
                <w:left w:val="none" w:sz="0" w:space="0" w:color="auto"/>
                <w:bottom w:val="none" w:sz="0" w:space="0" w:color="auto"/>
                <w:right w:val="none" w:sz="0" w:space="0" w:color="auto"/>
              </w:divBdr>
            </w:div>
            <w:div w:id="977950748">
              <w:marLeft w:val="60"/>
              <w:marRight w:val="60"/>
              <w:marTop w:val="100"/>
              <w:marBottom w:val="100"/>
              <w:divBdr>
                <w:top w:val="none" w:sz="0" w:space="0" w:color="auto"/>
                <w:left w:val="none" w:sz="0" w:space="0" w:color="auto"/>
                <w:bottom w:val="none" w:sz="0" w:space="0" w:color="auto"/>
                <w:right w:val="none" w:sz="0" w:space="0" w:color="auto"/>
              </w:divBdr>
            </w:div>
            <w:div w:id="1490175742">
              <w:marLeft w:val="60"/>
              <w:marRight w:val="60"/>
              <w:marTop w:val="100"/>
              <w:marBottom w:val="100"/>
              <w:divBdr>
                <w:top w:val="none" w:sz="0" w:space="0" w:color="auto"/>
                <w:left w:val="none" w:sz="0" w:space="0" w:color="auto"/>
                <w:bottom w:val="none" w:sz="0" w:space="0" w:color="auto"/>
                <w:right w:val="none" w:sz="0" w:space="0" w:color="auto"/>
              </w:divBdr>
            </w:div>
            <w:div w:id="656881852">
              <w:marLeft w:val="60"/>
              <w:marRight w:val="60"/>
              <w:marTop w:val="100"/>
              <w:marBottom w:val="100"/>
              <w:divBdr>
                <w:top w:val="none" w:sz="0" w:space="0" w:color="auto"/>
                <w:left w:val="none" w:sz="0" w:space="0" w:color="auto"/>
                <w:bottom w:val="none" w:sz="0" w:space="0" w:color="auto"/>
                <w:right w:val="none" w:sz="0" w:space="0" w:color="auto"/>
              </w:divBdr>
            </w:div>
            <w:div w:id="459304429">
              <w:marLeft w:val="60"/>
              <w:marRight w:val="60"/>
              <w:marTop w:val="100"/>
              <w:marBottom w:val="100"/>
              <w:divBdr>
                <w:top w:val="none" w:sz="0" w:space="0" w:color="auto"/>
                <w:left w:val="none" w:sz="0" w:space="0" w:color="auto"/>
                <w:bottom w:val="none" w:sz="0" w:space="0" w:color="auto"/>
                <w:right w:val="none" w:sz="0" w:space="0" w:color="auto"/>
              </w:divBdr>
            </w:div>
            <w:div w:id="1402365088">
              <w:marLeft w:val="60"/>
              <w:marRight w:val="60"/>
              <w:marTop w:val="100"/>
              <w:marBottom w:val="100"/>
              <w:divBdr>
                <w:top w:val="none" w:sz="0" w:space="0" w:color="auto"/>
                <w:left w:val="none" w:sz="0" w:space="0" w:color="auto"/>
                <w:bottom w:val="none" w:sz="0" w:space="0" w:color="auto"/>
                <w:right w:val="none" w:sz="0" w:space="0" w:color="auto"/>
              </w:divBdr>
            </w:div>
            <w:div w:id="2033988194">
              <w:marLeft w:val="60"/>
              <w:marRight w:val="60"/>
              <w:marTop w:val="100"/>
              <w:marBottom w:val="100"/>
              <w:divBdr>
                <w:top w:val="none" w:sz="0" w:space="0" w:color="auto"/>
                <w:left w:val="none" w:sz="0" w:space="0" w:color="auto"/>
                <w:bottom w:val="none" w:sz="0" w:space="0" w:color="auto"/>
                <w:right w:val="none" w:sz="0" w:space="0" w:color="auto"/>
              </w:divBdr>
            </w:div>
            <w:div w:id="1652906697">
              <w:marLeft w:val="60"/>
              <w:marRight w:val="60"/>
              <w:marTop w:val="100"/>
              <w:marBottom w:val="100"/>
              <w:divBdr>
                <w:top w:val="none" w:sz="0" w:space="0" w:color="auto"/>
                <w:left w:val="none" w:sz="0" w:space="0" w:color="auto"/>
                <w:bottom w:val="none" w:sz="0" w:space="0" w:color="auto"/>
                <w:right w:val="none" w:sz="0" w:space="0" w:color="auto"/>
              </w:divBdr>
            </w:div>
            <w:div w:id="1774323735">
              <w:marLeft w:val="60"/>
              <w:marRight w:val="60"/>
              <w:marTop w:val="100"/>
              <w:marBottom w:val="100"/>
              <w:divBdr>
                <w:top w:val="none" w:sz="0" w:space="0" w:color="auto"/>
                <w:left w:val="none" w:sz="0" w:space="0" w:color="auto"/>
                <w:bottom w:val="none" w:sz="0" w:space="0" w:color="auto"/>
                <w:right w:val="none" w:sz="0" w:space="0" w:color="auto"/>
              </w:divBdr>
            </w:div>
            <w:div w:id="1642995689">
              <w:marLeft w:val="60"/>
              <w:marRight w:val="60"/>
              <w:marTop w:val="100"/>
              <w:marBottom w:val="100"/>
              <w:divBdr>
                <w:top w:val="none" w:sz="0" w:space="0" w:color="auto"/>
                <w:left w:val="none" w:sz="0" w:space="0" w:color="auto"/>
                <w:bottom w:val="none" w:sz="0" w:space="0" w:color="auto"/>
                <w:right w:val="none" w:sz="0" w:space="0" w:color="auto"/>
              </w:divBdr>
            </w:div>
            <w:div w:id="803157598">
              <w:marLeft w:val="60"/>
              <w:marRight w:val="60"/>
              <w:marTop w:val="100"/>
              <w:marBottom w:val="100"/>
              <w:divBdr>
                <w:top w:val="none" w:sz="0" w:space="0" w:color="auto"/>
                <w:left w:val="none" w:sz="0" w:space="0" w:color="auto"/>
                <w:bottom w:val="none" w:sz="0" w:space="0" w:color="auto"/>
                <w:right w:val="none" w:sz="0" w:space="0" w:color="auto"/>
              </w:divBdr>
            </w:div>
            <w:div w:id="1325277485">
              <w:marLeft w:val="60"/>
              <w:marRight w:val="60"/>
              <w:marTop w:val="100"/>
              <w:marBottom w:val="100"/>
              <w:divBdr>
                <w:top w:val="none" w:sz="0" w:space="0" w:color="auto"/>
                <w:left w:val="none" w:sz="0" w:space="0" w:color="auto"/>
                <w:bottom w:val="none" w:sz="0" w:space="0" w:color="auto"/>
                <w:right w:val="none" w:sz="0" w:space="0" w:color="auto"/>
              </w:divBdr>
            </w:div>
            <w:div w:id="1068266565">
              <w:marLeft w:val="60"/>
              <w:marRight w:val="60"/>
              <w:marTop w:val="100"/>
              <w:marBottom w:val="100"/>
              <w:divBdr>
                <w:top w:val="none" w:sz="0" w:space="0" w:color="auto"/>
                <w:left w:val="none" w:sz="0" w:space="0" w:color="auto"/>
                <w:bottom w:val="none" w:sz="0" w:space="0" w:color="auto"/>
                <w:right w:val="none" w:sz="0" w:space="0" w:color="auto"/>
              </w:divBdr>
            </w:div>
            <w:div w:id="889727284">
              <w:marLeft w:val="60"/>
              <w:marRight w:val="60"/>
              <w:marTop w:val="100"/>
              <w:marBottom w:val="100"/>
              <w:divBdr>
                <w:top w:val="none" w:sz="0" w:space="0" w:color="auto"/>
                <w:left w:val="none" w:sz="0" w:space="0" w:color="auto"/>
                <w:bottom w:val="none" w:sz="0" w:space="0" w:color="auto"/>
                <w:right w:val="none" w:sz="0" w:space="0" w:color="auto"/>
              </w:divBdr>
            </w:div>
            <w:div w:id="1357270538">
              <w:marLeft w:val="60"/>
              <w:marRight w:val="60"/>
              <w:marTop w:val="100"/>
              <w:marBottom w:val="100"/>
              <w:divBdr>
                <w:top w:val="none" w:sz="0" w:space="0" w:color="auto"/>
                <w:left w:val="none" w:sz="0" w:space="0" w:color="auto"/>
                <w:bottom w:val="none" w:sz="0" w:space="0" w:color="auto"/>
                <w:right w:val="none" w:sz="0" w:space="0" w:color="auto"/>
              </w:divBdr>
            </w:div>
            <w:div w:id="1820263421">
              <w:marLeft w:val="60"/>
              <w:marRight w:val="60"/>
              <w:marTop w:val="100"/>
              <w:marBottom w:val="100"/>
              <w:divBdr>
                <w:top w:val="none" w:sz="0" w:space="0" w:color="auto"/>
                <w:left w:val="none" w:sz="0" w:space="0" w:color="auto"/>
                <w:bottom w:val="none" w:sz="0" w:space="0" w:color="auto"/>
                <w:right w:val="none" w:sz="0" w:space="0" w:color="auto"/>
              </w:divBdr>
            </w:div>
            <w:div w:id="50272880">
              <w:marLeft w:val="60"/>
              <w:marRight w:val="60"/>
              <w:marTop w:val="100"/>
              <w:marBottom w:val="100"/>
              <w:divBdr>
                <w:top w:val="none" w:sz="0" w:space="0" w:color="auto"/>
                <w:left w:val="none" w:sz="0" w:space="0" w:color="auto"/>
                <w:bottom w:val="none" w:sz="0" w:space="0" w:color="auto"/>
                <w:right w:val="none" w:sz="0" w:space="0" w:color="auto"/>
              </w:divBdr>
            </w:div>
            <w:div w:id="1139348381">
              <w:marLeft w:val="60"/>
              <w:marRight w:val="60"/>
              <w:marTop w:val="100"/>
              <w:marBottom w:val="100"/>
              <w:divBdr>
                <w:top w:val="none" w:sz="0" w:space="0" w:color="auto"/>
                <w:left w:val="none" w:sz="0" w:space="0" w:color="auto"/>
                <w:bottom w:val="none" w:sz="0" w:space="0" w:color="auto"/>
                <w:right w:val="none" w:sz="0" w:space="0" w:color="auto"/>
              </w:divBdr>
            </w:div>
            <w:div w:id="1768691298">
              <w:marLeft w:val="60"/>
              <w:marRight w:val="60"/>
              <w:marTop w:val="100"/>
              <w:marBottom w:val="100"/>
              <w:divBdr>
                <w:top w:val="none" w:sz="0" w:space="0" w:color="auto"/>
                <w:left w:val="none" w:sz="0" w:space="0" w:color="auto"/>
                <w:bottom w:val="none" w:sz="0" w:space="0" w:color="auto"/>
                <w:right w:val="none" w:sz="0" w:space="0" w:color="auto"/>
              </w:divBdr>
            </w:div>
            <w:div w:id="1313370074">
              <w:marLeft w:val="60"/>
              <w:marRight w:val="60"/>
              <w:marTop w:val="100"/>
              <w:marBottom w:val="100"/>
              <w:divBdr>
                <w:top w:val="none" w:sz="0" w:space="0" w:color="auto"/>
                <w:left w:val="none" w:sz="0" w:space="0" w:color="auto"/>
                <w:bottom w:val="none" w:sz="0" w:space="0" w:color="auto"/>
                <w:right w:val="none" w:sz="0" w:space="0" w:color="auto"/>
              </w:divBdr>
            </w:div>
            <w:div w:id="558781034">
              <w:marLeft w:val="60"/>
              <w:marRight w:val="60"/>
              <w:marTop w:val="100"/>
              <w:marBottom w:val="100"/>
              <w:divBdr>
                <w:top w:val="none" w:sz="0" w:space="0" w:color="auto"/>
                <w:left w:val="none" w:sz="0" w:space="0" w:color="auto"/>
                <w:bottom w:val="none" w:sz="0" w:space="0" w:color="auto"/>
                <w:right w:val="none" w:sz="0" w:space="0" w:color="auto"/>
              </w:divBdr>
            </w:div>
            <w:div w:id="1398942030">
              <w:marLeft w:val="60"/>
              <w:marRight w:val="60"/>
              <w:marTop w:val="100"/>
              <w:marBottom w:val="100"/>
              <w:divBdr>
                <w:top w:val="none" w:sz="0" w:space="0" w:color="auto"/>
                <w:left w:val="none" w:sz="0" w:space="0" w:color="auto"/>
                <w:bottom w:val="none" w:sz="0" w:space="0" w:color="auto"/>
                <w:right w:val="none" w:sz="0" w:space="0" w:color="auto"/>
              </w:divBdr>
            </w:div>
            <w:div w:id="905841955">
              <w:marLeft w:val="60"/>
              <w:marRight w:val="60"/>
              <w:marTop w:val="100"/>
              <w:marBottom w:val="100"/>
              <w:divBdr>
                <w:top w:val="none" w:sz="0" w:space="0" w:color="auto"/>
                <w:left w:val="none" w:sz="0" w:space="0" w:color="auto"/>
                <w:bottom w:val="none" w:sz="0" w:space="0" w:color="auto"/>
                <w:right w:val="none" w:sz="0" w:space="0" w:color="auto"/>
              </w:divBdr>
            </w:div>
            <w:div w:id="127163806">
              <w:marLeft w:val="60"/>
              <w:marRight w:val="60"/>
              <w:marTop w:val="100"/>
              <w:marBottom w:val="100"/>
              <w:divBdr>
                <w:top w:val="none" w:sz="0" w:space="0" w:color="auto"/>
                <w:left w:val="none" w:sz="0" w:space="0" w:color="auto"/>
                <w:bottom w:val="none" w:sz="0" w:space="0" w:color="auto"/>
                <w:right w:val="none" w:sz="0" w:space="0" w:color="auto"/>
              </w:divBdr>
            </w:div>
            <w:div w:id="645084163">
              <w:marLeft w:val="60"/>
              <w:marRight w:val="60"/>
              <w:marTop w:val="100"/>
              <w:marBottom w:val="100"/>
              <w:divBdr>
                <w:top w:val="none" w:sz="0" w:space="0" w:color="auto"/>
                <w:left w:val="none" w:sz="0" w:space="0" w:color="auto"/>
                <w:bottom w:val="none" w:sz="0" w:space="0" w:color="auto"/>
                <w:right w:val="none" w:sz="0" w:space="0" w:color="auto"/>
              </w:divBdr>
            </w:div>
            <w:div w:id="1820918313">
              <w:marLeft w:val="60"/>
              <w:marRight w:val="60"/>
              <w:marTop w:val="100"/>
              <w:marBottom w:val="100"/>
              <w:divBdr>
                <w:top w:val="none" w:sz="0" w:space="0" w:color="auto"/>
                <w:left w:val="none" w:sz="0" w:space="0" w:color="auto"/>
                <w:bottom w:val="none" w:sz="0" w:space="0" w:color="auto"/>
                <w:right w:val="none" w:sz="0" w:space="0" w:color="auto"/>
              </w:divBdr>
            </w:div>
            <w:div w:id="1692682519">
              <w:marLeft w:val="60"/>
              <w:marRight w:val="60"/>
              <w:marTop w:val="100"/>
              <w:marBottom w:val="100"/>
              <w:divBdr>
                <w:top w:val="none" w:sz="0" w:space="0" w:color="auto"/>
                <w:left w:val="none" w:sz="0" w:space="0" w:color="auto"/>
                <w:bottom w:val="none" w:sz="0" w:space="0" w:color="auto"/>
                <w:right w:val="none" w:sz="0" w:space="0" w:color="auto"/>
              </w:divBdr>
            </w:div>
            <w:div w:id="214584764">
              <w:marLeft w:val="60"/>
              <w:marRight w:val="60"/>
              <w:marTop w:val="100"/>
              <w:marBottom w:val="100"/>
              <w:divBdr>
                <w:top w:val="none" w:sz="0" w:space="0" w:color="auto"/>
                <w:left w:val="none" w:sz="0" w:space="0" w:color="auto"/>
                <w:bottom w:val="none" w:sz="0" w:space="0" w:color="auto"/>
                <w:right w:val="none" w:sz="0" w:space="0" w:color="auto"/>
              </w:divBdr>
            </w:div>
            <w:div w:id="1363168293">
              <w:marLeft w:val="60"/>
              <w:marRight w:val="60"/>
              <w:marTop w:val="100"/>
              <w:marBottom w:val="100"/>
              <w:divBdr>
                <w:top w:val="none" w:sz="0" w:space="0" w:color="auto"/>
                <w:left w:val="none" w:sz="0" w:space="0" w:color="auto"/>
                <w:bottom w:val="none" w:sz="0" w:space="0" w:color="auto"/>
                <w:right w:val="none" w:sz="0" w:space="0" w:color="auto"/>
              </w:divBdr>
            </w:div>
            <w:div w:id="1494226423">
              <w:marLeft w:val="60"/>
              <w:marRight w:val="60"/>
              <w:marTop w:val="100"/>
              <w:marBottom w:val="100"/>
              <w:divBdr>
                <w:top w:val="none" w:sz="0" w:space="0" w:color="auto"/>
                <w:left w:val="none" w:sz="0" w:space="0" w:color="auto"/>
                <w:bottom w:val="none" w:sz="0" w:space="0" w:color="auto"/>
                <w:right w:val="none" w:sz="0" w:space="0" w:color="auto"/>
              </w:divBdr>
            </w:div>
            <w:div w:id="1104112342">
              <w:marLeft w:val="60"/>
              <w:marRight w:val="60"/>
              <w:marTop w:val="100"/>
              <w:marBottom w:val="100"/>
              <w:divBdr>
                <w:top w:val="none" w:sz="0" w:space="0" w:color="auto"/>
                <w:left w:val="none" w:sz="0" w:space="0" w:color="auto"/>
                <w:bottom w:val="none" w:sz="0" w:space="0" w:color="auto"/>
                <w:right w:val="none" w:sz="0" w:space="0" w:color="auto"/>
              </w:divBdr>
            </w:div>
            <w:div w:id="1200317963">
              <w:marLeft w:val="60"/>
              <w:marRight w:val="60"/>
              <w:marTop w:val="100"/>
              <w:marBottom w:val="100"/>
              <w:divBdr>
                <w:top w:val="none" w:sz="0" w:space="0" w:color="auto"/>
                <w:left w:val="none" w:sz="0" w:space="0" w:color="auto"/>
                <w:bottom w:val="none" w:sz="0" w:space="0" w:color="auto"/>
                <w:right w:val="none" w:sz="0" w:space="0" w:color="auto"/>
              </w:divBdr>
            </w:div>
            <w:div w:id="1567572021">
              <w:marLeft w:val="60"/>
              <w:marRight w:val="60"/>
              <w:marTop w:val="100"/>
              <w:marBottom w:val="100"/>
              <w:divBdr>
                <w:top w:val="none" w:sz="0" w:space="0" w:color="auto"/>
                <w:left w:val="none" w:sz="0" w:space="0" w:color="auto"/>
                <w:bottom w:val="none" w:sz="0" w:space="0" w:color="auto"/>
                <w:right w:val="none" w:sz="0" w:space="0" w:color="auto"/>
              </w:divBdr>
            </w:div>
            <w:div w:id="1470125635">
              <w:marLeft w:val="60"/>
              <w:marRight w:val="60"/>
              <w:marTop w:val="100"/>
              <w:marBottom w:val="100"/>
              <w:divBdr>
                <w:top w:val="none" w:sz="0" w:space="0" w:color="auto"/>
                <w:left w:val="none" w:sz="0" w:space="0" w:color="auto"/>
                <w:bottom w:val="none" w:sz="0" w:space="0" w:color="auto"/>
                <w:right w:val="none" w:sz="0" w:space="0" w:color="auto"/>
              </w:divBdr>
            </w:div>
            <w:div w:id="1564412923">
              <w:marLeft w:val="60"/>
              <w:marRight w:val="60"/>
              <w:marTop w:val="100"/>
              <w:marBottom w:val="100"/>
              <w:divBdr>
                <w:top w:val="none" w:sz="0" w:space="0" w:color="auto"/>
                <w:left w:val="none" w:sz="0" w:space="0" w:color="auto"/>
                <w:bottom w:val="none" w:sz="0" w:space="0" w:color="auto"/>
                <w:right w:val="none" w:sz="0" w:space="0" w:color="auto"/>
              </w:divBdr>
            </w:div>
            <w:div w:id="767118231">
              <w:marLeft w:val="60"/>
              <w:marRight w:val="60"/>
              <w:marTop w:val="100"/>
              <w:marBottom w:val="100"/>
              <w:divBdr>
                <w:top w:val="none" w:sz="0" w:space="0" w:color="auto"/>
                <w:left w:val="none" w:sz="0" w:space="0" w:color="auto"/>
                <w:bottom w:val="none" w:sz="0" w:space="0" w:color="auto"/>
                <w:right w:val="none" w:sz="0" w:space="0" w:color="auto"/>
              </w:divBdr>
            </w:div>
            <w:div w:id="185952062">
              <w:marLeft w:val="60"/>
              <w:marRight w:val="60"/>
              <w:marTop w:val="100"/>
              <w:marBottom w:val="100"/>
              <w:divBdr>
                <w:top w:val="none" w:sz="0" w:space="0" w:color="auto"/>
                <w:left w:val="none" w:sz="0" w:space="0" w:color="auto"/>
                <w:bottom w:val="none" w:sz="0" w:space="0" w:color="auto"/>
                <w:right w:val="none" w:sz="0" w:space="0" w:color="auto"/>
              </w:divBdr>
            </w:div>
            <w:div w:id="1745176177">
              <w:marLeft w:val="60"/>
              <w:marRight w:val="60"/>
              <w:marTop w:val="100"/>
              <w:marBottom w:val="100"/>
              <w:divBdr>
                <w:top w:val="none" w:sz="0" w:space="0" w:color="auto"/>
                <w:left w:val="none" w:sz="0" w:space="0" w:color="auto"/>
                <w:bottom w:val="none" w:sz="0" w:space="0" w:color="auto"/>
                <w:right w:val="none" w:sz="0" w:space="0" w:color="auto"/>
              </w:divBdr>
            </w:div>
            <w:div w:id="165748340">
              <w:marLeft w:val="60"/>
              <w:marRight w:val="60"/>
              <w:marTop w:val="100"/>
              <w:marBottom w:val="100"/>
              <w:divBdr>
                <w:top w:val="none" w:sz="0" w:space="0" w:color="auto"/>
                <w:left w:val="none" w:sz="0" w:space="0" w:color="auto"/>
                <w:bottom w:val="none" w:sz="0" w:space="0" w:color="auto"/>
                <w:right w:val="none" w:sz="0" w:space="0" w:color="auto"/>
              </w:divBdr>
            </w:div>
            <w:div w:id="1621255571">
              <w:marLeft w:val="60"/>
              <w:marRight w:val="60"/>
              <w:marTop w:val="100"/>
              <w:marBottom w:val="100"/>
              <w:divBdr>
                <w:top w:val="none" w:sz="0" w:space="0" w:color="auto"/>
                <w:left w:val="none" w:sz="0" w:space="0" w:color="auto"/>
                <w:bottom w:val="none" w:sz="0" w:space="0" w:color="auto"/>
                <w:right w:val="none" w:sz="0" w:space="0" w:color="auto"/>
              </w:divBdr>
            </w:div>
            <w:div w:id="1342052114">
              <w:marLeft w:val="60"/>
              <w:marRight w:val="60"/>
              <w:marTop w:val="100"/>
              <w:marBottom w:val="100"/>
              <w:divBdr>
                <w:top w:val="none" w:sz="0" w:space="0" w:color="auto"/>
                <w:left w:val="none" w:sz="0" w:space="0" w:color="auto"/>
                <w:bottom w:val="none" w:sz="0" w:space="0" w:color="auto"/>
                <w:right w:val="none" w:sz="0" w:space="0" w:color="auto"/>
              </w:divBdr>
            </w:div>
            <w:div w:id="305623015">
              <w:marLeft w:val="60"/>
              <w:marRight w:val="60"/>
              <w:marTop w:val="100"/>
              <w:marBottom w:val="100"/>
              <w:divBdr>
                <w:top w:val="none" w:sz="0" w:space="0" w:color="auto"/>
                <w:left w:val="none" w:sz="0" w:space="0" w:color="auto"/>
                <w:bottom w:val="none" w:sz="0" w:space="0" w:color="auto"/>
                <w:right w:val="none" w:sz="0" w:space="0" w:color="auto"/>
              </w:divBdr>
            </w:div>
            <w:div w:id="464588072">
              <w:marLeft w:val="60"/>
              <w:marRight w:val="60"/>
              <w:marTop w:val="100"/>
              <w:marBottom w:val="100"/>
              <w:divBdr>
                <w:top w:val="none" w:sz="0" w:space="0" w:color="auto"/>
                <w:left w:val="none" w:sz="0" w:space="0" w:color="auto"/>
                <w:bottom w:val="none" w:sz="0" w:space="0" w:color="auto"/>
                <w:right w:val="none" w:sz="0" w:space="0" w:color="auto"/>
              </w:divBdr>
            </w:div>
            <w:div w:id="1264070253">
              <w:marLeft w:val="60"/>
              <w:marRight w:val="60"/>
              <w:marTop w:val="100"/>
              <w:marBottom w:val="100"/>
              <w:divBdr>
                <w:top w:val="none" w:sz="0" w:space="0" w:color="auto"/>
                <w:left w:val="none" w:sz="0" w:space="0" w:color="auto"/>
                <w:bottom w:val="none" w:sz="0" w:space="0" w:color="auto"/>
                <w:right w:val="none" w:sz="0" w:space="0" w:color="auto"/>
              </w:divBdr>
            </w:div>
            <w:div w:id="242494742">
              <w:marLeft w:val="60"/>
              <w:marRight w:val="60"/>
              <w:marTop w:val="100"/>
              <w:marBottom w:val="100"/>
              <w:divBdr>
                <w:top w:val="none" w:sz="0" w:space="0" w:color="auto"/>
                <w:left w:val="none" w:sz="0" w:space="0" w:color="auto"/>
                <w:bottom w:val="none" w:sz="0" w:space="0" w:color="auto"/>
                <w:right w:val="none" w:sz="0" w:space="0" w:color="auto"/>
              </w:divBdr>
            </w:div>
            <w:div w:id="1163157354">
              <w:marLeft w:val="60"/>
              <w:marRight w:val="60"/>
              <w:marTop w:val="100"/>
              <w:marBottom w:val="100"/>
              <w:divBdr>
                <w:top w:val="none" w:sz="0" w:space="0" w:color="auto"/>
                <w:left w:val="none" w:sz="0" w:space="0" w:color="auto"/>
                <w:bottom w:val="none" w:sz="0" w:space="0" w:color="auto"/>
                <w:right w:val="none" w:sz="0" w:space="0" w:color="auto"/>
              </w:divBdr>
            </w:div>
            <w:div w:id="439419140">
              <w:marLeft w:val="60"/>
              <w:marRight w:val="60"/>
              <w:marTop w:val="100"/>
              <w:marBottom w:val="100"/>
              <w:divBdr>
                <w:top w:val="none" w:sz="0" w:space="0" w:color="auto"/>
                <w:left w:val="none" w:sz="0" w:space="0" w:color="auto"/>
                <w:bottom w:val="none" w:sz="0" w:space="0" w:color="auto"/>
                <w:right w:val="none" w:sz="0" w:space="0" w:color="auto"/>
              </w:divBdr>
            </w:div>
            <w:div w:id="126045405">
              <w:marLeft w:val="60"/>
              <w:marRight w:val="60"/>
              <w:marTop w:val="100"/>
              <w:marBottom w:val="100"/>
              <w:divBdr>
                <w:top w:val="none" w:sz="0" w:space="0" w:color="auto"/>
                <w:left w:val="none" w:sz="0" w:space="0" w:color="auto"/>
                <w:bottom w:val="none" w:sz="0" w:space="0" w:color="auto"/>
                <w:right w:val="none" w:sz="0" w:space="0" w:color="auto"/>
              </w:divBdr>
            </w:div>
            <w:div w:id="1817064994">
              <w:marLeft w:val="60"/>
              <w:marRight w:val="60"/>
              <w:marTop w:val="100"/>
              <w:marBottom w:val="100"/>
              <w:divBdr>
                <w:top w:val="none" w:sz="0" w:space="0" w:color="auto"/>
                <w:left w:val="none" w:sz="0" w:space="0" w:color="auto"/>
                <w:bottom w:val="none" w:sz="0" w:space="0" w:color="auto"/>
                <w:right w:val="none" w:sz="0" w:space="0" w:color="auto"/>
              </w:divBdr>
            </w:div>
            <w:div w:id="1265655059">
              <w:marLeft w:val="60"/>
              <w:marRight w:val="60"/>
              <w:marTop w:val="100"/>
              <w:marBottom w:val="100"/>
              <w:divBdr>
                <w:top w:val="none" w:sz="0" w:space="0" w:color="auto"/>
                <w:left w:val="none" w:sz="0" w:space="0" w:color="auto"/>
                <w:bottom w:val="none" w:sz="0" w:space="0" w:color="auto"/>
                <w:right w:val="none" w:sz="0" w:space="0" w:color="auto"/>
              </w:divBdr>
            </w:div>
            <w:div w:id="1076123236">
              <w:marLeft w:val="60"/>
              <w:marRight w:val="60"/>
              <w:marTop w:val="100"/>
              <w:marBottom w:val="100"/>
              <w:divBdr>
                <w:top w:val="none" w:sz="0" w:space="0" w:color="auto"/>
                <w:left w:val="none" w:sz="0" w:space="0" w:color="auto"/>
                <w:bottom w:val="none" w:sz="0" w:space="0" w:color="auto"/>
                <w:right w:val="none" w:sz="0" w:space="0" w:color="auto"/>
              </w:divBdr>
            </w:div>
            <w:div w:id="1721396619">
              <w:marLeft w:val="60"/>
              <w:marRight w:val="60"/>
              <w:marTop w:val="100"/>
              <w:marBottom w:val="100"/>
              <w:divBdr>
                <w:top w:val="none" w:sz="0" w:space="0" w:color="auto"/>
                <w:left w:val="none" w:sz="0" w:space="0" w:color="auto"/>
                <w:bottom w:val="none" w:sz="0" w:space="0" w:color="auto"/>
                <w:right w:val="none" w:sz="0" w:space="0" w:color="auto"/>
              </w:divBdr>
            </w:div>
            <w:div w:id="475029030">
              <w:marLeft w:val="60"/>
              <w:marRight w:val="60"/>
              <w:marTop w:val="100"/>
              <w:marBottom w:val="100"/>
              <w:divBdr>
                <w:top w:val="none" w:sz="0" w:space="0" w:color="auto"/>
                <w:left w:val="none" w:sz="0" w:space="0" w:color="auto"/>
                <w:bottom w:val="none" w:sz="0" w:space="0" w:color="auto"/>
                <w:right w:val="none" w:sz="0" w:space="0" w:color="auto"/>
              </w:divBdr>
            </w:div>
            <w:div w:id="201291266">
              <w:marLeft w:val="60"/>
              <w:marRight w:val="60"/>
              <w:marTop w:val="100"/>
              <w:marBottom w:val="100"/>
              <w:divBdr>
                <w:top w:val="none" w:sz="0" w:space="0" w:color="auto"/>
                <w:left w:val="none" w:sz="0" w:space="0" w:color="auto"/>
                <w:bottom w:val="none" w:sz="0" w:space="0" w:color="auto"/>
                <w:right w:val="none" w:sz="0" w:space="0" w:color="auto"/>
              </w:divBdr>
            </w:div>
            <w:div w:id="1365593715">
              <w:marLeft w:val="60"/>
              <w:marRight w:val="60"/>
              <w:marTop w:val="100"/>
              <w:marBottom w:val="100"/>
              <w:divBdr>
                <w:top w:val="none" w:sz="0" w:space="0" w:color="auto"/>
                <w:left w:val="none" w:sz="0" w:space="0" w:color="auto"/>
                <w:bottom w:val="none" w:sz="0" w:space="0" w:color="auto"/>
                <w:right w:val="none" w:sz="0" w:space="0" w:color="auto"/>
              </w:divBdr>
            </w:div>
            <w:div w:id="1087921056">
              <w:marLeft w:val="60"/>
              <w:marRight w:val="60"/>
              <w:marTop w:val="100"/>
              <w:marBottom w:val="100"/>
              <w:divBdr>
                <w:top w:val="none" w:sz="0" w:space="0" w:color="auto"/>
                <w:left w:val="none" w:sz="0" w:space="0" w:color="auto"/>
                <w:bottom w:val="none" w:sz="0" w:space="0" w:color="auto"/>
                <w:right w:val="none" w:sz="0" w:space="0" w:color="auto"/>
              </w:divBdr>
            </w:div>
            <w:div w:id="737825114">
              <w:marLeft w:val="60"/>
              <w:marRight w:val="60"/>
              <w:marTop w:val="100"/>
              <w:marBottom w:val="100"/>
              <w:divBdr>
                <w:top w:val="none" w:sz="0" w:space="0" w:color="auto"/>
                <w:left w:val="none" w:sz="0" w:space="0" w:color="auto"/>
                <w:bottom w:val="none" w:sz="0" w:space="0" w:color="auto"/>
                <w:right w:val="none" w:sz="0" w:space="0" w:color="auto"/>
              </w:divBdr>
            </w:div>
            <w:div w:id="217282576">
              <w:marLeft w:val="60"/>
              <w:marRight w:val="60"/>
              <w:marTop w:val="100"/>
              <w:marBottom w:val="100"/>
              <w:divBdr>
                <w:top w:val="none" w:sz="0" w:space="0" w:color="auto"/>
                <w:left w:val="none" w:sz="0" w:space="0" w:color="auto"/>
                <w:bottom w:val="none" w:sz="0" w:space="0" w:color="auto"/>
                <w:right w:val="none" w:sz="0" w:space="0" w:color="auto"/>
              </w:divBdr>
            </w:div>
            <w:div w:id="819230237">
              <w:marLeft w:val="60"/>
              <w:marRight w:val="60"/>
              <w:marTop w:val="100"/>
              <w:marBottom w:val="100"/>
              <w:divBdr>
                <w:top w:val="none" w:sz="0" w:space="0" w:color="auto"/>
                <w:left w:val="none" w:sz="0" w:space="0" w:color="auto"/>
                <w:bottom w:val="none" w:sz="0" w:space="0" w:color="auto"/>
                <w:right w:val="none" w:sz="0" w:space="0" w:color="auto"/>
              </w:divBdr>
            </w:div>
            <w:div w:id="1558472693">
              <w:marLeft w:val="60"/>
              <w:marRight w:val="60"/>
              <w:marTop w:val="100"/>
              <w:marBottom w:val="100"/>
              <w:divBdr>
                <w:top w:val="none" w:sz="0" w:space="0" w:color="auto"/>
                <w:left w:val="none" w:sz="0" w:space="0" w:color="auto"/>
                <w:bottom w:val="none" w:sz="0" w:space="0" w:color="auto"/>
                <w:right w:val="none" w:sz="0" w:space="0" w:color="auto"/>
              </w:divBdr>
            </w:div>
            <w:div w:id="77558357">
              <w:marLeft w:val="60"/>
              <w:marRight w:val="60"/>
              <w:marTop w:val="100"/>
              <w:marBottom w:val="100"/>
              <w:divBdr>
                <w:top w:val="none" w:sz="0" w:space="0" w:color="auto"/>
                <w:left w:val="none" w:sz="0" w:space="0" w:color="auto"/>
                <w:bottom w:val="none" w:sz="0" w:space="0" w:color="auto"/>
                <w:right w:val="none" w:sz="0" w:space="0" w:color="auto"/>
              </w:divBdr>
              <w:divsChild>
                <w:div w:id="1201212317">
                  <w:marLeft w:val="0"/>
                  <w:marRight w:val="0"/>
                  <w:marTop w:val="0"/>
                  <w:marBottom w:val="0"/>
                  <w:divBdr>
                    <w:top w:val="none" w:sz="0" w:space="0" w:color="auto"/>
                    <w:left w:val="none" w:sz="0" w:space="0" w:color="auto"/>
                    <w:bottom w:val="none" w:sz="0" w:space="0" w:color="auto"/>
                    <w:right w:val="none" w:sz="0" w:space="0" w:color="auto"/>
                  </w:divBdr>
                </w:div>
              </w:divsChild>
            </w:div>
            <w:div w:id="1503400117">
              <w:marLeft w:val="60"/>
              <w:marRight w:val="60"/>
              <w:marTop w:val="100"/>
              <w:marBottom w:val="100"/>
              <w:divBdr>
                <w:top w:val="none" w:sz="0" w:space="0" w:color="auto"/>
                <w:left w:val="none" w:sz="0" w:space="0" w:color="auto"/>
                <w:bottom w:val="none" w:sz="0" w:space="0" w:color="auto"/>
                <w:right w:val="none" w:sz="0" w:space="0" w:color="auto"/>
              </w:divBdr>
            </w:div>
            <w:div w:id="101540616">
              <w:marLeft w:val="60"/>
              <w:marRight w:val="60"/>
              <w:marTop w:val="100"/>
              <w:marBottom w:val="100"/>
              <w:divBdr>
                <w:top w:val="none" w:sz="0" w:space="0" w:color="auto"/>
                <w:left w:val="none" w:sz="0" w:space="0" w:color="auto"/>
                <w:bottom w:val="none" w:sz="0" w:space="0" w:color="auto"/>
                <w:right w:val="none" w:sz="0" w:space="0" w:color="auto"/>
              </w:divBdr>
            </w:div>
            <w:div w:id="1161968149">
              <w:marLeft w:val="60"/>
              <w:marRight w:val="60"/>
              <w:marTop w:val="100"/>
              <w:marBottom w:val="100"/>
              <w:divBdr>
                <w:top w:val="none" w:sz="0" w:space="0" w:color="auto"/>
                <w:left w:val="none" w:sz="0" w:space="0" w:color="auto"/>
                <w:bottom w:val="none" w:sz="0" w:space="0" w:color="auto"/>
                <w:right w:val="none" w:sz="0" w:space="0" w:color="auto"/>
              </w:divBdr>
            </w:div>
            <w:div w:id="1512059904">
              <w:marLeft w:val="60"/>
              <w:marRight w:val="60"/>
              <w:marTop w:val="100"/>
              <w:marBottom w:val="100"/>
              <w:divBdr>
                <w:top w:val="none" w:sz="0" w:space="0" w:color="auto"/>
                <w:left w:val="none" w:sz="0" w:space="0" w:color="auto"/>
                <w:bottom w:val="none" w:sz="0" w:space="0" w:color="auto"/>
                <w:right w:val="none" w:sz="0" w:space="0" w:color="auto"/>
              </w:divBdr>
            </w:div>
            <w:div w:id="1978021776">
              <w:marLeft w:val="60"/>
              <w:marRight w:val="60"/>
              <w:marTop w:val="100"/>
              <w:marBottom w:val="100"/>
              <w:divBdr>
                <w:top w:val="none" w:sz="0" w:space="0" w:color="auto"/>
                <w:left w:val="none" w:sz="0" w:space="0" w:color="auto"/>
                <w:bottom w:val="none" w:sz="0" w:space="0" w:color="auto"/>
                <w:right w:val="none" w:sz="0" w:space="0" w:color="auto"/>
              </w:divBdr>
            </w:div>
            <w:div w:id="631641136">
              <w:marLeft w:val="60"/>
              <w:marRight w:val="60"/>
              <w:marTop w:val="100"/>
              <w:marBottom w:val="100"/>
              <w:divBdr>
                <w:top w:val="none" w:sz="0" w:space="0" w:color="auto"/>
                <w:left w:val="none" w:sz="0" w:space="0" w:color="auto"/>
                <w:bottom w:val="none" w:sz="0" w:space="0" w:color="auto"/>
                <w:right w:val="none" w:sz="0" w:space="0" w:color="auto"/>
              </w:divBdr>
            </w:div>
            <w:div w:id="17392364">
              <w:marLeft w:val="60"/>
              <w:marRight w:val="60"/>
              <w:marTop w:val="100"/>
              <w:marBottom w:val="100"/>
              <w:divBdr>
                <w:top w:val="none" w:sz="0" w:space="0" w:color="auto"/>
                <w:left w:val="none" w:sz="0" w:space="0" w:color="auto"/>
                <w:bottom w:val="none" w:sz="0" w:space="0" w:color="auto"/>
                <w:right w:val="none" w:sz="0" w:space="0" w:color="auto"/>
              </w:divBdr>
            </w:div>
            <w:div w:id="1159465361">
              <w:marLeft w:val="60"/>
              <w:marRight w:val="60"/>
              <w:marTop w:val="100"/>
              <w:marBottom w:val="100"/>
              <w:divBdr>
                <w:top w:val="none" w:sz="0" w:space="0" w:color="auto"/>
                <w:left w:val="none" w:sz="0" w:space="0" w:color="auto"/>
                <w:bottom w:val="none" w:sz="0" w:space="0" w:color="auto"/>
                <w:right w:val="none" w:sz="0" w:space="0" w:color="auto"/>
              </w:divBdr>
              <w:divsChild>
                <w:div w:id="384916391">
                  <w:marLeft w:val="0"/>
                  <w:marRight w:val="0"/>
                  <w:marTop w:val="0"/>
                  <w:marBottom w:val="0"/>
                  <w:divBdr>
                    <w:top w:val="none" w:sz="0" w:space="0" w:color="auto"/>
                    <w:left w:val="none" w:sz="0" w:space="0" w:color="auto"/>
                    <w:bottom w:val="none" w:sz="0" w:space="0" w:color="auto"/>
                    <w:right w:val="none" w:sz="0" w:space="0" w:color="auto"/>
                  </w:divBdr>
                </w:div>
              </w:divsChild>
            </w:div>
            <w:div w:id="2011641974">
              <w:marLeft w:val="60"/>
              <w:marRight w:val="60"/>
              <w:marTop w:val="100"/>
              <w:marBottom w:val="100"/>
              <w:divBdr>
                <w:top w:val="none" w:sz="0" w:space="0" w:color="auto"/>
                <w:left w:val="none" w:sz="0" w:space="0" w:color="auto"/>
                <w:bottom w:val="none" w:sz="0" w:space="0" w:color="auto"/>
                <w:right w:val="none" w:sz="0" w:space="0" w:color="auto"/>
              </w:divBdr>
            </w:div>
            <w:div w:id="346756729">
              <w:marLeft w:val="60"/>
              <w:marRight w:val="60"/>
              <w:marTop w:val="100"/>
              <w:marBottom w:val="100"/>
              <w:divBdr>
                <w:top w:val="none" w:sz="0" w:space="0" w:color="auto"/>
                <w:left w:val="none" w:sz="0" w:space="0" w:color="auto"/>
                <w:bottom w:val="none" w:sz="0" w:space="0" w:color="auto"/>
                <w:right w:val="none" w:sz="0" w:space="0" w:color="auto"/>
              </w:divBdr>
            </w:div>
            <w:div w:id="758717771">
              <w:marLeft w:val="60"/>
              <w:marRight w:val="60"/>
              <w:marTop w:val="100"/>
              <w:marBottom w:val="100"/>
              <w:divBdr>
                <w:top w:val="none" w:sz="0" w:space="0" w:color="auto"/>
                <w:left w:val="none" w:sz="0" w:space="0" w:color="auto"/>
                <w:bottom w:val="none" w:sz="0" w:space="0" w:color="auto"/>
                <w:right w:val="none" w:sz="0" w:space="0" w:color="auto"/>
              </w:divBdr>
            </w:div>
            <w:div w:id="1327633516">
              <w:marLeft w:val="60"/>
              <w:marRight w:val="60"/>
              <w:marTop w:val="100"/>
              <w:marBottom w:val="100"/>
              <w:divBdr>
                <w:top w:val="none" w:sz="0" w:space="0" w:color="auto"/>
                <w:left w:val="none" w:sz="0" w:space="0" w:color="auto"/>
                <w:bottom w:val="none" w:sz="0" w:space="0" w:color="auto"/>
                <w:right w:val="none" w:sz="0" w:space="0" w:color="auto"/>
              </w:divBdr>
            </w:div>
            <w:div w:id="2014258142">
              <w:marLeft w:val="60"/>
              <w:marRight w:val="60"/>
              <w:marTop w:val="100"/>
              <w:marBottom w:val="100"/>
              <w:divBdr>
                <w:top w:val="none" w:sz="0" w:space="0" w:color="auto"/>
                <w:left w:val="none" w:sz="0" w:space="0" w:color="auto"/>
                <w:bottom w:val="none" w:sz="0" w:space="0" w:color="auto"/>
                <w:right w:val="none" w:sz="0" w:space="0" w:color="auto"/>
              </w:divBdr>
            </w:div>
            <w:div w:id="416291819">
              <w:marLeft w:val="60"/>
              <w:marRight w:val="60"/>
              <w:marTop w:val="100"/>
              <w:marBottom w:val="100"/>
              <w:divBdr>
                <w:top w:val="none" w:sz="0" w:space="0" w:color="auto"/>
                <w:left w:val="none" w:sz="0" w:space="0" w:color="auto"/>
                <w:bottom w:val="none" w:sz="0" w:space="0" w:color="auto"/>
                <w:right w:val="none" w:sz="0" w:space="0" w:color="auto"/>
              </w:divBdr>
            </w:div>
            <w:div w:id="580607996">
              <w:marLeft w:val="60"/>
              <w:marRight w:val="60"/>
              <w:marTop w:val="100"/>
              <w:marBottom w:val="100"/>
              <w:divBdr>
                <w:top w:val="none" w:sz="0" w:space="0" w:color="auto"/>
                <w:left w:val="none" w:sz="0" w:space="0" w:color="auto"/>
                <w:bottom w:val="none" w:sz="0" w:space="0" w:color="auto"/>
                <w:right w:val="none" w:sz="0" w:space="0" w:color="auto"/>
              </w:divBdr>
            </w:div>
            <w:div w:id="2086948171">
              <w:marLeft w:val="60"/>
              <w:marRight w:val="60"/>
              <w:marTop w:val="100"/>
              <w:marBottom w:val="100"/>
              <w:divBdr>
                <w:top w:val="none" w:sz="0" w:space="0" w:color="auto"/>
                <w:left w:val="none" w:sz="0" w:space="0" w:color="auto"/>
                <w:bottom w:val="none" w:sz="0" w:space="0" w:color="auto"/>
                <w:right w:val="none" w:sz="0" w:space="0" w:color="auto"/>
              </w:divBdr>
            </w:div>
            <w:div w:id="1444495884">
              <w:marLeft w:val="60"/>
              <w:marRight w:val="60"/>
              <w:marTop w:val="100"/>
              <w:marBottom w:val="100"/>
              <w:divBdr>
                <w:top w:val="none" w:sz="0" w:space="0" w:color="auto"/>
                <w:left w:val="none" w:sz="0" w:space="0" w:color="auto"/>
                <w:bottom w:val="none" w:sz="0" w:space="0" w:color="auto"/>
                <w:right w:val="none" w:sz="0" w:space="0" w:color="auto"/>
              </w:divBdr>
            </w:div>
            <w:div w:id="1620642057">
              <w:marLeft w:val="60"/>
              <w:marRight w:val="60"/>
              <w:marTop w:val="100"/>
              <w:marBottom w:val="100"/>
              <w:divBdr>
                <w:top w:val="none" w:sz="0" w:space="0" w:color="auto"/>
                <w:left w:val="none" w:sz="0" w:space="0" w:color="auto"/>
                <w:bottom w:val="none" w:sz="0" w:space="0" w:color="auto"/>
                <w:right w:val="none" w:sz="0" w:space="0" w:color="auto"/>
              </w:divBdr>
            </w:div>
            <w:div w:id="583338205">
              <w:marLeft w:val="60"/>
              <w:marRight w:val="60"/>
              <w:marTop w:val="100"/>
              <w:marBottom w:val="100"/>
              <w:divBdr>
                <w:top w:val="none" w:sz="0" w:space="0" w:color="auto"/>
                <w:left w:val="none" w:sz="0" w:space="0" w:color="auto"/>
                <w:bottom w:val="none" w:sz="0" w:space="0" w:color="auto"/>
                <w:right w:val="none" w:sz="0" w:space="0" w:color="auto"/>
              </w:divBdr>
            </w:div>
            <w:div w:id="7752289">
              <w:marLeft w:val="60"/>
              <w:marRight w:val="60"/>
              <w:marTop w:val="100"/>
              <w:marBottom w:val="100"/>
              <w:divBdr>
                <w:top w:val="none" w:sz="0" w:space="0" w:color="auto"/>
                <w:left w:val="none" w:sz="0" w:space="0" w:color="auto"/>
                <w:bottom w:val="none" w:sz="0" w:space="0" w:color="auto"/>
                <w:right w:val="none" w:sz="0" w:space="0" w:color="auto"/>
              </w:divBdr>
            </w:div>
            <w:div w:id="310600754">
              <w:marLeft w:val="60"/>
              <w:marRight w:val="60"/>
              <w:marTop w:val="100"/>
              <w:marBottom w:val="100"/>
              <w:divBdr>
                <w:top w:val="none" w:sz="0" w:space="0" w:color="auto"/>
                <w:left w:val="none" w:sz="0" w:space="0" w:color="auto"/>
                <w:bottom w:val="none" w:sz="0" w:space="0" w:color="auto"/>
                <w:right w:val="none" w:sz="0" w:space="0" w:color="auto"/>
              </w:divBdr>
            </w:div>
            <w:div w:id="1953630831">
              <w:marLeft w:val="60"/>
              <w:marRight w:val="60"/>
              <w:marTop w:val="100"/>
              <w:marBottom w:val="100"/>
              <w:divBdr>
                <w:top w:val="none" w:sz="0" w:space="0" w:color="auto"/>
                <w:left w:val="none" w:sz="0" w:space="0" w:color="auto"/>
                <w:bottom w:val="none" w:sz="0" w:space="0" w:color="auto"/>
                <w:right w:val="none" w:sz="0" w:space="0" w:color="auto"/>
              </w:divBdr>
            </w:div>
            <w:div w:id="1595239167">
              <w:marLeft w:val="60"/>
              <w:marRight w:val="60"/>
              <w:marTop w:val="100"/>
              <w:marBottom w:val="100"/>
              <w:divBdr>
                <w:top w:val="none" w:sz="0" w:space="0" w:color="auto"/>
                <w:left w:val="none" w:sz="0" w:space="0" w:color="auto"/>
                <w:bottom w:val="none" w:sz="0" w:space="0" w:color="auto"/>
                <w:right w:val="none" w:sz="0" w:space="0" w:color="auto"/>
              </w:divBdr>
            </w:div>
            <w:div w:id="1753817291">
              <w:marLeft w:val="60"/>
              <w:marRight w:val="60"/>
              <w:marTop w:val="100"/>
              <w:marBottom w:val="100"/>
              <w:divBdr>
                <w:top w:val="none" w:sz="0" w:space="0" w:color="auto"/>
                <w:left w:val="none" w:sz="0" w:space="0" w:color="auto"/>
                <w:bottom w:val="none" w:sz="0" w:space="0" w:color="auto"/>
                <w:right w:val="none" w:sz="0" w:space="0" w:color="auto"/>
              </w:divBdr>
            </w:div>
            <w:div w:id="359939453">
              <w:marLeft w:val="60"/>
              <w:marRight w:val="60"/>
              <w:marTop w:val="100"/>
              <w:marBottom w:val="100"/>
              <w:divBdr>
                <w:top w:val="none" w:sz="0" w:space="0" w:color="auto"/>
                <w:left w:val="none" w:sz="0" w:space="0" w:color="auto"/>
                <w:bottom w:val="none" w:sz="0" w:space="0" w:color="auto"/>
                <w:right w:val="none" w:sz="0" w:space="0" w:color="auto"/>
              </w:divBdr>
            </w:div>
            <w:div w:id="1976835910">
              <w:marLeft w:val="60"/>
              <w:marRight w:val="60"/>
              <w:marTop w:val="100"/>
              <w:marBottom w:val="100"/>
              <w:divBdr>
                <w:top w:val="none" w:sz="0" w:space="0" w:color="auto"/>
                <w:left w:val="none" w:sz="0" w:space="0" w:color="auto"/>
                <w:bottom w:val="none" w:sz="0" w:space="0" w:color="auto"/>
                <w:right w:val="none" w:sz="0" w:space="0" w:color="auto"/>
              </w:divBdr>
            </w:div>
            <w:div w:id="1530604943">
              <w:marLeft w:val="60"/>
              <w:marRight w:val="60"/>
              <w:marTop w:val="100"/>
              <w:marBottom w:val="100"/>
              <w:divBdr>
                <w:top w:val="none" w:sz="0" w:space="0" w:color="auto"/>
                <w:left w:val="none" w:sz="0" w:space="0" w:color="auto"/>
                <w:bottom w:val="none" w:sz="0" w:space="0" w:color="auto"/>
                <w:right w:val="none" w:sz="0" w:space="0" w:color="auto"/>
              </w:divBdr>
            </w:div>
            <w:div w:id="1327629831">
              <w:marLeft w:val="60"/>
              <w:marRight w:val="60"/>
              <w:marTop w:val="100"/>
              <w:marBottom w:val="100"/>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60"/>
              <w:marRight w:val="60"/>
              <w:marTop w:val="100"/>
              <w:marBottom w:val="100"/>
              <w:divBdr>
                <w:top w:val="none" w:sz="0" w:space="0" w:color="auto"/>
                <w:left w:val="none" w:sz="0" w:space="0" w:color="auto"/>
                <w:bottom w:val="none" w:sz="0" w:space="0" w:color="auto"/>
                <w:right w:val="none" w:sz="0" w:space="0" w:color="auto"/>
              </w:divBdr>
            </w:div>
            <w:div w:id="1467772204">
              <w:marLeft w:val="60"/>
              <w:marRight w:val="60"/>
              <w:marTop w:val="100"/>
              <w:marBottom w:val="100"/>
              <w:divBdr>
                <w:top w:val="none" w:sz="0" w:space="0" w:color="auto"/>
                <w:left w:val="none" w:sz="0" w:space="0" w:color="auto"/>
                <w:bottom w:val="none" w:sz="0" w:space="0" w:color="auto"/>
                <w:right w:val="none" w:sz="0" w:space="0" w:color="auto"/>
              </w:divBdr>
            </w:div>
            <w:div w:id="1648776254">
              <w:marLeft w:val="60"/>
              <w:marRight w:val="60"/>
              <w:marTop w:val="100"/>
              <w:marBottom w:val="100"/>
              <w:divBdr>
                <w:top w:val="none" w:sz="0" w:space="0" w:color="auto"/>
                <w:left w:val="none" w:sz="0" w:space="0" w:color="auto"/>
                <w:bottom w:val="none" w:sz="0" w:space="0" w:color="auto"/>
                <w:right w:val="none" w:sz="0" w:space="0" w:color="auto"/>
              </w:divBdr>
            </w:div>
            <w:div w:id="1933927730">
              <w:marLeft w:val="60"/>
              <w:marRight w:val="60"/>
              <w:marTop w:val="100"/>
              <w:marBottom w:val="100"/>
              <w:divBdr>
                <w:top w:val="none" w:sz="0" w:space="0" w:color="auto"/>
                <w:left w:val="none" w:sz="0" w:space="0" w:color="auto"/>
                <w:bottom w:val="none" w:sz="0" w:space="0" w:color="auto"/>
                <w:right w:val="none" w:sz="0" w:space="0" w:color="auto"/>
              </w:divBdr>
            </w:div>
            <w:div w:id="1299410922">
              <w:marLeft w:val="60"/>
              <w:marRight w:val="60"/>
              <w:marTop w:val="100"/>
              <w:marBottom w:val="100"/>
              <w:divBdr>
                <w:top w:val="none" w:sz="0" w:space="0" w:color="auto"/>
                <w:left w:val="none" w:sz="0" w:space="0" w:color="auto"/>
                <w:bottom w:val="none" w:sz="0" w:space="0" w:color="auto"/>
                <w:right w:val="none" w:sz="0" w:space="0" w:color="auto"/>
              </w:divBdr>
            </w:div>
            <w:div w:id="13238386">
              <w:marLeft w:val="60"/>
              <w:marRight w:val="60"/>
              <w:marTop w:val="100"/>
              <w:marBottom w:val="100"/>
              <w:divBdr>
                <w:top w:val="none" w:sz="0" w:space="0" w:color="auto"/>
                <w:left w:val="none" w:sz="0" w:space="0" w:color="auto"/>
                <w:bottom w:val="none" w:sz="0" w:space="0" w:color="auto"/>
                <w:right w:val="none" w:sz="0" w:space="0" w:color="auto"/>
              </w:divBdr>
            </w:div>
            <w:div w:id="367144544">
              <w:marLeft w:val="60"/>
              <w:marRight w:val="60"/>
              <w:marTop w:val="100"/>
              <w:marBottom w:val="100"/>
              <w:divBdr>
                <w:top w:val="none" w:sz="0" w:space="0" w:color="auto"/>
                <w:left w:val="none" w:sz="0" w:space="0" w:color="auto"/>
                <w:bottom w:val="none" w:sz="0" w:space="0" w:color="auto"/>
                <w:right w:val="none" w:sz="0" w:space="0" w:color="auto"/>
              </w:divBdr>
            </w:div>
            <w:div w:id="884684717">
              <w:marLeft w:val="60"/>
              <w:marRight w:val="60"/>
              <w:marTop w:val="100"/>
              <w:marBottom w:val="100"/>
              <w:divBdr>
                <w:top w:val="none" w:sz="0" w:space="0" w:color="auto"/>
                <w:left w:val="none" w:sz="0" w:space="0" w:color="auto"/>
                <w:bottom w:val="none" w:sz="0" w:space="0" w:color="auto"/>
                <w:right w:val="none" w:sz="0" w:space="0" w:color="auto"/>
              </w:divBdr>
            </w:div>
            <w:div w:id="2092920855">
              <w:marLeft w:val="60"/>
              <w:marRight w:val="60"/>
              <w:marTop w:val="100"/>
              <w:marBottom w:val="100"/>
              <w:divBdr>
                <w:top w:val="none" w:sz="0" w:space="0" w:color="auto"/>
                <w:left w:val="none" w:sz="0" w:space="0" w:color="auto"/>
                <w:bottom w:val="none" w:sz="0" w:space="0" w:color="auto"/>
                <w:right w:val="none" w:sz="0" w:space="0" w:color="auto"/>
              </w:divBdr>
            </w:div>
            <w:div w:id="1348143974">
              <w:marLeft w:val="60"/>
              <w:marRight w:val="60"/>
              <w:marTop w:val="100"/>
              <w:marBottom w:val="100"/>
              <w:divBdr>
                <w:top w:val="none" w:sz="0" w:space="0" w:color="auto"/>
                <w:left w:val="none" w:sz="0" w:space="0" w:color="auto"/>
                <w:bottom w:val="none" w:sz="0" w:space="0" w:color="auto"/>
                <w:right w:val="none" w:sz="0" w:space="0" w:color="auto"/>
              </w:divBdr>
            </w:div>
            <w:div w:id="1696420077">
              <w:marLeft w:val="60"/>
              <w:marRight w:val="60"/>
              <w:marTop w:val="100"/>
              <w:marBottom w:val="100"/>
              <w:divBdr>
                <w:top w:val="none" w:sz="0" w:space="0" w:color="auto"/>
                <w:left w:val="none" w:sz="0" w:space="0" w:color="auto"/>
                <w:bottom w:val="none" w:sz="0" w:space="0" w:color="auto"/>
                <w:right w:val="none" w:sz="0" w:space="0" w:color="auto"/>
              </w:divBdr>
            </w:div>
            <w:div w:id="1165126439">
              <w:marLeft w:val="60"/>
              <w:marRight w:val="60"/>
              <w:marTop w:val="100"/>
              <w:marBottom w:val="100"/>
              <w:divBdr>
                <w:top w:val="none" w:sz="0" w:space="0" w:color="auto"/>
                <w:left w:val="none" w:sz="0" w:space="0" w:color="auto"/>
                <w:bottom w:val="none" w:sz="0" w:space="0" w:color="auto"/>
                <w:right w:val="none" w:sz="0" w:space="0" w:color="auto"/>
              </w:divBdr>
            </w:div>
            <w:div w:id="1785423669">
              <w:marLeft w:val="60"/>
              <w:marRight w:val="60"/>
              <w:marTop w:val="100"/>
              <w:marBottom w:val="100"/>
              <w:divBdr>
                <w:top w:val="none" w:sz="0" w:space="0" w:color="auto"/>
                <w:left w:val="none" w:sz="0" w:space="0" w:color="auto"/>
                <w:bottom w:val="none" w:sz="0" w:space="0" w:color="auto"/>
                <w:right w:val="none" w:sz="0" w:space="0" w:color="auto"/>
              </w:divBdr>
            </w:div>
            <w:div w:id="343358857">
              <w:marLeft w:val="60"/>
              <w:marRight w:val="60"/>
              <w:marTop w:val="100"/>
              <w:marBottom w:val="100"/>
              <w:divBdr>
                <w:top w:val="none" w:sz="0" w:space="0" w:color="auto"/>
                <w:left w:val="none" w:sz="0" w:space="0" w:color="auto"/>
                <w:bottom w:val="none" w:sz="0" w:space="0" w:color="auto"/>
                <w:right w:val="none" w:sz="0" w:space="0" w:color="auto"/>
              </w:divBdr>
            </w:div>
            <w:div w:id="1121731079">
              <w:marLeft w:val="60"/>
              <w:marRight w:val="60"/>
              <w:marTop w:val="100"/>
              <w:marBottom w:val="100"/>
              <w:divBdr>
                <w:top w:val="none" w:sz="0" w:space="0" w:color="auto"/>
                <w:left w:val="none" w:sz="0" w:space="0" w:color="auto"/>
                <w:bottom w:val="none" w:sz="0" w:space="0" w:color="auto"/>
                <w:right w:val="none" w:sz="0" w:space="0" w:color="auto"/>
              </w:divBdr>
            </w:div>
            <w:div w:id="263809956">
              <w:marLeft w:val="60"/>
              <w:marRight w:val="60"/>
              <w:marTop w:val="100"/>
              <w:marBottom w:val="100"/>
              <w:divBdr>
                <w:top w:val="none" w:sz="0" w:space="0" w:color="auto"/>
                <w:left w:val="none" w:sz="0" w:space="0" w:color="auto"/>
                <w:bottom w:val="none" w:sz="0" w:space="0" w:color="auto"/>
                <w:right w:val="none" w:sz="0" w:space="0" w:color="auto"/>
              </w:divBdr>
            </w:div>
            <w:div w:id="247691496">
              <w:marLeft w:val="60"/>
              <w:marRight w:val="60"/>
              <w:marTop w:val="100"/>
              <w:marBottom w:val="100"/>
              <w:divBdr>
                <w:top w:val="none" w:sz="0" w:space="0" w:color="auto"/>
                <w:left w:val="none" w:sz="0" w:space="0" w:color="auto"/>
                <w:bottom w:val="none" w:sz="0" w:space="0" w:color="auto"/>
                <w:right w:val="none" w:sz="0" w:space="0" w:color="auto"/>
              </w:divBdr>
            </w:div>
            <w:div w:id="352389828">
              <w:marLeft w:val="60"/>
              <w:marRight w:val="60"/>
              <w:marTop w:val="100"/>
              <w:marBottom w:val="100"/>
              <w:divBdr>
                <w:top w:val="none" w:sz="0" w:space="0" w:color="auto"/>
                <w:left w:val="none" w:sz="0" w:space="0" w:color="auto"/>
                <w:bottom w:val="none" w:sz="0" w:space="0" w:color="auto"/>
                <w:right w:val="none" w:sz="0" w:space="0" w:color="auto"/>
              </w:divBdr>
            </w:div>
            <w:div w:id="2146923959">
              <w:marLeft w:val="60"/>
              <w:marRight w:val="60"/>
              <w:marTop w:val="100"/>
              <w:marBottom w:val="100"/>
              <w:divBdr>
                <w:top w:val="none" w:sz="0" w:space="0" w:color="auto"/>
                <w:left w:val="none" w:sz="0" w:space="0" w:color="auto"/>
                <w:bottom w:val="none" w:sz="0" w:space="0" w:color="auto"/>
                <w:right w:val="none" w:sz="0" w:space="0" w:color="auto"/>
              </w:divBdr>
            </w:div>
            <w:div w:id="503126295">
              <w:marLeft w:val="60"/>
              <w:marRight w:val="60"/>
              <w:marTop w:val="100"/>
              <w:marBottom w:val="100"/>
              <w:divBdr>
                <w:top w:val="none" w:sz="0" w:space="0" w:color="auto"/>
                <w:left w:val="none" w:sz="0" w:space="0" w:color="auto"/>
                <w:bottom w:val="none" w:sz="0" w:space="0" w:color="auto"/>
                <w:right w:val="none" w:sz="0" w:space="0" w:color="auto"/>
              </w:divBdr>
            </w:div>
            <w:div w:id="236288470">
              <w:marLeft w:val="60"/>
              <w:marRight w:val="60"/>
              <w:marTop w:val="100"/>
              <w:marBottom w:val="100"/>
              <w:divBdr>
                <w:top w:val="none" w:sz="0" w:space="0" w:color="auto"/>
                <w:left w:val="none" w:sz="0" w:space="0" w:color="auto"/>
                <w:bottom w:val="none" w:sz="0" w:space="0" w:color="auto"/>
                <w:right w:val="none" w:sz="0" w:space="0" w:color="auto"/>
              </w:divBdr>
            </w:div>
            <w:div w:id="1055855168">
              <w:marLeft w:val="60"/>
              <w:marRight w:val="60"/>
              <w:marTop w:val="100"/>
              <w:marBottom w:val="100"/>
              <w:divBdr>
                <w:top w:val="none" w:sz="0" w:space="0" w:color="auto"/>
                <w:left w:val="none" w:sz="0" w:space="0" w:color="auto"/>
                <w:bottom w:val="none" w:sz="0" w:space="0" w:color="auto"/>
                <w:right w:val="none" w:sz="0" w:space="0" w:color="auto"/>
              </w:divBdr>
            </w:div>
            <w:div w:id="597757026">
              <w:marLeft w:val="60"/>
              <w:marRight w:val="60"/>
              <w:marTop w:val="100"/>
              <w:marBottom w:val="100"/>
              <w:divBdr>
                <w:top w:val="none" w:sz="0" w:space="0" w:color="auto"/>
                <w:left w:val="none" w:sz="0" w:space="0" w:color="auto"/>
                <w:bottom w:val="none" w:sz="0" w:space="0" w:color="auto"/>
                <w:right w:val="none" w:sz="0" w:space="0" w:color="auto"/>
              </w:divBdr>
            </w:div>
            <w:div w:id="301934888">
              <w:marLeft w:val="60"/>
              <w:marRight w:val="60"/>
              <w:marTop w:val="100"/>
              <w:marBottom w:val="100"/>
              <w:divBdr>
                <w:top w:val="none" w:sz="0" w:space="0" w:color="auto"/>
                <w:left w:val="none" w:sz="0" w:space="0" w:color="auto"/>
                <w:bottom w:val="none" w:sz="0" w:space="0" w:color="auto"/>
                <w:right w:val="none" w:sz="0" w:space="0" w:color="auto"/>
              </w:divBdr>
            </w:div>
            <w:div w:id="66541151">
              <w:marLeft w:val="60"/>
              <w:marRight w:val="60"/>
              <w:marTop w:val="100"/>
              <w:marBottom w:val="100"/>
              <w:divBdr>
                <w:top w:val="none" w:sz="0" w:space="0" w:color="auto"/>
                <w:left w:val="none" w:sz="0" w:space="0" w:color="auto"/>
                <w:bottom w:val="none" w:sz="0" w:space="0" w:color="auto"/>
                <w:right w:val="none" w:sz="0" w:space="0" w:color="auto"/>
              </w:divBdr>
            </w:div>
            <w:div w:id="265305878">
              <w:marLeft w:val="60"/>
              <w:marRight w:val="60"/>
              <w:marTop w:val="100"/>
              <w:marBottom w:val="100"/>
              <w:divBdr>
                <w:top w:val="none" w:sz="0" w:space="0" w:color="auto"/>
                <w:left w:val="none" w:sz="0" w:space="0" w:color="auto"/>
                <w:bottom w:val="none" w:sz="0" w:space="0" w:color="auto"/>
                <w:right w:val="none" w:sz="0" w:space="0" w:color="auto"/>
              </w:divBdr>
            </w:div>
            <w:div w:id="1182234466">
              <w:marLeft w:val="60"/>
              <w:marRight w:val="60"/>
              <w:marTop w:val="100"/>
              <w:marBottom w:val="100"/>
              <w:divBdr>
                <w:top w:val="none" w:sz="0" w:space="0" w:color="auto"/>
                <w:left w:val="none" w:sz="0" w:space="0" w:color="auto"/>
                <w:bottom w:val="none" w:sz="0" w:space="0" w:color="auto"/>
                <w:right w:val="none" w:sz="0" w:space="0" w:color="auto"/>
              </w:divBdr>
            </w:div>
            <w:div w:id="172190279">
              <w:marLeft w:val="60"/>
              <w:marRight w:val="60"/>
              <w:marTop w:val="100"/>
              <w:marBottom w:val="100"/>
              <w:divBdr>
                <w:top w:val="none" w:sz="0" w:space="0" w:color="auto"/>
                <w:left w:val="none" w:sz="0" w:space="0" w:color="auto"/>
                <w:bottom w:val="none" w:sz="0" w:space="0" w:color="auto"/>
                <w:right w:val="none" w:sz="0" w:space="0" w:color="auto"/>
              </w:divBdr>
            </w:div>
            <w:div w:id="1566524822">
              <w:marLeft w:val="60"/>
              <w:marRight w:val="60"/>
              <w:marTop w:val="100"/>
              <w:marBottom w:val="100"/>
              <w:divBdr>
                <w:top w:val="none" w:sz="0" w:space="0" w:color="auto"/>
                <w:left w:val="none" w:sz="0" w:space="0" w:color="auto"/>
                <w:bottom w:val="none" w:sz="0" w:space="0" w:color="auto"/>
                <w:right w:val="none" w:sz="0" w:space="0" w:color="auto"/>
              </w:divBdr>
            </w:div>
            <w:div w:id="729229444">
              <w:marLeft w:val="60"/>
              <w:marRight w:val="60"/>
              <w:marTop w:val="100"/>
              <w:marBottom w:val="100"/>
              <w:divBdr>
                <w:top w:val="none" w:sz="0" w:space="0" w:color="auto"/>
                <w:left w:val="none" w:sz="0" w:space="0" w:color="auto"/>
                <w:bottom w:val="none" w:sz="0" w:space="0" w:color="auto"/>
                <w:right w:val="none" w:sz="0" w:space="0" w:color="auto"/>
              </w:divBdr>
            </w:div>
            <w:div w:id="1536773228">
              <w:marLeft w:val="60"/>
              <w:marRight w:val="60"/>
              <w:marTop w:val="100"/>
              <w:marBottom w:val="100"/>
              <w:divBdr>
                <w:top w:val="none" w:sz="0" w:space="0" w:color="auto"/>
                <w:left w:val="none" w:sz="0" w:space="0" w:color="auto"/>
                <w:bottom w:val="none" w:sz="0" w:space="0" w:color="auto"/>
                <w:right w:val="none" w:sz="0" w:space="0" w:color="auto"/>
              </w:divBdr>
            </w:div>
            <w:div w:id="1837257530">
              <w:marLeft w:val="60"/>
              <w:marRight w:val="60"/>
              <w:marTop w:val="100"/>
              <w:marBottom w:val="100"/>
              <w:divBdr>
                <w:top w:val="none" w:sz="0" w:space="0" w:color="auto"/>
                <w:left w:val="none" w:sz="0" w:space="0" w:color="auto"/>
                <w:bottom w:val="none" w:sz="0" w:space="0" w:color="auto"/>
                <w:right w:val="none" w:sz="0" w:space="0" w:color="auto"/>
              </w:divBdr>
            </w:div>
            <w:div w:id="1934631678">
              <w:marLeft w:val="60"/>
              <w:marRight w:val="60"/>
              <w:marTop w:val="100"/>
              <w:marBottom w:val="100"/>
              <w:divBdr>
                <w:top w:val="none" w:sz="0" w:space="0" w:color="auto"/>
                <w:left w:val="none" w:sz="0" w:space="0" w:color="auto"/>
                <w:bottom w:val="none" w:sz="0" w:space="0" w:color="auto"/>
                <w:right w:val="none" w:sz="0" w:space="0" w:color="auto"/>
              </w:divBdr>
            </w:div>
            <w:div w:id="79762393">
              <w:marLeft w:val="60"/>
              <w:marRight w:val="60"/>
              <w:marTop w:val="100"/>
              <w:marBottom w:val="100"/>
              <w:divBdr>
                <w:top w:val="none" w:sz="0" w:space="0" w:color="auto"/>
                <w:left w:val="none" w:sz="0" w:space="0" w:color="auto"/>
                <w:bottom w:val="none" w:sz="0" w:space="0" w:color="auto"/>
                <w:right w:val="none" w:sz="0" w:space="0" w:color="auto"/>
              </w:divBdr>
            </w:div>
            <w:div w:id="113982363">
              <w:marLeft w:val="60"/>
              <w:marRight w:val="60"/>
              <w:marTop w:val="100"/>
              <w:marBottom w:val="100"/>
              <w:divBdr>
                <w:top w:val="none" w:sz="0" w:space="0" w:color="auto"/>
                <w:left w:val="none" w:sz="0" w:space="0" w:color="auto"/>
                <w:bottom w:val="none" w:sz="0" w:space="0" w:color="auto"/>
                <w:right w:val="none" w:sz="0" w:space="0" w:color="auto"/>
              </w:divBdr>
            </w:div>
            <w:div w:id="1310591094">
              <w:marLeft w:val="60"/>
              <w:marRight w:val="60"/>
              <w:marTop w:val="100"/>
              <w:marBottom w:val="100"/>
              <w:divBdr>
                <w:top w:val="none" w:sz="0" w:space="0" w:color="auto"/>
                <w:left w:val="none" w:sz="0" w:space="0" w:color="auto"/>
                <w:bottom w:val="none" w:sz="0" w:space="0" w:color="auto"/>
                <w:right w:val="none" w:sz="0" w:space="0" w:color="auto"/>
              </w:divBdr>
            </w:div>
            <w:div w:id="820580125">
              <w:marLeft w:val="60"/>
              <w:marRight w:val="60"/>
              <w:marTop w:val="100"/>
              <w:marBottom w:val="100"/>
              <w:divBdr>
                <w:top w:val="none" w:sz="0" w:space="0" w:color="auto"/>
                <w:left w:val="none" w:sz="0" w:space="0" w:color="auto"/>
                <w:bottom w:val="none" w:sz="0" w:space="0" w:color="auto"/>
                <w:right w:val="none" w:sz="0" w:space="0" w:color="auto"/>
              </w:divBdr>
            </w:div>
            <w:div w:id="1416122819">
              <w:marLeft w:val="60"/>
              <w:marRight w:val="60"/>
              <w:marTop w:val="100"/>
              <w:marBottom w:val="100"/>
              <w:divBdr>
                <w:top w:val="none" w:sz="0" w:space="0" w:color="auto"/>
                <w:left w:val="none" w:sz="0" w:space="0" w:color="auto"/>
                <w:bottom w:val="none" w:sz="0" w:space="0" w:color="auto"/>
                <w:right w:val="none" w:sz="0" w:space="0" w:color="auto"/>
              </w:divBdr>
            </w:div>
            <w:div w:id="1470587594">
              <w:marLeft w:val="60"/>
              <w:marRight w:val="60"/>
              <w:marTop w:val="100"/>
              <w:marBottom w:val="100"/>
              <w:divBdr>
                <w:top w:val="none" w:sz="0" w:space="0" w:color="auto"/>
                <w:left w:val="none" w:sz="0" w:space="0" w:color="auto"/>
                <w:bottom w:val="none" w:sz="0" w:space="0" w:color="auto"/>
                <w:right w:val="none" w:sz="0" w:space="0" w:color="auto"/>
              </w:divBdr>
            </w:div>
            <w:div w:id="1909458548">
              <w:marLeft w:val="60"/>
              <w:marRight w:val="60"/>
              <w:marTop w:val="100"/>
              <w:marBottom w:val="100"/>
              <w:divBdr>
                <w:top w:val="none" w:sz="0" w:space="0" w:color="auto"/>
                <w:left w:val="none" w:sz="0" w:space="0" w:color="auto"/>
                <w:bottom w:val="none" w:sz="0" w:space="0" w:color="auto"/>
                <w:right w:val="none" w:sz="0" w:space="0" w:color="auto"/>
              </w:divBdr>
            </w:div>
            <w:div w:id="465397525">
              <w:marLeft w:val="60"/>
              <w:marRight w:val="60"/>
              <w:marTop w:val="100"/>
              <w:marBottom w:val="100"/>
              <w:divBdr>
                <w:top w:val="none" w:sz="0" w:space="0" w:color="auto"/>
                <w:left w:val="none" w:sz="0" w:space="0" w:color="auto"/>
                <w:bottom w:val="none" w:sz="0" w:space="0" w:color="auto"/>
                <w:right w:val="none" w:sz="0" w:space="0" w:color="auto"/>
              </w:divBdr>
            </w:div>
            <w:div w:id="889875654">
              <w:marLeft w:val="60"/>
              <w:marRight w:val="60"/>
              <w:marTop w:val="100"/>
              <w:marBottom w:val="100"/>
              <w:divBdr>
                <w:top w:val="none" w:sz="0" w:space="0" w:color="auto"/>
                <w:left w:val="none" w:sz="0" w:space="0" w:color="auto"/>
                <w:bottom w:val="none" w:sz="0" w:space="0" w:color="auto"/>
                <w:right w:val="none" w:sz="0" w:space="0" w:color="auto"/>
              </w:divBdr>
            </w:div>
            <w:div w:id="442067795">
              <w:marLeft w:val="60"/>
              <w:marRight w:val="60"/>
              <w:marTop w:val="100"/>
              <w:marBottom w:val="100"/>
              <w:divBdr>
                <w:top w:val="none" w:sz="0" w:space="0" w:color="auto"/>
                <w:left w:val="none" w:sz="0" w:space="0" w:color="auto"/>
                <w:bottom w:val="none" w:sz="0" w:space="0" w:color="auto"/>
                <w:right w:val="none" w:sz="0" w:space="0" w:color="auto"/>
              </w:divBdr>
            </w:div>
            <w:div w:id="2008170099">
              <w:marLeft w:val="60"/>
              <w:marRight w:val="60"/>
              <w:marTop w:val="100"/>
              <w:marBottom w:val="100"/>
              <w:divBdr>
                <w:top w:val="none" w:sz="0" w:space="0" w:color="auto"/>
                <w:left w:val="none" w:sz="0" w:space="0" w:color="auto"/>
                <w:bottom w:val="none" w:sz="0" w:space="0" w:color="auto"/>
                <w:right w:val="none" w:sz="0" w:space="0" w:color="auto"/>
              </w:divBdr>
            </w:div>
            <w:div w:id="1855411247">
              <w:marLeft w:val="60"/>
              <w:marRight w:val="60"/>
              <w:marTop w:val="100"/>
              <w:marBottom w:val="100"/>
              <w:divBdr>
                <w:top w:val="none" w:sz="0" w:space="0" w:color="auto"/>
                <w:left w:val="none" w:sz="0" w:space="0" w:color="auto"/>
                <w:bottom w:val="none" w:sz="0" w:space="0" w:color="auto"/>
                <w:right w:val="none" w:sz="0" w:space="0" w:color="auto"/>
              </w:divBdr>
            </w:div>
            <w:div w:id="1009142640">
              <w:marLeft w:val="60"/>
              <w:marRight w:val="60"/>
              <w:marTop w:val="100"/>
              <w:marBottom w:val="100"/>
              <w:divBdr>
                <w:top w:val="none" w:sz="0" w:space="0" w:color="auto"/>
                <w:left w:val="none" w:sz="0" w:space="0" w:color="auto"/>
                <w:bottom w:val="none" w:sz="0" w:space="0" w:color="auto"/>
                <w:right w:val="none" w:sz="0" w:space="0" w:color="auto"/>
              </w:divBdr>
            </w:div>
            <w:div w:id="321978658">
              <w:marLeft w:val="60"/>
              <w:marRight w:val="60"/>
              <w:marTop w:val="100"/>
              <w:marBottom w:val="100"/>
              <w:divBdr>
                <w:top w:val="none" w:sz="0" w:space="0" w:color="auto"/>
                <w:left w:val="none" w:sz="0" w:space="0" w:color="auto"/>
                <w:bottom w:val="none" w:sz="0" w:space="0" w:color="auto"/>
                <w:right w:val="none" w:sz="0" w:space="0" w:color="auto"/>
              </w:divBdr>
            </w:div>
            <w:div w:id="1815752379">
              <w:marLeft w:val="60"/>
              <w:marRight w:val="60"/>
              <w:marTop w:val="100"/>
              <w:marBottom w:val="100"/>
              <w:divBdr>
                <w:top w:val="none" w:sz="0" w:space="0" w:color="auto"/>
                <w:left w:val="none" w:sz="0" w:space="0" w:color="auto"/>
                <w:bottom w:val="none" w:sz="0" w:space="0" w:color="auto"/>
                <w:right w:val="none" w:sz="0" w:space="0" w:color="auto"/>
              </w:divBdr>
            </w:div>
            <w:div w:id="1342470303">
              <w:marLeft w:val="60"/>
              <w:marRight w:val="60"/>
              <w:marTop w:val="100"/>
              <w:marBottom w:val="100"/>
              <w:divBdr>
                <w:top w:val="none" w:sz="0" w:space="0" w:color="auto"/>
                <w:left w:val="none" w:sz="0" w:space="0" w:color="auto"/>
                <w:bottom w:val="none" w:sz="0" w:space="0" w:color="auto"/>
                <w:right w:val="none" w:sz="0" w:space="0" w:color="auto"/>
              </w:divBdr>
            </w:div>
            <w:div w:id="399862460">
              <w:marLeft w:val="60"/>
              <w:marRight w:val="60"/>
              <w:marTop w:val="100"/>
              <w:marBottom w:val="100"/>
              <w:divBdr>
                <w:top w:val="none" w:sz="0" w:space="0" w:color="auto"/>
                <w:left w:val="none" w:sz="0" w:space="0" w:color="auto"/>
                <w:bottom w:val="none" w:sz="0" w:space="0" w:color="auto"/>
                <w:right w:val="none" w:sz="0" w:space="0" w:color="auto"/>
              </w:divBdr>
            </w:div>
            <w:div w:id="1734350493">
              <w:marLeft w:val="60"/>
              <w:marRight w:val="60"/>
              <w:marTop w:val="100"/>
              <w:marBottom w:val="100"/>
              <w:divBdr>
                <w:top w:val="none" w:sz="0" w:space="0" w:color="auto"/>
                <w:left w:val="none" w:sz="0" w:space="0" w:color="auto"/>
                <w:bottom w:val="none" w:sz="0" w:space="0" w:color="auto"/>
                <w:right w:val="none" w:sz="0" w:space="0" w:color="auto"/>
              </w:divBdr>
            </w:div>
            <w:div w:id="349337865">
              <w:marLeft w:val="60"/>
              <w:marRight w:val="60"/>
              <w:marTop w:val="100"/>
              <w:marBottom w:val="100"/>
              <w:divBdr>
                <w:top w:val="none" w:sz="0" w:space="0" w:color="auto"/>
                <w:left w:val="none" w:sz="0" w:space="0" w:color="auto"/>
                <w:bottom w:val="none" w:sz="0" w:space="0" w:color="auto"/>
                <w:right w:val="none" w:sz="0" w:space="0" w:color="auto"/>
              </w:divBdr>
            </w:div>
            <w:div w:id="2083789640">
              <w:marLeft w:val="60"/>
              <w:marRight w:val="60"/>
              <w:marTop w:val="100"/>
              <w:marBottom w:val="100"/>
              <w:divBdr>
                <w:top w:val="none" w:sz="0" w:space="0" w:color="auto"/>
                <w:left w:val="none" w:sz="0" w:space="0" w:color="auto"/>
                <w:bottom w:val="none" w:sz="0" w:space="0" w:color="auto"/>
                <w:right w:val="none" w:sz="0" w:space="0" w:color="auto"/>
              </w:divBdr>
            </w:div>
            <w:div w:id="661348694">
              <w:marLeft w:val="60"/>
              <w:marRight w:val="60"/>
              <w:marTop w:val="100"/>
              <w:marBottom w:val="100"/>
              <w:divBdr>
                <w:top w:val="none" w:sz="0" w:space="0" w:color="auto"/>
                <w:left w:val="none" w:sz="0" w:space="0" w:color="auto"/>
                <w:bottom w:val="none" w:sz="0" w:space="0" w:color="auto"/>
                <w:right w:val="none" w:sz="0" w:space="0" w:color="auto"/>
              </w:divBdr>
            </w:div>
            <w:div w:id="1440753735">
              <w:marLeft w:val="60"/>
              <w:marRight w:val="60"/>
              <w:marTop w:val="100"/>
              <w:marBottom w:val="100"/>
              <w:divBdr>
                <w:top w:val="none" w:sz="0" w:space="0" w:color="auto"/>
                <w:left w:val="none" w:sz="0" w:space="0" w:color="auto"/>
                <w:bottom w:val="none" w:sz="0" w:space="0" w:color="auto"/>
                <w:right w:val="none" w:sz="0" w:space="0" w:color="auto"/>
              </w:divBdr>
            </w:div>
            <w:div w:id="1031955050">
              <w:marLeft w:val="60"/>
              <w:marRight w:val="60"/>
              <w:marTop w:val="100"/>
              <w:marBottom w:val="100"/>
              <w:divBdr>
                <w:top w:val="none" w:sz="0" w:space="0" w:color="auto"/>
                <w:left w:val="none" w:sz="0" w:space="0" w:color="auto"/>
                <w:bottom w:val="none" w:sz="0" w:space="0" w:color="auto"/>
                <w:right w:val="none" w:sz="0" w:space="0" w:color="auto"/>
              </w:divBdr>
            </w:div>
            <w:div w:id="820468140">
              <w:marLeft w:val="60"/>
              <w:marRight w:val="60"/>
              <w:marTop w:val="100"/>
              <w:marBottom w:val="100"/>
              <w:divBdr>
                <w:top w:val="none" w:sz="0" w:space="0" w:color="auto"/>
                <w:left w:val="none" w:sz="0" w:space="0" w:color="auto"/>
                <w:bottom w:val="none" w:sz="0" w:space="0" w:color="auto"/>
                <w:right w:val="none" w:sz="0" w:space="0" w:color="auto"/>
              </w:divBdr>
            </w:div>
            <w:div w:id="1181357150">
              <w:marLeft w:val="60"/>
              <w:marRight w:val="60"/>
              <w:marTop w:val="100"/>
              <w:marBottom w:val="100"/>
              <w:divBdr>
                <w:top w:val="none" w:sz="0" w:space="0" w:color="auto"/>
                <w:left w:val="none" w:sz="0" w:space="0" w:color="auto"/>
                <w:bottom w:val="none" w:sz="0" w:space="0" w:color="auto"/>
                <w:right w:val="none" w:sz="0" w:space="0" w:color="auto"/>
              </w:divBdr>
            </w:div>
            <w:div w:id="1712611263">
              <w:marLeft w:val="60"/>
              <w:marRight w:val="60"/>
              <w:marTop w:val="100"/>
              <w:marBottom w:val="100"/>
              <w:divBdr>
                <w:top w:val="none" w:sz="0" w:space="0" w:color="auto"/>
                <w:left w:val="none" w:sz="0" w:space="0" w:color="auto"/>
                <w:bottom w:val="none" w:sz="0" w:space="0" w:color="auto"/>
                <w:right w:val="none" w:sz="0" w:space="0" w:color="auto"/>
              </w:divBdr>
            </w:div>
            <w:div w:id="1157453484">
              <w:marLeft w:val="60"/>
              <w:marRight w:val="60"/>
              <w:marTop w:val="100"/>
              <w:marBottom w:val="100"/>
              <w:divBdr>
                <w:top w:val="none" w:sz="0" w:space="0" w:color="auto"/>
                <w:left w:val="none" w:sz="0" w:space="0" w:color="auto"/>
                <w:bottom w:val="none" w:sz="0" w:space="0" w:color="auto"/>
                <w:right w:val="none" w:sz="0" w:space="0" w:color="auto"/>
              </w:divBdr>
            </w:div>
            <w:div w:id="803933918">
              <w:marLeft w:val="60"/>
              <w:marRight w:val="60"/>
              <w:marTop w:val="100"/>
              <w:marBottom w:val="100"/>
              <w:divBdr>
                <w:top w:val="none" w:sz="0" w:space="0" w:color="auto"/>
                <w:left w:val="none" w:sz="0" w:space="0" w:color="auto"/>
                <w:bottom w:val="none" w:sz="0" w:space="0" w:color="auto"/>
                <w:right w:val="none" w:sz="0" w:space="0" w:color="auto"/>
              </w:divBdr>
            </w:div>
            <w:div w:id="1442992154">
              <w:marLeft w:val="60"/>
              <w:marRight w:val="60"/>
              <w:marTop w:val="100"/>
              <w:marBottom w:val="100"/>
              <w:divBdr>
                <w:top w:val="none" w:sz="0" w:space="0" w:color="auto"/>
                <w:left w:val="none" w:sz="0" w:space="0" w:color="auto"/>
                <w:bottom w:val="none" w:sz="0" w:space="0" w:color="auto"/>
                <w:right w:val="none" w:sz="0" w:space="0" w:color="auto"/>
              </w:divBdr>
            </w:div>
            <w:div w:id="89279524">
              <w:marLeft w:val="60"/>
              <w:marRight w:val="60"/>
              <w:marTop w:val="100"/>
              <w:marBottom w:val="100"/>
              <w:divBdr>
                <w:top w:val="none" w:sz="0" w:space="0" w:color="auto"/>
                <w:left w:val="none" w:sz="0" w:space="0" w:color="auto"/>
                <w:bottom w:val="none" w:sz="0" w:space="0" w:color="auto"/>
                <w:right w:val="none" w:sz="0" w:space="0" w:color="auto"/>
              </w:divBdr>
            </w:div>
            <w:div w:id="750003446">
              <w:marLeft w:val="60"/>
              <w:marRight w:val="60"/>
              <w:marTop w:val="100"/>
              <w:marBottom w:val="100"/>
              <w:divBdr>
                <w:top w:val="none" w:sz="0" w:space="0" w:color="auto"/>
                <w:left w:val="none" w:sz="0" w:space="0" w:color="auto"/>
                <w:bottom w:val="none" w:sz="0" w:space="0" w:color="auto"/>
                <w:right w:val="none" w:sz="0" w:space="0" w:color="auto"/>
              </w:divBdr>
            </w:div>
            <w:div w:id="74207059">
              <w:marLeft w:val="60"/>
              <w:marRight w:val="60"/>
              <w:marTop w:val="100"/>
              <w:marBottom w:val="100"/>
              <w:divBdr>
                <w:top w:val="none" w:sz="0" w:space="0" w:color="auto"/>
                <w:left w:val="none" w:sz="0" w:space="0" w:color="auto"/>
                <w:bottom w:val="none" w:sz="0" w:space="0" w:color="auto"/>
                <w:right w:val="none" w:sz="0" w:space="0" w:color="auto"/>
              </w:divBdr>
            </w:div>
            <w:div w:id="1177814836">
              <w:marLeft w:val="60"/>
              <w:marRight w:val="60"/>
              <w:marTop w:val="100"/>
              <w:marBottom w:val="100"/>
              <w:divBdr>
                <w:top w:val="none" w:sz="0" w:space="0" w:color="auto"/>
                <w:left w:val="none" w:sz="0" w:space="0" w:color="auto"/>
                <w:bottom w:val="none" w:sz="0" w:space="0" w:color="auto"/>
                <w:right w:val="none" w:sz="0" w:space="0" w:color="auto"/>
              </w:divBdr>
            </w:div>
            <w:div w:id="1552570481">
              <w:marLeft w:val="60"/>
              <w:marRight w:val="60"/>
              <w:marTop w:val="100"/>
              <w:marBottom w:val="100"/>
              <w:divBdr>
                <w:top w:val="none" w:sz="0" w:space="0" w:color="auto"/>
                <w:left w:val="none" w:sz="0" w:space="0" w:color="auto"/>
                <w:bottom w:val="none" w:sz="0" w:space="0" w:color="auto"/>
                <w:right w:val="none" w:sz="0" w:space="0" w:color="auto"/>
              </w:divBdr>
            </w:div>
            <w:div w:id="453602027">
              <w:marLeft w:val="60"/>
              <w:marRight w:val="60"/>
              <w:marTop w:val="100"/>
              <w:marBottom w:val="100"/>
              <w:divBdr>
                <w:top w:val="none" w:sz="0" w:space="0" w:color="auto"/>
                <w:left w:val="none" w:sz="0" w:space="0" w:color="auto"/>
                <w:bottom w:val="none" w:sz="0" w:space="0" w:color="auto"/>
                <w:right w:val="none" w:sz="0" w:space="0" w:color="auto"/>
              </w:divBdr>
            </w:div>
            <w:div w:id="1611467896">
              <w:marLeft w:val="60"/>
              <w:marRight w:val="60"/>
              <w:marTop w:val="100"/>
              <w:marBottom w:val="100"/>
              <w:divBdr>
                <w:top w:val="none" w:sz="0" w:space="0" w:color="auto"/>
                <w:left w:val="none" w:sz="0" w:space="0" w:color="auto"/>
                <w:bottom w:val="none" w:sz="0" w:space="0" w:color="auto"/>
                <w:right w:val="none" w:sz="0" w:space="0" w:color="auto"/>
              </w:divBdr>
            </w:div>
            <w:div w:id="1404791254">
              <w:marLeft w:val="60"/>
              <w:marRight w:val="60"/>
              <w:marTop w:val="100"/>
              <w:marBottom w:val="100"/>
              <w:divBdr>
                <w:top w:val="none" w:sz="0" w:space="0" w:color="auto"/>
                <w:left w:val="none" w:sz="0" w:space="0" w:color="auto"/>
                <w:bottom w:val="none" w:sz="0" w:space="0" w:color="auto"/>
                <w:right w:val="none" w:sz="0" w:space="0" w:color="auto"/>
              </w:divBdr>
            </w:div>
            <w:div w:id="1366976862">
              <w:marLeft w:val="60"/>
              <w:marRight w:val="60"/>
              <w:marTop w:val="100"/>
              <w:marBottom w:val="100"/>
              <w:divBdr>
                <w:top w:val="none" w:sz="0" w:space="0" w:color="auto"/>
                <w:left w:val="none" w:sz="0" w:space="0" w:color="auto"/>
                <w:bottom w:val="none" w:sz="0" w:space="0" w:color="auto"/>
                <w:right w:val="none" w:sz="0" w:space="0" w:color="auto"/>
              </w:divBdr>
            </w:div>
            <w:div w:id="1715694791">
              <w:marLeft w:val="60"/>
              <w:marRight w:val="60"/>
              <w:marTop w:val="100"/>
              <w:marBottom w:val="100"/>
              <w:divBdr>
                <w:top w:val="none" w:sz="0" w:space="0" w:color="auto"/>
                <w:left w:val="none" w:sz="0" w:space="0" w:color="auto"/>
                <w:bottom w:val="none" w:sz="0" w:space="0" w:color="auto"/>
                <w:right w:val="none" w:sz="0" w:space="0" w:color="auto"/>
              </w:divBdr>
            </w:div>
            <w:div w:id="1088232977">
              <w:marLeft w:val="60"/>
              <w:marRight w:val="60"/>
              <w:marTop w:val="100"/>
              <w:marBottom w:val="100"/>
              <w:divBdr>
                <w:top w:val="none" w:sz="0" w:space="0" w:color="auto"/>
                <w:left w:val="none" w:sz="0" w:space="0" w:color="auto"/>
                <w:bottom w:val="none" w:sz="0" w:space="0" w:color="auto"/>
                <w:right w:val="none" w:sz="0" w:space="0" w:color="auto"/>
              </w:divBdr>
            </w:div>
            <w:div w:id="1962689187">
              <w:marLeft w:val="60"/>
              <w:marRight w:val="60"/>
              <w:marTop w:val="100"/>
              <w:marBottom w:val="100"/>
              <w:divBdr>
                <w:top w:val="none" w:sz="0" w:space="0" w:color="auto"/>
                <w:left w:val="none" w:sz="0" w:space="0" w:color="auto"/>
                <w:bottom w:val="none" w:sz="0" w:space="0" w:color="auto"/>
                <w:right w:val="none" w:sz="0" w:space="0" w:color="auto"/>
              </w:divBdr>
            </w:div>
            <w:div w:id="284889398">
              <w:marLeft w:val="60"/>
              <w:marRight w:val="60"/>
              <w:marTop w:val="100"/>
              <w:marBottom w:val="100"/>
              <w:divBdr>
                <w:top w:val="none" w:sz="0" w:space="0" w:color="auto"/>
                <w:left w:val="none" w:sz="0" w:space="0" w:color="auto"/>
                <w:bottom w:val="none" w:sz="0" w:space="0" w:color="auto"/>
                <w:right w:val="none" w:sz="0" w:space="0" w:color="auto"/>
              </w:divBdr>
            </w:div>
            <w:div w:id="1048145636">
              <w:marLeft w:val="60"/>
              <w:marRight w:val="60"/>
              <w:marTop w:val="100"/>
              <w:marBottom w:val="100"/>
              <w:divBdr>
                <w:top w:val="none" w:sz="0" w:space="0" w:color="auto"/>
                <w:left w:val="none" w:sz="0" w:space="0" w:color="auto"/>
                <w:bottom w:val="none" w:sz="0" w:space="0" w:color="auto"/>
                <w:right w:val="none" w:sz="0" w:space="0" w:color="auto"/>
              </w:divBdr>
            </w:div>
            <w:div w:id="1420785394">
              <w:marLeft w:val="60"/>
              <w:marRight w:val="60"/>
              <w:marTop w:val="100"/>
              <w:marBottom w:val="100"/>
              <w:divBdr>
                <w:top w:val="none" w:sz="0" w:space="0" w:color="auto"/>
                <w:left w:val="none" w:sz="0" w:space="0" w:color="auto"/>
                <w:bottom w:val="none" w:sz="0" w:space="0" w:color="auto"/>
                <w:right w:val="none" w:sz="0" w:space="0" w:color="auto"/>
              </w:divBdr>
            </w:div>
            <w:div w:id="1298686299">
              <w:marLeft w:val="60"/>
              <w:marRight w:val="60"/>
              <w:marTop w:val="100"/>
              <w:marBottom w:val="100"/>
              <w:divBdr>
                <w:top w:val="none" w:sz="0" w:space="0" w:color="auto"/>
                <w:left w:val="none" w:sz="0" w:space="0" w:color="auto"/>
                <w:bottom w:val="none" w:sz="0" w:space="0" w:color="auto"/>
                <w:right w:val="none" w:sz="0" w:space="0" w:color="auto"/>
              </w:divBdr>
            </w:div>
            <w:div w:id="1920940885">
              <w:marLeft w:val="60"/>
              <w:marRight w:val="60"/>
              <w:marTop w:val="100"/>
              <w:marBottom w:val="100"/>
              <w:divBdr>
                <w:top w:val="none" w:sz="0" w:space="0" w:color="auto"/>
                <w:left w:val="none" w:sz="0" w:space="0" w:color="auto"/>
                <w:bottom w:val="none" w:sz="0" w:space="0" w:color="auto"/>
                <w:right w:val="none" w:sz="0" w:space="0" w:color="auto"/>
              </w:divBdr>
            </w:div>
            <w:div w:id="856307649">
              <w:marLeft w:val="60"/>
              <w:marRight w:val="60"/>
              <w:marTop w:val="100"/>
              <w:marBottom w:val="100"/>
              <w:divBdr>
                <w:top w:val="none" w:sz="0" w:space="0" w:color="auto"/>
                <w:left w:val="none" w:sz="0" w:space="0" w:color="auto"/>
                <w:bottom w:val="none" w:sz="0" w:space="0" w:color="auto"/>
                <w:right w:val="none" w:sz="0" w:space="0" w:color="auto"/>
              </w:divBdr>
            </w:div>
            <w:div w:id="125128746">
              <w:marLeft w:val="60"/>
              <w:marRight w:val="60"/>
              <w:marTop w:val="100"/>
              <w:marBottom w:val="100"/>
              <w:divBdr>
                <w:top w:val="none" w:sz="0" w:space="0" w:color="auto"/>
                <w:left w:val="none" w:sz="0" w:space="0" w:color="auto"/>
                <w:bottom w:val="none" w:sz="0" w:space="0" w:color="auto"/>
                <w:right w:val="none" w:sz="0" w:space="0" w:color="auto"/>
              </w:divBdr>
            </w:div>
            <w:div w:id="1905721837">
              <w:marLeft w:val="60"/>
              <w:marRight w:val="60"/>
              <w:marTop w:val="100"/>
              <w:marBottom w:val="100"/>
              <w:divBdr>
                <w:top w:val="none" w:sz="0" w:space="0" w:color="auto"/>
                <w:left w:val="none" w:sz="0" w:space="0" w:color="auto"/>
                <w:bottom w:val="none" w:sz="0" w:space="0" w:color="auto"/>
                <w:right w:val="none" w:sz="0" w:space="0" w:color="auto"/>
              </w:divBdr>
            </w:div>
            <w:div w:id="1632248431">
              <w:marLeft w:val="60"/>
              <w:marRight w:val="60"/>
              <w:marTop w:val="100"/>
              <w:marBottom w:val="100"/>
              <w:divBdr>
                <w:top w:val="none" w:sz="0" w:space="0" w:color="auto"/>
                <w:left w:val="none" w:sz="0" w:space="0" w:color="auto"/>
                <w:bottom w:val="none" w:sz="0" w:space="0" w:color="auto"/>
                <w:right w:val="none" w:sz="0" w:space="0" w:color="auto"/>
              </w:divBdr>
            </w:div>
            <w:div w:id="1234698590">
              <w:marLeft w:val="60"/>
              <w:marRight w:val="60"/>
              <w:marTop w:val="100"/>
              <w:marBottom w:val="100"/>
              <w:divBdr>
                <w:top w:val="none" w:sz="0" w:space="0" w:color="auto"/>
                <w:left w:val="none" w:sz="0" w:space="0" w:color="auto"/>
                <w:bottom w:val="none" w:sz="0" w:space="0" w:color="auto"/>
                <w:right w:val="none" w:sz="0" w:space="0" w:color="auto"/>
              </w:divBdr>
              <w:divsChild>
                <w:div w:id="546374852">
                  <w:marLeft w:val="0"/>
                  <w:marRight w:val="0"/>
                  <w:marTop w:val="0"/>
                  <w:marBottom w:val="0"/>
                  <w:divBdr>
                    <w:top w:val="none" w:sz="0" w:space="0" w:color="auto"/>
                    <w:left w:val="none" w:sz="0" w:space="0" w:color="auto"/>
                    <w:bottom w:val="none" w:sz="0" w:space="0" w:color="auto"/>
                    <w:right w:val="none" w:sz="0" w:space="0" w:color="auto"/>
                  </w:divBdr>
                </w:div>
              </w:divsChild>
            </w:div>
            <w:div w:id="1761291477">
              <w:marLeft w:val="60"/>
              <w:marRight w:val="60"/>
              <w:marTop w:val="100"/>
              <w:marBottom w:val="100"/>
              <w:divBdr>
                <w:top w:val="none" w:sz="0" w:space="0" w:color="auto"/>
                <w:left w:val="none" w:sz="0" w:space="0" w:color="auto"/>
                <w:bottom w:val="none" w:sz="0" w:space="0" w:color="auto"/>
                <w:right w:val="none" w:sz="0" w:space="0" w:color="auto"/>
              </w:divBdr>
            </w:div>
            <w:div w:id="2036806713">
              <w:marLeft w:val="60"/>
              <w:marRight w:val="60"/>
              <w:marTop w:val="100"/>
              <w:marBottom w:val="100"/>
              <w:divBdr>
                <w:top w:val="none" w:sz="0" w:space="0" w:color="auto"/>
                <w:left w:val="none" w:sz="0" w:space="0" w:color="auto"/>
                <w:bottom w:val="none" w:sz="0" w:space="0" w:color="auto"/>
                <w:right w:val="none" w:sz="0" w:space="0" w:color="auto"/>
              </w:divBdr>
            </w:div>
            <w:div w:id="1998797693">
              <w:marLeft w:val="60"/>
              <w:marRight w:val="60"/>
              <w:marTop w:val="100"/>
              <w:marBottom w:val="100"/>
              <w:divBdr>
                <w:top w:val="none" w:sz="0" w:space="0" w:color="auto"/>
                <w:left w:val="none" w:sz="0" w:space="0" w:color="auto"/>
                <w:bottom w:val="none" w:sz="0" w:space="0" w:color="auto"/>
                <w:right w:val="none" w:sz="0" w:space="0" w:color="auto"/>
              </w:divBdr>
            </w:div>
            <w:div w:id="966085074">
              <w:marLeft w:val="60"/>
              <w:marRight w:val="60"/>
              <w:marTop w:val="100"/>
              <w:marBottom w:val="100"/>
              <w:divBdr>
                <w:top w:val="none" w:sz="0" w:space="0" w:color="auto"/>
                <w:left w:val="none" w:sz="0" w:space="0" w:color="auto"/>
                <w:bottom w:val="none" w:sz="0" w:space="0" w:color="auto"/>
                <w:right w:val="none" w:sz="0" w:space="0" w:color="auto"/>
              </w:divBdr>
            </w:div>
            <w:div w:id="518470606">
              <w:marLeft w:val="60"/>
              <w:marRight w:val="60"/>
              <w:marTop w:val="100"/>
              <w:marBottom w:val="100"/>
              <w:divBdr>
                <w:top w:val="none" w:sz="0" w:space="0" w:color="auto"/>
                <w:left w:val="none" w:sz="0" w:space="0" w:color="auto"/>
                <w:bottom w:val="none" w:sz="0" w:space="0" w:color="auto"/>
                <w:right w:val="none" w:sz="0" w:space="0" w:color="auto"/>
              </w:divBdr>
            </w:div>
            <w:div w:id="1691029382">
              <w:marLeft w:val="60"/>
              <w:marRight w:val="60"/>
              <w:marTop w:val="100"/>
              <w:marBottom w:val="100"/>
              <w:divBdr>
                <w:top w:val="none" w:sz="0" w:space="0" w:color="auto"/>
                <w:left w:val="none" w:sz="0" w:space="0" w:color="auto"/>
                <w:bottom w:val="none" w:sz="0" w:space="0" w:color="auto"/>
                <w:right w:val="none" w:sz="0" w:space="0" w:color="auto"/>
              </w:divBdr>
            </w:div>
            <w:div w:id="636567795">
              <w:marLeft w:val="60"/>
              <w:marRight w:val="60"/>
              <w:marTop w:val="100"/>
              <w:marBottom w:val="100"/>
              <w:divBdr>
                <w:top w:val="none" w:sz="0" w:space="0" w:color="auto"/>
                <w:left w:val="none" w:sz="0" w:space="0" w:color="auto"/>
                <w:bottom w:val="none" w:sz="0" w:space="0" w:color="auto"/>
                <w:right w:val="none" w:sz="0" w:space="0" w:color="auto"/>
              </w:divBdr>
            </w:div>
            <w:div w:id="869874195">
              <w:marLeft w:val="60"/>
              <w:marRight w:val="60"/>
              <w:marTop w:val="100"/>
              <w:marBottom w:val="100"/>
              <w:divBdr>
                <w:top w:val="none" w:sz="0" w:space="0" w:color="auto"/>
                <w:left w:val="none" w:sz="0" w:space="0" w:color="auto"/>
                <w:bottom w:val="none" w:sz="0" w:space="0" w:color="auto"/>
                <w:right w:val="none" w:sz="0" w:space="0" w:color="auto"/>
              </w:divBdr>
            </w:div>
            <w:div w:id="150372000">
              <w:marLeft w:val="60"/>
              <w:marRight w:val="60"/>
              <w:marTop w:val="100"/>
              <w:marBottom w:val="100"/>
              <w:divBdr>
                <w:top w:val="none" w:sz="0" w:space="0" w:color="auto"/>
                <w:left w:val="none" w:sz="0" w:space="0" w:color="auto"/>
                <w:bottom w:val="none" w:sz="0" w:space="0" w:color="auto"/>
                <w:right w:val="none" w:sz="0" w:space="0" w:color="auto"/>
              </w:divBdr>
            </w:div>
            <w:div w:id="1244299205">
              <w:marLeft w:val="60"/>
              <w:marRight w:val="60"/>
              <w:marTop w:val="100"/>
              <w:marBottom w:val="100"/>
              <w:divBdr>
                <w:top w:val="none" w:sz="0" w:space="0" w:color="auto"/>
                <w:left w:val="none" w:sz="0" w:space="0" w:color="auto"/>
                <w:bottom w:val="none" w:sz="0" w:space="0" w:color="auto"/>
                <w:right w:val="none" w:sz="0" w:space="0" w:color="auto"/>
              </w:divBdr>
              <w:divsChild>
                <w:div w:id="1843278643">
                  <w:marLeft w:val="0"/>
                  <w:marRight w:val="0"/>
                  <w:marTop w:val="0"/>
                  <w:marBottom w:val="0"/>
                  <w:divBdr>
                    <w:top w:val="none" w:sz="0" w:space="0" w:color="auto"/>
                    <w:left w:val="none" w:sz="0" w:space="0" w:color="auto"/>
                    <w:bottom w:val="none" w:sz="0" w:space="0" w:color="auto"/>
                    <w:right w:val="none" w:sz="0" w:space="0" w:color="auto"/>
                  </w:divBdr>
                </w:div>
              </w:divsChild>
            </w:div>
            <w:div w:id="1555196542">
              <w:marLeft w:val="60"/>
              <w:marRight w:val="60"/>
              <w:marTop w:val="100"/>
              <w:marBottom w:val="100"/>
              <w:divBdr>
                <w:top w:val="none" w:sz="0" w:space="0" w:color="auto"/>
                <w:left w:val="none" w:sz="0" w:space="0" w:color="auto"/>
                <w:bottom w:val="none" w:sz="0" w:space="0" w:color="auto"/>
                <w:right w:val="none" w:sz="0" w:space="0" w:color="auto"/>
              </w:divBdr>
            </w:div>
            <w:div w:id="2133355317">
              <w:marLeft w:val="60"/>
              <w:marRight w:val="60"/>
              <w:marTop w:val="100"/>
              <w:marBottom w:val="100"/>
              <w:divBdr>
                <w:top w:val="none" w:sz="0" w:space="0" w:color="auto"/>
                <w:left w:val="none" w:sz="0" w:space="0" w:color="auto"/>
                <w:bottom w:val="none" w:sz="0" w:space="0" w:color="auto"/>
                <w:right w:val="none" w:sz="0" w:space="0" w:color="auto"/>
              </w:divBdr>
            </w:div>
            <w:div w:id="90711708">
              <w:marLeft w:val="60"/>
              <w:marRight w:val="60"/>
              <w:marTop w:val="100"/>
              <w:marBottom w:val="100"/>
              <w:divBdr>
                <w:top w:val="none" w:sz="0" w:space="0" w:color="auto"/>
                <w:left w:val="none" w:sz="0" w:space="0" w:color="auto"/>
                <w:bottom w:val="none" w:sz="0" w:space="0" w:color="auto"/>
                <w:right w:val="none" w:sz="0" w:space="0" w:color="auto"/>
              </w:divBdr>
            </w:div>
            <w:div w:id="823618722">
              <w:marLeft w:val="60"/>
              <w:marRight w:val="60"/>
              <w:marTop w:val="100"/>
              <w:marBottom w:val="100"/>
              <w:divBdr>
                <w:top w:val="none" w:sz="0" w:space="0" w:color="auto"/>
                <w:left w:val="none" w:sz="0" w:space="0" w:color="auto"/>
                <w:bottom w:val="none" w:sz="0" w:space="0" w:color="auto"/>
                <w:right w:val="none" w:sz="0" w:space="0" w:color="auto"/>
              </w:divBdr>
            </w:div>
            <w:div w:id="851917568">
              <w:marLeft w:val="60"/>
              <w:marRight w:val="60"/>
              <w:marTop w:val="100"/>
              <w:marBottom w:val="100"/>
              <w:divBdr>
                <w:top w:val="none" w:sz="0" w:space="0" w:color="auto"/>
                <w:left w:val="none" w:sz="0" w:space="0" w:color="auto"/>
                <w:bottom w:val="none" w:sz="0" w:space="0" w:color="auto"/>
                <w:right w:val="none" w:sz="0" w:space="0" w:color="auto"/>
              </w:divBdr>
            </w:div>
            <w:div w:id="2100253803">
              <w:marLeft w:val="60"/>
              <w:marRight w:val="60"/>
              <w:marTop w:val="100"/>
              <w:marBottom w:val="100"/>
              <w:divBdr>
                <w:top w:val="none" w:sz="0" w:space="0" w:color="auto"/>
                <w:left w:val="none" w:sz="0" w:space="0" w:color="auto"/>
                <w:bottom w:val="none" w:sz="0" w:space="0" w:color="auto"/>
                <w:right w:val="none" w:sz="0" w:space="0" w:color="auto"/>
              </w:divBdr>
            </w:div>
            <w:div w:id="701243266">
              <w:marLeft w:val="60"/>
              <w:marRight w:val="60"/>
              <w:marTop w:val="100"/>
              <w:marBottom w:val="100"/>
              <w:divBdr>
                <w:top w:val="none" w:sz="0" w:space="0" w:color="auto"/>
                <w:left w:val="none" w:sz="0" w:space="0" w:color="auto"/>
                <w:bottom w:val="none" w:sz="0" w:space="0" w:color="auto"/>
                <w:right w:val="none" w:sz="0" w:space="0" w:color="auto"/>
              </w:divBdr>
            </w:div>
            <w:div w:id="1037461718">
              <w:marLeft w:val="60"/>
              <w:marRight w:val="60"/>
              <w:marTop w:val="100"/>
              <w:marBottom w:val="100"/>
              <w:divBdr>
                <w:top w:val="none" w:sz="0" w:space="0" w:color="auto"/>
                <w:left w:val="none" w:sz="0" w:space="0" w:color="auto"/>
                <w:bottom w:val="none" w:sz="0" w:space="0" w:color="auto"/>
                <w:right w:val="none" w:sz="0" w:space="0" w:color="auto"/>
              </w:divBdr>
            </w:div>
            <w:div w:id="52125467">
              <w:marLeft w:val="60"/>
              <w:marRight w:val="60"/>
              <w:marTop w:val="100"/>
              <w:marBottom w:val="100"/>
              <w:divBdr>
                <w:top w:val="none" w:sz="0" w:space="0" w:color="auto"/>
                <w:left w:val="none" w:sz="0" w:space="0" w:color="auto"/>
                <w:bottom w:val="none" w:sz="0" w:space="0" w:color="auto"/>
                <w:right w:val="none" w:sz="0" w:space="0" w:color="auto"/>
              </w:divBdr>
            </w:div>
            <w:div w:id="908346386">
              <w:marLeft w:val="60"/>
              <w:marRight w:val="60"/>
              <w:marTop w:val="100"/>
              <w:marBottom w:val="100"/>
              <w:divBdr>
                <w:top w:val="none" w:sz="0" w:space="0" w:color="auto"/>
                <w:left w:val="none" w:sz="0" w:space="0" w:color="auto"/>
                <w:bottom w:val="none" w:sz="0" w:space="0" w:color="auto"/>
                <w:right w:val="none" w:sz="0" w:space="0" w:color="auto"/>
              </w:divBdr>
            </w:div>
            <w:div w:id="326828695">
              <w:marLeft w:val="60"/>
              <w:marRight w:val="60"/>
              <w:marTop w:val="100"/>
              <w:marBottom w:val="100"/>
              <w:divBdr>
                <w:top w:val="none" w:sz="0" w:space="0" w:color="auto"/>
                <w:left w:val="none" w:sz="0" w:space="0" w:color="auto"/>
                <w:bottom w:val="none" w:sz="0" w:space="0" w:color="auto"/>
                <w:right w:val="none" w:sz="0" w:space="0" w:color="auto"/>
              </w:divBdr>
            </w:div>
            <w:div w:id="1737363494">
              <w:marLeft w:val="60"/>
              <w:marRight w:val="60"/>
              <w:marTop w:val="100"/>
              <w:marBottom w:val="100"/>
              <w:divBdr>
                <w:top w:val="none" w:sz="0" w:space="0" w:color="auto"/>
                <w:left w:val="none" w:sz="0" w:space="0" w:color="auto"/>
                <w:bottom w:val="none" w:sz="0" w:space="0" w:color="auto"/>
                <w:right w:val="none" w:sz="0" w:space="0" w:color="auto"/>
              </w:divBdr>
            </w:div>
            <w:div w:id="195971133">
              <w:marLeft w:val="60"/>
              <w:marRight w:val="60"/>
              <w:marTop w:val="100"/>
              <w:marBottom w:val="100"/>
              <w:divBdr>
                <w:top w:val="none" w:sz="0" w:space="0" w:color="auto"/>
                <w:left w:val="none" w:sz="0" w:space="0" w:color="auto"/>
                <w:bottom w:val="none" w:sz="0" w:space="0" w:color="auto"/>
                <w:right w:val="none" w:sz="0" w:space="0" w:color="auto"/>
              </w:divBdr>
            </w:div>
            <w:div w:id="1474521263">
              <w:marLeft w:val="60"/>
              <w:marRight w:val="60"/>
              <w:marTop w:val="100"/>
              <w:marBottom w:val="100"/>
              <w:divBdr>
                <w:top w:val="none" w:sz="0" w:space="0" w:color="auto"/>
                <w:left w:val="none" w:sz="0" w:space="0" w:color="auto"/>
                <w:bottom w:val="none" w:sz="0" w:space="0" w:color="auto"/>
                <w:right w:val="none" w:sz="0" w:space="0" w:color="auto"/>
              </w:divBdr>
            </w:div>
            <w:div w:id="715352492">
              <w:marLeft w:val="60"/>
              <w:marRight w:val="60"/>
              <w:marTop w:val="100"/>
              <w:marBottom w:val="100"/>
              <w:divBdr>
                <w:top w:val="none" w:sz="0" w:space="0" w:color="auto"/>
                <w:left w:val="none" w:sz="0" w:space="0" w:color="auto"/>
                <w:bottom w:val="none" w:sz="0" w:space="0" w:color="auto"/>
                <w:right w:val="none" w:sz="0" w:space="0" w:color="auto"/>
              </w:divBdr>
            </w:div>
            <w:div w:id="466554140">
              <w:marLeft w:val="60"/>
              <w:marRight w:val="60"/>
              <w:marTop w:val="100"/>
              <w:marBottom w:val="100"/>
              <w:divBdr>
                <w:top w:val="none" w:sz="0" w:space="0" w:color="auto"/>
                <w:left w:val="none" w:sz="0" w:space="0" w:color="auto"/>
                <w:bottom w:val="none" w:sz="0" w:space="0" w:color="auto"/>
                <w:right w:val="none" w:sz="0" w:space="0" w:color="auto"/>
              </w:divBdr>
            </w:div>
            <w:div w:id="2090303003">
              <w:marLeft w:val="60"/>
              <w:marRight w:val="60"/>
              <w:marTop w:val="100"/>
              <w:marBottom w:val="100"/>
              <w:divBdr>
                <w:top w:val="none" w:sz="0" w:space="0" w:color="auto"/>
                <w:left w:val="none" w:sz="0" w:space="0" w:color="auto"/>
                <w:bottom w:val="none" w:sz="0" w:space="0" w:color="auto"/>
                <w:right w:val="none" w:sz="0" w:space="0" w:color="auto"/>
              </w:divBdr>
            </w:div>
            <w:div w:id="2134472661">
              <w:marLeft w:val="60"/>
              <w:marRight w:val="60"/>
              <w:marTop w:val="100"/>
              <w:marBottom w:val="100"/>
              <w:divBdr>
                <w:top w:val="none" w:sz="0" w:space="0" w:color="auto"/>
                <w:left w:val="none" w:sz="0" w:space="0" w:color="auto"/>
                <w:bottom w:val="none" w:sz="0" w:space="0" w:color="auto"/>
                <w:right w:val="none" w:sz="0" w:space="0" w:color="auto"/>
              </w:divBdr>
            </w:div>
            <w:div w:id="1156385833">
              <w:marLeft w:val="60"/>
              <w:marRight w:val="60"/>
              <w:marTop w:val="100"/>
              <w:marBottom w:val="100"/>
              <w:divBdr>
                <w:top w:val="none" w:sz="0" w:space="0" w:color="auto"/>
                <w:left w:val="none" w:sz="0" w:space="0" w:color="auto"/>
                <w:bottom w:val="none" w:sz="0" w:space="0" w:color="auto"/>
                <w:right w:val="none" w:sz="0" w:space="0" w:color="auto"/>
              </w:divBdr>
            </w:div>
            <w:div w:id="1998655557">
              <w:marLeft w:val="60"/>
              <w:marRight w:val="60"/>
              <w:marTop w:val="100"/>
              <w:marBottom w:val="100"/>
              <w:divBdr>
                <w:top w:val="none" w:sz="0" w:space="0" w:color="auto"/>
                <w:left w:val="none" w:sz="0" w:space="0" w:color="auto"/>
                <w:bottom w:val="none" w:sz="0" w:space="0" w:color="auto"/>
                <w:right w:val="none" w:sz="0" w:space="0" w:color="auto"/>
              </w:divBdr>
              <w:divsChild>
                <w:div w:id="328758006">
                  <w:marLeft w:val="0"/>
                  <w:marRight w:val="0"/>
                  <w:marTop w:val="0"/>
                  <w:marBottom w:val="0"/>
                  <w:divBdr>
                    <w:top w:val="none" w:sz="0" w:space="0" w:color="auto"/>
                    <w:left w:val="none" w:sz="0" w:space="0" w:color="auto"/>
                    <w:bottom w:val="none" w:sz="0" w:space="0" w:color="auto"/>
                    <w:right w:val="none" w:sz="0" w:space="0" w:color="auto"/>
                  </w:divBdr>
                </w:div>
              </w:divsChild>
            </w:div>
            <w:div w:id="794561954">
              <w:marLeft w:val="60"/>
              <w:marRight w:val="60"/>
              <w:marTop w:val="100"/>
              <w:marBottom w:val="100"/>
              <w:divBdr>
                <w:top w:val="none" w:sz="0" w:space="0" w:color="auto"/>
                <w:left w:val="none" w:sz="0" w:space="0" w:color="auto"/>
                <w:bottom w:val="none" w:sz="0" w:space="0" w:color="auto"/>
                <w:right w:val="none" w:sz="0" w:space="0" w:color="auto"/>
              </w:divBdr>
            </w:div>
            <w:div w:id="351808755">
              <w:marLeft w:val="60"/>
              <w:marRight w:val="60"/>
              <w:marTop w:val="100"/>
              <w:marBottom w:val="100"/>
              <w:divBdr>
                <w:top w:val="none" w:sz="0" w:space="0" w:color="auto"/>
                <w:left w:val="none" w:sz="0" w:space="0" w:color="auto"/>
                <w:bottom w:val="none" w:sz="0" w:space="0" w:color="auto"/>
                <w:right w:val="none" w:sz="0" w:space="0" w:color="auto"/>
              </w:divBdr>
            </w:div>
            <w:div w:id="1872956811">
              <w:marLeft w:val="60"/>
              <w:marRight w:val="60"/>
              <w:marTop w:val="100"/>
              <w:marBottom w:val="100"/>
              <w:divBdr>
                <w:top w:val="none" w:sz="0" w:space="0" w:color="auto"/>
                <w:left w:val="none" w:sz="0" w:space="0" w:color="auto"/>
                <w:bottom w:val="none" w:sz="0" w:space="0" w:color="auto"/>
                <w:right w:val="none" w:sz="0" w:space="0" w:color="auto"/>
              </w:divBdr>
            </w:div>
            <w:div w:id="87504133">
              <w:marLeft w:val="60"/>
              <w:marRight w:val="60"/>
              <w:marTop w:val="100"/>
              <w:marBottom w:val="100"/>
              <w:divBdr>
                <w:top w:val="none" w:sz="0" w:space="0" w:color="auto"/>
                <w:left w:val="none" w:sz="0" w:space="0" w:color="auto"/>
                <w:bottom w:val="none" w:sz="0" w:space="0" w:color="auto"/>
                <w:right w:val="none" w:sz="0" w:space="0" w:color="auto"/>
              </w:divBdr>
              <w:divsChild>
                <w:div w:id="605384128">
                  <w:marLeft w:val="0"/>
                  <w:marRight w:val="0"/>
                  <w:marTop w:val="0"/>
                  <w:marBottom w:val="0"/>
                  <w:divBdr>
                    <w:top w:val="none" w:sz="0" w:space="0" w:color="auto"/>
                    <w:left w:val="none" w:sz="0" w:space="0" w:color="auto"/>
                    <w:bottom w:val="none" w:sz="0" w:space="0" w:color="auto"/>
                    <w:right w:val="none" w:sz="0" w:space="0" w:color="auto"/>
                  </w:divBdr>
                </w:div>
              </w:divsChild>
            </w:div>
            <w:div w:id="152528109">
              <w:marLeft w:val="60"/>
              <w:marRight w:val="60"/>
              <w:marTop w:val="100"/>
              <w:marBottom w:val="100"/>
              <w:divBdr>
                <w:top w:val="none" w:sz="0" w:space="0" w:color="auto"/>
                <w:left w:val="none" w:sz="0" w:space="0" w:color="auto"/>
                <w:bottom w:val="none" w:sz="0" w:space="0" w:color="auto"/>
                <w:right w:val="none" w:sz="0" w:space="0" w:color="auto"/>
              </w:divBdr>
            </w:div>
            <w:div w:id="115223473">
              <w:marLeft w:val="60"/>
              <w:marRight w:val="60"/>
              <w:marTop w:val="100"/>
              <w:marBottom w:val="100"/>
              <w:divBdr>
                <w:top w:val="none" w:sz="0" w:space="0" w:color="auto"/>
                <w:left w:val="none" w:sz="0" w:space="0" w:color="auto"/>
                <w:bottom w:val="none" w:sz="0" w:space="0" w:color="auto"/>
                <w:right w:val="none" w:sz="0" w:space="0" w:color="auto"/>
              </w:divBdr>
            </w:div>
            <w:div w:id="1120879339">
              <w:marLeft w:val="60"/>
              <w:marRight w:val="60"/>
              <w:marTop w:val="100"/>
              <w:marBottom w:val="100"/>
              <w:divBdr>
                <w:top w:val="none" w:sz="0" w:space="0" w:color="auto"/>
                <w:left w:val="none" w:sz="0" w:space="0" w:color="auto"/>
                <w:bottom w:val="none" w:sz="0" w:space="0" w:color="auto"/>
                <w:right w:val="none" w:sz="0" w:space="0" w:color="auto"/>
              </w:divBdr>
            </w:div>
            <w:div w:id="1608461212">
              <w:marLeft w:val="60"/>
              <w:marRight w:val="60"/>
              <w:marTop w:val="100"/>
              <w:marBottom w:val="100"/>
              <w:divBdr>
                <w:top w:val="none" w:sz="0" w:space="0" w:color="auto"/>
                <w:left w:val="none" w:sz="0" w:space="0" w:color="auto"/>
                <w:bottom w:val="none" w:sz="0" w:space="0" w:color="auto"/>
                <w:right w:val="none" w:sz="0" w:space="0" w:color="auto"/>
              </w:divBdr>
            </w:div>
            <w:div w:id="96289463">
              <w:marLeft w:val="60"/>
              <w:marRight w:val="60"/>
              <w:marTop w:val="100"/>
              <w:marBottom w:val="100"/>
              <w:divBdr>
                <w:top w:val="none" w:sz="0" w:space="0" w:color="auto"/>
                <w:left w:val="none" w:sz="0" w:space="0" w:color="auto"/>
                <w:bottom w:val="none" w:sz="0" w:space="0" w:color="auto"/>
                <w:right w:val="none" w:sz="0" w:space="0" w:color="auto"/>
              </w:divBdr>
            </w:div>
            <w:div w:id="253829343">
              <w:marLeft w:val="60"/>
              <w:marRight w:val="60"/>
              <w:marTop w:val="100"/>
              <w:marBottom w:val="100"/>
              <w:divBdr>
                <w:top w:val="none" w:sz="0" w:space="0" w:color="auto"/>
                <w:left w:val="none" w:sz="0" w:space="0" w:color="auto"/>
                <w:bottom w:val="none" w:sz="0" w:space="0" w:color="auto"/>
                <w:right w:val="none" w:sz="0" w:space="0" w:color="auto"/>
              </w:divBdr>
            </w:div>
            <w:div w:id="362488074">
              <w:marLeft w:val="60"/>
              <w:marRight w:val="60"/>
              <w:marTop w:val="100"/>
              <w:marBottom w:val="100"/>
              <w:divBdr>
                <w:top w:val="none" w:sz="0" w:space="0" w:color="auto"/>
                <w:left w:val="none" w:sz="0" w:space="0" w:color="auto"/>
                <w:bottom w:val="none" w:sz="0" w:space="0" w:color="auto"/>
                <w:right w:val="none" w:sz="0" w:space="0" w:color="auto"/>
              </w:divBdr>
            </w:div>
            <w:div w:id="195237827">
              <w:marLeft w:val="60"/>
              <w:marRight w:val="60"/>
              <w:marTop w:val="100"/>
              <w:marBottom w:val="100"/>
              <w:divBdr>
                <w:top w:val="none" w:sz="0" w:space="0" w:color="auto"/>
                <w:left w:val="none" w:sz="0" w:space="0" w:color="auto"/>
                <w:bottom w:val="none" w:sz="0" w:space="0" w:color="auto"/>
                <w:right w:val="none" w:sz="0" w:space="0" w:color="auto"/>
              </w:divBdr>
            </w:div>
            <w:div w:id="764306358">
              <w:marLeft w:val="60"/>
              <w:marRight w:val="60"/>
              <w:marTop w:val="100"/>
              <w:marBottom w:val="100"/>
              <w:divBdr>
                <w:top w:val="none" w:sz="0" w:space="0" w:color="auto"/>
                <w:left w:val="none" w:sz="0" w:space="0" w:color="auto"/>
                <w:bottom w:val="none" w:sz="0" w:space="0" w:color="auto"/>
                <w:right w:val="none" w:sz="0" w:space="0" w:color="auto"/>
              </w:divBdr>
            </w:div>
            <w:div w:id="1463235605">
              <w:marLeft w:val="60"/>
              <w:marRight w:val="60"/>
              <w:marTop w:val="100"/>
              <w:marBottom w:val="100"/>
              <w:divBdr>
                <w:top w:val="none" w:sz="0" w:space="0" w:color="auto"/>
                <w:left w:val="none" w:sz="0" w:space="0" w:color="auto"/>
                <w:bottom w:val="none" w:sz="0" w:space="0" w:color="auto"/>
                <w:right w:val="none" w:sz="0" w:space="0" w:color="auto"/>
              </w:divBdr>
            </w:div>
            <w:div w:id="292954223">
              <w:marLeft w:val="60"/>
              <w:marRight w:val="60"/>
              <w:marTop w:val="100"/>
              <w:marBottom w:val="100"/>
              <w:divBdr>
                <w:top w:val="none" w:sz="0" w:space="0" w:color="auto"/>
                <w:left w:val="none" w:sz="0" w:space="0" w:color="auto"/>
                <w:bottom w:val="none" w:sz="0" w:space="0" w:color="auto"/>
                <w:right w:val="none" w:sz="0" w:space="0" w:color="auto"/>
              </w:divBdr>
            </w:div>
            <w:div w:id="1577473400">
              <w:marLeft w:val="60"/>
              <w:marRight w:val="60"/>
              <w:marTop w:val="100"/>
              <w:marBottom w:val="100"/>
              <w:divBdr>
                <w:top w:val="none" w:sz="0" w:space="0" w:color="auto"/>
                <w:left w:val="none" w:sz="0" w:space="0" w:color="auto"/>
                <w:bottom w:val="none" w:sz="0" w:space="0" w:color="auto"/>
                <w:right w:val="none" w:sz="0" w:space="0" w:color="auto"/>
              </w:divBdr>
            </w:div>
            <w:div w:id="2098860101">
              <w:marLeft w:val="60"/>
              <w:marRight w:val="60"/>
              <w:marTop w:val="100"/>
              <w:marBottom w:val="100"/>
              <w:divBdr>
                <w:top w:val="none" w:sz="0" w:space="0" w:color="auto"/>
                <w:left w:val="none" w:sz="0" w:space="0" w:color="auto"/>
                <w:bottom w:val="none" w:sz="0" w:space="0" w:color="auto"/>
                <w:right w:val="none" w:sz="0" w:space="0" w:color="auto"/>
              </w:divBdr>
            </w:div>
            <w:div w:id="805438911">
              <w:marLeft w:val="60"/>
              <w:marRight w:val="60"/>
              <w:marTop w:val="100"/>
              <w:marBottom w:val="100"/>
              <w:divBdr>
                <w:top w:val="none" w:sz="0" w:space="0" w:color="auto"/>
                <w:left w:val="none" w:sz="0" w:space="0" w:color="auto"/>
                <w:bottom w:val="none" w:sz="0" w:space="0" w:color="auto"/>
                <w:right w:val="none" w:sz="0" w:space="0" w:color="auto"/>
              </w:divBdr>
            </w:div>
            <w:div w:id="36783472">
              <w:marLeft w:val="60"/>
              <w:marRight w:val="60"/>
              <w:marTop w:val="100"/>
              <w:marBottom w:val="100"/>
              <w:divBdr>
                <w:top w:val="none" w:sz="0" w:space="0" w:color="auto"/>
                <w:left w:val="none" w:sz="0" w:space="0" w:color="auto"/>
                <w:bottom w:val="none" w:sz="0" w:space="0" w:color="auto"/>
                <w:right w:val="none" w:sz="0" w:space="0" w:color="auto"/>
              </w:divBdr>
            </w:div>
            <w:div w:id="2079209377">
              <w:marLeft w:val="60"/>
              <w:marRight w:val="60"/>
              <w:marTop w:val="100"/>
              <w:marBottom w:val="100"/>
              <w:divBdr>
                <w:top w:val="none" w:sz="0" w:space="0" w:color="auto"/>
                <w:left w:val="none" w:sz="0" w:space="0" w:color="auto"/>
                <w:bottom w:val="none" w:sz="0" w:space="0" w:color="auto"/>
                <w:right w:val="none" w:sz="0" w:space="0" w:color="auto"/>
              </w:divBdr>
            </w:div>
            <w:div w:id="995912265">
              <w:marLeft w:val="60"/>
              <w:marRight w:val="60"/>
              <w:marTop w:val="100"/>
              <w:marBottom w:val="100"/>
              <w:divBdr>
                <w:top w:val="none" w:sz="0" w:space="0" w:color="auto"/>
                <w:left w:val="none" w:sz="0" w:space="0" w:color="auto"/>
                <w:bottom w:val="none" w:sz="0" w:space="0" w:color="auto"/>
                <w:right w:val="none" w:sz="0" w:space="0" w:color="auto"/>
              </w:divBdr>
            </w:div>
            <w:div w:id="522591898">
              <w:marLeft w:val="60"/>
              <w:marRight w:val="60"/>
              <w:marTop w:val="100"/>
              <w:marBottom w:val="100"/>
              <w:divBdr>
                <w:top w:val="none" w:sz="0" w:space="0" w:color="auto"/>
                <w:left w:val="none" w:sz="0" w:space="0" w:color="auto"/>
                <w:bottom w:val="none" w:sz="0" w:space="0" w:color="auto"/>
                <w:right w:val="none" w:sz="0" w:space="0" w:color="auto"/>
              </w:divBdr>
            </w:div>
            <w:div w:id="11566010">
              <w:marLeft w:val="60"/>
              <w:marRight w:val="60"/>
              <w:marTop w:val="100"/>
              <w:marBottom w:val="100"/>
              <w:divBdr>
                <w:top w:val="none" w:sz="0" w:space="0" w:color="auto"/>
                <w:left w:val="none" w:sz="0" w:space="0" w:color="auto"/>
                <w:bottom w:val="none" w:sz="0" w:space="0" w:color="auto"/>
                <w:right w:val="none" w:sz="0" w:space="0" w:color="auto"/>
              </w:divBdr>
            </w:div>
            <w:div w:id="878008919">
              <w:marLeft w:val="60"/>
              <w:marRight w:val="60"/>
              <w:marTop w:val="100"/>
              <w:marBottom w:val="100"/>
              <w:divBdr>
                <w:top w:val="none" w:sz="0" w:space="0" w:color="auto"/>
                <w:left w:val="none" w:sz="0" w:space="0" w:color="auto"/>
                <w:bottom w:val="none" w:sz="0" w:space="0" w:color="auto"/>
                <w:right w:val="none" w:sz="0" w:space="0" w:color="auto"/>
              </w:divBdr>
            </w:div>
            <w:div w:id="1846935787">
              <w:marLeft w:val="60"/>
              <w:marRight w:val="60"/>
              <w:marTop w:val="100"/>
              <w:marBottom w:val="100"/>
              <w:divBdr>
                <w:top w:val="none" w:sz="0" w:space="0" w:color="auto"/>
                <w:left w:val="none" w:sz="0" w:space="0" w:color="auto"/>
                <w:bottom w:val="none" w:sz="0" w:space="0" w:color="auto"/>
                <w:right w:val="none" w:sz="0" w:space="0" w:color="auto"/>
              </w:divBdr>
            </w:div>
            <w:div w:id="967011022">
              <w:marLeft w:val="60"/>
              <w:marRight w:val="60"/>
              <w:marTop w:val="100"/>
              <w:marBottom w:val="100"/>
              <w:divBdr>
                <w:top w:val="none" w:sz="0" w:space="0" w:color="auto"/>
                <w:left w:val="none" w:sz="0" w:space="0" w:color="auto"/>
                <w:bottom w:val="none" w:sz="0" w:space="0" w:color="auto"/>
                <w:right w:val="none" w:sz="0" w:space="0" w:color="auto"/>
              </w:divBdr>
            </w:div>
            <w:div w:id="255553387">
              <w:marLeft w:val="60"/>
              <w:marRight w:val="60"/>
              <w:marTop w:val="100"/>
              <w:marBottom w:val="100"/>
              <w:divBdr>
                <w:top w:val="none" w:sz="0" w:space="0" w:color="auto"/>
                <w:left w:val="none" w:sz="0" w:space="0" w:color="auto"/>
                <w:bottom w:val="none" w:sz="0" w:space="0" w:color="auto"/>
                <w:right w:val="none" w:sz="0" w:space="0" w:color="auto"/>
              </w:divBdr>
            </w:div>
            <w:div w:id="2099860516">
              <w:marLeft w:val="60"/>
              <w:marRight w:val="60"/>
              <w:marTop w:val="100"/>
              <w:marBottom w:val="100"/>
              <w:divBdr>
                <w:top w:val="none" w:sz="0" w:space="0" w:color="auto"/>
                <w:left w:val="none" w:sz="0" w:space="0" w:color="auto"/>
                <w:bottom w:val="none" w:sz="0" w:space="0" w:color="auto"/>
                <w:right w:val="none" w:sz="0" w:space="0" w:color="auto"/>
              </w:divBdr>
            </w:div>
            <w:div w:id="2139833089">
              <w:marLeft w:val="60"/>
              <w:marRight w:val="60"/>
              <w:marTop w:val="100"/>
              <w:marBottom w:val="100"/>
              <w:divBdr>
                <w:top w:val="none" w:sz="0" w:space="0" w:color="auto"/>
                <w:left w:val="none" w:sz="0" w:space="0" w:color="auto"/>
                <w:bottom w:val="none" w:sz="0" w:space="0" w:color="auto"/>
                <w:right w:val="none" w:sz="0" w:space="0" w:color="auto"/>
              </w:divBdr>
            </w:div>
            <w:div w:id="249509570">
              <w:marLeft w:val="60"/>
              <w:marRight w:val="60"/>
              <w:marTop w:val="100"/>
              <w:marBottom w:val="100"/>
              <w:divBdr>
                <w:top w:val="none" w:sz="0" w:space="0" w:color="auto"/>
                <w:left w:val="none" w:sz="0" w:space="0" w:color="auto"/>
                <w:bottom w:val="none" w:sz="0" w:space="0" w:color="auto"/>
                <w:right w:val="none" w:sz="0" w:space="0" w:color="auto"/>
              </w:divBdr>
            </w:div>
            <w:div w:id="957181344">
              <w:marLeft w:val="60"/>
              <w:marRight w:val="60"/>
              <w:marTop w:val="100"/>
              <w:marBottom w:val="100"/>
              <w:divBdr>
                <w:top w:val="none" w:sz="0" w:space="0" w:color="auto"/>
                <w:left w:val="none" w:sz="0" w:space="0" w:color="auto"/>
                <w:bottom w:val="none" w:sz="0" w:space="0" w:color="auto"/>
                <w:right w:val="none" w:sz="0" w:space="0" w:color="auto"/>
              </w:divBdr>
            </w:div>
            <w:div w:id="705713717">
              <w:marLeft w:val="60"/>
              <w:marRight w:val="60"/>
              <w:marTop w:val="100"/>
              <w:marBottom w:val="100"/>
              <w:divBdr>
                <w:top w:val="none" w:sz="0" w:space="0" w:color="auto"/>
                <w:left w:val="none" w:sz="0" w:space="0" w:color="auto"/>
                <w:bottom w:val="none" w:sz="0" w:space="0" w:color="auto"/>
                <w:right w:val="none" w:sz="0" w:space="0" w:color="auto"/>
              </w:divBdr>
            </w:div>
            <w:div w:id="1385527039">
              <w:marLeft w:val="60"/>
              <w:marRight w:val="60"/>
              <w:marTop w:val="100"/>
              <w:marBottom w:val="100"/>
              <w:divBdr>
                <w:top w:val="none" w:sz="0" w:space="0" w:color="auto"/>
                <w:left w:val="none" w:sz="0" w:space="0" w:color="auto"/>
                <w:bottom w:val="none" w:sz="0" w:space="0" w:color="auto"/>
                <w:right w:val="none" w:sz="0" w:space="0" w:color="auto"/>
              </w:divBdr>
            </w:div>
            <w:div w:id="1168519852">
              <w:marLeft w:val="60"/>
              <w:marRight w:val="60"/>
              <w:marTop w:val="100"/>
              <w:marBottom w:val="100"/>
              <w:divBdr>
                <w:top w:val="none" w:sz="0" w:space="0" w:color="auto"/>
                <w:left w:val="none" w:sz="0" w:space="0" w:color="auto"/>
                <w:bottom w:val="none" w:sz="0" w:space="0" w:color="auto"/>
                <w:right w:val="none" w:sz="0" w:space="0" w:color="auto"/>
              </w:divBdr>
            </w:div>
            <w:div w:id="333998771">
              <w:marLeft w:val="60"/>
              <w:marRight w:val="60"/>
              <w:marTop w:val="100"/>
              <w:marBottom w:val="100"/>
              <w:divBdr>
                <w:top w:val="none" w:sz="0" w:space="0" w:color="auto"/>
                <w:left w:val="none" w:sz="0" w:space="0" w:color="auto"/>
                <w:bottom w:val="none" w:sz="0" w:space="0" w:color="auto"/>
                <w:right w:val="none" w:sz="0" w:space="0" w:color="auto"/>
              </w:divBdr>
            </w:div>
            <w:div w:id="243614935">
              <w:marLeft w:val="60"/>
              <w:marRight w:val="60"/>
              <w:marTop w:val="100"/>
              <w:marBottom w:val="100"/>
              <w:divBdr>
                <w:top w:val="none" w:sz="0" w:space="0" w:color="auto"/>
                <w:left w:val="none" w:sz="0" w:space="0" w:color="auto"/>
                <w:bottom w:val="none" w:sz="0" w:space="0" w:color="auto"/>
                <w:right w:val="none" w:sz="0" w:space="0" w:color="auto"/>
              </w:divBdr>
            </w:div>
            <w:div w:id="2023238641">
              <w:marLeft w:val="60"/>
              <w:marRight w:val="60"/>
              <w:marTop w:val="100"/>
              <w:marBottom w:val="100"/>
              <w:divBdr>
                <w:top w:val="none" w:sz="0" w:space="0" w:color="auto"/>
                <w:left w:val="none" w:sz="0" w:space="0" w:color="auto"/>
                <w:bottom w:val="none" w:sz="0" w:space="0" w:color="auto"/>
                <w:right w:val="none" w:sz="0" w:space="0" w:color="auto"/>
              </w:divBdr>
            </w:div>
            <w:div w:id="1478451678">
              <w:marLeft w:val="60"/>
              <w:marRight w:val="60"/>
              <w:marTop w:val="100"/>
              <w:marBottom w:val="100"/>
              <w:divBdr>
                <w:top w:val="none" w:sz="0" w:space="0" w:color="auto"/>
                <w:left w:val="none" w:sz="0" w:space="0" w:color="auto"/>
                <w:bottom w:val="none" w:sz="0" w:space="0" w:color="auto"/>
                <w:right w:val="none" w:sz="0" w:space="0" w:color="auto"/>
              </w:divBdr>
            </w:div>
            <w:div w:id="440227341">
              <w:marLeft w:val="60"/>
              <w:marRight w:val="60"/>
              <w:marTop w:val="100"/>
              <w:marBottom w:val="100"/>
              <w:divBdr>
                <w:top w:val="none" w:sz="0" w:space="0" w:color="auto"/>
                <w:left w:val="none" w:sz="0" w:space="0" w:color="auto"/>
                <w:bottom w:val="none" w:sz="0" w:space="0" w:color="auto"/>
                <w:right w:val="none" w:sz="0" w:space="0" w:color="auto"/>
              </w:divBdr>
            </w:div>
            <w:div w:id="1163397304">
              <w:marLeft w:val="60"/>
              <w:marRight w:val="60"/>
              <w:marTop w:val="100"/>
              <w:marBottom w:val="100"/>
              <w:divBdr>
                <w:top w:val="none" w:sz="0" w:space="0" w:color="auto"/>
                <w:left w:val="none" w:sz="0" w:space="0" w:color="auto"/>
                <w:bottom w:val="none" w:sz="0" w:space="0" w:color="auto"/>
                <w:right w:val="none" w:sz="0" w:space="0" w:color="auto"/>
              </w:divBdr>
            </w:div>
            <w:div w:id="264457866">
              <w:marLeft w:val="60"/>
              <w:marRight w:val="60"/>
              <w:marTop w:val="100"/>
              <w:marBottom w:val="100"/>
              <w:divBdr>
                <w:top w:val="none" w:sz="0" w:space="0" w:color="auto"/>
                <w:left w:val="none" w:sz="0" w:space="0" w:color="auto"/>
                <w:bottom w:val="none" w:sz="0" w:space="0" w:color="auto"/>
                <w:right w:val="none" w:sz="0" w:space="0" w:color="auto"/>
              </w:divBdr>
            </w:div>
            <w:div w:id="575552601">
              <w:marLeft w:val="60"/>
              <w:marRight w:val="60"/>
              <w:marTop w:val="100"/>
              <w:marBottom w:val="100"/>
              <w:divBdr>
                <w:top w:val="none" w:sz="0" w:space="0" w:color="auto"/>
                <w:left w:val="none" w:sz="0" w:space="0" w:color="auto"/>
                <w:bottom w:val="none" w:sz="0" w:space="0" w:color="auto"/>
                <w:right w:val="none" w:sz="0" w:space="0" w:color="auto"/>
              </w:divBdr>
            </w:div>
            <w:div w:id="1196848385">
              <w:marLeft w:val="60"/>
              <w:marRight w:val="60"/>
              <w:marTop w:val="100"/>
              <w:marBottom w:val="100"/>
              <w:divBdr>
                <w:top w:val="none" w:sz="0" w:space="0" w:color="auto"/>
                <w:left w:val="none" w:sz="0" w:space="0" w:color="auto"/>
                <w:bottom w:val="none" w:sz="0" w:space="0" w:color="auto"/>
                <w:right w:val="none" w:sz="0" w:space="0" w:color="auto"/>
              </w:divBdr>
            </w:div>
            <w:div w:id="1313831473">
              <w:marLeft w:val="60"/>
              <w:marRight w:val="60"/>
              <w:marTop w:val="100"/>
              <w:marBottom w:val="100"/>
              <w:divBdr>
                <w:top w:val="none" w:sz="0" w:space="0" w:color="auto"/>
                <w:left w:val="none" w:sz="0" w:space="0" w:color="auto"/>
                <w:bottom w:val="none" w:sz="0" w:space="0" w:color="auto"/>
                <w:right w:val="none" w:sz="0" w:space="0" w:color="auto"/>
              </w:divBdr>
            </w:div>
            <w:div w:id="1758743846">
              <w:marLeft w:val="60"/>
              <w:marRight w:val="60"/>
              <w:marTop w:val="100"/>
              <w:marBottom w:val="100"/>
              <w:divBdr>
                <w:top w:val="none" w:sz="0" w:space="0" w:color="auto"/>
                <w:left w:val="none" w:sz="0" w:space="0" w:color="auto"/>
                <w:bottom w:val="none" w:sz="0" w:space="0" w:color="auto"/>
                <w:right w:val="none" w:sz="0" w:space="0" w:color="auto"/>
              </w:divBdr>
            </w:div>
            <w:div w:id="1109281264">
              <w:marLeft w:val="60"/>
              <w:marRight w:val="60"/>
              <w:marTop w:val="100"/>
              <w:marBottom w:val="100"/>
              <w:divBdr>
                <w:top w:val="none" w:sz="0" w:space="0" w:color="auto"/>
                <w:left w:val="none" w:sz="0" w:space="0" w:color="auto"/>
                <w:bottom w:val="none" w:sz="0" w:space="0" w:color="auto"/>
                <w:right w:val="none" w:sz="0" w:space="0" w:color="auto"/>
              </w:divBdr>
            </w:div>
            <w:div w:id="445467231">
              <w:marLeft w:val="60"/>
              <w:marRight w:val="60"/>
              <w:marTop w:val="100"/>
              <w:marBottom w:val="100"/>
              <w:divBdr>
                <w:top w:val="none" w:sz="0" w:space="0" w:color="auto"/>
                <w:left w:val="none" w:sz="0" w:space="0" w:color="auto"/>
                <w:bottom w:val="none" w:sz="0" w:space="0" w:color="auto"/>
                <w:right w:val="none" w:sz="0" w:space="0" w:color="auto"/>
              </w:divBdr>
            </w:div>
            <w:div w:id="1338733676">
              <w:marLeft w:val="60"/>
              <w:marRight w:val="60"/>
              <w:marTop w:val="100"/>
              <w:marBottom w:val="100"/>
              <w:divBdr>
                <w:top w:val="none" w:sz="0" w:space="0" w:color="auto"/>
                <w:left w:val="none" w:sz="0" w:space="0" w:color="auto"/>
                <w:bottom w:val="none" w:sz="0" w:space="0" w:color="auto"/>
                <w:right w:val="none" w:sz="0" w:space="0" w:color="auto"/>
              </w:divBdr>
            </w:div>
            <w:div w:id="1825050788">
              <w:marLeft w:val="60"/>
              <w:marRight w:val="60"/>
              <w:marTop w:val="100"/>
              <w:marBottom w:val="100"/>
              <w:divBdr>
                <w:top w:val="none" w:sz="0" w:space="0" w:color="auto"/>
                <w:left w:val="none" w:sz="0" w:space="0" w:color="auto"/>
                <w:bottom w:val="none" w:sz="0" w:space="0" w:color="auto"/>
                <w:right w:val="none" w:sz="0" w:space="0" w:color="auto"/>
              </w:divBdr>
            </w:div>
            <w:div w:id="1850680875">
              <w:marLeft w:val="60"/>
              <w:marRight w:val="60"/>
              <w:marTop w:val="100"/>
              <w:marBottom w:val="100"/>
              <w:divBdr>
                <w:top w:val="none" w:sz="0" w:space="0" w:color="auto"/>
                <w:left w:val="none" w:sz="0" w:space="0" w:color="auto"/>
                <w:bottom w:val="none" w:sz="0" w:space="0" w:color="auto"/>
                <w:right w:val="none" w:sz="0" w:space="0" w:color="auto"/>
              </w:divBdr>
            </w:div>
            <w:div w:id="1529566880">
              <w:marLeft w:val="60"/>
              <w:marRight w:val="60"/>
              <w:marTop w:val="100"/>
              <w:marBottom w:val="100"/>
              <w:divBdr>
                <w:top w:val="none" w:sz="0" w:space="0" w:color="auto"/>
                <w:left w:val="none" w:sz="0" w:space="0" w:color="auto"/>
                <w:bottom w:val="none" w:sz="0" w:space="0" w:color="auto"/>
                <w:right w:val="none" w:sz="0" w:space="0" w:color="auto"/>
              </w:divBdr>
            </w:div>
            <w:div w:id="1562137198">
              <w:marLeft w:val="60"/>
              <w:marRight w:val="60"/>
              <w:marTop w:val="100"/>
              <w:marBottom w:val="100"/>
              <w:divBdr>
                <w:top w:val="none" w:sz="0" w:space="0" w:color="auto"/>
                <w:left w:val="none" w:sz="0" w:space="0" w:color="auto"/>
                <w:bottom w:val="none" w:sz="0" w:space="0" w:color="auto"/>
                <w:right w:val="none" w:sz="0" w:space="0" w:color="auto"/>
              </w:divBdr>
            </w:div>
            <w:div w:id="1594119845">
              <w:marLeft w:val="60"/>
              <w:marRight w:val="60"/>
              <w:marTop w:val="100"/>
              <w:marBottom w:val="100"/>
              <w:divBdr>
                <w:top w:val="none" w:sz="0" w:space="0" w:color="auto"/>
                <w:left w:val="none" w:sz="0" w:space="0" w:color="auto"/>
                <w:bottom w:val="none" w:sz="0" w:space="0" w:color="auto"/>
                <w:right w:val="none" w:sz="0" w:space="0" w:color="auto"/>
              </w:divBdr>
            </w:div>
            <w:div w:id="444420778">
              <w:marLeft w:val="60"/>
              <w:marRight w:val="60"/>
              <w:marTop w:val="100"/>
              <w:marBottom w:val="100"/>
              <w:divBdr>
                <w:top w:val="none" w:sz="0" w:space="0" w:color="auto"/>
                <w:left w:val="none" w:sz="0" w:space="0" w:color="auto"/>
                <w:bottom w:val="none" w:sz="0" w:space="0" w:color="auto"/>
                <w:right w:val="none" w:sz="0" w:space="0" w:color="auto"/>
              </w:divBdr>
            </w:div>
            <w:div w:id="1409616866">
              <w:marLeft w:val="60"/>
              <w:marRight w:val="60"/>
              <w:marTop w:val="100"/>
              <w:marBottom w:val="100"/>
              <w:divBdr>
                <w:top w:val="none" w:sz="0" w:space="0" w:color="auto"/>
                <w:left w:val="none" w:sz="0" w:space="0" w:color="auto"/>
                <w:bottom w:val="none" w:sz="0" w:space="0" w:color="auto"/>
                <w:right w:val="none" w:sz="0" w:space="0" w:color="auto"/>
              </w:divBdr>
            </w:div>
            <w:div w:id="1556702056">
              <w:marLeft w:val="60"/>
              <w:marRight w:val="60"/>
              <w:marTop w:val="100"/>
              <w:marBottom w:val="100"/>
              <w:divBdr>
                <w:top w:val="none" w:sz="0" w:space="0" w:color="auto"/>
                <w:left w:val="none" w:sz="0" w:space="0" w:color="auto"/>
                <w:bottom w:val="none" w:sz="0" w:space="0" w:color="auto"/>
                <w:right w:val="none" w:sz="0" w:space="0" w:color="auto"/>
              </w:divBdr>
            </w:div>
            <w:div w:id="942690689">
              <w:marLeft w:val="60"/>
              <w:marRight w:val="60"/>
              <w:marTop w:val="100"/>
              <w:marBottom w:val="100"/>
              <w:divBdr>
                <w:top w:val="none" w:sz="0" w:space="0" w:color="auto"/>
                <w:left w:val="none" w:sz="0" w:space="0" w:color="auto"/>
                <w:bottom w:val="none" w:sz="0" w:space="0" w:color="auto"/>
                <w:right w:val="none" w:sz="0" w:space="0" w:color="auto"/>
              </w:divBdr>
            </w:div>
            <w:div w:id="1459180812">
              <w:marLeft w:val="60"/>
              <w:marRight w:val="60"/>
              <w:marTop w:val="100"/>
              <w:marBottom w:val="100"/>
              <w:divBdr>
                <w:top w:val="none" w:sz="0" w:space="0" w:color="auto"/>
                <w:left w:val="none" w:sz="0" w:space="0" w:color="auto"/>
                <w:bottom w:val="none" w:sz="0" w:space="0" w:color="auto"/>
                <w:right w:val="none" w:sz="0" w:space="0" w:color="auto"/>
              </w:divBdr>
            </w:div>
            <w:div w:id="1628506133">
              <w:marLeft w:val="60"/>
              <w:marRight w:val="60"/>
              <w:marTop w:val="100"/>
              <w:marBottom w:val="100"/>
              <w:divBdr>
                <w:top w:val="none" w:sz="0" w:space="0" w:color="auto"/>
                <w:left w:val="none" w:sz="0" w:space="0" w:color="auto"/>
                <w:bottom w:val="none" w:sz="0" w:space="0" w:color="auto"/>
                <w:right w:val="none" w:sz="0" w:space="0" w:color="auto"/>
              </w:divBdr>
            </w:div>
            <w:div w:id="693577788">
              <w:marLeft w:val="60"/>
              <w:marRight w:val="60"/>
              <w:marTop w:val="100"/>
              <w:marBottom w:val="100"/>
              <w:divBdr>
                <w:top w:val="none" w:sz="0" w:space="0" w:color="auto"/>
                <w:left w:val="none" w:sz="0" w:space="0" w:color="auto"/>
                <w:bottom w:val="none" w:sz="0" w:space="0" w:color="auto"/>
                <w:right w:val="none" w:sz="0" w:space="0" w:color="auto"/>
              </w:divBdr>
            </w:div>
            <w:div w:id="418450805">
              <w:marLeft w:val="60"/>
              <w:marRight w:val="60"/>
              <w:marTop w:val="100"/>
              <w:marBottom w:val="100"/>
              <w:divBdr>
                <w:top w:val="none" w:sz="0" w:space="0" w:color="auto"/>
                <w:left w:val="none" w:sz="0" w:space="0" w:color="auto"/>
                <w:bottom w:val="none" w:sz="0" w:space="0" w:color="auto"/>
                <w:right w:val="none" w:sz="0" w:space="0" w:color="auto"/>
              </w:divBdr>
            </w:div>
            <w:div w:id="1378504230">
              <w:marLeft w:val="60"/>
              <w:marRight w:val="60"/>
              <w:marTop w:val="100"/>
              <w:marBottom w:val="100"/>
              <w:divBdr>
                <w:top w:val="none" w:sz="0" w:space="0" w:color="auto"/>
                <w:left w:val="none" w:sz="0" w:space="0" w:color="auto"/>
                <w:bottom w:val="none" w:sz="0" w:space="0" w:color="auto"/>
                <w:right w:val="none" w:sz="0" w:space="0" w:color="auto"/>
              </w:divBdr>
            </w:div>
            <w:div w:id="692804800">
              <w:marLeft w:val="60"/>
              <w:marRight w:val="60"/>
              <w:marTop w:val="100"/>
              <w:marBottom w:val="100"/>
              <w:divBdr>
                <w:top w:val="none" w:sz="0" w:space="0" w:color="auto"/>
                <w:left w:val="none" w:sz="0" w:space="0" w:color="auto"/>
                <w:bottom w:val="none" w:sz="0" w:space="0" w:color="auto"/>
                <w:right w:val="none" w:sz="0" w:space="0" w:color="auto"/>
              </w:divBdr>
            </w:div>
            <w:div w:id="1454136350">
              <w:marLeft w:val="60"/>
              <w:marRight w:val="60"/>
              <w:marTop w:val="100"/>
              <w:marBottom w:val="100"/>
              <w:divBdr>
                <w:top w:val="none" w:sz="0" w:space="0" w:color="auto"/>
                <w:left w:val="none" w:sz="0" w:space="0" w:color="auto"/>
                <w:bottom w:val="none" w:sz="0" w:space="0" w:color="auto"/>
                <w:right w:val="none" w:sz="0" w:space="0" w:color="auto"/>
              </w:divBdr>
            </w:div>
            <w:div w:id="451830025">
              <w:marLeft w:val="60"/>
              <w:marRight w:val="60"/>
              <w:marTop w:val="100"/>
              <w:marBottom w:val="100"/>
              <w:divBdr>
                <w:top w:val="none" w:sz="0" w:space="0" w:color="auto"/>
                <w:left w:val="none" w:sz="0" w:space="0" w:color="auto"/>
                <w:bottom w:val="none" w:sz="0" w:space="0" w:color="auto"/>
                <w:right w:val="none" w:sz="0" w:space="0" w:color="auto"/>
              </w:divBdr>
            </w:div>
            <w:div w:id="1100180627">
              <w:marLeft w:val="60"/>
              <w:marRight w:val="60"/>
              <w:marTop w:val="100"/>
              <w:marBottom w:val="100"/>
              <w:divBdr>
                <w:top w:val="none" w:sz="0" w:space="0" w:color="auto"/>
                <w:left w:val="none" w:sz="0" w:space="0" w:color="auto"/>
                <w:bottom w:val="none" w:sz="0" w:space="0" w:color="auto"/>
                <w:right w:val="none" w:sz="0" w:space="0" w:color="auto"/>
              </w:divBdr>
            </w:div>
            <w:div w:id="1884708034">
              <w:marLeft w:val="60"/>
              <w:marRight w:val="60"/>
              <w:marTop w:val="100"/>
              <w:marBottom w:val="100"/>
              <w:divBdr>
                <w:top w:val="none" w:sz="0" w:space="0" w:color="auto"/>
                <w:left w:val="none" w:sz="0" w:space="0" w:color="auto"/>
                <w:bottom w:val="none" w:sz="0" w:space="0" w:color="auto"/>
                <w:right w:val="none" w:sz="0" w:space="0" w:color="auto"/>
              </w:divBdr>
            </w:div>
            <w:div w:id="696009317">
              <w:marLeft w:val="60"/>
              <w:marRight w:val="60"/>
              <w:marTop w:val="100"/>
              <w:marBottom w:val="100"/>
              <w:divBdr>
                <w:top w:val="none" w:sz="0" w:space="0" w:color="auto"/>
                <w:left w:val="none" w:sz="0" w:space="0" w:color="auto"/>
                <w:bottom w:val="none" w:sz="0" w:space="0" w:color="auto"/>
                <w:right w:val="none" w:sz="0" w:space="0" w:color="auto"/>
              </w:divBdr>
            </w:div>
            <w:div w:id="1182284706">
              <w:marLeft w:val="60"/>
              <w:marRight w:val="60"/>
              <w:marTop w:val="100"/>
              <w:marBottom w:val="100"/>
              <w:divBdr>
                <w:top w:val="none" w:sz="0" w:space="0" w:color="auto"/>
                <w:left w:val="none" w:sz="0" w:space="0" w:color="auto"/>
                <w:bottom w:val="none" w:sz="0" w:space="0" w:color="auto"/>
                <w:right w:val="none" w:sz="0" w:space="0" w:color="auto"/>
              </w:divBdr>
            </w:div>
            <w:div w:id="1606034278">
              <w:marLeft w:val="60"/>
              <w:marRight w:val="60"/>
              <w:marTop w:val="100"/>
              <w:marBottom w:val="100"/>
              <w:divBdr>
                <w:top w:val="none" w:sz="0" w:space="0" w:color="auto"/>
                <w:left w:val="none" w:sz="0" w:space="0" w:color="auto"/>
                <w:bottom w:val="none" w:sz="0" w:space="0" w:color="auto"/>
                <w:right w:val="none" w:sz="0" w:space="0" w:color="auto"/>
              </w:divBdr>
            </w:div>
            <w:div w:id="300962898">
              <w:marLeft w:val="60"/>
              <w:marRight w:val="60"/>
              <w:marTop w:val="100"/>
              <w:marBottom w:val="100"/>
              <w:divBdr>
                <w:top w:val="none" w:sz="0" w:space="0" w:color="auto"/>
                <w:left w:val="none" w:sz="0" w:space="0" w:color="auto"/>
                <w:bottom w:val="none" w:sz="0" w:space="0" w:color="auto"/>
                <w:right w:val="none" w:sz="0" w:space="0" w:color="auto"/>
              </w:divBdr>
            </w:div>
            <w:div w:id="1968271014">
              <w:marLeft w:val="60"/>
              <w:marRight w:val="60"/>
              <w:marTop w:val="100"/>
              <w:marBottom w:val="100"/>
              <w:divBdr>
                <w:top w:val="none" w:sz="0" w:space="0" w:color="auto"/>
                <w:left w:val="none" w:sz="0" w:space="0" w:color="auto"/>
                <w:bottom w:val="none" w:sz="0" w:space="0" w:color="auto"/>
                <w:right w:val="none" w:sz="0" w:space="0" w:color="auto"/>
              </w:divBdr>
            </w:div>
            <w:div w:id="2005664852">
              <w:marLeft w:val="60"/>
              <w:marRight w:val="60"/>
              <w:marTop w:val="100"/>
              <w:marBottom w:val="100"/>
              <w:divBdr>
                <w:top w:val="none" w:sz="0" w:space="0" w:color="auto"/>
                <w:left w:val="none" w:sz="0" w:space="0" w:color="auto"/>
                <w:bottom w:val="none" w:sz="0" w:space="0" w:color="auto"/>
                <w:right w:val="none" w:sz="0" w:space="0" w:color="auto"/>
              </w:divBdr>
            </w:div>
            <w:div w:id="371076186">
              <w:marLeft w:val="60"/>
              <w:marRight w:val="60"/>
              <w:marTop w:val="100"/>
              <w:marBottom w:val="100"/>
              <w:divBdr>
                <w:top w:val="none" w:sz="0" w:space="0" w:color="auto"/>
                <w:left w:val="none" w:sz="0" w:space="0" w:color="auto"/>
                <w:bottom w:val="none" w:sz="0" w:space="0" w:color="auto"/>
                <w:right w:val="none" w:sz="0" w:space="0" w:color="auto"/>
              </w:divBdr>
            </w:div>
            <w:div w:id="335421408">
              <w:marLeft w:val="60"/>
              <w:marRight w:val="60"/>
              <w:marTop w:val="100"/>
              <w:marBottom w:val="100"/>
              <w:divBdr>
                <w:top w:val="none" w:sz="0" w:space="0" w:color="auto"/>
                <w:left w:val="none" w:sz="0" w:space="0" w:color="auto"/>
                <w:bottom w:val="none" w:sz="0" w:space="0" w:color="auto"/>
                <w:right w:val="none" w:sz="0" w:space="0" w:color="auto"/>
              </w:divBdr>
            </w:div>
            <w:div w:id="1879317865">
              <w:marLeft w:val="60"/>
              <w:marRight w:val="60"/>
              <w:marTop w:val="100"/>
              <w:marBottom w:val="100"/>
              <w:divBdr>
                <w:top w:val="none" w:sz="0" w:space="0" w:color="auto"/>
                <w:left w:val="none" w:sz="0" w:space="0" w:color="auto"/>
                <w:bottom w:val="none" w:sz="0" w:space="0" w:color="auto"/>
                <w:right w:val="none" w:sz="0" w:space="0" w:color="auto"/>
              </w:divBdr>
            </w:div>
            <w:div w:id="1567035257">
              <w:marLeft w:val="60"/>
              <w:marRight w:val="60"/>
              <w:marTop w:val="100"/>
              <w:marBottom w:val="100"/>
              <w:divBdr>
                <w:top w:val="none" w:sz="0" w:space="0" w:color="auto"/>
                <w:left w:val="none" w:sz="0" w:space="0" w:color="auto"/>
                <w:bottom w:val="none" w:sz="0" w:space="0" w:color="auto"/>
                <w:right w:val="none" w:sz="0" w:space="0" w:color="auto"/>
              </w:divBdr>
            </w:div>
            <w:div w:id="805321218">
              <w:marLeft w:val="60"/>
              <w:marRight w:val="60"/>
              <w:marTop w:val="100"/>
              <w:marBottom w:val="100"/>
              <w:divBdr>
                <w:top w:val="none" w:sz="0" w:space="0" w:color="auto"/>
                <w:left w:val="none" w:sz="0" w:space="0" w:color="auto"/>
                <w:bottom w:val="none" w:sz="0" w:space="0" w:color="auto"/>
                <w:right w:val="none" w:sz="0" w:space="0" w:color="auto"/>
              </w:divBdr>
            </w:div>
            <w:div w:id="1851408404">
              <w:marLeft w:val="60"/>
              <w:marRight w:val="60"/>
              <w:marTop w:val="100"/>
              <w:marBottom w:val="100"/>
              <w:divBdr>
                <w:top w:val="none" w:sz="0" w:space="0" w:color="auto"/>
                <w:left w:val="none" w:sz="0" w:space="0" w:color="auto"/>
                <w:bottom w:val="none" w:sz="0" w:space="0" w:color="auto"/>
                <w:right w:val="none" w:sz="0" w:space="0" w:color="auto"/>
              </w:divBdr>
            </w:div>
            <w:div w:id="1762724497">
              <w:marLeft w:val="60"/>
              <w:marRight w:val="60"/>
              <w:marTop w:val="100"/>
              <w:marBottom w:val="100"/>
              <w:divBdr>
                <w:top w:val="none" w:sz="0" w:space="0" w:color="auto"/>
                <w:left w:val="none" w:sz="0" w:space="0" w:color="auto"/>
                <w:bottom w:val="none" w:sz="0" w:space="0" w:color="auto"/>
                <w:right w:val="none" w:sz="0" w:space="0" w:color="auto"/>
              </w:divBdr>
            </w:div>
            <w:div w:id="1654599744">
              <w:marLeft w:val="60"/>
              <w:marRight w:val="60"/>
              <w:marTop w:val="100"/>
              <w:marBottom w:val="100"/>
              <w:divBdr>
                <w:top w:val="none" w:sz="0" w:space="0" w:color="auto"/>
                <w:left w:val="none" w:sz="0" w:space="0" w:color="auto"/>
                <w:bottom w:val="none" w:sz="0" w:space="0" w:color="auto"/>
                <w:right w:val="none" w:sz="0" w:space="0" w:color="auto"/>
              </w:divBdr>
            </w:div>
            <w:div w:id="666328206">
              <w:marLeft w:val="60"/>
              <w:marRight w:val="60"/>
              <w:marTop w:val="100"/>
              <w:marBottom w:val="100"/>
              <w:divBdr>
                <w:top w:val="none" w:sz="0" w:space="0" w:color="auto"/>
                <w:left w:val="none" w:sz="0" w:space="0" w:color="auto"/>
                <w:bottom w:val="none" w:sz="0" w:space="0" w:color="auto"/>
                <w:right w:val="none" w:sz="0" w:space="0" w:color="auto"/>
              </w:divBdr>
            </w:div>
            <w:div w:id="1314531076">
              <w:marLeft w:val="60"/>
              <w:marRight w:val="60"/>
              <w:marTop w:val="100"/>
              <w:marBottom w:val="100"/>
              <w:divBdr>
                <w:top w:val="none" w:sz="0" w:space="0" w:color="auto"/>
                <w:left w:val="none" w:sz="0" w:space="0" w:color="auto"/>
                <w:bottom w:val="none" w:sz="0" w:space="0" w:color="auto"/>
                <w:right w:val="none" w:sz="0" w:space="0" w:color="auto"/>
              </w:divBdr>
            </w:div>
            <w:div w:id="1784956587">
              <w:marLeft w:val="60"/>
              <w:marRight w:val="60"/>
              <w:marTop w:val="100"/>
              <w:marBottom w:val="100"/>
              <w:divBdr>
                <w:top w:val="none" w:sz="0" w:space="0" w:color="auto"/>
                <w:left w:val="none" w:sz="0" w:space="0" w:color="auto"/>
                <w:bottom w:val="none" w:sz="0" w:space="0" w:color="auto"/>
                <w:right w:val="none" w:sz="0" w:space="0" w:color="auto"/>
              </w:divBdr>
            </w:div>
            <w:div w:id="836381817">
              <w:marLeft w:val="60"/>
              <w:marRight w:val="60"/>
              <w:marTop w:val="100"/>
              <w:marBottom w:val="100"/>
              <w:divBdr>
                <w:top w:val="none" w:sz="0" w:space="0" w:color="auto"/>
                <w:left w:val="none" w:sz="0" w:space="0" w:color="auto"/>
                <w:bottom w:val="none" w:sz="0" w:space="0" w:color="auto"/>
                <w:right w:val="none" w:sz="0" w:space="0" w:color="auto"/>
              </w:divBdr>
            </w:div>
            <w:div w:id="130639309">
              <w:marLeft w:val="60"/>
              <w:marRight w:val="60"/>
              <w:marTop w:val="100"/>
              <w:marBottom w:val="100"/>
              <w:divBdr>
                <w:top w:val="none" w:sz="0" w:space="0" w:color="auto"/>
                <w:left w:val="none" w:sz="0" w:space="0" w:color="auto"/>
                <w:bottom w:val="none" w:sz="0" w:space="0" w:color="auto"/>
                <w:right w:val="none" w:sz="0" w:space="0" w:color="auto"/>
              </w:divBdr>
              <w:divsChild>
                <w:div w:id="999045748">
                  <w:marLeft w:val="0"/>
                  <w:marRight w:val="0"/>
                  <w:marTop w:val="0"/>
                  <w:marBottom w:val="0"/>
                  <w:divBdr>
                    <w:top w:val="none" w:sz="0" w:space="0" w:color="auto"/>
                    <w:left w:val="none" w:sz="0" w:space="0" w:color="auto"/>
                    <w:bottom w:val="none" w:sz="0" w:space="0" w:color="auto"/>
                    <w:right w:val="none" w:sz="0" w:space="0" w:color="auto"/>
                  </w:divBdr>
                </w:div>
              </w:divsChild>
            </w:div>
            <w:div w:id="2144423109">
              <w:marLeft w:val="60"/>
              <w:marRight w:val="60"/>
              <w:marTop w:val="100"/>
              <w:marBottom w:val="100"/>
              <w:divBdr>
                <w:top w:val="none" w:sz="0" w:space="0" w:color="auto"/>
                <w:left w:val="none" w:sz="0" w:space="0" w:color="auto"/>
                <w:bottom w:val="none" w:sz="0" w:space="0" w:color="auto"/>
                <w:right w:val="none" w:sz="0" w:space="0" w:color="auto"/>
              </w:divBdr>
            </w:div>
            <w:div w:id="825246516">
              <w:marLeft w:val="60"/>
              <w:marRight w:val="60"/>
              <w:marTop w:val="100"/>
              <w:marBottom w:val="100"/>
              <w:divBdr>
                <w:top w:val="none" w:sz="0" w:space="0" w:color="auto"/>
                <w:left w:val="none" w:sz="0" w:space="0" w:color="auto"/>
                <w:bottom w:val="none" w:sz="0" w:space="0" w:color="auto"/>
                <w:right w:val="none" w:sz="0" w:space="0" w:color="auto"/>
              </w:divBdr>
            </w:div>
            <w:div w:id="1343121791">
              <w:marLeft w:val="60"/>
              <w:marRight w:val="60"/>
              <w:marTop w:val="100"/>
              <w:marBottom w:val="100"/>
              <w:divBdr>
                <w:top w:val="none" w:sz="0" w:space="0" w:color="auto"/>
                <w:left w:val="none" w:sz="0" w:space="0" w:color="auto"/>
                <w:bottom w:val="none" w:sz="0" w:space="0" w:color="auto"/>
                <w:right w:val="none" w:sz="0" w:space="0" w:color="auto"/>
              </w:divBdr>
            </w:div>
            <w:div w:id="1138304861">
              <w:marLeft w:val="60"/>
              <w:marRight w:val="60"/>
              <w:marTop w:val="100"/>
              <w:marBottom w:val="100"/>
              <w:divBdr>
                <w:top w:val="none" w:sz="0" w:space="0" w:color="auto"/>
                <w:left w:val="none" w:sz="0" w:space="0" w:color="auto"/>
                <w:bottom w:val="none" w:sz="0" w:space="0" w:color="auto"/>
                <w:right w:val="none" w:sz="0" w:space="0" w:color="auto"/>
              </w:divBdr>
            </w:div>
            <w:div w:id="911235122">
              <w:marLeft w:val="60"/>
              <w:marRight w:val="60"/>
              <w:marTop w:val="100"/>
              <w:marBottom w:val="100"/>
              <w:divBdr>
                <w:top w:val="none" w:sz="0" w:space="0" w:color="auto"/>
                <w:left w:val="none" w:sz="0" w:space="0" w:color="auto"/>
                <w:bottom w:val="none" w:sz="0" w:space="0" w:color="auto"/>
                <w:right w:val="none" w:sz="0" w:space="0" w:color="auto"/>
              </w:divBdr>
            </w:div>
            <w:div w:id="161703879">
              <w:marLeft w:val="60"/>
              <w:marRight w:val="60"/>
              <w:marTop w:val="100"/>
              <w:marBottom w:val="100"/>
              <w:divBdr>
                <w:top w:val="none" w:sz="0" w:space="0" w:color="auto"/>
                <w:left w:val="none" w:sz="0" w:space="0" w:color="auto"/>
                <w:bottom w:val="none" w:sz="0" w:space="0" w:color="auto"/>
                <w:right w:val="none" w:sz="0" w:space="0" w:color="auto"/>
              </w:divBdr>
              <w:divsChild>
                <w:div w:id="454904714">
                  <w:marLeft w:val="0"/>
                  <w:marRight w:val="0"/>
                  <w:marTop w:val="0"/>
                  <w:marBottom w:val="0"/>
                  <w:divBdr>
                    <w:top w:val="none" w:sz="0" w:space="0" w:color="auto"/>
                    <w:left w:val="none" w:sz="0" w:space="0" w:color="auto"/>
                    <w:bottom w:val="none" w:sz="0" w:space="0" w:color="auto"/>
                    <w:right w:val="none" w:sz="0" w:space="0" w:color="auto"/>
                  </w:divBdr>
                </w:div>
              </w:divsChild>
            </w:div>
            <w:div w:id="1868132210">
              <w:marLeft w:val="60"/>
              <w:marRight w:val="60"/>
              <w:marTop w:val="100"/>
              <w:marBottom w:val="100"/>
              <w:divBdr>
                <w:top w:val="none" w:sz="0" w:space="0" w:color="auto"/>
                <w:left w:val="none" w:sz="0" w:space="0" w:color="auto"/>
                <w:bottom w:val="none" w:sz="0" w:space="0" w:color="auto"/>
                <w:right w:val="none" w:sz="0" w:space="0" w:color="auto"/>
              </w:divBdr>
            </w:div>
            <w:div w:id="244146269">
              <w:marLeft w:val="60"/>
              <w:marRight w:val="60"/>
              <w:marTop w:val="100"/>
              <w:marBottom w:val="100"/>
              <w:divBdr>
                <w:top w:val="none" w:sz="0" w:space="0" w:color="auto"/>
                <w:left w:val="none" w:sz="0" w:space="0" w:color="auto"/>
                <w:bottom w:val="none" w:sz="0" w:space="0" w:color="auto"/>
                <w:right w:val="none" w:sz="0" w:space="0" w:color="auto"/>
              </w:divBdr>
            </w:div>
            <w:div w:id="1859587317">
              <w:marLeft w:val="60"/>
              <w:marRight w:val="60"/>
              <w:marTop w:val="100"/>
              <w:marBottom w:val="100"/>
              <w:divBdr>
                <w:top w:val="none" w:sz="0" w:space="0" w:color="auto"/>
                <w:left w:val="none" w:sz="0" w:space="0" w:color="auto"/>
                <w:bottom w:val="none" w:sz="0" w:space="0" w:color="auto"/>
                <w:right w:val="none" w:sz="0" w:space="0" w:color="auto"/>
              </w:divBdr>
            </w:div>
            <w:div w:id="1881934016">
              <w:marLeft w:val="60"/>
              <w:marRight w:val="60"/>
              <w:marTop w:val="100"/>
              <w:marBottom w:val="100"/>
              <w:divBdr>
                <w:top w:val="none" w:sz="0" w:space="0" w:color="auto"/>
                <w:left w:val="none" w:sz="0" w:space="0" w:color="auto"/>
                <w:bottom w:val="none" w:sz="0" w:space="0" w:color="auto"/>
                <w:right w:val="none" w:sz="0" w:space="0" w:color="auto"/>
              </w:divBdr>
              <w:divsChild>
                <w:div w:id="799810091">
                  <w:marLeft w:val="0"/>
                  <w:marRight w:val="0"/>
                  <w:marTop w:val="0"/>
                  <w:marBottom w:val="0"/>
                  <w:divBdr>
                    <w:top w:val="none" w:sz="0" w:space="0" w:color="auto"/>
                    <w:left w:val="none" w:sz="0" w:space="0" w:color="auto"/>
                    <w:bottom w:val="none" w:sz="0" w:space="0" w:color="auto"/>
                    <w:right w:val="none" w:sz="0" w:space="0" w:color="auto"/>
                  </w:divBdr>
                </w:div>
              </w:divsChild>
            </w:div>
            <w:div w:id="767968557">
              <w:marLeft w:val="60"/>
              <w:marRight w:val="60"/>
              <w:marTop w:val="100"/>
              <w:marBottom w:val="100"/>
              <w:divBdr>
                <w:top w:val="none" w:sz="0" w:space="0" w:color="auto"/>
                <w:left w:val="none" w:sz="0" w:space="0" w:color="auto"/>
                <w:bottom w:val="none" w:sz="0" w:space="0" w:color="auto"/>
                <w:right w:val="none" w:sz="0" w:space="0" w:color="auto"/>
              </w:divBdr>
            </w:div>
            <w:div w:id="1528255977">
              <w:marLeft w:val="60"/>
              <w:marRight w:val="60"/>
              <w:marTop w:val="100"/>
              <w:marBottom w:val="100"/>
              <w:divBdr>
                <w:top w:val="none" w:sz="0" w:space="0" w:color="auto"/>
                <w:left w:val="none" w:sz="0" w:space="0" w:color="auto"/>
                <w:bottom w:val="none" w:sz="0" w:space="0" w:color="auto"/>
                <w:right w:val="none" w:sz="0" w:space="0" w:color="auto"/>
              </w:divBdr>
            </w:div>
            <w:div w:id="2013334659">
              <w:marLeft w:val="60"/>
              <w:marRight w:val="60"/>
              <w:marTop w:val="100"/>
              <w:marBottom w:val="100"/>
              <w:divBdr>
                <w:top w:val="none" w:sz="0" w:space="0" w:color="auto"/>
                <w:left w:val="none" w:sz="0" w:space="0" w:color="auto"/>
                <w:bottom w:val="none" w:sz="0" w:space="0" w:color="auto"/>
                <w:right w:val="none" w:sz="0" w:space="0" w:color="auto"/>
              </w:divBdr>
            </w:div>
            <w:div w:id="45762309">
              <w:marLeft w:val="60"/>
              <w:marRight w:val="60"/>
              <w:marTop w:val="100"/>
              <w:marBottom w:val="100"/>
              <w:divBdr>
                <w:top w:val="none" w:sz="0" w:space="0" w:color="auto"/>
                <w:left w:val="none" w:sz="0" w:space="0" w:color="auto"/>
                <w:bottom w:val="none" w:sz="0" w:space="0" w:color="auto"/>
                <w:right w:val="none" w:sz="0" w:space="0" w:color="auto"/>
              </w:divBdr>
            </w:div>
            <w:div w:id="711734858">
              <w:marLeft w:val="60"/>
              <w:marRight w:val="60"/>
              <w:marTop w:val="100"/>
              <w:marBottom w:val="100"/>
              <w:divBdr>
                <w:top w:val="none" w:sz="0" w:space="0" w:color="auto"/>
                <w:left w:val="none" w:sz="0" w:space="0" w:color="auto"/>
                <w:bottom w:val="none" w:sz="0" w:space="0" w:color="auto"/>
                <w:right w:val="none" w:sz="0" w:space="0" w:color="auto"/>
              </w:divBdr>
            </w:div>
            <w:div w:id="2103866439">
              <w:marLeft w:val="60"/>
              <w:marRight w:val="60"/>
              <w:marTop w:val="100"/>
              <w:marBottom w:val="100"/>
              <w:divBdr>
                <w:top w:val="none" w:sz="0" w:space="0" w:color="auto"/>
                <w:left w:val="none" w:sz="0" w:space="0" w:color="auto"/>
                <w:bottom w:val="none" w:sz="0" w:space="0" w:color="auto"/>
                <w:right w:val="none" w:sz="0" w:space="0" w:color="auto"/>
              </w:divBdr>
              <w:divsChild>
                <w:div w:id="1052969507">
                  <w:marLeft w:val="0"/>
                  <w:marRight w:val="0"/>
                  <w:marTop w:val="0"/>
                  <w:marBottom w:val="0"/>
                  <w:divBdr>
                    <w:top w:val="none" w:sz="0" w:space="0" w:color="auto"/>
                    <w:left w:val="none" w:sz="0" w:space="0" w:color="auto"/>
                    <w:bottom w:val="none" w:sz="0" w:space="0" w:color="auto"/>
                    <w:right w:val="none" w:sz="0" w:space="0" w:color="auto"/>
                  </w:divBdr>
                </w:div>
              </w:divsChild>
            </w:div>
            <w:div w:id="1825268921">
              <w:marLeft w:val="60"/>
              <w:marRight w:val="60"/>
              <w:marTop w:val="100"/>
              <w:marBottom w:val="100"/>
              <w:divBdr>
                <w:top w:val="none" w:sz="0" w:space="0" w:color="auto"/>
                <w:left w:val="none" w:sz="0" w:space="0" w:color="auto"/>
                <w:bottom w:val="none" w:sz="0" w:space="0" w:color="auto"/>
                <w:right w:val="none" w:sz="0" w:space="0" w:color="auto"/>
              </w:divBdr>
            </w:div>
            <w:div w:id="982193546">
              <w:marLeft w:val="60"/>
              <w:marRight w:val="60"/>
              <w:marTop w:val="100"/>
              <w:marBottom w:val="100"/>
              <w:divBdr>
                <w:top w:val="none" w:sz="0" w:space="0" w:color="auto"/>
                <w:left w:val="none" w:sz="0" w:space="0" w:color="auto"/>
                <w:bottom w:val="none" w:sz="0" w:space="0" w:color="auto"/>
                <w:right w:val="none" w:sz="0" w:space="0" w:color="auto"/>
              </w:divBdr>
            </w:div>
            <w:div w:id="1671564842">
              <w:marLeft w:val="60"/>
              <w:marRight w:val="60"/>
              <w:marTop w:val="100"/>
              <w:marBottom w:val="100"/>
              <w:divBdr>
                <w:top w:val="none" w:sz="0" w:space="0" w:color="auto"/>
                <w:left w:val="none" w:sz="0" w:space="0" w:color="auto"/>
                <w:bottom w:val="none" w:sz="0" w:space="0" w:color="auto"/>
                <w:right w:val="none" w:sz="0" w:space="0" w:color="auto"/>
              </w:divBdr>
            </w:div>
            <w:div w:id="2060205288">
              <w:marLeft w:val="60"/>
              <w:marRight w:val="60"/>
              <w:marTop w:val="100"/>
              <w:marBottom w:val="100"/>
              <w:divBdr>
                <w:top w:val="none" w:sz="0" w:space="0" w:color="auto"/>
                <w:left w:val="none" w:sz="0" w:space="0" w:color="auto"/>
                <w:bottom w:val="none" w:sz="0" w:space="0" w:color="auto"/>
                <w:right w:val="none" w:sz="0" w:space="0" w:color="auto"/>
              </w:divBdr>
            </w:div>
            <w:div w:id="595094458">
              <w:marLeft w:val="60"/>
              <w:marRight w:val="60"/>
              <w:marTop w:val="100"/>
              <w:marBottom w:val="100"/>
              <w:divBdr>
                <w:top w:val="none" w:sz="0" w:space="0" w:color="auto"/>
                <w:left w:val="none" w:sz="0" w:space="0" w:color="auto"/>
                <w:bottom w:val="none" w:sz="0" w:space="0" w:color="auto"/>
                <w:right w:val="none" w:sz="0" w:space="0" w:color="auto"/>
              </w:divBdr>
            </w:div>
            <w:div w:id="1624537730">
              <w:marLeft w:val="60"/>
              <w:marRight w:val="60"/>
              <w:marTop w:val="100"/>
              <w:marBottom w:val="100"/>
              <w:divBdr>
                <w:top w:val="none" w:sz="0" w:space="0" w:color="auto"/>
                <w:left w:val="none" w:sz="0" w:space="0" w:color="auto"/>
                <w:bottom w:val="none" w:sz="0" w:space="0" w:color="auto"/>
                <w:right w:val="none" w:sz="0" w:space="0" w:color="auto"/>
              </w:divBdr>
            </w:div>
            <w:div w:id="99106870">
              <w:marLeft w:val="60"/>
              <w:marRight w:val="60"/>
              <w:marTop w:val="100"/>
              <w:marBottom w:val="100"/>
              <w:divBdr>
                <w:top w:val="none" w:sz="0" w:space="0" w:color="auto"/>
                <w:left w:val="none" w:sz="0" w:space="0" w:color="auto"/>
                <w:bottom w:val="none" w:sz="0" w:space="0" w:color="auto"/>
                <w:right w:val="none" w:sz="0" w:space="0" w:color="auto"/>
              </w:divBdr>
            </w:div>
            <w:div w:id="1665669860">
              <w:marLeft w:val="60"/>
              <w:marRight w:val="60"/>
              <w:marTop w:val="100"/>
              <w:marBottom w:val="100"/>
              <w:divBdr>
                <w:top w:val="none" w:sz="0" w:space="0" w:color="auto"/>
                <w:left w:val="none" w:sz="0" w:space="0" w:color="auto"/>
                <w:bottom w:val="none" w:sz="0" w:space="0" w:color="auto"/>
                <w:right w:val="none" w:sz="0" w:space="0" w:color="auto"/>
              </w:divBdr>
            </w:div>
            <w:div w:id="688601240">
              <w:marLeft w:val="60"/>
              <w:marRight w:val="60"/>
              <w:marTop w:val="100"/>
              <w:marBottom w:val="100"/>
              <w:divBdr>
                <w:top w:val="none" w:sz="0" w:space="0" w:color="auto"/>
                <w:left w:val="none" w:sz="0" w:space="0" w:color="auto"/>
                <w:bottom w:val="none" w:sz="0" w:space="0" w:color="auto"/>
                <w:right w:val="none" w:sz="0" w:space="0" w:color="auto"/>
              </w:divBdr>
            </w:div>
            <w:div w:id="967080764">
              <w:marLeft w:val="60"/>
              <w:marRight w:val="60"/>
              <w:marTop w:val="100"/>
              <w:marBottom w:val="100"/>
              <w:divBdr>
                <w:top w:val="none" w:sz="0" w:space="0" w:color="auto"/>
                <w:left w:val="none" w:sz="0" w:space="0" w:color="auto"/>
                <w:bottom w:val="none" w:sz="0" w:space="0" w:color="auto"/>
                <w:right w:val="none" w:sz="0" w:space="0" w:color="auto"/>
              </w:divBdr>
            </w:div>
            <w:div w:id="1244682099">
              <w:marLeft w:val="60"/>
              <w:marRight w:val="60"/>
              <w:marTop w:val="100"/>
              <w:marBottom w:val="100"/>
              <w:divBdr>
                <w:top w:val="none" w:sz="0" w:space="0" w:color="auto"/>
                <w:left w:val="none" w:sz="0" w:space="0" w:color="auto"/>
                <w:bottom w:val="none" w:sz="0" w:space="0" w:color="auto"/>
                <w:right w:val="none" w:sz="0" w:space="0" w:color="auto"/>
              </w:divBdr>
            </w:div>
            <w:div w:id="2085838415">
              <w:marLeft w:val="60"/>
              <w:marRight w:val="60"/>
              <w:marTop w:val="100"/>
              <w:marBottom w:val="100"/>
              <w:divBdr>
                <w:top w:val="none" w:sz="0" w:space="0" w:color="auto"/>
                <w:left w:val="none" w:sz="0" w:space="0" w:color="auto"/>
                <w:bottom w:val="none" w:sz="0" w:space="0" w:color="auto"/>
                <w:right w:val="none" w:sz="0" w:space="0" w:color="auto"/>
              </w:divBdr>
            </w:div>
            <w:div w:id="262885888">
              <w:marLeft w:val="60"/>
              <w:marRight w:val="60"/>
              <w:marTop w:val="100"/>
              <w:marBottom w:val="100"/>
              <w:divBdr>
                <w:top w:val="none" w:sz="0" w:space="0" w:color="auto"/>
                <w:left w:val="none" w:sz="0" w:space="0" w:color="auto"/>
                <w:bottom w:val="none" w:sz="0" w:space="0" w:color="auto"/>
                <w:right w:val="none" w:sz="0" w:space="0" w:color="auto"/>
              </w:divBdr>
            </w:div>
            <w:div w:id="1589270524">
              <w:marLeft w:val="60"/>
              <w:marRight w:val="60"/>
              <w:marTop w:val="100"/>
              <w:marBottom w:val="100"/>
              <w:divBdr>
                <w:top w:val="none" w:sz="0" w:space="0" w:color="auto"/>
                <w:left w:val="none" w:sz="0" w:space="0" w:color="auto"/>
                <w:bottom w:val="none" w:sz="0" w:space="0" w:color="auto"/>
                <w:right w:val="none" w:sz="0" w:space="0" w:color="auto"/>
              </w:divBdr>
            </w:div>
            <w:div w:id="2045474083">
              <w:marLeft w:val="60"/>
              <w:marRight w:val="60"/>
              <w:marTop w:val="100"/>
              <w:marBottom w:val="100"/>
              <w:divBdr>
                <w:top w:val="none" w:sz="0" w:space="0" w:color="auto"/>
                <w:left w:val="none" w:sz="0" w:space="0" w:color="auto"/>
                <w:bottom w:val="none" w:sz="0" w:space="0" w:color="auto"/>
                <w:right w:val="none" w:sz="0" w:space="0" w:color="auto"/>
              </w:divBdr>
            </w:div>
            <w:div w:id="1699357646">
              <w:marLeft w:val="60"/>
              <w:marRight w:val="60"/>
              <w:marTop w:val="100"/>
              <w:marBottom w:val="100"/>
              <w:divBdr>
                <w:top w:val="none" w:sz="0" w:space="0" w:color="auto"/>
                <w:left w:val="none" w:sz="0" w:space="0" w:color="auto"/>
                <w:bottom w:val="none" w:sz="0" w:space="0" w:color="auto"/>
                <w:right w:val="none" w:sz="0" w:space="0" w:color="auto"/>
              </w:divBdr>
            </w:div>
            <w:div w:id="732120022">
              <w:marLeft w:val="60"/>
              <w:marRight w:val="60"/>
              <w:marTop w:val="100"/>
              <w:marBottom w:val="100"/>
              <w:divBdr>
                <w:top w:val="none" w:sz="0" w:space="0" w:color="auto"/>
                <w:left w:val="none" w:sz="0" w:space="0" w:color="auto"/>
                <w:bottom w:val="none" w:sz="0" w:space="0" w:color="auto"/>
                <w:right w:val="none" w:sz="0" w:space="0" w:color="auto"/>
              </w:divBdr>
            </w:div>
            <w:div w:id="186023232">
              <w:marLeft w:val="60"/>
              <w:marRight w:val="60"/>
              <w:marTop w:val="100"/>
              <w:marBottom w:val="100"/>
              <w:divBdr>
                <w:top w:val="none" w:sz="0" w:space="0" w:color="auto"/>
                <w:left w:val="none" w:sz="0" w:space="0" w:color="auto"/>
                <w:bottom w:val="none" w:sz="0" w:space="0" w:color="auto"/>
                <w:right w:val="none" w:sz="0" w:space="0" w:color="auto"/>
              </w:divBdr>
            </w:div>
            <w:div w:id="464811252">
              <w:marLeft w:val="60"/>
              <w:marRight w:val="60"/>
              <w:marTop w:val="100"/>
              <w:marBottom w:val="100"/>
              <w:divBdr>
                <w:top w:val="none" w:sz="0" w:space="0" w:color="auto"/>
                <w:left w:val="none" w:sz="0" w:space="0" w:color="auto"/>
                <w:bottom w:val="none" w:sz="0" w:space="0" w:color="auto"/>
                <w:right w:val="none" w:sz="0" w:space="0" w:color="auto"/>
              </w:divBdr>
            </w:div>
            <w:div w:id="1770080086">
              <w:marLeft w:val="60"/>
              <w:marRight w:val="60"/>
              <w:marTop w:val="100"/>
              <w:marBottom w:val="100"/>
              <w:divBdr>
                <w:top w:val="none" w:sz="0" w:space="0" w:color="auto"/>
                <w:left w:val="none" w:sz="0" w:space="0" w:color="auto"/>
                <w:bottom w:val="none" w:sz="0" w:space="0" w:color="auto"/>
                <w:right w:val="none" w:sz="0" w:space="0" w:color="auto"/>
              </w:divBdr>
            </w:div>
            <w:div w:id="1289360464">
              <w:marLeft w:val="60"/>
              <w:marRight w:val="60"/>
              <w:marTop w:val="100"/>
              <w:marBottom w:val="100"/>
              <w:divBdr>
                <w:top w:val="none" w:sz="0" w:space="0" w:color="auto"/>
                <w:left w:val="none" w:sz="0" w:space="0" w:color="auto"/>
                <w:bottom w:val="none" w:sz="0" w:space="0" w:color="auto"/>
                <w:right w:val="none" w:sz="0" w:space="0" w:color="auto"/>
              </w:divBdr>
            </w:div>
            <w:div w:id="1290281050">
              <w:marLeft w:val="60"/>
              <w:marRight w:val="60"/>
              <w:marTop w:val="100"/>
              <w:marBottom w:val="100"/>
              <w:divBdr>
                <w:top w:val="none" w:sz="0" w:space="0" w:color="auto"/>
                <w:left w:val="none" w:sz="0" w:space="0" w:color="auto"/>
                <w:bottom w:val="none" w:sz="0" w:space="0" w:color="auto"/>
                <w:right w:val="none" w:sz="0" w:space="0" w:color="auto"/>
              </w:divBdr>
            </w:div>
            <w:div w:id="692071108">
              <w:marLeft w:val="60"/>
              <w:marRight w:val="60"/>
              <w:marTop w:val="100"/>
              <w:marBottom w:val="100"/>
              <w:divBdr>
                <w:top w:val="none" w:sz="0" w:space="0" w:color="auto"/>
                <w:left w:val="none" w:sz="0" w:space="0" w:color="auto"/>
                <w:bottom w:val="none" w:sz="0" w:space="0" w:color="auto"/>
                <w:right w:val="none" w:sz="0" w:space="0" w:color="auto"/>
              </w:divBdr>
            </w:div>
            <w:div w:id="1030647064">
              <w:marLeft w:val="60"/>
              <w:marRight w:val="60"/>
              <w:marTop w:val="100"/>
              <w:marBottom w:val="100"/>
              <w:divBdr>
                <w:top w:val="none" w:sz="0" w:space="0" w:color="auto"/>
                <w:left w:val="none" w:sz="0" w:space="0" w:color="auto"/>
                <w:bottom w:val="none" w:sz="0" w:space="0" w:color="auto"/>
                <w:right w:val="none" w:sz="0" w:space="0" w:color="auto"/>
              </w:divBdr>
            </w:div>
            <w:div w:id="1246110041">
              <w:marLeft w:val="60"/>
              <w:marRight w:val="60"/>
              <w:marTop w:val="100"/>
              <w:marBottom w:val="100"/>
              <w:divBdr>
                <w:top w:val="none" w:sz="0" w:space="0" w:color="auto"/>
                <w:left w:val="none" w:sz="0" w:space="0" w:color="auto"/>
                <w:bottom w:val="none" w:sz="0" w:space="0" w:color="auto"/>
                <w:right w:val="none" w:sz="0" w:space="0" w:color="auto"/>
              </w:divBdr>
            </w:div>
            <w:div w:id="1466241546">
              <w:marLeft w:val="60"/>
              <w:marRight w:val="60"/>
              <w:marTop w:val="100"/>
              <w:marBottom w:val="100"/>
              <w:divBdr>
                <w:top w:val="none" w:sz="0" w:space="0" w:color="auto"/>
                <w:left w:val="none" w:sz="0" w:space="0" w:color="auto"/>
                <w:bottom w:val="none" w:sz="0" w:space="0" w:color="auto"/>
                <w:right w:val="none" w:sz="0" w:space="0" w:color="auto"/>
              </w:divBdr>
            </w:div>
            <w:div w:id="385374570">
              <w:marLeft w:val="60"/>
              <w:marRight w:val="60"/>
              <w:marTop w:val="100"/>
              <w:marBottom w:val="100"/>
              <w:divBdr>
                <w:top w:val="none" w:sz="0" w:space="0" w:color="auto"/>
                <w:left w:val="none" w:sz="0" w:space="0" w:color="auto"/>
                <w:bottom w:val="none" w:sz="0" w:space="0" w:color="auto"/>
                <w:right w:val="none" w:sz="0" w:space="0" w:color="auto"/>
              </w:divBdr>
            </w:div>
            <w:div w:id="1678188333">
              <w:marLeft w:val="60"/>
              <w:marRight w:val="60"/>
              <w:marTop w:val="100"/>
              <w:marBottom w:val="100"/>
              <w:divBdr>
                <w:top w:val="none" w:sz="0" w:space="0" w:color="auto"/>
                <w:left w:val="none" w:sz="0" w:space="0" w:color="auto"/>
                <w:bottom w:val="none" w:sz="0" w:space="0" w:color="auto"/>
                <w:right w:val="none" w:sz="0" w:space="0" w:color="auto"/>
              </w:divBdr>
            </w:div>
            <w:div w:id="467430737">
              <w:marLeft w:val="60"/>
              <w:marRight w:val="60"/>
              <w:marTop w:val="100"/>
              <w:marBottom w:val="100"/>
              <w:divBdr>
                <w:top w:val="none" w:sz="0" w:space="0" w:color="auto"/>
                <w:left w:val="none" w:sz="0" w:space="0" w:color="auto"/>
                <w:bottom w:val="none" w:sz="0" w:space="0" w:color="auto"/>
                <w:right w:val="none" w:sz="0" w:space="0" w:color="auto"/>
              </w:divBdr>
            </w:div>
            <w:div w:id="1895390149">
              <w:marLeft w:val="60"/>
              <w:marRight w:val="60"/>
              <w:marTop w:val="100"/>
              <w:marBottom w:val="100"/>
              <w:divBdr>
                <w:top w:val="none" w:sz="0" w:space="0" w:color="auto"/>
                <w:left w:val="none" w:sz="0" w:space="0" w:color="auto"/>
                <w:bottom w:val="none" w:sz="0" w:space="0" w:color="auto"/>
                <w:right w:val="none" w:sz="0" w:space="0" w:color="auto"/>
              </w:divBdr>
            </w:div>
            <w:div w:id="976374132">
              <w:marLeft w:val="60"/>
              <w:marRight w:val="60"/>
              <w:marTop w:val="100"/>
              <w:marBottom w:val="100"/>
              <w:divBdr>
                <w:top w:val="none" w:sz="0" w:space="0" w:color="auto"/>
                <w:left w:val="none" w:sz="0" w:space="0" w:color="auto"/>
                <w:bottom w:val="none" w:sz="0" w:space="0" w:color="auto"/>
                <w:right w:val="none" w:sz="0" w:space="0" w:color="auto"/>
              </w:divBdr>
            </w:div>
            <w:div w:id="2027900197">
              <w:marLeft w:val="60"/>
              <w:marRight w:val="60"/>
              <w:marTop w:val="100"/>
              <w:marBottom w:val="100"/>
              <w:divBdr>
                <w:top w:val="none" w:sz="0" w:space="0" w:color="auto"/>
                <w:left w:val="none" w:sz="0" w:space="0" w:color="auto"/>
                <w:bottom w:val="none" w:sz="0" w:space="0" w:color="auto"/>
                <w:right w:val="none" w:sz="0" w:space="0" w:color="auto"/>
              </w:divBdr>
            </w:div>
            <w:div w:id="508645224">
              <w:marLeft w:val="60"/>
              <w:marRight w:val="60"/>
              <w:marTop w:val="100"/>
              <w:marBottom w:val="100"/>
              <w:divBdr>
                <w:top w:val="none" w:sz="0" w:space="0" w:color="auto"/>
                <w:left w:val="none" w:sz="0" w:space="0" w:color="auto"/>
                <w:bottom w:val="none" w:sz="0" w:space="0" w:color="auto"/>
                <w:right w:val="none" w:sz="0" w:space="0" w:color="auto"/>
              </w:divBdr>
            </w:div>
            <w:div w:id="1807429064">
              <w:marLeft w:val="60"/>
              <w:marRight w:val="60"/>
              <w:marTop w:val="100"/>
              <w:marBottom w:val="100"/>
              <w:divBdr>
                <w:top w:val="none" w:sz="0" w:space="0" w:color="auto"/>
                <w:left w:val="none" w:sz="0" w:space="0" w:color="auto"/>
                <w:bottom w:val="none" w:sz="0" w:space="0" w:color="auto"/>
                <w:right w:val="none" w:sz="0" w:space="0" w:color="auto"/>
              </w:divBdr>
            </w:div>
            <w:div w:id="2042439936">
              <w:marLeft w:val="60"/>
              <w:marRight w:val="60"/>
              <w:marTop w:val="100"/>
              <w:marBottom w:val="100"/>
              <w:divBdr>
                <w:top w:val="none" w:sz="0" w:space="0" w:color="auto"/>
                <w:left w:val="none" w:sz="0" w:space="0" w:color="auto"/>
                <w:bottom w:val="none" w:sz="0" w:space="0" w:color="auto"/>
                <w:right w:val="none" w:sz="0" w:space="0" w:color="auto"/>
              </w:divBdr>
            </w:div>
            <w:div w:id="20278826">
              <w:marLeft w:val="60"/>
              <w:marRight w:val="60"/>
              <w:marTop w:val="100"/>
              <w:marBottom w:val="100"/>
              <w:divBdr>
                <w:top w:val="none" w:sz="0" w:space="0" w:color="auto"/>
                <w:left w:val="none" w:sz="0" w:space="0" w:color="auto"/>
                <w:bottom w:val="none" w:sz="0" w:space="0" w:color="auto"/>
                <w:right w:val="none" w:sz="0" w:space="0" w:color="auto"/>
              </w:divBdr>
            </w:div>
            <w:div w:id="1870141727">
              <w:marLeft w:val="60"/>
              <w:marRight w:val="60"/>
              <w:marTop w:val="100"/>
              <w:marBottom w:val="100"/>
              <w:divBdr>
                <w:top w:val="none" w:sz="0" w:space="0" w:color="auto"/>
                <w:left w:val="none" w:sz="0" w:space="0" w:color="auto"/>
                <w:bottom w:val="none" w:sz="0" w:space="0" w:color="auto"/>
                <w:right w:val="none" w:sz="0" w:space="0" w:color="auto"/>
              </w:divBdr>
            </w:div>
            <w:div w:id="958416687">
              <w:marLeft w:val="60"/>
              <w:marRight w:val="60"/>
              <w:marTop w:val="100"/>
              <w:marBottom w:val="100"/>
              <w:divBdr>
                <w:top w:val="none" w:sz="0" w:space="0" w:color="auto"/>
                <w:left w:val="none" w:sz="0" w:space="0" w:color="auto"/>
                <w:bottom w:val="none" w:sz="0" w:space="0" w:color="auto"/>
                <w:right w:val="none" w:sz="0" w:space="0" w:color="auto"/>
              </w:divBdr>
            </w:div>
            <w:div w:id="1857696310">
              <w:marLeft w:val="60"/>
              <w:marRight w:val="60"/>
              <w:marTop w:val="100"/>
              <w:marBottom w:val="100"/>
              <w:divBdr>
                <w:top w:val="none" w:sz="0" w:space="0" w:color="auto"/>
                <w:left w:val="none" w:sz="0" w:space="0" w:color="auto"/>
                <w:bottom w:val="none" w:sz="0" w:space="0" w:color="auto"/>
                <w:right w:val="none" w:sz="0" w:space="0" w:color="auto"/>
              </w:divBdr>
            </w:div>
            <w:div w:id="1344280538">
              <w:marLeft w:val="60"/>
              <w:marRight w:val="60"/>
              <w:marTop w:val="100"/>
              <w:marBottom w:val="100"/>
              <w:divBdr>
                <w:top w:val="none" w:sz="0" w:space="0" w:color="auto"/>
                <w:left w:val="none" w:sz="0" w:space="0" w:color="auto"/>
                <w:bottom w:val="none" w:sz="0" w:space="0" w:color="auto"/>
                <w:right w:val="none" w:sz="0" w:space="0" w:color="auto"/>
              </w:divBdr>
            </w:div>
            <w:div w:id="101654236">
              <w:marLeft w:val="60"/>
              <w:marRight w:val="60"/>
              <w:marTop w:val="100"/>
              <w:marBottom w:val="100"/>
              <w:divBdr>
                <w:top w:val="none" w:sz="0" w:space="0" w:color="auto"/>
                <w:left w:val="none" w:sz="0" w:space="0" w:color="auto"/>
                <w:bottom w:val="none" w:sz="0" w:space="0" w:color="auto"/>
                <w:right w:val="none" w:sz="0" w:space="0" w:color="auto"/>
              </w:divBdr>
            </w:div>
            <w:div w:id="1568959071">
              <w:marLeft w:val="60"/>
              <w:marRight w:val="60"/>
              <w:marTop w:val="100"/>
              <w:marBottom w:val="100"/>
              <w:divBdr>
                <w:top w:val="none" w:sz="0" w:space="0" w:color="auto"/>
                <w:left w:val="none" w:sz="0" w:space="0" w:color="auto"/>
                <w:bottom w:val="none" w:sz="0" w:space="0" w:color="auto"/>
                <w:right w:val="none" w:sz="0" w:space="0" w:color="auto"/>
              </w:divBdr>
            </w:div>
            <w:div w:id="1713648085">
              <w:marLeft w:val="60"/>
              <w:marRight w:val="60"/>
              <w:marTop w:val="100"/>
              <w:marBottom w:val="100"/>
              <w:divBdr>
                <w:top w:val="none" w:sz="0" w:space="0" w:color="auto"/>
                <w:left w:val="none" w:sz="0" w:space="0" w:color="auto"/>
                <w:bottom w:val="none" w:sz="0" w:space="0" w:color="auto"/>
                <w:right w:val="none" w:sz="0" w:space="0" w:color="auto"/>
              </w:divBdr>
            </w:div>
            <w:div w:id="1111164409">
              <w:marLeft w:val="60"/>
              <w:marRight w:val="60"/>
              <w:marTop w:val="100"/>
              <w:marBottom w:val="100"/>
              <w:divBdr>
                <w:top w:val="none" w:sz="0" w:space="0" w:color="auto"/>
                <w:left w:val="none" w:sz="0" w:space="0" w:color="auto"/>
                <w:bottom w:val="none" w:sz="0" w:space="0" w:color="auto"/>
                <w:right w:val="none" w:sz="0" w:space="0" w:color="auto"/>
              </w:divBdr>
            </w:div>
            <w:div w:id="1030226735">
              <w:marLeft w:val="60"/>
              <w:marRight w:val="60"/>
              <w:marTop w:val="100"/>
              <w:marBottom w:val="100"/>
              <w:divBdr>
                <w:top w:val="none" w:sz="0" w:space="0" w:color="auto"/>
                <w:left w:val="none" w:sz="0" w:space="0" w:color="auto"/>
                <w:bottom w:val="none" w:sz="0" w:space="0" w:color="auto"/>
                <w:right w:val="none" w:sz="0" w:space="0" w:color="auto"/>
              </w:divBdr>
            </w:div>
            <w:div w:id="718893603">
              <w:marLeft w:val="60"/>
              <w:marRight w:val="60"/>
              <w:marTop w:val="100"/>
              <w:marBottom w:val="100"/>
              <w:divBdr>
                <w:top w:val="none" w:sz="0" w:space="0" w:color="auto"/>
                <w:left w:val="none" w:sz="0" w:space="0" w:color="auto"/>
                <w:bottom w:val="none" w:sz="0" w:space="0" w:color="auto"/>
                <w:right w:val="none" w:sz="0" w:space="0" w:color="auto"/>
              </w:divBdr>
            </w:div>
            <w:div w:id="1338732612">
              <w:marLeft w:val="60"/>
              <w:marRight w:val="60"/>
              <w:marTop w:val="100"/>
              <w:marBottom w:val="100"/>
              <w:divBdr>
                <w:top w:val="none" w:sz="0" w:space="0" w:color="auto"/>
                <w:left w:val="none" w:sz="0" w:space="0" w:color="auto"/>
                <w:bottom w:val="none" w:sz="0" w:space="0" w:color="auto"/>
                <w:right w:val="none" w:sz="0" w:space="0" w:color="auto"/>
              </w:divBdr>
            </w:div>
            <w:div w:id="377710079">
              <w:marLeft w:val="60"/>
              <w:marRight w:val="60"/>
              <w:marTop w:val="100"/>
              <w:marBottom w:val="100"/>
              <w:divBdr>
                <w:top w:val="none" w:sz="0" w:space="0" w:color="auto"/>
                <w:left w:val="none" w:sz="0" w:space="0" w:color="auto"/>
                <w:bottom w:val="none" w:sz="0" w:space="0" w:color="auto"/>
                <w:right w:val="none" w:sz="0" w:space="0" w:color="auto"/>
              </w:divBdr>
            </w:div>
            <w:div w:id="186606149">
              <w:marLeft w:val="60"/>
              <w:marRight w:val="60"/>
              <w:marTop w:val="100"/>
              <w:marBottom w:val="100"/>
              <w:divBdr>
                <w:top w:val="none" w:sz="0" w:space="0" w:color="auto"/>
                <w:left w:val="none" w:sz="0" w:space="0" w:color="auto"/>
                <w:bottom w:val="none" w:sz="0" w:space="0" w:color="auto"/>
                <w:right w:val="none" w:sz="0" w:space="0" w:color="auto"/>
              </w:divBdr>
            </w:div>
            <w:div w:id="680277737">
              <w:marLeft w:val="60"/>
              <w:marRight w:val="60"/>
              <w:marTop w:val="100"/>
              <w:marBottom w:val="100"/>
              <w:divBdr>
                <w:top w:val="none" w:sz="0" w:space="0" w:color="auto"/>
                <w:left w:val="none" w:sz="0" w:space="0" w:color="auto"/>
                <w:bottom w:val="none" w:sz="0" w:space="0" w:color="auto"/>
                <w:right w:val="none" w:sz="0" w:space="0" w:color="auto"/>
              </w:divBdr>
            </w:div>
            <w:div w:id="321591683">
              <w:marLeft w:val="60"/>
              <w:marRight w:val="60"/>
              <w:marTop w:val="100"/>
              <w:marBottom w:val="100"/>
              <w:divBdr>
                <w:top w:val="none" w:sz="0" w:space="0" w:color="auto"/>
                <w:left w:val="none" w:sz="0" w:space="0" w:color="auto"/>
                <w:bottom w:val="none" w:sz="0" w:space="0" w:color="auto"/>
                <w:right w:val="none" w:sz="0" w:space="0" w:color="auto"/>
              </w:divBdr>
            </w:div>
            <w:div w:id="868761771">
              <w:marLeft w:val="60"/>
              <w:marRight w:val="60"/>
              <w:marTop w:val="100"/>
              <w:marBottom w:val="100"/>
              <w:divBdr>
                <w:top w:val="none" w:sz="0" w:space="0" w:color="auto"/>
                <w:left w:val="none" w:sz="0" w:space="0" w:color="auto"/>
                <w:bottom w:val="none" w:sz="0" w:space="0" w:color="auto"/>
                <w:right w:val="none" w:sz="0" w:space="0" w:color="auto"/>
              </w:divBdr>
            </w:div>
            <w:div w:id="1930115130">
              <w:marLeft w:val="60"/>
              <w:marRight w:val="60"/>
              <w:marTop w:val="100"/>
              <w:marBottom w:val="100"/>
              <w:divBdr>
                <w:top w:val="none" w:sz="0" w:space="0" w:color="auto"/>
                <w:left w:val="none" w:sz="0" w:space="0" w:color="auto"/>
                <w:bottom w:val="none" w:sz="0" w:space="0" w:color="auto"/>
                <w:right w:val="none" w:sz="0" w:space="0" w:color="auto"/>
              </w:divBdr>
            </w:div>
            <w:div w:id="841818691">
              <w:marLeft w:val="60"/>
              <w:marRight w:val="60"/>
              <w:marTop w:val="100"/>
              <w:marBottom w:val="100"/>
              <w:divBdr>
                <w:top w:val="none" w:sz="0" w:space="0" w:color="auto"/>
                <w:left w:val="none" w:sz="0" w:space="0" w:color="auto"/>
                <w:bottom w:val="none" w:sz="0" w:space="0" w:color="auto"/>
                <w:right w:val="none" w:sz="0" w:space="0" w:color="auto"/>
              </w:divBdr>
            </w:div>
            <w:div w:id="2036300141">
              <w:marLeft w:val="60"/>
              <w:marRight w:val="60"/>
              <w:marTop w:val="100"/>
              <w:marBottom w:val="100"/>
              <w:divBdr>
                <w:top w:val="none" w:sz="0" w:space="0" w:color="auto"/>
                <w:left w:val="none" w:sz="0" w:space="0" w:color="auto"/>
                <w:bottom w:val="none" w:sz="0" w:space="0" w:color="auto"/>
                <w:right w:val="none" w:sz="0" w:space="0" w:color="auto"/>
              </w:divBdr>
            </w:div>
            <w:div w:id="106968058">
              <w:marLeft w:val="60"/>
              <w:marRight w:val="60"/>
              <w:marTop w:val="100"/>
              <w:marBottom w:val="100"/>
              <w:divBdr>
                <w:top w:val="none" w:sz="0" w:space="0" w:color="auto"/>
                <w:left w:val="none" w:sz="0" w:space="0" w:color="auto"/>
                <w:bottom w:val="none" w:sz="0" w:space="0" w:color="auto"/>
                <w:right w:val="none" w:sz="0" w:space="0" w:color="auto"/>
              </w:divBdr>
            </w:div>
            <w:div w:id="328564580">
              <w:marLeft w:val="60"/>
              <w:marRight w:val="60"/>
              <w:marTop w:val="100"/>
              <w:marBottom w:val="100"/>
              <w:divBdr>
                <w:top w:val="none" w:sz="0" w:space="0" w:color="auto"/>
                <w:left w:val="none" w:sz="0" w:space="0" w:color="auto"/>
                <w:bottom w:val="none" w:sz="0" w:space="0" w:color="auto"/>
                <w:right w:val="none" w:sz="0" w:space="0" w:color="auto"/>
              </w:divBdr>
            </w:div>
            <w:div w:id="1546599421">
              <w:marLeft w:val="60"/>
              <w:marRight w:val="60"/>
              <w:marTop w:val="100"/>
              <w:marBottom w:val="100"/>
              <w:divBdr>
                <w:top w:val="none" w:sz="0" w:space="0" w:color="auto"/>
                <w:left w:val="none" w:sz="0" w:space="0" w:color="auto"/>
                <w:bottom w:val="none" w:sz="0" w:space="0" w:color="auto"/>
                <w:right w:val="none" w:sz="0" w:space="0" w:color="auto"/>
              </w:divBdr>
            </w:div>
            <w:div w:id="1843084070">
              <w:marLeft w:val="60"/>
              <w:marRight w:val="60"/>
              <w:marTop w:val="100"/>
              <w:marBottom w:val="100"/>
              <w:divBdr>
                <w:top w:val="none" w:sz="0" w:space="0" w:color="auto"/>
                <w:left w:val="none" w:sz="0" w:space="0" w:color="auto"/>
                <w:bottom w:val="none" w:sz="0" w:space="0" w:color="auto"/>
                <w:right w:val="none" w:sz="0" w:space="0" w:color="auto"/>
              </w:divBdr>
            </w:div>
            <w:div w:id="720904027">
              <w:marLeft w:val="60"/>
              <w:marRight w:val="60"/>
              <w:marTop w:val="100"/>
              <w:marBottom w:val="100"/>
              <w:divBdr>
                <w:top w:val="none" w:sz="0" w:space="0" w:color="auto"/>
                <w:left w:val="none" w:sz="0" w:space="0" w:color="auto"/>
                <w:bottom w:val="none" w:sz="0" w:space="0" w:color="auto"/>
                <w:right w:val="none" w:sz="0" w:space="0" w:color="auto"/>
              </w:divBdr>
            </w:div>
            <w:div w:id="1003165932">
              <w:marLeft w:val="0"/>
              <w:marRight w:val="0"/>
              <w:marTop w:val="0"/>
              <w:marBottom w:val="0"/>
              <w:divBdr>
                <w:top w:val="none" w:sz="0" w:space="0" w:color="auto"/>
                <w:left w:val="none" w:sz="0" w:space="0" w:color="auto"/>
                <w:bottom w:val="none" w:sz="0" w:space="0" w:color="auto"/>
                <w:right w:val="none" w:sz="0" w:space="0" w:color="auto"/>
              </w:divBdr>
              <w:divsChild>
                <w:div w:id="1131441325">
                  <w:marLeft w:val="60"/>
                  <w:marRight w:val="60"/>
                  <w:marTop w:val="100"/>
                  <w:marBottom w:val="100"/>
                  <w:divBdr>
                    <w:top w:val="none" w:sz="0" w:space="0" w:color="auto"/>
                    <w:left w:val="none" w:sz="0" w:space="0" w:color="auto"/>
                    <w:bottom w:val="none" w:sz="0" w:space="0" w:color="auto"/>
                    <w:right w:val="none" w:sz="0" w:space="0" w:color="auto"/>
                  </w:divBdr>
                </w:div>
                <w:div w:id="1583031372">
                  <w:marLeft w:val="60"/>
                  <w:marRight w:val="60"/>
                  <w:marTop w:val="100"/>
                  <w:marBottom w:val="100"/>
                  <w:divBdr>
                    <w:top w:val="none" w:sz="0" w:space="0" w:color="auto"/>
                    <w:left w:val="none" w:sz="0" w:space="0" w:color="auto"/>
                    <w:bottom w:val="none" w:sz="0" w:space="0" w:color="auto"/>
                    <w:right w:val="none" w:sz="0" w:space="0" w:color="auto"/>
                  </w:divBdr>
                </w:div>
                <w:div w:id="351035765">
                  <w:marLeft w:val="60"/>
                  <w:marRight w:val="60"/>
                  <w:marTop w:val="100"/>
                  <w:marBottom w:val="100"/>
                  <w:divBdr>
                    <w:top w:val="none" w:sz="0" w:space="0" w:color="auto"/>
                    <w:left w:val="none" w:sz="0" w:space="0" w:color="auto"/>
                    <w:bottom w:val="none" w:sz="0" w:space="0" w:color="auto"/>
                    <w:right w:val="none" w:sz="0" w:space="0" w:color="auto"/>
                  </w:divBdr>
                </w:div>
                <w:div w:id="1772163792">
                  <w:marLeft w:val="60"/>
                  <w:marRight w:val="60"/>
                  <w:marTop w:val="100"/>
                  <w:marBottom w:val="100"/>
                  <w:divBdr>
                    <w:top w:val="none" w:sz="0" w:space="0" w:color="auto"/>
                    <w:left w:val="none" w:sz="0" w:space="0" w:color="auto"/>
                    <w:bottom w:val="none" w:sz="0" w:space="0" w:color="auto"/>
                    <w:right w:val="none" w:sz="0" w:space="0" w:color="auto"/>
                  </w:divBdr>
                </w:div>
                <w:div w:id="862669866">
                  <w:marLeft w:val="60"/>
                  <w:marRight w:val="60"/>
                  <w:marTop w:val="100"/>
                  <w:marBottom w:val="100"/>
                  <w:divBdr>
                    <w:top w:val="none" w:sz="0" w:space="0" w:color="auto"/>
                    <w:left w:val="none" w:sz="0" w:space="0" w:color="auto"/>
                    <w:bottom w:val="none" w:sz="0" w:space="0" w:color="auto"/>
                    <w:right w:val="none" w:sz="0" w:space="0" w:color="auto"/>
                  </w:divBdr>
                </w:div>
                <w:div w:id="251865659">
                  <w:marLeft w:val="60"/>
                  <w:marRight w:val="60"/>
                  <w:marTop w:val="100"/>
                  <w:marBottom w:val="100"/>
                  <w:divBdr>
                    <w:top w:val="none" w:sz="0" w:space="0" w:color="auto"/>
                    <w:left w:val="none" w:sz="0" w:space="0" w:color="auto"/>
                    <w:bottom w:val="none" w:sz="0" w:space="0" w:color="auto"/>
                    <w:right w:val="none" w:sz="0" w:space="0" w:color="auto"/>
                  </w:divBdr>
                </w:div>
                <w:div w:id="689062203">
                  <w:marLeft w:val="60"/>
                  <w:marRight w:val="60"/>
                  <w:marTop w:val="100"/>
                  <w:marBottom w:val="100"/>
                  <w:divBdr>
                    <w:top w:val="none" w:sz="0" w:space="0" w:color="auto"/>
                    <w:left w:val="none" w:sz="0" w:space="0" w:color="auto"/>
                    <w:bottom w:val="none" w:sz="0" w:space="0" w:color="auto"/>
                    <w:right w:val="none" w:sz="0" w:space="0" w:color="auto"/>
                  </w:divBdr>
                </w:div>
                <w:div w:id="219558127">
                  <w:marLeft w:val="60"/>
                  <w:marRight w:val="60"/>
                  <w:marTop w:val="100"/>
                  <w:marBottom w:val="100"/>
                  <w:divBdr>
                    <w:top w:val="none" w:sz="0" w:space="0" w:color="auto"/>
                    <w:left w:val="none" w:sz="0" w:space="0" w:color="auto"/>
                    <w:bottom w:val="none" w:sz="0" w:space="0" w:color="auto"/>
                    <w:right w:val="none" w:sz="0" w:space="0" w:color="auto"/>
                  </w:divBdr>
                </w:div>
                <w:div w:id="1534341067">
                  <w:marLeft w:val="60"/>
                  <w:marRight w:val="60"/>
                  <w:marTop w:val="100"/>
                  <w:marBottom w:val="100"/>
                  <w:divBdr>
                    <w:top w:val="none" w:sz="0" w:space="0" w:color="auto"/>
                    <w:left w:val="none" w:sz="0" w:space="0" w:color="auto"/>
                    <w:bottom w:val="none" w:sz="0" w:space="0" w:color="auto"/>
                    <w:right w:val="none" w:sz="0" w:space="0" w:color="auto"/>
                  </w:divBdr>
                </w:div>
                <w:div w:id="139083156">
                  <w:marLeft w:val="60"/>
                  <w:marRight w:val="60"/>
                  <w:marTop w:val="100"/>
                  <w:marBottom w:val="100"/>
                  <w:divBdr>
                    <w:top w:val="none" w:sz="0" w:space="0" w:color="auto"/>
                    <w:left w:val="none" w:sz="0" w:space="0" w:color="auto"/>
                    <w:bottom w:val="none" w:sz="0" w:space="0" w:color="auto"/>
                    <w:right w:val="none" w:sz="0" w:space="0" w:color="auto"/>
                  </w:divBdr>
                </w:div>
                <w:div w:id="1777674075">
                  <w:marLeft w:val="60"/>
                  <w:marRight w:val="60"/>
                  <w:marTop w:val="100"/>
                  <w:marBottom w:val="100"/>
                  <w:divBdr>
                    <w:top w:val="none" w:sz="0" w:space="0" w:color="auto"/>
                    <w:left w:val="none" w:sz="0" w:space="0" w:color="auto"/>
                    <w:bottom w:val="none" w:sz="0" w:space="0" w:color="auto"/>
                    <w:right w:val="none" w:sz="0" w:space="0" w:color="auto"/>
                  </w:divBdr>
                </w:div>
                <w:div w:id="1613702670">
                  <w:marLeft w:val="60"/>
                  <w:marRight w:val="60"/>
                  <w:marTop w:val="100"/>
                  <w:marBottom w:val="100"/>
                  <w:divBdr>
                    <w:top w:val="none" w:sz="0" w:space="0" w:color="auto"/>
                    <w:left w:val="none" w:sz="0" w:space="0" w:color="auto"/>
                    <w:bottom w:val="none" w:sz="0" w:space="0" w:color="auto"/>
                    <w:right w:val="none" w:sz="0" w:space="0" w:color="auto"/>
                  </w:divBdr>
                </w:div>
                <w:div w:id="1829713818">
                  <w:marLeft w:val="60"/>
                  <w:marRight w:val="60"/>
                  <w:marTop w:val="100"/>
                  <w:marBottom w:val="100"/>
                  <w:divBdr>
                    <w:top w:val="none" w:sz="0" w:space="0" w:color="auto"/>
                    <w:left w:val="none" w:sz="0" w:space="0" w:color="auto"/>
                    <w:bottom w:val="none" w:sz="0" w:space="0" w:color="auto"/>
                    <w:right w:val="none" w:sz="0" w:space="0" w:color="auto"/>
                  </w:divBdr>
                </w:div>
                <w:div w:id="797645311">
                  <w:marLeft w:val="60"/>
                  <w:marRight w:val="60"/>
                  <w:marTop w:val="100"/>
                  <w:marBottom w:val="100"/>
                  <w:divBdr>
                    <w:top w:val="none" w:sz="0" w:space="0" w:color="auto"/>
                    <w:left w:val="none" w:sz="0" w:space="0" w:color="auto"/>
                    <w:bottom w:val="none" w:sz="0" w:space="0" w:color="auto"/>
                    <w:right w:val="none" w:sz="0" w:space="0" w:color="auto"/>
                  </w:divBdr>
                </w:div>
                <w:div w:id="1333141194">
                  <w:marLeft w:val="60"/>
                  <w:marRight w:val="60"/>
                  <w:marTop w:val="100"/>
                  <w:marBottom w:val="100"/>
                  <w:divBdr>
                    <w:top w:val="none" w:sz="0" w:space="0" w:color="auto"/>
                    <w:left w:val="none" w:sz="0" w:space="0" w:color="auto"/>
                    <w:bottom w:val="none" w:sz="0" w:space="0" w:color="auto"/>
                    <w:right w:val="none" w:sz="0" w:space="0" w:color="auto"/>
                  </w:divBdr>
                </w:div>
                <w:div w:id="767966321">
                  <w:marLeft w:val="60"/>
                  <w:marRight w:val="60"/>
                  <w:marTop w:val="100"/>
                  <w:marBottom w:val="100"/>
                  <w:divBdr>
                    <w:top w:val="none" w:sz="0" w:space="0" w:color="auto"/>
                    <w:left w:val="none" w:sz="0" w:space="0" w:color="auto"/>
                    <w:bottom w:val="none" w:sz="0" w:space="0" w:color="auto"/>
                    <w:right w:val="none" w:sz="0" w:space="0" w:color="auto"/>
                  </w:divBdr>
                </w:div>
                <w:div w:id="1309899210">
                  <w:marLeft w:val="60"/>
                  <w:marRight w:val="60"/>
                  <w:marTop w:val="100"/>
                  <w:marBottom w:val="100"/>
                  <w:divBdr>
                    <w:top w:val="none" w:sz="0" w:space="0" w:color="auto"/>
                    <w:left w:val="none" w:sz="0" w:space="0" w:color="auto"/>
                    <w:bottom w:val="none" w:sz="0" w:space="0" w:color="auto"/>
                    <w:right w:val="none" w:sz="0" w:space="0" w:color="auto"/>
                  </w:divBdr>
                </w:div>
                <w:div w:id="1678533470">
                  <w:marLeft w:val="60"/>
                  <w:marRight w:val="60"/>
                  <w:marTop w:val="100"/>
                  <w:marBottom w:val="100"/>
                  <w:divBdr>
                    <w:top w:val="none" w:sz="0" w:space="0" w:color="auto"/>
                    <w:left w:val="none" w:sz="0" w:space="0" w:color="auto"/>
                    <w:bottom w:val="none" w:sz="0" w:space="0" w:color="auto"/>
                    <w:right w:val="none" w:sz="0" w:space="0" w:color="auto"/>
                  </w:divBdr>
                </w:div>
                <w:div w:id="1071461132">
                  <w:marLeft w:val="60"/>
                  <w:marRight w:val="60"/>
                  <w:marTop w:val="100"/>
                  <w:marBottom w:val="100"/>
                  <w:divBdr>
                    <w:top w:val="none" w:sz="0" w:space="0" w:color="auto"/>
                    <w:left w:val="none" w:sz="0" w:space="0" w:color="auto"/>
                    <w:bottom w:val="none" w:sz="0" w:space="0" w:color="auto"/>
                    <w:right w:val="none" w:sz="0" w:space="0" w:color="auto"/>
                  </w:divBdr>
                </w:div>
                <w:div w:id="2101019188">
                  <w:marLeft w:val="60"/>
                  <w:marRight w:val="60"/>
                  <w:marTop w:val="100"/>
                  <w:marBottom w:val="100"/>
                  <w:divBdr>
                    <w:top w:val="none" w:sz="0" w:space="0" w:color="auto"/>
                    <w:left w:val="none" w:sz="0" w:space="0" w:color="auto"/>
                    <w:bottom w:val="none" w:sz="0" w:space="0" w:color="auto"/>
                    <w:right w:val="none" w:sz="0" w:space="0" w:color="auto"/>
                  </w:divBdr>
                </w:div>
                <w:div w:id="2084570959">
                  <w:marLeft w:val="60"/>
                  <w:marRight w:val="60"/>
                  <w:marTop w:val="100"/>
                  <w:marBottom w:val="100"/>
                  <w:divBdr>
                    <w:top w:val="none" w:sz="0" w:space="0" w:color="auto"/>
                    <w:left w:val="none" w:sz="0" w:space="0" w:color="auto"/>
                    <w:bottom w:val="none" w:sz="0" w:space="0" w:color="auto"/>
                    <w:right w:val="none" w:sz="0" w:space="0" w:color="auto"/>
                  </w:divBdr>
                </w:div>
                <w:div w:id="2091197277">
                  <w:marLeft w:val="60"/>
                  <w:marRight w:val="60"/>
                  <w:marTop w:val="100"/>
                  <w:marBottom w:val="100"/>
                  <w:divBdr>
                    <w:top w:val="none" w:sz="0" w:space="0" w:color="auto"/>
                    <w:left w:val="none" w:sz="0" w:space="0" w:color="auto"/>
                    <w:bottom w:val="none" w:sz="0" w:space="0" w:color="auto"/>
                    <w:right w:val="none" w:sz="0" w:space="0" w:color="auto"/>
                  </w:divBdr>
                </w:div>
                <w:div w:id="929893150">
                  <w:marLeft w:val="60"/>
                  <w:marRight w:val="60"/>
                  <w:marTop w:val="100"/>
                  <w:marBottom w:val="100"/>
                  <w:divBdr>
                    <w:top w:val="none" w:sz="0" w:space="0" w:color="auto"/>
                    <w:left w:val="none" w:sz="0" w:space="0" w:color="auto"/>
                    <w:bottom w:val="none" w:sz="0" w:space="0" w:color="auto"/>
                    <w:right w:val="none" w:sz="0" w:space="0" w:color="auto"/>
                  </w:divBdr>
                </w:div>
                <w:div w:id="402218997">
                  <w:marLeft w:val="60"/>
                  <w:marRight w:val="60"/>
                  <w:marTop w:val="100"/>
                  <w:marBottom w:val="100"/>
                  <w:divBdr>
                    <w:top w:val="none" w:sz="0" w:space="0" w:color="auto"/>
                    <w:left w:val="none" w:sz="0" w:space="0" w:color="auto"/>
                    <w:bottom w:val="none" w:sz="0" w:space="0" w:color="auto"/>
                    <w:right w:val="none" w:sz="0" w:space="0" w:color="auto"/>
                  </w:divBdr>
                </w:div>
                <w:div w:id="1888174528">
                  <w:marLeft w:val="60"/>
                  <w:marRight w:val="60"/>
                  <w:marTop w:val="100"/>
                  <w:marBottom w:val="100"/>
                  <w:divBdr>
                    <w:top w:val="none" w:sz="0" w:space="0" w:color="auto"/>
                    <w:left w:val="none" w:sz="0" w:space="0" w:color="auto"/>
                    <w:bottom w:val="none" w:sz="0" w:space="0" w:color="auto"/>
                    <w:right w:val="none" w:sz="0" w:space="0" w:color="auto"/>
                  </w:divBdr>
                </w:div>
                <w:div w:id="1946422480">
                  <w:marLeft w:val="60"/>
                  <w:marRight w:val="60"/>
                  <w:marTop w:val="100"/>
                  <w:marBottom w:val="100"/>
                  <w:divBdr>
                    <w:top w:val="none" w:sz="0" w:space="0" w:color="auto"/>
                    <w:left w:val="none" w:sz="0" w:space="0" w:color="auto"/>
                    <w:bottom w:val="none" w:sz="0" w:space="0" w:color="auto"/>
                    <w:right w:val="none" w:sz="0" w:space="0" w:color="auto"/>
                  </w:divBdr>
                </w:div>
                <w:div w:id="502012563">
                  <w:marLeft w:val="60"/>
                  <w:marRight w:val="60"/>
                  <w:marTop w:val="100"/>
                  <w:marBottom w:val="100"/>
                  <w:divBdr>
                    <w:top w:val="none" w:sz="0" w:space="0" w:color="auto"/>
                    <w:left w:val="none" w:sz="0" w:space="0" w:color="auto"/>
                    <w:bottom w:val="none" w:sz="0" w:space="0" w:color="auto"/>
                    <w:right w:val="none" w:sz="0" w:space="0" w:color="auto"/>
                  </w:divBdr>
                </w:div>
                <w:div w:id="290329535">
                  <w:marLeft w:val="60"/>
                  <w:marRight w:val="60"/>
                  <w:marTop w:val="100"/>
                  <w:marBottom w:val="100"/>
                  <w:divBdr>
                    <w:top w:val="none" w:sz="0" w:space="0" w:color="auto"/>
                    <w:left w:val="none" w:sz="0" w:space="0" w:color="auto"/>
                    <w:bottom w:val="none" w:sz="0" w:space="0" w:color="auto"/>
                    <w:right w:val="none" w:sz="0" w:space="0" w:color="auto"/>
                  </w:divBdr>
                </w:div>
                <w:div w:id="422073479">
                  <w:marLeft w:val="60"/>
                  <w:marRight w:val="60"/>
                  <w:marTop w:val="100"/>
                  <w:marBottom w:val="100"/>
                  <w:divBdr>
                    <w:top w:val="none" w:sz="0" w:space="0" w:color="auto"/>
                    <w:left w:val="none" w:sz="0" w:space="0" w:color="auto"/>
                    <w:bottom w:val="none" w:sz="0" w:space="0" w:color="auto"/>
                    <w:right w:val="none" w:sz="0" w:space="0" w:color="auto"/>
                  </w:divBdr>
                </w:div>
                <w:div w:id="1521622001">
                  <w:marLeft w:val="60"/>
                  <w:marRight w:val="60"/>
                  <w:marTop w:val="100"/>
                  <w:marBottom w:val="100"/>
                  <w:divBdr>
                    <w:top w:val="none" w:sz="0" w:space="0" w:color="auto"/>
                    <w:left w:val="none" w:sz="0" w:space="0" w:color="auto"/>
                    <w:bottom w:val="none" w:sz="0" w:space="0" w:color="auto"/>
                    <w:right w:val="none" w:sz="0" w:space="0" w:color="auto"/>
                  </w:divBdr>
                </w:div>
                <w:div w:id="140198949">
                  <w:marLeft w:val="60"/>
                  <w:marRight w:val="60"/>
                  <w:marTop w:val="100"/>
                  <w:marBottom w:val="100"/>
                  <w:divBdr>
                    <w:top w:val="none" w:sz="0" w:space="0" w:color="auto"/>
                    <w:left w:val="none" w:sz="0" w:space="0" w:color="auto"/>
                    <w:bottom w:val="none" w:sz="0" w:space="0" w:color="auto"/>
                    <w:right w:val="none" w:sz="0" w:space="0" w:color="auto"/>
                  </w:divBdr>
                </w:div>
                <w:div w:id="1289359171">
                  <w:marLeft w:val="60"/>
                  <w:marRight w:val="60"/>
                  <w:marTop w:val="100"/>
                  <w:marBottom w:val="100"/>
                  <w:divBdr>
                    <w:top w:val="none" w:sz="0" w:space="0" w:color="auto"/>
                    <w:left w:val="none" w:sz="0" w:space="0" w:color="auto"/>
                    <w:bottom w:val="none" w:sz="0" w:space="0" w:color="auto"/>
                    <w:right w:val="none" w:sz="0" w:space="0" w:color="auto"/>
                  </w:divBdr>
                </w:div>
                <w:div w:id="417680960">
                  <w:marLeft w:val="60"/>
                  <w:marRight w:val="60"/>
                  <w:marTop w:val="100"/>
                  <w:marBottom w:val="100"/>
                  <w:divBdr>
                    <w:top w:val="none" w:sz="0" w:space="0" w:color="auto"/>
                    <w:left w:val="none" w:sz="0" w:space="0" w:color="auto"/>
                    <w:bottom w:val="none" w:sz="0" w:space="0" w:color="auto"/>
                    <w:right w:val="none" w:sz="0" w:space="0" w:color="auto"/>
                  </w:divBdr>
                </w:div>
                <w:div w:id="183983642">
                  <w:marLeft w:val="60"/>
                  <w:marRight w:val="60"/>
                  <w:marTop w:val="100"/>
                  <w:marBottom w:val="100"/>
                  <w:divBdr>
                    <w:top w:val="none" w:sz="0" w:space="0" w:color="auto"/>
                    <w:left w:val="none" w:sz="0" w:space="0" w:color="auto"/>
                    <w:bottom w:val="none" w:sz="0" w:space="0" w:color="auto"/>
                    <w:right w:val="none" w:sz="0" w:space="0" w:color="auto"/>
                  </w:divBdr>
                </w:div>
                <w:div w:id="591087797">
                  <w:marLeft w:val="60"/>
                  <w:marRight w:val="60"/>
                  <w:marTop w:val="100"/>
                  <w:marBottom w:val="100"/>
                  <w:divBdr>
                    <w:top w:val="none" w:sz="0" w:space="0" w:color="auto"/>
                    <w:left w:val="none" w:sz="0" w:space="0" w:color="auto"/>
                    <w:bottom w:val="none" w:sz="0" w:space="0" w:color="auto"/>
                    <w:right w:val="none" w:sz="0" w:space="0" w:color="auto"/>
                  </w:divBdr>
                </w:div>
                <w:div w:id="1426076866">
                  <w:marLeft w:val="60"/>
                  <w:marRight w:val="60"/>
                  <w:marTop w:val="100"/>
                  <w:marBottom w:val="100"/>
                  <w:divBdr>
                    <w:top w:val="none" w:sz="0" w:space="0" w:color="auto"/>
                    <w:left w:val="none" w:sz="0" w:space="0" w:color="auto"/>
                    <w:bottom w:val="none" w:sz="0" w:space="0" w:color="auto"/>
                    <w:right w:val="none" w:sz="0" w:space="0" w:color="auto"/>
                  </w:divBdr>
                </w:div>
                <w:div w:id="280571354">
                  <w:marLeft w:val="60"/>
                  <w:marRight w:val="60"/>
                  <w:marTop w:val="100"/>
                  <w:marBottom w:val="100"/>
                  <w:divBdr>
                    <w:top w:val="none" w:sz="0" w:space="0" w:color="auto"/>
                    <w:left w:val="none" w:sz="0" w:space="0" w:color="auto"/>
                    <w:bottom w:val="none" w:sz="0" w:space="0" w:color="auto"/>
                    <w:right w:val="none" w:sz="0" w:space="0" w:color="auto"/>
                  </w:divBdr>
                </w:div>
                <w:div w:id="354502379">
                  <w:marLeft w:val="60"/>
                  <w:marRight w:val="60"/>
                  <w:marTop w:val="100"/>
                  <w:marBottom w:val="100"/>
                  <w:divBdr>
                    <w:top w:val="none" w:sz="0" w:space="0" w:color="auto"/>
                    <w:left w:val="none" w:sz="0" w:space="0" w:color="auto"/>
                    <w:bottom w:val="none" w:sz="0" w:space="0" w:color="auto"/>
                    <w:right w:val="none" w:sz="0" w:space="0" w:color="auto"/>
                  </w:divBdr>
                </w:div>
                <w:div w:id="805006426">
                  <w:marLeft w:val="60"/>
                  <w:marRight w:val="60"/>
                  <w:marTop w:val="100"/>
                  <w:marBottom w:val="100"/>
                  <w:divBdr>
                    <w:top w:val="none" w:sz="0" w:space="0" w:color="auto"/>
                    <w:left w:val="none" w:sz="0" w:space="0" w:color="auto"/>
                    <w:bottom w:val="none" w:sz="0" w:space="0" w:color="auto"/>
                    <w:right w:val="none" w:sz="0" w:space="0" w:color="auto"/>
                  </w:divBdr>
                </w:div>
                <w:div w:id="1621955762">
                  <w:marLeft w:val="60"/>
                  <w:marRight w:val="60"/>
                  <w:marTop w:val="100"/>
                  <w:marBottom w:val="100"/>
                  <w:divBdr>
                    <w:top w:val="none" w:sz="0" w:space="0" w:color="auto"/>
                    <w:left w:val="none" w:sz="0" w:space="0" w:color="auto"/>
                    <w:bottom w:val="none" w:sz="0" w:space="0" w:color="auto"/>
                    <w:right w:val="none" w:sz="0" w:space="0" w:color="auto"/>
                  </w:divBdr>
                </w:div>
                <w:div w:id="69861432">
                  <w:marLeft w:val="60"/>
                  <w:marRight w:val="60"/>
                  <w:marTop w:val="100"/>
                  <w:marBottom w:val="100"/>
                  <w:divBdr>
                    <w:top w:val="none" w:sz="0" w:space="0" w:color="auto"/>
                    <w:left w:val="none" w:sz="0" w:space="0" w:color="auto"/>
                    <w:bottom w:val="none" w:sz="0" w:space="0" w:color="auto"/>
                    <w:right w:val="none" w:sz="0" w:space="0" w:color="auto"/>
                  </w:divBdr>
                </w:div>
                <w:div w:id="1899970035">
                  <w:marLeft w:val="60"/>
                  <w:marRight w:val="60"/>
                  <w:marTop w:val="100"/>
                  <w:marBottom w:val="100"/>
                  <w:divBdr>
                    <w:top w:val="none" w:sz="0" w:space="0" w:color="auto"/>
                    <w:left w:val="none" w:sz="0" w:space="0" w:color="auto"/>
                    <w:bottom w:val="none" w:sz="0" w:space="0" w:color="auto"/>
                    <w:right w:val="none" w:sz="0" w:space="0" w:color="auto"/>
                  </w:divBdr>
                </w:div>
                <w:div w:id="537666668">
                  <w:marLeft w:val="60"/>
                  <w:marRight w:val="60"/>
                  <w:marTop w:val="100"/>
                  <w:marBottom w:val="100"/>
                  <w:divBdr>
                    <w:top w:val="none" w:sz="0" w:space="0" w:color="auto"/>
                    <w:left w:val="none" w:sz="0" w:space="0" w:color="auto"/>
                    <w:bottom w:val="none" w:sz="0" w:space="0" w:color="auto"/>
                    <w:right w:val="none" w:sz="0" w:space="0" w:color="auto"/>
                  </w:divBdr>
                </w:div>
                <w:div w:id="1129055495">
                  <w:marLeft w:val="60"/>
                  <w:marRight w:val="60"/>
                  <w:marTop w:val="100"/>
                  <w:marBottom w:val="100"/>
                  <w:divBdr>
                    <w:top w:val="none" w:sz="0" w:space="0" w:color="auto"/>
                    <w:left w:val="none" w:sz="0" w:space="0" w:color="auto"/>
                    <w:bottom w:val="none" w:sz="0" w:space="0" w:color="auto"/>
                    <w:right w:val="none" w:sz="0" w:space="0" w:color="auto"/>
                  </w:divBdr>
                </w:div>
                <w:div w:id="1948153921">
                  <w:marLeft w:val="60"/>
                  <w:marRight w:val="60"/>
                  <w:marTop w:val="100"/>
                  <w:marBottom w:val="100"/>
                  <w:divBdr>
                    <w:top w:val="none" w:sz="0" w:space="0" w:color="auto"/>
                    <w:left w:val="none" w:sz="0" w:space="0" w:color="auto"/>
                    <w:bottom w:val="none" w:sz="0" w:space="0" w:color="auto"/>
                    <w:right w:val="none" w:sz="0" w:space="0" w:color="auto"/>
                  </w:divBdr>
                </w:div>
                <w:div w:id="2038315549">
                  <w:marLeft w:val="60"/>
                  <w:marRight w:val="60"/>
                  <w:marTop w:val="100"/>
                  <w:marBottom w:val="100"/>
                  <w:divBdr>
                    <w:top w:val="none" w:sz="0" w:space="0" w:color="auto"/>
                    <w:left w:val="none" w:sz="0" w:space="0" w:color="auto"/>
                    <w:bottom w:val="none" w:sz="0" w:space="0" w:color="auto"/>
                    <w:right w:val="none" w:sz="0" w:space="0" w:color="auto"/>
                  </w:divBdr>
                </w:div>
                <w:div w:id="1991057407">
                  <w:marLeft w:val="60"/>
                  <w:marRight w:val="60"/>
                  <w:marTop w:val="100"/>
                  <w:marBottom w:val="100"/>
                  <w:divBdr>
                    <w:top w:val="none" w:sz="0" w:space="0" w:color="auto"/>
                    <w:left w:val="none" w:sz="0" w:space="0" w:color="auto"/>
                    <w:bottom w:val="none" w:sz="0" w:space="0" w:color="auto"/>
                    <w:right w:val="none" w:sz="0" w:space="0" w:color="auto"/>
                  </w:divBdr>
                </w:div>
                <w:div w:id="426342300">
                  <w:marLeft w:val="60"/>
                  <w:marRight w:val="60"/>
                  <w:marTop w:val="100"/>
                  <w:marBottom w:val="100"/>
                  <w:divBdr>
                    <w:top w:val="none" w:sz="0" w:space="0" w:color="auto"/>
                    <w:left w:val="none" w:sz="0" w:space="0" w:color="auto"/>
                    <w:bottom w:val="none" w:sz="0" w:space="0" w:color="auto"/>
                    <w:right w:val="none" w:sz="0" w:space="0" w:color="auto"/>
                  </w:divBdr>
                </w:div>
                <w:div w:id="1478567594">
                  <w:marLeft w:val="60"/>
                  <w:marRight w:val="60"/>
                  <w:marTop w:val="100"/>
                  <w:marBottom w:val="100"/>
                  <w:divBdr>
                    <w:top w:val="none" w:sz="0" w:space="0" w:color="auto"/>
                    <w:left w:val="none" w:sz="0" w:space="0" w:color="auto"/>
                    <w:bottom w:val="none" w:sz="0" w:space="0" w:color="auto"/>
                    <w:right w:val="none" w:sz="0" w:space="0" w:color="auto"/>
                  </w:divBdr>
                </w:div>
                <w:div w:id="1424961022">
                  <w:marLeft w:val="60"/>
                  <w:marRight w:val="60"/>
                  <w:marTop w:val="100"/>
                  <w:marBottom w:val="100"/>
                  <w:divBdr>
                    <w:top w:val="none" w:sz="0" w:space="0" w:color="auto"/>
                    <w:left w:val="none" w:sz="0" w:space="0" w:color="auto"/>
                    <w:bottom w:val="none" w:sz="0" w:space="0" w:color="auto"/>
                    <w:right w:val="none" w:sz="0" w:space="0" w:color="auto"/>
                  </w:divBdr>
                </w:div>
                <w:div w:id="26566086">
                  <w:marLeft w:val="60"/>
                  <w:marRight w:val="60"/>
                  <w:marTop w:val="100"/>
                  <w:marBottom w:val="100"/>
                  <w:divBdr>
                    <w:top w:val="none" w:sz="0" w:space="0" w:color="auto"/>
                    <w:left w:val="none" w:sz="0" w:space="0" w:color="auto"/>
                    <w:bottom w:val="none" w:sz="0" w:space="0" w:color="auto"/>
                    <w:right w:val="none" w:sz="0" w:space="0" w:color="auto"/>
                  </w:divBdr>
                </w:div>
                <w:div w:id="650987031">
                  <w:marLeft w:val="60"/>
                  <w:marRight w:val="60"/>
                  <w:marTop w:val="100"/>
                  <w:marBottom w:val="100"/>
                  <w:divBdr>
                    <w:top w:val="none" w:sz="0" w:space="0" w:color="auto"/>
                    <w:left w:val="none" w:sz="0" w:space="0" w:color="auto"/>
                    <w:bottom w:val="none" w:sz="0" w:space="0" w:color="auto"/>
                    <w:right w:val="none" w:sz="0" w:space="0" w:color="auto"/>
                  </w:divBdr>
                </w:div>
                <w:div w:id="1827698765">
                  <w:marLeft w:val="60"/>
                  <w:marRight w:val="60"/>
                  <w:marTop w:val="100"/>
                  <w:marBottom w:val="100"/>
                  <w:divBdr>
                    <w:top w:val="none" w:sz="0" w:space="0" w:color="auto"/>
                    <w:left w:val="none" w:sz="0" w:space="0" w:color="auto"/>
                    <w:bottom w:val="none" w:sz="0" w:space="0" w:color="auto"/>
                    <w:right w:val="none" w:sz="0" w:space="0" w:color="auto"/>
                  </w:divBdr>
                </w:div>
                <w:div w:id="1543132114">
                  <w:marLeft w:val="60"/>
                  <w:marRight w:val="60"/>
                  <w:marTop w:val="100"/>
                  <w:marBottom w:val="100"/>
                  <w:divBdr>
                    <w:top w:val="none" w:sz="0" w:space="0" w:color="auto"/>
                    <w:left w:val="none" w:sz="0" w:space="0" w:color="auto"/>
                    <w:bottom w:val="none" w:sz="0" w:space="0" w:color="auto"/>
                    <w:right w:val="none" w:sz="0" w:space="0" w:color="auto"/>
                  </w:divBdr>
                </w:div>
                <w:div w:id="1000624955">
                  <w:marLeft w:val="60"/>
                  <w:marRight w:val="60"/>
                  <w:marTop w:val="100"/>
                  <w:marBottom w:val="100"/>
                  <w:divBdr>
                    <w:top w:val="none" w:sz="0" w:space="0" w:color="auto"/>
                    <w:left w:val="none" w:sz="0" w:space="0" w:color="auto"/>
                    <w:bottom w:val="none" w:sz="0" w:space="0" w:color="auto"/>
                    <w:right w:val="none" w:sz="0" w:space="0" w:color="auto"/>
                  </w:divBdr>
                </w:div>
                <w:div w:id="472455033">
                  <w:marLeft w:val="60"/>
                  <w:marRight w:val="60"/>
                  <w:marTop w:val="100"/>
                  <w:marBottom w:val="100"/>
                  <w:divBdr>
                    <w:top w:val="none" w:sz="0" w:space="0" w:color="auto"/>
                    <w:left w:val="none" w:sz="0" w:space="0" w:color="auto"/>
                    <w:bottom w:val="none" w:sz="0" w:space="0" w:color="auto"/>
                    <w:right w:val="none" w:sz="0" w:space="0" w:color="auto"/>
                  </w:divBdr>
                </w:div>
                <w:div w:id="224342075">
                  <w:marLeft w:val="60"/>
                  <w:marRight w:val="60"/>
                  <w:marTop w:val="100"/>
                  <w:marBottom w:val="100"/>
                  <w:divBdr>
                    <w:top w:val="none" w:sz="0" w:space="0" w:color="auto"/>
                    <w:left w:val="none" w:sz="0" w:space="0" w:color="auto"/>
                    <w:bottom w:val="none" w:sz="0" w:space="0" w:color="auto"/>
                    <w:right w:val="none" w:sz="0" w:space="0" w:color="auto"/>
                  </w:divBdr>
                </w:div>
                <w:div w:id="1779904777">
                  <w:marLeft w:val="60"/>
                  <w:marRight w:val="60"/>
                  <w:marTop w:val="100"/>
                  <w:marBottom w:val="100"/>
                  <w:divBdr>
                    <w:top w:val="none" w:sz="0" w:space="0" w:color="auto"/>
                    <w:left w:val="none" w:sz="0" w:space="0" w:color="auto"/>
                    <w:bottom w:val="none" w:sz="0" w:space="0" w:color="auto"/>
                    <w:right w:val="none" w:sz="0" w:space="0" w:color="auto"/>
                  </w:divBdr>
                </w:div>
                <w:div w:id="749691340">
                  <w:marLeft w:val="60"/>
                  <w:marRight w:val="60"/>
                  <w:marTop w:val="100"/>
                  <w:marBottom w:val="100"/>
                  <w:divBdr>
                    <w:top w:val="none" w:sz="0" w:space="0" w:color="auto"/>
                    <w:left w:val="none" w:sz="0" w:space="0" w:color="auto"/>
                    <w:bottom w:val="none" w:sz="0" w:space="0" w:color="auto"/>
                    <w:right w:val="none" w:sz="0" w:space="0" w:color="auto"/>
                  </w:divBdr>
                </w:div>
                <w:div w:id="1715733124">
                  <w:marLeft w:val="60"/>
                  <w:marRight w:val="60"/>
                  <w:marTop w:val="100"/>
                  <w:marBottom w:val="100"/>
                  <w:divBdr>
                    <w:top w:val="none" w:sz="0" w:space="0" w:color="auto"/>
                    <w:left w:val="none" w:sz="0" w:space="0" w:color="auto"/>
                    <w:bottom w:val="none" w:sz="0" w:space="0" w:color="auto"/>
                    <w:right w:val="none" w:sz="0" w:space="0" w:color="auto"/>
                  </w:divBdr>
                </w:div>
                <w:div w:id="468129629">
                  <w:marLeft w:val="60"/>
                  <w:marRight w:val="60"/>
                  <w:marTop w:val="100"/>
                  <w:marBottom w:val="100"/>
                  <w:divBdr>
                    <w:top w:val="none" w:sz="0" w:space="0" w:color="auto"/>
                    <w:left w:val="none" w:sz="0" w:space="0" w:color="auto"/>
                    <w:bottom w:val="none" w:sz="0" w:space="0" w:color="auto"/>
                    <w:right w:val="none" w:sz="0" w:space="0" w:color="auto"/>
                  </w:divBdr>
                </w:div>
                <w:div w:id="734475050">
                  <w:marLeft w:val="60"/>
                  <w:marRight w:val="60"/>
                  <w:marTop w:val="100"/>
                  <w:marBottom w:val="100"/>
                  <w:divBdr>
                    <w:top w:val="none" w:sz="0" w:space="0" w:color="auto"/>
                    <w:left w:val="none" w:sz="0" w:space="0" w:color="auto"/>
                    <w:bottom w:val="none" w:sz="0" w:space="0" w:color="auto"/>
                    <w:right w:val="none" w:sz="0" w:space="0" w:color="auto"/>
                  </w:divBdr>
                  <w:divsChild>
                    <w:div w:id="1564292591">
                      <w:marLeft w:val="0"/>
                      <w:marRight w:val="0"/>
                      <w:marTop w:val="0"/>
                      <w:marBottom w:val="0"/>
                      <w:divBdr>
                        <w:top w:val="none" w:sz="0" w:space="0" w:color="auto"/>
                        <w:left w:val="none" w:sz="0" w:space="0" w:color="auto"/>
                        <w:bottom w:val="none" w:sz="0" w:space="0" w:color="auto"/>
                        <w:right w:val="none" w:sz="0" w:space="0" w:color="auto"/>
                      </w:divBdr>
                    </w:div>
                  </w:divsChild>
                </w:div>
                <w:div w:id="1911693128">
                  <w:marLeft w:val="60"/>
                  <w:marRight w:val="60"/>
                  <w:marTop w:val="100"/>
                  <w:marBottom w:val="100"/>
                  <w:divBdr>
                    <w:top w:val="none" w:sz="0" w:space="0" w:color="auto"/>
                    <w:left w:val="none" w:sz="0" w:space="0" w:color="auto"/>
                    <w:bottom w:val="none" w:sz="0" w:space="0" w:color="auto"/>
                    <w:right w:val="none" w:sz="0" w:space="0" w:color="auto"/>
                  </w:divBdr>
                </w:div>
                <w:div w:id="383451735">
                  <w:marLeft w:val="60"/>
                  <w:marRight w:val="60"/>
                  <w:marTop w:val="100"/>
                  <w:marBottom w:val="100"/>
                  <w:divBdr>
                    <w:top w:val="none" w:sz="0" w:space="0" w:color="auto"/>
                    <w:left w:val="none" w:sz="0" w:space="0" w:color="auto"/>
                    <w:bottom w:val="none" w:sz="0" w:space="0" w:color="auto"/>
                    <w:right w:val="none" w:sz="0" w:space="0" w:color="auto"/>
                  </w:divBdr>
                </w:div>
                <w:div w:id="1534228351">
                  <w:marLeft w:val="60"/>
                  <w:marRight w:val="60"/>
                  <w:marTop w:val="100"/>
                  <w:marBottom w:val="100"/>
                  <w:divBdr>
                    <w:top w:val="none" w:sz="0" w:space="0" w:color="auto"/>
                    <w:left w:val="none" w:sz="0" w:space="0" w:color="auto"/>
                    <w:bottom w:val="none" w:sz="0" w:space="0" w:color="auto"/>
                    <w:right w:val="none" w:sz="0" w:space="0" w:color="auto"/>
                  </w:divBdr>
                </w:div>
                <w:div w:id="1650986104">
                  <w:marLeft w:val="60"/>
                  <w:marRight w:val="60"/>
                  <w:marTop w:val="100"/>
                  <w:marBottom w:val="100"/>
                  <w:divBdr>
                    <w:top w:val="none" w:sz="0" w:space="0" w:color="auto"/>
                    <w:left w:val="none" w:sz="0" w:space="0" w:color="auto"/>
                    <w:bottom w:val="none" w:sz="0" w:space="0" w:color="auto"/>
                    <w:right w:val="none" w:sz="0" w:space="0" w:color="auto"/>
                  </w:divBdr>
                </w:div>
                <w:div w:id="1415282322">
                  <w:marLeft w:val="60"/>
                  <w:marRight w:val="60"/>
                  <w:marTop w:val="100"/>
                  <w:marBottom w:val="100"/>
                  <w:divBdr>
                    <w:top w:val="none" w:sz="0" w:space="0" w:color="auto"/>
                    <w:left w:val="none" w:sz="0" w:space="0" w:color="auto"/>
                    <w:bottom w:val="none" w:sz="0" w:space="0" w:color="auto"/>
                    <w:right w:val="none" w:sz="0" w:space="0" w:color="auto"/>
                  </w:divBdr>
                </w:div>
                <w:div w:id="1356734300">
                  <w:marLeft w:val="60"/>
                  <w:marRight w:val="60"/>
                  <w:marTop w:val="100"/>
                  <w:marBottom w:val="100"/>
                  <w:divBdr>
                    <w:top w:val="none" w:sz="0" w:space="0" w:color="auto"/>
                    <w:left w:val="none" w:sz="0" w:space="0" w:color="auto"/>
                    <w:bottom w:val="none" w:sz="0" w:space="0" w:color="auto"/>
                    <w:right w:val="none" w:sz="0" w:space="0" w:color="auto"/>
                  </w:divBdr>
                </w:div>
                <w:div w:id="599993814">
                  <w:marLeft w:val="60"/>
                  <w:marRight w:val="60"/>
                  <w:marTop w:val="100"/>
                  <w:marBottom w:val="100"/>
                  <w:divBdr>
                    <w:top w:val="none" w:sz="0" w:space="0" w:color="auto"/>
                    <w:left w:val="none" w:sz="0" w:space="0" w:color="auto"/>
                    <w:bottom w:val="none" w:sz="0" w:space="0" w:color="auto"/>
                    <w:right w:val="none" w:sz="0" w:space="0" w:color="auto"/>
                  </w:divBdr>
                </w:div>
                <w:div w:id="1833526839">
                  <w:marLeft w:val="60"/>
                  <w:marRight w:val="60"/>
                  <w:marTop w:val="100"/>
                  <w:marBottom w:val="100"/>
                  <w:divBdr>
                    <w:top w:val="none" w:sz="0" w:space="0" w:color="auto"/>
                    <w:left w:val="none" w:sz="0" w:space="0" w:color="auto"/>
                    <w:bottom w:val="none" w:sz="0" w:space="0" w:color="auto"/>
                    <w:right w:val="none" w:sz="0" w:space="0" w:color="auto"/>
                  </w:divBdr>
                </w:div>
                <w:div w:id="1682925484">
                  <w:marLeft w:val="60"/>
                  <w:marRight w:val="60"/>
                  <w:marTop w:val="100"/>
                  <w:marBottom w:val="100"/>
                  <w:divBdr>
                    <w:top w:val="none" w:sz="0" w:space="0" w:color="auto"/>
                    <w:left w:val="none" w:sz="0" w:space="0" w:color="auto"/>
                    <w:bottom w:val="none" w:sz="0" w:space="0" w:color="auto"/>
                    <w:right w:val="none" w:sz="0" w:space="0" w:color="auto"/>
                  </w:divBdr>
                </w:div>
                <w:div w:id="1351838843">
                  <w:marLeft w:val="60"/>
                  <w:marRight w:val="60"/>
                  <w:marTop w:val="100"/>
                  <w:marBottom w:val="100"/>
                  <w:divBdr>
                    <w:top w:val="none" w:sz="0" w:space="0" w:color="auto"/>
                    <w:left w:val="none" w:sz="0" w:space="0" w:color="auto"/>
                    <w:bottom w:val="none" w:sz="0" w:space="0" w:color="auto"/>
                    <w:right w:val="none" w:sz="0" w:space="0" w:color="auto"/>
                  </w:divBdr>
                </w:div>
                <w:div w:id="1216893580">
                  <w:marLeft w:val="60"/>
                  <w:marRight w:val="60"/>
                  <w:marTop w:val="100"/>
                  <w:marBottom w:val="100"/>
                  <w:divBdr>
                    <w:top w:val="none" w:sz="0" w:space="0" w:color="auto"/>
                    <w:left w:val="none" w:sz="0" w:space="0" w:color="auto"/>
                    <w:bottom w:val="none" w:sz="0" w:space="0" w:color="auto"/>
                    <w:right w:val="none" w:sz="0" w:space="0" w:color="auto"/>
                  </w:divBdr>
                </w:div>
                <w:div w:id="1755083227">
                  <w:marLeft w:val="60"/>
                  <w:marRight w:val="60"/>
                  <w:marTop w:val="100"/>
                  <w:marBottom w:val="100"/>
                  <w:divBdr>
                    <w:top w:val="none" w:sz="0" w:space="0" w:color="auto"/>
                    <w:left w:val="none" w:sz="0" w:space="0" w:color="auto"/>
                    <w:bottom w:val="none" w:sz="0" w:space="0" w:color="auto"/>
                    <w:right w:val="none" w:sz="0" w:space="0" w:color="auto"/>
                  </w:divBdr>
                </w:div>
                <w:div w:id="131335841">
                  <w:marLeft w:val="60"/>
                  <w:marRight w:val="60"/>
                  <w:marTop w:val="100"/>
                  <w:marBottom w:val="100"/>
                  <w:divBdr>
                    <w:top w:val="none" w:sz="0" w:space="0" w:color="auto"/>
                    <w:left w:val="none" w:sz="0" w:space="0" w:color="auto"/>
                    <w:bottom w:val="none" w:sz="0" w:space="0" w:color="auto"/>
                    <w:right w:val="none" w:sz="0" w:space="0" w:color="auto"/>
                  </w:divBdr>
                </w:div>
                <w:div w:id="1207449219">
                  <w:marLeft w:val="60"/>
                  <w:marRight w:val="60"/>
                  <w:marTop w:val="100"/>
                  <w:marBottom w:val="100"/>
                  <w:divBdr>
                    <w:top w:val="none" w:sz="0" w:space="0" w:color="auto"/>
                    <w:left w:val="none" w:sz="0" w:space="0" w:color="auto"/>
                    <w:bottom w:val="none" w:sz="0" w:space="0" w:color="auto"/>
                    <w:right w:val="none" w:sz="0" w:space="0" w:color="auto"/>
                  </w:divBdr>
                </w:div>
                <w:div w:id="1659269201">
                  <w:marLeft w:val="60"/>
                  <w:marRight w:val="60"/>
                  <w:marTop w:val="100"/>
                  <w:marBottom w:val="100"/>
                  <w:divBdr>
                    <w:top w:val="none" w:sz="0" w:space="0" w:color="auto"/>
                    <w:left w:val="none" w:sz="0" w:space="0" w:color="auto"/>
                    <w:bottom w:val="none" w:sz="0" w:space="0" w:color="auto"/>
                    <w:right w:val="none" w:sz="0" w:space="0" w:color="auto"/>
                  </w:divBdr>
                </w:div>
                <w:div w:id="148333166">
                  <w:marLeft w:val="60"/>
                  <w:marRight w:val="60"/>
                  <w:marTop w:val="100"/>
                  <w:marBottom w:val="100"/>
                  <w:divBdr>
                    <w:top w:val="none" w:sz="0" w:space="0" w:color="auto"/>
                    <w:left w:val="none" w:sz="0" w:space="0" w:color="auto"/>
                    <w:bottom w:val="none" w:sz="0" w:space="0" w:color="auto"/>
                    <w:right w:val="none" w:sz="0" w:space="0" w:color="auto"/>
                  </w:divBdr>
                </w:div>
                <w:div w:id="1291471011">
                  <w:marLeft w:val="60"/>
                  <w:marRight w:val="60"/>
                  <w:marTop w:val="100"/>
                  <w:marBottom w:val="100"/>
                  <w:divBdr>
                    <w:top w:val="none" w:sz="0" w:space="0" w:color="auto"/>
                    <w:left w:val="none" w:sz="0" w:space="0" w:color="auto"/>
                    <w:bottom w:val="none" w:sz="0" w:space="0" w:color="auto"/>
                    <w:right w:val="none" w:sz="0" w:space="0" w:color="auto"/>
                  </w:divBdr>
                </w:div>
                <w:div w:id="895435588">
                  <w:marLeft w:val="60"/>
                  <w:marRight w:val="60"/>
                  <w:marTop w:val="100"/>
                  <w:marBottom w:val="100"/>
                  <w:divBdr>
                    <w:top w:val="none" w:sz="0" w:space="0" w:color="auto"/>
                    <w:left w:val="none" w:sz="0" w:space="0" w:color="auto"/>
                    <w:bottom w:val="none" w:sz="0" w:space="0" w:color="auto"/>
                    <w:right w:val="none" w:sz="0" w:space="0" w:color="auto"/>
                  </w:divBdr>
                </w:div>
                <w:div w:id="384063893">
                  <w:marLeft w:val="60"/>
                  <w:marRight w:val="60"/>
                  <w:marTop w:val="100"/>
                  <w:marBottom w:val="100"/>
                  <w:divBdr>
                    <w:top w:val="none" w:sz="0" w:space="0" w:color="auto"/>
                    <w:left w:val="none" w:sz="0" w:space="0" w:color="auto"/>
                    <w:bottom w:val="none" w:sz="0" w:space="0" w:color="auto"/>
                    <w:right w:val="none" w:sz="0" w:space="0" w:color="auto"/>
                  </w:divBdr>
                </w:div>
                <w:div w:id="1214082581">
                  <w:marLeft w:val="60"/>
                  <w:marRight w:val="60"/>
                  <w:marTop w:val="100"/>
                  <w:marBottom w:val="100"/>
                  <w:divBdr>
                    <w:top w:val="none" w:sz="0" w:space="0" w:color="auto"/>
                    <w:left w:val="none" w:sz="0" w:space="0" w:color="auto"/>
                    <w:bottom w:val="none" w:sz="0" w:space="0" w:color="auto"/>
                    <w:right w:val="none" w:sz="0" w:space="0" w:color="auto"/>
                  </w:divBdr>
                </w:div>
                <w:div w:id="1420105248">
                  <w:marLeft w:val="60"/>
                  <w:marRight w:val="60"/>
                  <w:marTop w:val="100"/>
                  <w:marBottom w:val="100"/>
                  <w:divBdr>
                    <w:top w:val="none" w:sz="0" w:space="0" w:color="auto"/>
                    <w:left w:val="none" w:sz="0" w:space="0" w:color="auto"/>
                    <w:bottom w:val="none" w:sz="0" w:space="0" w:color="auto"/>
                    <w:right w:val="none" w:sz="0" w:space="0" w:color="auto"/>
                  </w:divBdr>
                </w:div>
                <w:div w:id="1610503312">
                  <w:marLeft w:val="60"/>
                  <w:marRight w:val="60"/>
                  <w:marTop w:val="100"/>
                  <w:marBottom w:val="100"/>
                  <w:divBdr>
                    <w:top w:val="none" w:sz="0" w:space="0" w:color="auto"/>
                    <w:left w:val="none" w:sz="0" w:space="0" w:color="auto"/>
                    <w:bottom w:val="none" w:sz="0" w:space="0" w:color="auto"/>
                    <w:right w:val="none" w:sz="0" w:space="0" w:color="auto"/>
                  </w:divBdr>
                </w:div>
                <w:div w:id="852645143">
                  <w:marLeft w:val="60"/>
                  <w:marRight w:val="60"/>
                  <w:marTop w:val="100"/>
                  <w:marBottom w:val="100"/>
                  <w:divBdr>
                    <w:top w:val="none" w:sz="0" w:space="0" w:color="auto"/>
                    <w:left w:val="none" w:sz="0" w:space="0" w:color="auto"/>
                    <w:bottom w:val="none" w:sz="0" w:space="0" w:color="auto"/>
                    <w:right w:val="none" w:sz="0" w:space="0" w:color="auto"/>
                  </w:divBdr>
                </w:div>
                <w:div w:id="1744600419">
                  <w:marLeft w:val="60"/>
                  <w:marRight w:val="60"/>
                  <w:marTop w:val="100"/>
                  <w:marBottom w:val="100"/>
                  <w:divBdr>
                    <w:top w:val="none" w:sz="0" w:space="0" w:color="auto"/>
                    <w:left w:val="none" w:sz="0" w:space="0" w:color="auto"/>
                    <w:bottom w:val="none" w:sz="0" w:space="0" w:color="auto"/>
                    <w:right w:val="none" w:sz="0" w:space="0" w:color="auto"/>
                  </w:divBdr>
                </w:div>
                <w:div w:id="2117744643">
                  <w:marLeft w:val="60"/>
                  <w:marRight w:val="60"/>
                  <w:marTop w:val="100"/>
                  <w:marBottom w:val="100"/>
                  <w:divBdr>
                    <w:top w:val="none" w:sz="0" w:space="0" w:color="auto"/>
                    <w:left w:val="none" w:sz="0" w:space="0" w:color="auto"/>
                    <w:bottom w:val="none" w:sz="0" w:space="0" w:color="auto"/>
                    <w:right w:val="none" w:sz="0" w:space="0" w:color="auto"/>
                  </w:divBdr>
                </w:div>
                <w:div w:id="1589146187">
                  <w:marLeft w:val="60"/>
                  <w:marRight w:val="60"/>
                  <w:marTop w:val="100"/>
                  <w:marBottom w:val="100"/>
                  <w:divBdr>
                    <w:top w:val="none" w:sz="0" w:space="0" w:color="auto"/>
                    <w:left w:val="none" w:sz="0" w:space="0" w:color="auto"/>
                    <w:bottom w:val="none" w:sz="0" w:space="0" w:color="auto"/>
                    <w:right w:val="none" w:sz="0" w:space="0" w:color="auto"/>
                  </w:divBdr>
                </w:div>
                <w:div w:id="1199970737">
                  <w:marLeft w:val="60"/>
                  <w:marRight w:val="60"/>
                  <w:marTop w:val="100"/>
                  <w:marBottom w:val="100"/>
                  <w:divBdr>
                    <w:top w:val="none" w:sz="0" w:space="0" w:color="auto"/>
                    <w:left w:val="none" w:sz="0" w:space="0" w:color="auto"/>
                    <w:bottom w:val="none" w:sz="0" w:space="0" w:color="auto"/>
                    <w:right w:val="none" w:sz="0" w:space="0" w:color="auto"/>
                  </w:divBdr>
                </w:div>
                <w:div w:id="968781398">
                  <w:marLeft w:val="60"/>
                  <w:marRight w:val="60"/>
                  <w:marTop w:val="100"/>
                  <w:marBottom w:val="100"/>
                  <w:divBdr>
                    <w:top w:val="none" w:sz="0" w:space="0" w:color="auto"/>
                    <w:left w:val="none" w:sz="0" w:space="0" w:color="auto"/>
                    <w:bottom w:val="none" w:sz="0" w:space="0" w:color="auto"/>
                    <w:right w:val="none" w:sz="0" w:space="0" w:color="auto"/>
                  </w:divBdr>
                </w:div>
                <w:div w:id="2045907181">
                  <w:marLeft w:val="60"/>
                  <w:marRight w:val="60"/>
                  <w:marTop w:val="100"/>
                  <w:marBottom w:val="100"/>
                  <w:divBdr>
                    <w:top w:val="none" w:sz="0" w:space="0" w:color="auto"/>
                    <w:left w:val="none" w:sz="0" w:space="0" w:color="auto"/>
                    <w:bottom w:val="none" w:sz="0" w:space="0" w:color="auto"/>
                    <w:right w:val="none" w:sz="0" w:space="0" w:color="auto"/>
                  </w:divBdr>
                </w:div>
                <w:div w:id="1530416332">
                  <w:marLeft w:val="60"/>
                  <w:marRight w:val="60"/>
                  <w:marTop w:val="100"/>
                  <w:marBottom w:val="100"/>
                  <w:divBdr>
                    <w:top w:val="none" w:sz="0" w:space="0" w:color="auto"/>
                    <w:left w:val="none" w:sz="0" w:space="0" w:color="auto"/>
                    <w:bottom w:val="none" w:sz="0" w:space="0" w:color="auto"/>
                    <w:right w:val="none" w:sz="0" w:space="0" w:color="auto"/>
                  </w:divBdr>
                </w:div>
                <w:div w:id="1441953071">
                  <w:marLeft w:val="60"/>
                  <w:marRight w:val="60"/>
                  <w:marTop w:val="100"/>
                  <w:marBottom w:val="100"/>
                  <w:divBdr>
                    <w:top w:val="none" w:sz="0" w:space="0" w:color="auto"/>
                    <w:left w:val="none" w:sz="0" w:space="0" w:color="auto"/>
                    <w:bottom w:val="none" w:sz="0" w:space="0" w:color="auto"/>
                    <w:right w:val="none" w:sz="0" w:space="0" w:color="auto"/>
                  </w:divBdr>
                </w:div>
                <w:div w:id="840317114">
                  <w:marLeft w:val="60"/>
                  <w:marRight w:val="60"/>
                  <w:marTop w:val="100"/>
                  <w:marBottom w:val="100"/>
                  <w:divBdr>
                    <w:top w:val="none" w:sz="0" w:space="0" w:color="auto"/>
                    <w:left w:val="none" w:sz="0" w:space="0" w:color="auto"/>
                    <w:bottom w:val="none" w:sz="0" w:space="0" w:color="auto"/>
                    <w:right w:val="none" w:sz="0" w:space="0" w:color="auto"/>
                  </w:divBdr>
                </w:div>
                <w:div w:id="1183324976">
                  <w:marLeft w:val="60"/>
                  <w:marRight w:val="60"/>
                  <w:marTop w:val="100"/>
                  <w:marBottom w:val="100"/>
                  <w:divBdr>
                    <w:top w:val="none" w:sz="0" w:space="0" w:color="auto"/>
                    <w:left w:val="none" w:sz="0" w:space="0" w:color="auto"/>
                    <w:bottom w:val="none" w:sz="0" w:space="0" w:color="auto"/>
                    <w:right w:val="none" w:sz="0" w:space="0" w:color="auto"/>
                  </w:divBdr>
                </w:div>
                <w:div w:id="140007115">
                  <w:marLeft w:val="60"/>
                  <w:marRight w:val="60"/>
                  <w:marTop w:val="100"/>
                  <w:marBottom w:val="100"/>
                  <w:divBdr>
                    <w:top w:val="none" w:sz="0" w:space="0" w:color="auto"/>
                    <w:left w:val="none" w:sz="0" w:space="0" w:color="auto"/>
                    <w:bottom w:val="none" w:sz="0" w:space="0" w:color="auto"/>
                    <w:right w:val="none" w:sz="0" w:space="0" w:color="auto"/>
                  </w:divBdr>
                </w:div>
                <w:div w:id="1142233669">
                  <w:marLeft w:val="60"/>
                  <w:marRight w:val="60"/>
                  <w:marTop w:val="100"/>
                  <w:marBottom w:val="100"/>
                  <w:divBdr>
                    <w:top w:val="none" w:sz="0" w:space="0" w:color="auto"/>
                    <w:left w:val="none" w:sz="0" w:space="0" w:color="auto"/>
                    <w:bottom w:val="none" w:sz="0" w:space="0" w:color="auto"/>
                    <w:right w:val="none" w:sz="0" w:space="0" w:color="auto"/>
                  </w:divBdr>
                </w:div>
                <w:div w:id="1295986848">
                  <w:marLeft w:val="60"/>
                  <w:marRight w:val="60"/>
                  <w:marTop w:val="100"/>
                  <w:marBottom w:val="100"/>
                  <w:divBdr>
                    <w:top w:val="none" w:sz="0" w:space="0" w:color="auto"/>
                    <w:left w:val="none" w:sz="0" w:space="0" w:color="auto"/>
                    <w:bottom w:val="none" w:sz="0" w:space="0" w:color="auto"/>
                    <w:right w:val="none" w:sz="0" w:space="0" w:color="auto"/>
                  </w:divBdr>
                </w:div>
                <w:div w:id="2057267538">
                  <w:marLeft w:val="60"/>
                  <w:marRight w:val="60"/>
                  <w:marTop w:val="100"/>
                  <w:marBottom w:val="100"/>
                  <w:divBdr>
                    <w:top w:val="none" w:sz="0" w:space="0" w:color="auto"/>
                    <w:left w:val="none" w:sz="0" w:space="0" w:color="auto"/>
                    <w:bottom w:val="none" w:sz="0" w:space="0" w:color="auto"/>
                    <w:right w:val="none" w:sz="0" w:space="0" w:color="auto"/>
                  </w:divBdr>
                </w:div>
                <w:div w:id="522086855">
                  <w:marLeft w:val="60"/>
                  <w:marRight w:val="60"/>
                  <w:marTop w:val="100"/>
                  <w:marBottom w:val="100"/>
                  <w:divBdr>
                    <w:top w:val="none" w:sz="0" w:space="0" w:color="auto"/>
                    <w:left w:val="none" w:sz="0" w:space="0" w:color="auto"/>
                    <w:bottom w:val="none" w:sz="0" w:space="0" w:color="auto"/>
                    <w:right w:val="none" w:sz="0" w:space="0" w:color="auto"/>
                  </w:divBdr>
                </w:div>
                <w:div w:id="493910276">
                  <w:marLeft w:val="60"/>
                  <w:marRight w:val="60"/>
                  <w:marTop w:val="100"/>
                  <w:marBottom w:val="100"/>
                  <w:divBdr>
                    <w:top w:val="none" w:sz="0" w:space="0" w:color="auto"/>
                    <w:left w:val="none" w:sz="0" w:space="0" w:color="auto"/>
                    <w:bottom w:val="none" w:sz="0" w:space="0" w:color="auto"/>
                    <w:right w:val="none" w:sz="0" w:space="0" w:color="auto"/>
                  </w:divBdr>
                </w:div>
                <w:div w:id="1168516606">
                  <w:marLeft w:val="60"/>
                  <w:marRight w:val="60"/>
                  <w:marTop w:val="100"/>
                  <w:marBottom w:val="100"/>
                  <w:divBdr>
                    <w:top w:val="none" w:sz="0" w:space="0" w:color="auto"/>
                    <w:left w:val="none" w:sz="0" w:space="0" w:color="auto"/>
                    <w:bottom w:val="none" w:sz="0" w:space="0" w:color="auto"/>
                    <w:right w:val="none" w:sz="0" w:space="0" w:color="auto"/>
                  </w:divBdr>
                </w:div>
                <w:div w:id="419525962">
                  <w:marLeft w:val="60"/>
                  <w:marRight w:val="60"/>
                  <w:marTop w:val="100"/>
                  <w:marBottom w:val="100"/>
                  <w:divBdr>
                    <w:top w:val="none" w:sz="0" w:space="0" w:color="auto"/>
                    <w:left w:val="none" w:sz="0" w:space="0" w:color="auto"/>
                    <w:bottom w:val="none" w:sz="0" w:space="0" w:color="auto"/>
                    <w:right w:val="none" w:sz="0" w:space="0" w:color="auto"/>
                  </w:divBdr>
                </w:div>
                <w:div w:id="1294411876">
                  <w:marLeft w:val="60"/>
                  <w:marRight w:val="60"/>
                  <w:marTop w:val="100"/>
                  <w:marBottom w:val="100"/>
                  <w:divBdr>
                    <w:top w:val="none" w:sz="0" w:space="0" w:color="auto"/>
                    <w:left w:val="none" w:sz="0" w:space="0" w:color="auto"/>
                    <w:bottom w:val="none" w:sz="0" w:space="0" w:color="auto"/>
                    <w:right w:val="none" w:sz="0" w:space="0" w:color="auto"/>
                  </w:divBdr>
                  <w:divsChild>
                    <w:div w:id="1301610751">
                      <w:marLeft w:val="0"/>
                      <w:marRight w:val="0"/>
                      <w:marTop w:val="0"/>
                      <w:marBottom w:val="0"/>
                      <w:divBdr>
                        <w:top w:val="none" w:sz="0" w:space="0" w:color="auto"/>
                        <w:left w:val="none" w:sz="0" w:space="0" w:color="auto"/>
                        <w:bottom w:val="none" w:sz="0" w:space="0" w:color="auto"/>
                        <w:right w:val="none" w:sz="0" w:space="0" w:color="auto"/>
                      </w:divBdr>
                    </w:div>
                  </w:divsChild>
                </w:div>
                <w:div w:id="147594373">
                  <w:marLeft w:val="60"/>
                  <w:marRight w:val="60"/>
                  <w:marTop w:val="100"/>
                  <w:marBottom w:val="100"/>
                  <w:divBdr>
                    <w:top w:val="none" w:sz="0" w:space="0" w:color="auto"/>
                    <w:left w:val="none" w:sz="0" w:space="0" w:color="auto"/>
                    <w:bottom w:val="none" w:sz="0" w:space="0" w:color="auto"/>
                    <w:right w:val="none" w:sz="0" w:space="0" w:color="auto"/>
                  </w:divBdr>
                </w:div>
                <w:div w:id="580483073">
                  <w:marLeft w:val="60"/>
                  <w:marRight w:val="60"/>
                  <w:marTop w:val="100"/>
                  <w:marBottom w:val="100"/>
                  <w:divBdr>
                    <w:top w:val="none" w:sz="0" w:space="0" w:color="auto"/>
                    <w:left w:val="none" w:sz="0" w:space="0" w:color="auto"/>
                    <w:bottom w:val="none" w:sz="0" w:space="0" w:color="auto"/>
                    <w:right w:val="none" w:sz="0" w:space="0" w:color="auto"/>
                  </w:divBdr>
                </w:div>
                <w:div w:id="1537964241">
                  <w:marLeft w:val="60"/>
                  <w:marRight w:val="60"/>
                  <w:marTop w:val="100"/>
                  <w:marBottom w:val="100"/>
                  <w:divBdr>
                    <w:top w:val="none" w:sz="0" w:space="0" w:color="auto"/>
                    <w:left w:val="none" w:sz="0" w:space="0" w:color="auto"/>
                    <w:bottom w:val="none" w:sz="0" w:space="0" w:color="auto"/>
                    <w:right w:val="none" w:sz="0" w:space="0" w:color="auto"/>
                  </w:divBdr>
                </w:div>
                <w:div w:id="318509992">
                  <w:marLeft w:val="60"/>
                  <w:marRight w:val="60"/>
                  <w:marTop w:val="100"/>
                  <w:marBottom w:val="100"/>
                  <w:divBdr>
                    <w:top w:val="none" w:sz="0" w:space="0" w:color="auto"/>
                    <w:left w:val="none" w:sz="0" w:space="0" w:color="auto"/>
                    <w:bottom w:val="none" w:sz="0" w:space="0" w:color="auto"/>
                    <w:right w:val="none" w:sz="0" w:space="0" w:color="auto"/>
                  </w:divBdr>
                </w:div>
                <w:div w:id="874463408">
                  <w:marLeft w:val="60"/>
                  <w:marRight w:val="60"/>
                  <w:marTop w:val="100"/>
                  <w:marBottom w:val="100"/>
                  <w:divBdr>
                    <w:top w:val="none" w:sz="0" w:space="0" w:color="auto"/>
                    <w:left w:val="none" w:sz="0" w:space="0" w:color="auto"/>
                    <w:bottom w:val="none" w:sz="0" w:space="0" w:color="auto"/>
                    <w:right w:val="none" w:sz="0" w:space="0" w:color="auto"/>
                  </w:divBdr>
                </w:div>
                <w:div w:id="1264608029">
                  <w:marLeft w:val="60"/>
                  <w:marRight w:val="60"/>
                  <w:marTop w:val="100"/>
                  <w:marBottom w:val="100"/>
                  <w:divBdr>
                    <w:top w:val="none" w:sz="0" w:space="0" w:color="auto"/>
                    <w:left w:val="none" w:sz="0" w:space="0" w:color="auto"/>
                    <w:bottom w:val="none" w:sz="0" w:space="0" w:color="auto"/>
                    <w:right w:val="none" w:sz="0" w:space="0" w:color="auto"/>
                  </w:divBdr>
                </w:div>
                <w:div w:id="103694981">
                  <w:marLeft w:val="60"/>
                  <w:marRight w:val="60"/>
                  <w:marTop w:val="100"/>
                  <w:marBottom w:val="100"/>
                  <w:divBdr>
                    <w:top w:val="none" w:sz="0" w:space="0" w:color="auto"/>
                    <w:left w:val="none" w:sz="0" w:space="0" w:color="auto"/>
                    <w:bottom w:val="none" w:sz="0" w:space="0" w:color="auto"/>
                    <w:right w:val="none" w:sz="0" w:space="0" w:color="auto"/>
                  </w:divBdr>
                </w:div>
                <w:div w:id="296566692">
                  <w:marLeft w:val="60"/>
                  <w:marRight w:val="60"/>
                  <w:marTop w:val="100"/>
                  <w:marBottom w:val="100"/>
                  <w:divBdr>
                    <w:top w:val="none" w:sz="0" w:space="0" w:color="auto"/>
                    <w:left w:val="none" w:sz="0" w:space="0" w:color="auto"/>
                    <w:bottom w:val="none" w:sz="0" w:space="0" w:color="auto"/>
                    <w:right w:val="none" w:sz="0" w:space="0" w:color="auto"/>
                  </w:divBdr>
                </w:div>
                <w:div w:id="92212723">
                  <w:marLeft w:val="60"/>
                  <w:marRight w:val="60"/>
                  <w:marTop w:val="100"/>
                  <w:marBottom w:val="100"/>
                  <w:divBdr>
                    <w:top w:val="none" w:sz="0" w:space="0" w:color="auto"/>
                    <w:left w:val="none" w:sz="0" w:space="0" w:color="auto"/>
                    <w:bottom w:val="none" w:sz="0" w:space="0" w:color="auto"/>
                    <w:right w:val="none" w:sz="0" w:space="0" w:color="auto"/>
                  </w:divBdr>
                </w:div>
                <w:div w:id="1058674886">
                  <w:marLeft w:val="60"/>
                  <w:marRight w:val="60"/>
                  <w:marTop w:val="100"/>
                  <w:marBottom w:val="100"/>
                  <w:divBdr>
                    <w:top w:val="none" w:sz="0" w:space="0" w:color="auto"/>
                    <w:left w:val="none" w:sz="0" w:space="0" w:color="auto"/>
                    <w:bottom w:val="none" w:sz="0" w:space="0" w:color="auto"/>
                    <w:right w:val="none" w:sz="0" w:space="0" w:color="auto"/>
                  </w:divBdr>
                </w:div>
                <w:div w:id="2029793634">
                  <w:marLeft w:val="60"/>
                  <w:marRight w:val="60"/>
                  <w:marTop w:val="100"/>
                  <w:marBottom w:val="100"/>
                  <w:divBdr>
                    <w:top w:val="none" w:sz="0" w:space="0" w:color="auto"/>
                    <w:left w:val="none" w:sz="0" w:space="0" w:color="auto"/>
                    <w:bottom w:val="none" w:sz="0" w:space="0" w:color="auto"/>
                    <w:right w:val="none" w:sz="0" w:space="0" w:color="auto"/>
                  </w:divBdr>
                </w:div>
                <w:div w:id="1826821233">
                  <w:marLeft w:val="60"/>
                  <w:marRight w:val="60"/>
                  <w:marTop w:val="100"/>
                  <w:marBottom w:val="100"/>
                  <w:divBdr>
                    <w:top w:val="none" w:sz="0" w:space="0" w:color="auto"/>
                    <w:left w:val="none" w:sz="0" w:space="0" w:color="auto"/>
                    <w:bottom w:val="none" w:sz="0" w:space="0" w:color="auto"/>
                    <w:right w:val="none" w:sz="0" w:space="0" w:color="auto"/>
                  </w:divBdr>
                  <w:divsChild>
                    <w:div w:id="72432457">
                      <w:marLeft w:val="0"/>
                      <w:marRight w:val="0"/>
                      <w:marTop w:val="0"/>
                      <w:marBottom w:val="0"/>
                      <w:divBdr>
                        <w:top w:val="none" w:sz="0" w:space="0" w:color="auto"/>
                        <w:left w:val="none" w:sz="0" w:space="0" w:color="auto"/>
                        <w:bottom w:val="none" w:sz="0" w:space="0" w:color="auto"/>
                        <w:right w:val="none" w:sz="0" w:space="0" w:color="auto"/>
                      </w:divBdr>
                    </w:div>
                  </w:divsChild>
                </w:div>
                <w:div w:id="1125779840">
                  <w:marLeft w:val="60"/>
                  <w:marRight w:val="60"/>
                  <w:marTop w:val="100"/>
                  <w:marBottom w:val="100"/>
                  <w:divBdr>
                    <w:top w:val="none" w:sz="0" w:space="0" w:color="auto"/>
                    <w:left w:val="none" w:sz="0" w:space="0" w:color="auto"/>
                    <w:bottom w:val="none" w:sz="0" w:space="0" w:color="auto"/>
                    <w:right w:val="none" w:sz="0" w:space="0" w:color="auto"/>
                  </w:divBdr>
                </w:div>
                <w:div w:id="93551153">
                  <w:marLeft w:val="60"/>
                  <w:marRight w:val="60"/>
                  <w:marTop w:val="100"/>
                  <w:marBottom w:val="100"/>
                  <w:divBdr>
                    <w:top w:val="none" w:sz="0" w:space="0" w:color="auto"/>
                    <w:left w:val="none" w:sz="0" w:space="0" w:color="auto"/>
                    <w:bottom w:val="none" w:sz="0" w:space="0" w:color="auto"/>
                    <w:right w:val="none" w:sz="0" w:space="0" w:color="auto"/>
                  </w:divBdr>
                </w:div>
                <w:div w:id="1410538706">
                  <w:marLeft w:val="60"/>
                  <w:marRight w:val="60"/>
                  <w:marTop w:val="100"/>
                  <w:marBottom w:val="100"/>
                  <w:divBdr>
                    <w:top w:val="none" w:sz="0" w:space="0" w:color="auto"/>
                    <w:left w:val="none" w:sz="0" w:space="0" w:color="auto"/>
                    <w:bottom w:val="none" w:sz="0" w:space="0" w:color="auto"/>
                    <w:right w:val="none" w:sz="0" w:space="0" w:color="auto"/>
                  </w:divBdr>
                </w:div>
                <w:div w:id="1702512985">
                  <w:marLeft w:val="60"/>
                  <w:marRight w:val="60"/>
                  <w:marTop w:val="100"/>
                  <w:marBottom w:val="100"/>
                  <w:divBdr>
                    <w:top w:val="none" w:sz="0" w:space="0" w:color="auto"/>
                    <w:left w:val="none" w:sz="0" w:space="0" w:color="auto"/>
                    <w:bottom w:val="none" w:sz="0" w:space="0" w:color="auto"/>
                    <w:right w:val="none" w:sz="0" w:space="0" w:color="auto"/>
                  </w:divBdr>
                  <w:divsChild>
                    <w:div w:id="580454283">
                      <w:marLeft w:val="0"/>
                      <w:marRight w:val="0"/>
                      <w:marTop w:val="0"/>
                      <w:marBottom w:val="0"/>
                      <w:divBdr>
                        <w:top w:val="none" w:sz="0" w:space="0" w:color="auto"/>
                        <w:left w:val="none" w:sz="0" w:space="0" w:color="auto"/>
                        <w:bottom w:val="none" w:sz="0" w:space="0" w:color="auto"/>
                        <w:right w:val="none" w:sz="0" w:space="0" w:color="auto"/>
                      </w:divBdr>
                    </w:div>
                  </w:divsChild>
                </w:div>
                <w:div w:id="1743595879">
                  <w:marLeft w:val="60"/>
                  <w:marRight w:val="60"/>
                  <w:marTop w:val="100"/>
                  <w:marBottom w:val="100"/>
                  <w:divBdr>
                    <w:top w:val="none" w:sz="0" w:space="0" w:color="auto"/>
                    <w:left w:val="none" w:sz="0" w:space="0" w:color="auto"/>
                    <w:bottom w:val="none" w:sz="0" w:space="0" w:color="auto"/>
                    <w:right w:val="none" w:sz="0" w:space="0" w:color="auto"/>
                  </w:divBdr>
                </w:div>
                <w:div w:id="2024747040">
                  <w:marLeft w:val="60"/>
                  <w:marRight w:val="60"/>
                  <w:marTop w:val="100"/>
                  <w:marBottom w:val="100"/>
                  <w:divBdr>
                    <w:top w:val="none" w:sz="0" w:space="0" w:color="auto"/>
                    <w:left w:val="none" w:sz="0" w:space="0" w:color="auto"/>
                    <w:bottom w:val="none" w:sz="0" w:space="0" w:color="auto"/>
                    <w:right w:val="none" w:sz="0" w:space="0" w:color="auto"/>
                  </w:divBdr>
                </w:div>
                <w:div w:id="1343505814">
                  <w:marLeft w:val="60"/>
                  <w:marRight w:val="60"/>
                  <w:marTop w:val="100"/>
                  <w:marBottom w:val="100"/>
                  <w:divBdr>
                    <w:top w:val="none" w:sz="0" w:space="0" w:color="auto"/>
                    <w:left w:val="none" w:sz="0" w:space="0" w:color="auto"/>
                    <w:bottom w:val="none" w:sz="0" w:space="0" w:color="auto"/>
                    <w:right w:val="none" w:sz="0" w:space="0" w:color="auto"/>
                  </w:divBdr>
                </w:div>
                <w:div w:id="705906052">
                  <w:marLeft w:val="60"/>
                  <w:marRight w:val="60"/>
                  <w:marTop w:val="100"/>
                  <w:marBottom w:val="100"/>
                  <w:divBdr>
                    <w:top w:val="none" w:sz="0" w:space="0" w:color="auto"/>
                    <w:left w:val="none" w:sz="0" w:space="0" w:color="auto"/>
                    <w:bottom w:val="none" w:sz="0" w:space="0" w:color="auto"/>
                    <w:right w:val="none" w:sz="0" w:space="0" w:color="auto"/>
                  </w:divBdr>
                </w:div>
                <w:div w:id="1857961526">
                  <w:marLeft w:val="60"/>
                  <w:marRight w:val="60"/>
                  <w:marTop w:val="100"/>
                  <w:marBottom w:val="100"/>
                  <w:divBdr>
                    <w:top w:val="none" w:sz="0" w:space="0" w:color="auto"/>
                    <w:left w:val="none" w:sz="0" w:space="0" w:color="auto"/>
                    <w:bottom w:val="none" w:sz="0" w:space="0" w:color="auto"/>
                    <w:right w:val="none" w:sz="0" w:space="0" w:color="auto"/>
                  </w:divBdr>
                </w:div>
                <w:div w:id="1068382734">
                  <w:marLeft w:val="60"/>
                  <w:marRight w:val="60"/>
                  <w:marTop w:val="100"/>
                  <w:marBottom w:val="100"/>
                  <w:divBdr>
                    <w:top w:val="none" w:sz="0" w:space="0" w:color="auto"/>
                    <w:left w:val="none" w:sz="0" w:space="0" w:color="auto"/>
                    <w:bottom w:val="none" w:sz="0" w:space="0" w:color="auto"/>
                    <w:right w:val="none" w:sz="0" w:space="0" w:color="auto"/>
                  </w:divBdr>
                </w:div>
                <w:div w:id="1251309143">
                  <w:marLeft w:val="60"/>
                  <w:marRight w:val="60"/>
                  <w:marTop w:val="100"/>
                  <w:marBottom w:val="100"/>
                  <w:divBdr>
                    <w:top w:val="none" w:sz="0" w:space="0" w:color="auto"/>
                    <w:left w:val="none" w:sz="0" w:space="0" w:color="auto"/>
                    <w:bottom w:val="none" w:sz="0" w:space="0" w:color="auto"/>
                    <w:right w:val="none" w:sz="0" w:space="0" w:color="auto"/>
                  </w:divBdr>
                </w:div>
                <w:div w:id="49958641">
                  <w:marLeft w:val="60"/>
                  <w:marRight w:val="60"/>
                  <w:marTop w:val="100"/>
                  <w:marBottom w:val="100"/>
                  <w:divBdr>
                    <w:top w:val="none" w:sz="0" w:space="0" w:color="auto"/>
                    <w:left w:val="none" w:sz="0" w:space="0" w:color="auto"/>
                    <w:bottom w:val="none" w:sz="0" w:space="0" w:color="auto"/>
                    <w:right w:val="none" w:sz="0" w:space="0" w:color="auto"/>
                  </w:divBdr>
                </w:div>
                <w:div w:id="208537906">
                  <w:marLeft w:val="60"/>
                  <w:marRight w:val="60"/>
                  <w:marTop w:val="100"/>
                  <w:marBottom w:val="100"/>
                  <w:divBdr>
                    <w:top w:val="none" w:sz="0" w:space="0" w:color="auto"/>
                    <w:left w:val="none" w:sz="0" w:space="0" w:color="auto"/>
                    <w:bottom w:val="none" w:sz="0" w:space="0" w:color="auto"/>
                    <w:right w:val="none" w:sz="0" w:space="0" w:color="auto"/>
                  </w:divBdr>
                </w:div>
                <w:div w:id="1247962208">
                  <w:marLeft w:val="60"/>
                  <w:marRight w:val="60"/>
                  <w:marTop w:val="100"/>
                  <w:marBottom w:val="100"/>
                  <w:divBdr>
                    <w:top w:val="none" w:sz="0" w:space="0" w:color="auto"/>
                    <w:left w:val="none" w:sz="0" w:space="0" w:color="auto"/>
                    <w:bottom w:val="none" w:sz="0" w:space="0" w:color="auto"/>
                    <w:right w:val="none" w:sz="0" w:space="0" w:color="auto"/>
                  </w:divBdr>
                </w:div>
                <w:div w:id="1364207938">
                  <w:marLeft w:val="60"/>
                  <w:marRight w:val="60"/>
                  <w:marTop w:val="100"/>
                  <w:marBottom w:val="100"/>
                  <w:divBdr>
                    <w:top w:val="none" w:sz="0" w:space="0" w:color="auto"/>
                    <w:left w:val="none" w:sz="0" w:space="0" w:color="auto"/>
                    <w:bottom w:val="none" w:sz="0" w:space="0" w:color="auto"/>
                    <w:right w:val="none" w:sz="0" w:space="0" w:color="auto"/>
                  </w:divBdr>
                </w:div>
                <w:div w:id="1496646023">
                  <w:marLeft w:val="60"/>
                  <w:marRight w:val="60"/>
                  <w:marTop w:val="100"/>
                  <w:marBottom w:val="100"/>
                  <w:divBdr>
                    <w:top w:val="none" w:sz="0" w:space="0" w:color="auto"/>
                    <w:left w:val="none" w:sz="0" w:space="0" w:color="auto"/>
                    <w:bottom w:val="none" w:sz="0" w:space="0" w:color="auto"/>
                    <w:right w:val="none" w:sz="0" w:space="0" w:color="auto"/>
                  </w:divBdr>
                </w:div>
                <w:div w:id="644967944">
                  <w:marLeft w:val="60"/>
                  <w:marRight w:val="60"/>
                  <w:marTop w:val="100"/>
                  <w:marBottom w:val="100"/>
                  <w:divBdr>
                    <w:top w:val="none" w:sz="0" w:space="0" w:color="auto"/>
                    <w:left w:val="none" w:sz="0" w:space="0" w:color="auto"/>
                    <w:bottom w:val="none" w:sz="0" w:space="0" w:color="auto"/>
                    <w:right w:val="none" w:sz="0" w:space="0" w:color="auto"/>
                  </w:divBdr>
                </w:div>
                <w:div w:id="1381440177">
                  <w:marLeft w:val="60"/>
                  <w:marRight w:val="60"/>
                  <w:marTop w:val="100"/>
                  <w:marBottom w:val="100"/>
                  <w:divBdr>
                    <w:top w:val="none" w:sz="0" w:space="0" w:color="auto"/>
                    <w:left w:val="none" w:sz="0" w:space="0" w:color="auto"/>
                    <w:bottom w:val="none" w:sz="0" w:space="0" w:color="auto"/>
                    <w:right w:val="none" w:sz="0" w:space="0" w:color="auto"/>
                  </w:divBdr>
                </w:div>
                <w:div w:id="215167720">
                  <w:marLeft w:val="60"/>
                  <w:marRight w:val="60"/>
                  <w:marTop w:val="100"/>
                  <w:marBottom w:val="100"/>
                  <w:divBdr>
                    <w:top w:val="none" w:sz="0" w:space="0" w:color="auto"/>
                    <w:left w:val="none" w:sz="0" w:space="0" w:color="auto"/>
                    <w:bottom w:val="none" w:sz="0" w:space="0" w:color="auto"/>
                    <w:right w:val="none" w:sz="0" w:space="0" w:color="auto"/>
                  </w:divBdr>
                </w:div>
                <w:div w:id="196551154">
                  <w:marLeft w:val="60"/>
                  <w:marRight w:val="60"/>
                  <w:marTop w:val="100"/>
                  <w:marBottom w:val="100"/>
                  <w:divBdr>
                    <w:top w:val="none" w:sz="0" w:space="0" w:color="auto"/>
                    <w:left w:val="none" w:sz="0" w:space="0" w:color="auto"/>
                    <w:bottom w:val="none" w:sz="0" w:space="0" w:color="auto"/>
                    <w:right w:val="none" w:sz="0" w:space="0" w:color="auto"/>
                  </w:divBdr>
                </w:div>
                <w:div w:id="1476798815">
                  <w:marLeft w:val="60"/>
                  <w:marRight w:val="60"/>
                  <w:marTop w:val="100"/>
                  <w:marBottom w:val="100"/>
                  <w:divBdr>
                    <w:top w:val="none" w:sz="0" w:space="0" w:color="auto"/>
                    <w:left w:val="none" w:sz="0" w:space="0" w:color="auto"/>
                    <w:bottom w:val="none" w:sz="0" w:space="0" w:color="auto"/>
                    <w:right w:val="none" w:sz="0" w:space="0" w:color="auto"/>
                  </w:divBdr>
                </w:div>
                <w:div w:id="1081214076">
                  <w:marLeft w:val="60"/>
                  <w:marRight w:val="60"/>
                  <w:marTop w:val="100"/>
                  <w:marBottom w:val="100"/>
                  <w:divBdr>
                    <w:top w:val="none" w:sz="0" w:space="0" w:color="auto"/>
                    <w:left w:val="none" w:sz="0" w:space="0" w:color="auto"/>
                    <w:bottom w:val="none" w:sz="0" w:space="0" w:color="auto"/>
                    <w:right w:val="none" w:sz="0" w:space="0" w:color="auto"/>
                  </w:divBdr>
                </w:div>
                <w:div w:id="572011327">
                  <w:marLeft w:val="60"/>
                  <w:marRight w:val="60"/>
                  <w:marTop w:val="100"/>
                  <w:marBottom w:val="100"/>
                  <w:divBdr>
                    <w:top w:val="none" w:sz="0" w:space="0" w:color="auto"/>
                    <w:left w:val="none" w:sz="0" w:space="0" w:color="auto"/>
                    <w:bottom w:val="none" w:sz="0" w:space="0" w:color="auto"/>
                    <w:right w:val="none" w:sz="0" w:space="0" w:color="auto"/>
                  </w:divBdr>
                </w:div>
                <w:div w:id="309595728">
                  <w:marLeft w:val="60"/>
                  <w:marRight w:val="60"/>
                  <w:marTop w:val="100"/>
                  <w:marBottom w:val="100"/>
                  <w:divBdr>
                    <w:top w:val="none" w:sz="0" w:space="0" w:color="auto"/>
                    <w:left w:val="none" w:sz="0" w:space="0" w:color="auto"/>
                    <w:bottom w:val="none" w:sz="0" w:space="0" w:color="auto"/>
                    <w:right w:val="none" w:sz="0" w:space="0" w:color="auto"/>
                  </w:divBdr>
                </w:div>
                <w:div w:id="574709515">
                  <w:marLeft w:val="60"/>
                  <w:marRight w:val="60"/>
                  <w:marTop w:val="100"/>
                  <w:marBottom w:val="100"/>
                  <w:divBdr>
                    <w:top w:val="none" w:sz="0" w:space="0" w:color="auto"/>
                    <w:left w:val="none" w:sz="0" w:space="0" w:color="auto"/>
                    <w:bottom w:val="none" w:sz="0" w:space="0" w:color="auto"/>
                    <w:right w:val="none" w:sz="0" w:space="0" w:color="auto"/>
                  </w:divBdr>
                </w:div>
                <w:div w:id="1053429593">
                  <w:marLeft w:val="60"/>
                  <w:marRight w:val="60"/>
                  <w:marTop w:val="100"/>
                  <w:marBottom w:val="100"/>
                  <w:divBdr>
                    <w:top w:val="none" w:sz="0" w:space="0" w:color="auto"/>
                    <w:left w:val="none" w:sz="0" w:space="0" w:color="auto"/>
                    <w:bottom w:val="none" w:sz="0" w:space="0" w:color="auto"/>
                    <w:right w:val="none" w:sz="0" w:space="0" w:color="auto"/>
                  </w:divBdr>
                </w:div>
                <w:div w:id="1579091393">
                  <w:marLeft w:val="60"/>
                  <w:marRight w:val="60"/>
                  <w:marTop w:val="100"/>
                  <w:marBottom w:val="100"/>
                  <w:divBdr>
                    <w:top w:val="none" w:sz="0" w:space="0" w:color="auto"/>
                    <w:left w:val="none" w:sz="0" w:space="0" w:color="auto"/>
                    <w:bottom w:val="none" w:sz="0" w:space="0" w:color="auto"/>
                    <w:right w:val="none" w:sz="0" w:space="0" w:color="auto"/>
                  </w:divBdr>
                </w:div>
                <w:div w:id="1217669995">
                  <w:marLeft w:val="60"/>
                  <w:marRight w:val="60"/>
                  <w:marTop w:val="100"/>
                  <w:marBottom w:val="100"/>
                  <w:divBdr>
                    <w:top w:val="none" w:sz="0" w:space="0" w:color="auto"/>
                    <w:left w:val="none" w:sz="0" w:space="0" w:color="auto"/>
                    <w:bottom w:val="none" w:sz="0" w:space="0" w:color="auto"/>
                    <w:right w:val="none" w:sz="0" w:space="0" w:color="auto"/>
                  </w:divBdr>
                </w:div>
                <w:div w:id="1169515275">
                  <w:marLeft w:val="60"/>
                  <w:marRight w:val="60"/>
                  <w:marTop w:val="100"/>
                  <w:marBottom w:val="100"/>
                  <w:divBdr>
                    <w:top w:val="none" w:sz="0" w:space="0" w:color="auto"/>
                    <w:left w:val="none" w:sz="0" w:space="0" w:color="auto"/>
                    <w:bottom w:val="none" w:sz="0" w:space="0" w:color="auto"/>
                    <w:right w:val="none" w:sz="0" w:space="0" w:color="auto"/>
                  </w:divBdr>
                </w:div>
                <w:div w:id="977416288">
                  <w:marLeft w:val="60"/>
                  <w:marRight w:val="60"/>
                  <w:marTop w:val="100"/>
                  <w:marBottom w:val="100"/>
                  <w:divBdr>
                    <w:top w:val="none" w:sz="0" w:space="0" w:color="auto"/>
                    <w:left w:val="none" w:sz="0" w:space="0" w:color="auto"/>
                    <w:bottom w:val="none" w:sz="0" w:space="0" w:color="auto"/>
                    <w:right w:val="none" w:sz="0" w:space="0" w:color="auto"/>
                  </w:divBdr>
                </w:div>
                <w:div w:id="1949848086">
                  <w:marLeft w:val="60"/>
                  <w:marRight w:val="60"/>
                  <w:marTop w:val="100"/>
                  <w:marBottom w:val="100"/>
                  <w:divBdr>
                    <w:top w:val="none" w:sz="0" w:space="0" w:color="auto"/>
                    <w:left w:val="none" w:sz="0" w:space="0" w:color="auto"/>
                    <w:bottom w:val="none" w:sz="0" w:space="0" w:color="auto"/>
                    <w:right w:val="none" w:sz="0" w:space="0" w:color="auto"/>
                  </w:divBdr>
                </w:div>
                <w:div w:id="1182351652">
                  <w:marLeft w:val="60"/>
                  <w:marRight w:val="60"/>
                  <w:marTop w:val="100"/>
                  <w:marBottom w:val="100"/>
                  <w:divBdr>
                    <w:top w:val="none" w:sz="0" w:space="0" w:color="auto"/>
                    <w:left w:val="none" w:sz="0" w:space="0" w:color="auto"/>
                    <w:bottom w:val="none" w:sz="0" w:space="0" w:color="auto"/>
                    <w:right w:val="none" w:sz="0" w:space="0" w:color="auto"/>
                  </w:divBdr>
                </w:div>
                <w:div w:id="525218030">
                  <w:marLeft w:val="60"/>
                  <w:marRight w:val="60"/>
                  <w:marTop w:val="100"/>
                  <w:marBottom w:val="100"/>
                  <w:divBdr>
                    <w:top w:val="none" w:sz="0" w:space="0" w:color="auto"/>
                    <w:left w:val="none" w:sz="0" w:space="0" w:color="auto"/>
                    <w:bottom w:val="none" w:sz="0" w:space="0" w:color="auto"/>
                    <w:right w:val="none" w:sz="0" w:space="0" w:color="auto"/>
                  </w:divBdr>
                </w:div>
                <w:div w:id="691418859">
                  <w:marLeft w:val="60"/>
                  <w:marRight w:val="60"/>
                  <w:marTop w:val="100"/>
                  <w:marBottom w:val="100"/>
                  <w:divBdr>
                    <w:top w:val="none" w:sz="0" w:space="0" w:color="auto"/>
                    <w:left w:val="none" w:sz="0" w:space="0" w:color="auto"/>
                    <w:bottom w:val="none" w:sz="0" w:space="0" w:color="auto"/>
                    <w:right w:val="none" w:sz="0" w:space="0" w:color="auto"/>
                  </w:divBdr>
                </w:div>
                <w:div w:id="1960800274">
                  <w:marLeft w:val="60"/>
                  <w:marRight w:val="60"/>
                  <w:marTop w:val="100"/>
                  <w:marBottom w:val="100"/>
                  <w:divBdr>
                    <w:top w:val="none" w:sz="0" w:space="0" w:color="auto"/>
                    <w:left w:val="none" w:sz="0" w:space="0" w:color="auto"/>
                    <w:bottom w:val="none" w:sz="0" w:space="0" w:color="auto"/>
                    <w:right w:val="none" w:sz="0" w:space="0" w:color="auto"/>
                  </w:divBdr>
                </w:div>
                <w:div w:id="2142068462">
                  <w:marLeft w:val="60"/>
                  <w:marRight w:val="60"/>
                  <w:marTop w:val="100"/>
                  <w:marBottom w:val="100"/>
                  <w:divBdr>
                    <w:top w:val="none" w:sz="0" w:space="0" w:color="auto"/>
                    <w:left w:val="none" w:sz="0" w:space="0" w:color="auto"/>
                    <w:bottom w:val="none" w:sz="0" w:space="0" w:color="auto"/>
                    <w:right w:val="none" w:sz="0" w:space="0" w:color="auto"/>
                  </w:divBdr>
                </w:div>
                <w:div w:id="36398783">
                  <w:marLeft w:val="60"/>
                  <w:marRight w:val="60"/>
                  <w:marTop w:val="100"/>
                  <w:marBottom w:val="100"/>
                  <w:divBdr>
                    <w:top w:val="none" w:sz="0" w:space="0" w:color="auto"/>
                    <w:left w:val="none" w:sz="0" w:space="0" w:color="auto"/>
                    <w:bottom w:val="none" w:sz="0" w:space="0" w:color="auto"/>
                    <w:right w:val="none" w:sz="0" w:space="0" w:color="auto"/>
                  </w:divBdr>
                </w:div>
                <w:div w:id="1470709595">
                  <w:marLeft w:val="60"/>
                  <w:marRight w:val="60"/>
                  <w:marTop w:val="100"/>
                  <w:marBottom w:val="100"/>
                  <w:divBdr>
                    <w:top w:val="none" w:sz="0" w:space="0" w:color="auto"/>
                    <w:left w:val="none" w:sz="0" w:space="0" w:color="auto"/>
                    <w:bottom w:val="none" w:sz="0" w:space="0" w:color="auto"/>
                    <w:right w:val="none" w:sz="0" w:space="0" w:color="auto"/>
                  </w:divBdr>
                </w:div>
                <w:div w:id="441919527">
                  <w:marLeft w:val="60"/>
                  <w:marRight w:val="60"/>
                  <w:marTop w:val="100"/>
                  <w:marBottom w:val="100"/>
                  <w:divBdr>
                    <w:top w:val="none" w:sz="0" w:space="0" w:color="auto"/>
                    <w:left w:val="none" w:sz="0" w:space="0" w:color="auto"/>
                    <w:bottom w:val="none" w:sz="0" w:space="0" w:color="auto"/>
                    <w:right w:val="none" w:sz="0" w:space="0" w:color="auto"/>
                  </w:divBdr>
                </w:div>
                <w:div w:id="1810202072">
                  <w:marLeft w:val="60"/>
                  <w:marRight w:val="60"/>
                  <w:marTop w:val="100"/>
                  <w:marBottom w:val="100"/>
                  <w:divBdr>
                    <w:top w:val="none" w:sz="0" w:space="0" w:color="auto"/>
                    <w:left w:val="none" w:sz="0" w:space="0" w:color="auto"/>
                    <w:bottom w:val="none" w:sz="0" w:space="0" w:color="auto"/>
                    <w:right w:val="none" w:sz="0" w:space="0" w:color="auto"/>
                  </w:divBdr>
                </w:div>
                <w:div w:id="14382201">
                  <w:marLeft w:val="60"/>
                  <w:marRight w:val="60"/>
                  <w:marTop w:val="100"/>
                  <w:marBottom w:val="100"/>
                  <w:divBdr>
                    <w:top w:val="none" w:sz="0" w:space="0" w:color="auto"/>
                    <w:left w:val="none" w:sz="0" w:space="0" w:color="auto"/>
                    <w:bottom w:val="none" w:sz="0" w:space="0" w:color="auto"/>
                    <w:right w:val="none" w:sz="0" w:space="0" w:color="auto"/>
                  </w:divBdr>
                </w:div>
                <w:div w:id="91633368">
                  <w:marLeft w:val="60"/>
                  <w:marRight w:val="60"/>
                  <w:marTop w:val="100"/>
                  <w:marBottom w:val="100"/>
                  <w:divBdr>
                    <w:top w:val="none" w:sz="0" w:space="0" w:color="auto"/>
                    <w:left w:val="none" w:sz="0" w:space="0" w:color="auto"/>
                    <w:bottom w:val="none" w:sz="0" w:space="0" w:color="auto"/>
                    <w:right w:val="none" w:sz="0" w:space="0" w:color="auto"/>
                  </w:divBdr>
                  <w:divsChild>
                    <w:div w:id="1743139410">
                      <w:marLeft w:val="0"/>
                      <w:marRight w:val="0"/>
                      <w:marTop w:val="0"/>
                      <w:marBottom w:val="0"/>
                      <w:divBdr>
                        <w:top w:val="none" w:sz="0" w:space="0" w:color="auto"/>
                        <w:left w:val="none" w:sz="0" w:space="0" w:color="auto"/>
                        <w:bottom w:val="none" w:sz="0" w:space="0" w:color="auto"/>
                        <w:right w:val="none" w:sz="0" w:space="0" w:color="auto"/>
                      </w:divBdr>
                    </w:div>
                  </w:divsChild>
                </w:div>
                <w:div w:id="456459220">
                  <w:marLeft w:val="60"/>
                  <w:marRight w:val="60"/>
                  <w:marTop w:val="100"/>
                  <w:marBottom w:val="100"/>
                  <w:divBdr>
                    <w:top w:val="none" w:sz="0" w:space="0" w:color="auto"/>
                    <w:left w:val="none" w:sz="0" w:space="0" w:color="auto"/>
                    <w:bottom w:val="none" w:sz="0" w:space="0" w:color="auto"/>
                    <w:right w:val="none" w:sz="0" w:space="0" w:color="auto"/>
                  </w:divBdr>
                </w:div>
                <w:div w:id="1885016613">
                  <w:marLeft w:val="60"/>
                  <w:marRight w:val="60"/>
                  <w:marTop w:val="100"/>
                  <w:marBottom w:val="100"/>
                  <w:divBdr>
                    <w:top w:val="none" w:sz="0" w:space="0" w:color="auto"/>
                    <w:left w:val="none" w:sz="0" w:space="0" w:color="auto"/>
                    <w:bottom w:val="none" w:sz="0" w:space="0" w:color="auto"/>
                    <w:right w:val="none" w:sz="0" w:space="0" w:color="auto"/>
                  </w:divBdr>
                </w:div>
                <w:div w:id="412358930">
                  <w:marLeft w:val="60"/>
                  <w:marRight w:val="60"/>
                  <w:marTop w:val="100"/>
                  <w:marBottom w:val="100"/>
                  <w:divBdr>
                    <w:top w:val="none" w:sz="0" w:space="0" w:color="auto"/>
                    <w:left w:val="none" w:sz="0" w:space="0" w:color="auto"/>
                    <w:bottom w:val="none" w:sz="0" w:space="0" w:color="auto"/>
                    <w:right w:val="none" w:sz="0" w:space="0" w:color="auto"/>
                  </w:divBdr>
                </w:div>
                <w:div w:id="1534927597">
                  <w:marLeft w:val="60"/>
                  <w:marRight w:val="60"/>
                  <w:marTop w:val="100"/>
                  <w:marBottom w:val="100"/>
                  <w:divBdr>
                    <w:top w:val="none" w:sz="0" w:space="0" w:color="auto"/>
                    <w:left w:val="none" w:sz="0" w:space="0" w:color="auto"/>
                    <w:bottom w:val="none" w:sz="0" w:space="0" w:color="auto"/>
                    <w:right w:val="none" w:sz="0" w:space="0" w:color="auto"/>
                  </w:divBdr>
                </w:div>
                <w:div w:id="18244719">
                  <w:marLeft w:val="60"/>
                  <w:marRight w:val="60"/>
                  <w:marTop w:val="100"/>
                  <w:marBottom w:val="100"/>
                  <w:divBdr>
                    <w:top w:val="none" w:sz="0" w:space="0" w:color="auto"/>
                    <w:left w:val="none" w:sz="0" w:space="0" w:color="auto"/>
                    <w:bottom w:val="none" w:sz="0" w:space="0" w:color="auto"/>
                    <w:right w:val="none" w:sz="0" w:space="0" w:color="auto"/>
                  </w:divBdr>
                </w:div>
                <w:div w:id="887644456">
                  <w:marLeft w:val="60"/>
                  <w:marRight w:val="60"/>
                  <w:marTop w:val="100"/>
                  <w:marBottom w:val="100"/>
                  <w:divBdr>
                    <w:top w:val="none" w:sz="0" w:space="0" w:color="auto"/>
                    <w:left w:val="none" w:sz="0" w:space="0" w:color="auto"/>
                    <w:bottom w:val="none" w:sz="0" w:space="0" w:color="auto"/>
                    <w:right w:val="none" w:sz="0" w:space="0" w:color="auto"/>
                  </w:divBdr>
                  <w:divsChild>
                    <w:div w:id="409347199">
                      <w:marLeft w:val="0"/>
                      <w:marRight w:val="0"/>
                      <w:marTop w:val="0"/>
                      <w:marBottom w:val="0"/>
                      <w:divBdr>
                        <w:top w:val="none" w:sz="0" w:space="0" w:color="auto"/>
                        <w:left w:val="none" w:sz="0" w:space="0" w:color="auto"/>
                        <w:bottom w:val="none" w:sz="0" w:space="0" w:color="auto"/>
                        <w:right w:val="none" w:sz="0" w:space="0" w:color="auto"/>
                      </w:divBdr>
                    </w:div>
                  </w:divsChild>
                </w:div>
                <w:div w:id="1695379007">
                  <w:marLeft w:val="60"/>
                  <w:marRight w:val="60"/>
                  <w:marTop w:val="100"/>
                  <w:marBottom w:val="100"/>
                  <w:divBdr>
                    <w:top w:val="none" w:sz="0" w:space="0" w:color="auto"/>
                    <w:left w:val="none" w:sz="0" w:space="0" w:color="auto"/>
                    <w:bottom w:val="none" w:sz="0" w:space="0" w:color="auto"/>
                    <w:right w:val="none" w:sz="0" w:space="0" w:color="auto"/>
                  </w:divBdr>
                </w:div>
                <w:div w:id="203324181">
                  <w:marLeft w:val="60"/>
                  <w:marRight w:val="60"/>
                  <w:marTop w:val="100"/>
                  <w:marBottom w:val="100"/>
                  <w:divBdr>
                    <w:top w:val="none" w:sz="0" w:space="0" w:color="auto"/>
                    <w:left w:val="none" w:sz="0" w:space="0" w:color="auto"/>
                    <w:bottom w:val="none" w:sz="0" w:space="0" w:color="auto"/>
                    <w:right w:val="none" w:sz="0" w:space="0" w:color="auto"/>
                  </w:divBdr>
                </w:div>
                <w:div w:id="1914655335">
                  <w:marLeft w:val="60"/>
                  <w:marRight w:val="60"/>
                  <w:marTop w:val="100"/>
                  <w:marBottom w:val="100"/>
                  <w:divBdr>
                    <w:top w:val="none" w:sz="0" w:space="0" w:color="auto"/>
                    <w:left w:val="none" w:sz="0" w:space="0" w:color="auto"/>
                    <w:bottom w:val="none" w:sz="0" w:space="0" w:color="auto"/>
                    <w:right w:val="none" w:sz="0" w:space="0" w:color="auto"/>
                  </w:divBdr>
                </w:div>
                <w:div w:id="1537890685">
                  <w:marLeft w:val="60"/>
                  <w:marRight w:val="60"/>
                  <w:marTop w:val="100"/>
                  <w:marBottom w:val="100"/>
                  <w:divBdr>
                    <w:top w:val="none" w:sz="0" w:space="0" w:color="auto"/>
                    <w:left w:val="none" w:sz="0" w:space="0" w:color="auto"/>
                    <w:bottom w:val="none" w:sz="0" w:space="0" w:color="auto"/>
                    <w:right w:val="none" w:sz="0" w:space="0" w:color="auto"/>
                  </w:divBdr>
                </w:div>
                <w:div w:id="995769412">
                  <w:marLeft w:val="60"/>
                  <w:marRight w:val="60"/>
                  <w:marTop w:val="100"/>
                  <w:marBottom w:val="100"/>
                  <w:divBdr>
                    <w:top w:val="none" w:sz="0" w:space="0" w:color="auto"/>
                    <w:left w:val="none" w:sz="0" w:space="0" w:color="auto"/>
                    <w:bottom w:val="none" w:sz="0" w:space="0" w:color="auto"/>
                    <w:right w:val="none" w:sz="0" w:space="0" w:color="auto"/>
                  </w:divBdr>
                </w:div>
                <w:div w:id="466776918">
                  <w:marLeft w:val="60"/>
                  <w:marRight w:val="60"/>
                  <w:marTop w:val="100"/>
                  <w:marBottom w:val="100"/>
                  <w:divBdr>
                    <w:top w:val="none" w:sz="0" w:space="0" w:color="auto"/>
                    <w:left w:val="none" w:sz="0" w:space="0" w:color="auto"/>
                    <w:bottom w:val="none" w:sz="0" w:space="0" w:color="auto"/>
                    <w:right w:val="none" w:sz="0" w:space="0" w:color="auto"/>
                  </w:divBdr>
                </w:div>
                <w:div w:id="1218516152">
                  <w:marLeft w:val="60"/>
                  <w:marRight w:val="60"/>
                  <w:marTop w:val="100"/>
                  <w:marBottom w:val="100"/>
                  <w:divBdr>
                    <w:top w:val="none" w:sz="0" w:space="0" w:color="auto"/>
                    <w:left w:val="none" w:sz="0" w:space="0" w:color="auto"/>
                    <w:bottom w:val="none" w:sz="0" w:space="0" w:color="auto"/>
                    <w:right w:val="none" w:sz="0" w:space="0" w:color="auto"/>
                  </w:divBdr>
                </w:div>
                <w:div w:id="2007630471">
                  <w:marLeft w:val="60"/>
                  <w:marRight w:val="60"/>
                  <w:marTop w:val="100"/>
                  <w:marBottom w:val="100"/>
                  <w:divBdr>
                    <w:top w:val="none" w:sz="0" w:space="0" w:color="auto"/>
                    <w:left w:val="none" w:sz="0" w:space="0" w:color="auto"/>
                    <w:bottom w:val="none" w:sz="0" w:space="0" w:color="auto"/>
                    <w:right w:val="none" w:sz="0" w:space="0" w:color="auto"/>
                  </w:divBdr>
                </w:div>
                <w:div w:id="212694251">
                  <w:marLeft w:val="60"/>
                  <w:marRight w:val="60"/>
                  <w:marTop w:val="100"/>
                  <w:marBottom w:val="100"/>
                  <w:divBdr>
                    <w:top w:val="none" w:sz="0" w:space="0" w:color="auto"/>
                    <w:left w:val="none" w:sz="0" w:space="0" w:color="auto"/>
                    <w:bottom w:val="none" w:sz="0" w:space="0" w:color="auto"/>
                    <w:right w:val="none" w:sz="0" w:space="0" w:color="auto"/>
                  </w:divBdr>
                </w:div>
                <w:div w:id="220946003">
                  <w:marLeft w:val="60"/>
                  <w:marRight w:val="60"/>
                  <w:marTop w:val="100"/>
                  <w:marBottom w:val="100"/>
                  <w:divBdr>
                    <w:top w:val="none" w:sz="0" w:space="0" w:color="auto"/>
                    <w:left w:val="none" w:sz="0" w:space="0" w:color="auto"/>
                    <w:bottom w:val="none" w:sz="0" w:space="0" w:color="auto"/>
                    <w:right w:val="none" w:sz="0" w:space="0" w:color="auto"/>
                  </w:divBdr>
                </w:div>
                <w:div w:id="1178812377">
                  <w:marLeft w:val="60"/>
                  <w:marRight w:val="60"/>
                  <w:marTop w:val="100"/>
                  <w:marBottom w:val="100"/>
                  <w:divBdr>
                    <w:top w:val="none" w:sz="0" w:space="0" w:color="auto"/>
                    <w:left w:val="none" w:sz="0" w:space="0" w:color="auto"/>
                    <w:bottom w:val="none" w:sz="0" w:space="0" w:color="auto"/>
                    <w:right w:val="none" w:sz="0" w:space="0" w:color="auto"/>
                  </w:divBdr>
                </w:div>
                <w:div w:id="1968586582">
                  <w:marLeft w:val="60"/>
                  <w:marRight w:val="60"/>
                  <w:marTop w:val="100"/>
                  <w:marBottom w:val="100"/>
                  <w:divBdr>
                    <w:top w:val="none" w:sz="0" w:space="0" w:color="auto"/>
                    <w:left w:val="none" w:sz="0" w:space="0" w:color="auto"/>
                    <w:bottom w:val="none" w:sz="0" w:space="0" w:color="auto"/>
                    <w:right w:val="none" w:sz="0" w:space="0" w:color="auto"/>
                  </w:divBdr>
                </w:div>
                <w:div w:id="1701934079">
                  <w:marLeft w:val="60"/>
                  <w:marRight w:val="60"/>
                  <w:marTop w:val="100"/>
                  <w:marBottom w:val="100"/>
                  <w:divBdr>
                    <w:top w:val="none" w:sz="0" w:space="0" w:color="auto"/>
                    <w:left w:val="none" w:sz="0" w:space="0" w:color="auto"/>
                    <w:bottom w:val="none" w:sz="0" w:space="0" w:color="auto"/>
                    <w:right w:val="none" w:sz="0" w:space="0" w:color="auto"/>
                  </w:divBdr>
                </w:div>
                <w:div w:id="604730841">
                  <w:marLeft w:val="60"/>
                  <w:marRight w:val="60"/>
                  <w:marTop w:val="100"/>
                  <w:marBottom w:val="100"/>
                  <w:divBdr>
                    <w:top w:val="none" w:sz="0" w:space="0" w:color="auto"/>
                    <w:left w:val="none" w:sz="0" w:space="0" w:color="auto"/>
                    <w:bottom w:val="none" w:sz="0" w:space="0" w:color="auto"/>
                    <w:right w:val="none" w:sz="0" w:space="0" w:color="auto"/>
                  </w:divBdr>
                </w:div>
                <w:div w:id="982196046">
                  <w:marLeft w:val="60"/>
                  <w:marRight w:val="60"/>
                  <w:marTop w:val="100"/>
                  <w:marBottom w:val="100"/>
                  <w:divBdr>
                    <w:top w:val="none" w:sz="0" w:space="0" w:color="auto"/>
                    <w:left w:val="none" w:sz="0" w:space="0" w:color="auto"/>
                    <w:bottom w:val="none" w:sz="0" w:space="0" w:color="auto"/>
                    <w:right w:val="none" w:sz="0" w:space="0" w:color="auto"/>
                  </w:divBdr>
                </w:div>
                <w:div w:id="1961759923">
                  <w:marLeft w:val="60"/>
                  <w:marRight w:val="60"/>
                  <w:marTop w:val="100"/>
                  <w:marBottom w:val="100"/>
                  <w:divBdr>
                    <w:top w:val="none" w:sz="0" w:space="0" w:color="auto"/>
                    <w:left w:val="none" w:sz="0" w:space="0" w:color="auto"/>
                    <w:bottom w:val="none" w:sz="0" w:space="0" w:color="auto"/>
                    <w:right w:val="none" w:sz="0" w:space="0" w:color="auto"/>
                  </w:divBdr>
                </w:div>
                <w:div w:id="586841263">
                  <w:marLeft w:val="60"/>
                  <w:marRight w:val="60"/>
                  <w:marTop w:val="100"/>
                  <w:marBottom w:val="100"/>
                  <w:divBdr>
                    <w:top w:val="none" w:sz="0" w:space="0" w:color="auto"/>
                    <w:left w:val="none" w:sz="0" w:space="0" w:color="auto"/>
                    <w:bottom w:val="none" w:sz="0" w:space="0" w:color="auto"/>
                    <w:right w:val="none" w:sz="0" w:space="0" w:color="auto"/>
                  </w:divBdr>
                </w:div>
                <w:div w:id="2138642004">
                  <w:marLeft w:val="60"/>
                  <w:marRight w:val="60"/>
                  <w:marTop w:val="100"/>
                  <w:marBottom w:val="100"/>
                  <w:divBdr>
                    <w:top w:val="none" w:sz="0" w:space="0" w:color="auto"/>
                    <w:left w:val="none" w:sz="0" w:space="0" w:color="auto"/>
                    <w:bottom w:val="none" w:sz="0" w:space="0" w:color="auto"/>
                    <w:right w:val="none" w:sz="0" w:space="0" w:color="auto"/>
                  </w:divBdr>
                </w:div>
                <w:div w:id="787890089">
                  <w:marLeft w:val="60"/>
                  <w:marRight w:val="60"/>
                  <w:marTop w:val="100"/>
                  <w:marBottom w:val="100"/>
                  <w:divBdr>
                    <w:top w:val="none" w:sz="0" w:space="0" w:color="auto"/>
                    <w:left w:val="none" w:sz="0" w:space="0" w:color="auto"/>
                    <w:bottom w:val="none" w:sz="0" w:space="0" w:color="auto"/>
                    <w:right w:val="none" w:sz="0" w:space="0" w:color="auto"/>
                  </w:divBdr>
                </w:div>
                <w:div w:id="1602178800">
                  <w:marLeft w:val="60"/>
                  <w:marRight w:val="60"/>
                  <w:marTop w:val="100"/>
                  <w:marBottom w:val="100"/>
                  <w:divBdr>
                    <w:top w:val="none" w:sz="0" w:space="0" w:color="auto"/>
                    <w:left w:val="none" w:sz="0" w:space="0" w:color="auto"/>
                    <w:bottom w:val="none" w:sz="0" w:space="0" w:color="auto"/>
                    <w:right w:val="none" w:sz="0" w:space="0" w:color="auto"/>
                  </w:divBdr>
                </w:div>
                <w:div w:id="1828784147">
                  <w:marLeft w:val="60"/>
                  <w:marRight w:val="60"/>
                  <w:marTop w:val="100"/>
                  <w:marBottom w:val="100"/>
                  <w:divBdr>
                    <w:top w:val="none" w:sz="0" w:space="0" w:color="auto"/>
                    <w:left w:val="none" w:sz="0" w:space="0" w:color="auto"/>
                    <w:bottom w:val="none" w:sz="0" w:space="0" w:color="auto"/>
                    <w:right w:val="none" w:sz="0" w:space="0" w:color="auto"/>
                  </w:divBdr>
                </w:div>
                <w:div w:id="1120757962">
                  <w:marLeft w:val="60"/>
                  <w:marRight w:val="60"/>
                  <w:marTop w:val="100"/>
                  <w:marBottom w:val="100"/>
                  <w:divBdr>
                    <w:top w:val="none" w:sz="0" w:space="0" w:color="auto"/>
                    <w:left w:val="none" w:sz="0" w:space="0" w:color="auto"/>
                    <w:bottom w:val="none" w:sz="0" w:space="0" w:color="auto"/>
                    <w:right w:val="none" w:sz="0" w:space="0" w:color="auto"/>
                  </w:divBdr>
                </w:div>
                <w:div w:id="723407524">
                  <w:marLeft w:val="60"/>
                  <w:marRight w:val="60"/>
                  <w:marTop w:val="100"/>
                  <w:marBottom w:val="100"/>
                  <w:divBdr>
                    <w:top w:val="none" w:sz="0" w:space="0" w:color="auto"/>
                    <w:left w:val="none" w:sz="0" w:space="0" w:color="auto"/>
                    <w:bottom w:val="none" w:sz="0" w:space="0" w:color="auto"/>
                    <w:right w:val="none" w:sz="0" w:space="0" w:color="auto"/>
                  </w:divBdr>
                </w:div>
                <w:div w:id="164783489">
                  <w:marLeft w:val="60"/>
                  <w:marRight w:val="60"/>
                  <w:marTop w:val="100"/>
                  <w:marBottom w:val="100"/>
                  <w:divBdr>
                    <w:top w:val="none" w:sz="0" w:space="0" w:color="auto"/>
                    <w:left w:val="none" w:sz="0" w:space="0" w:color="auto"/>
                    <w:bottom w:val="none" w:sz="0" w:space="0" w:color="auto"/>
                    <w:right w:val="none" w:sz="0" w:space="0" w:color="auto"/>
                  </w:divBdr>
                </w:div>
                <w:div w:id="819417896">
                  <w:marLeft w:val="60"/>
                  <w:marRight w:val="60"/>
                  <w:marTop w:val="100"/>
                  <w:marBottom w:val="100"/>
                  <w:divBdr>
                    <w:top w:val="none" w:sz="0" w:space="0" w:color="auto"/>
                    <w:left w:val="none" w:sz="0" w:space="0" w:color="auto"/>
                    <w:bottom w:val="none" w:sz="0" w:space="0" w:color="auto"/>
                    <w:right w:val="none" w:sz="0" w:space="0" w:color="auto"/>
                  </w:divBdr>
                </w:div>
                <w:div w:id="1250851044">
                  <w:marLeft w:val="60"/>
                  <w:marRight w:val="60"/>
                  <w:marTop w:val="100"/>
                  <w:marBottom w:val="100"/>
                  <w:divBdr>
                    <w:top w:val="none" w:sz="0" w:space="0" w:color="auto"/>
                    <w:left w:val="none" w:sz="0" w:space="0" w:color="auto"/>
                    <w:bottom w:val="none" w:sz="0" w:space="0" w:color="auto"/>
                    <w:right w:val="none" w:sz="0" w:space="0" w:color="auto"/>
                  </w:divBdr>
                </w:div>
                <w:div w:id="2087142775">
                  <w:marLeft w:val="60"/>
                  <w:marRight w:val="60"/>
                  <w:marTop w:val="100"/>
                  <w:marBottom w:val="100"/>
                  <w:divBdr>
                    <w:top w:val="none" w:sz="0" w:space="0" w:color="auto"/>
                    <w:left w:val="none" w:sz="0" w:space="0" w:color="auto"/>
                    <w:bottom w:val="none" w:sz="0" w:space="0" w:color="auto"/>
                    <w:right w:val="none" w:sz="0" w:space="0" w:color="auto"/>
                  </w:divBdr>
                </w:div>
                <w:div w:id="228273999">
                  <w:marLeft w:val="60"/>
                  <w:marRight w:val="60"/>
                  <w:marTop w:val="100"/>
                  <w:marBottom w:val="100"/>
                  <w:divBdr>
                    <w:top w:val="none" w:sz="0" w:space="0" w:color="auto"/>
                    <w:left w:val="none" w:sz="0" w:space="0" w:color="auto"/>
                    <w:bottom w:val="none" w:sz="0" w:space="0" w:color="auto"/>
                    <w:right w:val="none" w:sz="0" w:space="0" w:color="auto"/>
                  </w:divBdr>
                </w:div>
                <w:div w:id="314723853">
                  <w:marLeft w:val="60"/>
                  <w:marRight w:val="60"/>
                  <w:marTop w:val="100"/>
                  <w:marBottom w:val="100"/>
                  <w:divBdr>
                    <w:top w:val="none" w:sz="0" w:space="0" w:color="auto"/>
                    <w:left w:val="none" w:sz="0" w:space="0" w:color="auto"/>
                    <w:bottom w:val="none" w:sz="0" w:space="0" w:color="auto"/>
                    <w:right w:val="none" w:sz="0" w:space="0" w:color="auto"/>
                  </w:divBdr>
                </w:div>
                <w:div w:id="1468161877">
                  <w:marLeft w:val="60"/>
                  <w:marRight w:val="60"/>
                  <w:marTop w:val="100"/>
                  <w:marBottom w:val="100"/>
                  <w:divBdr>
                    <w:top w:val="none" w:sz="0" w:space="0" w:color="auto"/>
                    <w:left w:val="none" w:sz="0" w:space="0" w:color="auto"/>
                    <w:bottom w:val="none" w:sz="0" w:space="0" w:color="auto"/>
                    <w:right w:val="none" w:sz="0" w:space="0" w:color="auto"/>
                  </w:divBdr>
                </w:div>
                <w:div w:id="1793282768">
                  <w:marLeft w:val="60"/>
                  <w:marRight w:val="60"/>
                  <w:marTop w:val="100"/>
                  <w:marBottom w:val="100"/>
                  <w:divBdr>
                    <w:top w:val="none" w:sz="0" w:space="0" w:color="auto"/>
                    <w:left w:val="none" w:sz="0" w:space="0" w:color="auto"/>
                    <w:bottom w:val="none" w:sz="0" w:space="0" w:color="auto"/>
                    <w:right w:val="none" w:sz="0" w:space="0" w:color="auto"/>
                  </w:divBdr>
                </w:div>
                <w:div w:id="88281291">
                  <w:marLeft w:val="60"/>
                  <w:marRight w:val="60"/>
                  <w:marTop w:val="100"/>
                  <w:marBottom w:val="100"/>
                  <w:divBdr>
                    <w:top w:val="none" w:sz="0" w:space="0" w:color="auto"/>
                    <w:left w:val="none" w:sz="0" w:space="0" w:color="auto"/>
                    <w:bottom w:val="none" w:sz="0" w:space="0" w:color="auto"/>
                    <w:right w:val="none" w:sz="0" w:space="0" w:color="auto"/>
                  </w:divBdr>
                </w:div>
                <w:div w:id="1242105999">
                  <w:marLeft w:val="60"/>
                  <w:marRight w:val="60"/>
                  <w:marTop w:val="100"/>
                  <w:marBottom w:val="100"/>
                  <w:divBdr>
                    <w:top w:val="none" w:sz="0" w:space="0" w:color="auto"/>
                    <w:left w:val="none" w:sz="0" w:space="0" w:color="auto"/>
                    <w:bottom w:val="none" w:sz="0" w:space="0" w:color="auto"/>
                    <w:right w:val="none" w:sz="0" w:space="0" w:color="auto"/>
                  </w:divBdr>
                </w:div>
                <w:div w:id="1528524126">
                  <w:marLeft w:val="60"/>
                  <w:marRight w:val="60"/>
                  <w:marTop w:val="100"/>
                  <w:marBottom w:val="100"/>
                  <w:divBdr>
                    <w:top w:val="none" w:sz="0" w:space="0" w:color="auto"/>
                    <w:left w:val="none" w:sz="0" w:space="0" w:color="auto"/>
                    <w:bottom w:val="none" w:sz="0" w:space="0" w:color="auto"/>
                    <w:right w:val="none" w:sz="0" w:space="0" w:color="auto"/>
                  </w:divBdr>
                </w:div>
                <w:div w:id="1450277304">
                  <w:marLeft w:val="60"/>
                  <w:marRight w:val="60"/>
                  <w:marTop w:val="100"/>
                  <w:marBottom w:val="100"/>
                  <w:divBdr>
                    <w:top w:val="none" w:sz="0" w:space="0" w:color="auto"/>
                    <w:left w:val="none" w:sz="0" w:space="0" w:color="auto"/>
                    <w:bottom w:val="none" w:sz="0" w:space="0" w:color="auto"/>
                    <w:right w:val="none" w:sz="0" w:space="0" w:color="auto"/>
                  </w:divBdr>
                </w:div>
                <w:div w:id="1139803981">
                  <w:marLeft w:val="60"/>
                  <w:marRight w:val="60"/>
                  <w:marTop w:val="100"/>
                  <w:marBottom w:val="100"/>
                  <w:divBdr>
                    <w:top w:val="none" w:sz="0" w:space="0" w:color="auto"/>
                    <w:left w:val="none" w:sz="0" w:space="0" w:color="auto"/>
                    <w:bottom w:val="none" w:sz="0" w:space="0" w:color="auto"/>
                    <w:right w:val="none" w:sz="0" w:space="0" w:color="auto"/>
                  </w:divBdr>
                </w:div>
                <w:div w:id="767694842">
                  <w:marLeft w:val="60"/>
                  <w:marRight w:val="60"/>
                  <w:marTop w:val="100"/>
                  <w:marBottom w:val="100"/>
                  <w:divBdr>
                    <w:top w:val="none" w:sz="0" w:space="0" w:color="auto"/>
                    <w:left w:val="none" w:sz="0" w:space="0" w:color="auto"/>
                    <w:bottom w:val="none" w:sz="0" w:space="0" w:color="auto"/>
                    <w:right w:val="none" w:sz="0" w:space="0" w:color="auto"/>
                  </w:divBdr>
                </w:div>
                <w:div w:id="446512127">
                  <w:marLeft w:val="60"/>
                  <w:marRight w:val="60"/>
                  <w:marTop w:val="100"/>
                  <w:marBottom w:val="100"/>
                  <w:divBdr>
                    <w:top w:val="none" w:sz="0" w:space="0" w:color="auto"/>
                    <w:left w:val="none" w:sz="0" w:space="0" w:color="auto"/>
                    <w:bottom w:val="none" w:sz="0" w:space="0" w:color="auto"/>
                    <w:right w:val="none" w:sz="0" w:space="0" w:color="auto"/>
                  </w:divBdr>
                  <w:divsChild>
                    <w:div w:id="1524127677">
                      <w:marLeft w:val="0"/>
                      <w:marRight w:val="0"/>
                      <w:marTop w:val="0"/>
                      <w:marBottom w:val="0"/>
                      <w:divBdr>
                        <w:top w:val="none" w:sz="0" w:space="0" w:color="auto"/>
                        <w:left w:val="none" w:sz="0" w:space="0" w:color="auto"/>
                        <w:bottom w:val="none" w:sz="0" w:space="0" w:color="auto"/>
                        <w:right w:val="none" w:sz="0" w:space="0" w:color="auto"/>
                      </w:divBdr>
                    </w:div>
                  </w:divsChild>
                </w:div>
                <w:div w:id="895895227">
                  <w:marLeft w:val="60"/>
                  <w:marRight w:val="60"/>
                  <w:marTop w:val="100"/>
                  <w:marBottom w:val="100"/>
                  <w:divBdr>
                    <w:top w:val="none" w:sz="0" w:space="0" w:color="auto"/>
                    <w:left w:val="none" w:sz="0" w:space="0" w:color="auto"/>
                    <w:bottom w:val="none" w:sz="0" w:space="0" w:color="auto"/>
                    <w:right w:val="none" w:sz="0" w:space="0" w:color="auto"/>
                  </w:divBdr>
                </w:div>
                <w:div w:id="316694393">
                  <w:marLeft w:val="60"/>
                  <w:marRight w:val="60"/>
                  <w:marTop w:val="100"/>
                  <w:marBottom w:val="100"/>
                  <w:divBdr>
                    <w:top w:val="none" w:sz="0" w:space="0" w:color="auto"/>
                    <w:left w:val="none" w:sz="0" w:space="0" w:color="auto"/>
                    <w:bottom w:val="none" w:sz="0" w:space="0" w:color="auto"/>
                    <w:right w:val="none" w:sz="0" w:space="0" w:color="auto"/>
                  </w:divBdr>
                </w:div>
                <w:div w:id="1266768026">
                  <w:marLeft w:val="60"/>
                  <w:marRight w:val="60"/>
                  <w:marTop w:val="100"/>
                  <w:marBottom w:val="100"/>
                  <w:divBdr>
                    <w:top w:val="none" w:sz="0" w:space="0" w:color="auto"/>
                    <w:left w:val="none" w:sz="0" w:space="0" w:color="auto"/>
                    <w:bottom w:val="none" w:sz="0" w:space="0" w:color="auto"/>
                    <w:right w:val="none" w:sz="0" w:space="0" w:color="auto"/>
                  </w:divBdr>
                </w:div>
                <w:div w:id="981160443">
                  <w:marLeft w:val="60"/>
                  <w:marRight w:val="60"/>
                  <w:marTop w:val="100"/>
                  <w:marBottom w:val="100"/>
                  <w:divBdr>
                    <w:top w:val="none" w:sz="0" w:space="0" w:color="auto"/>
                    <w:left w:val="none" w:sz="0" w:space="0" w:color="auto"/>
                    <w:bottom w:val="none" w:sz="0" w:space="0" w:color="auto"/>
                    <w:right w:val="none" w:sz="0" w:space="0" w:color="auto"/>
                  </w:divBdr>
                </w:div>
                <w:div w:id="645669118">
                  <w:marLeft w:val="60"/>
                  <w:marRight w:val="60"/>
                  <w:marTop w:val="100"/>
                  <w:marBottom w:val="100"/>
                  <w:divBdr>
                    <w:top w:val="none" w:sz="0" w:space="0" w:color="auto"/>
                    <w:left w:val="none" w:sz="0" w:space="0" w:color="auto"/>
                    <w:bottom w:val="none" w:sz="0" w:space="0" w:color="auto"/>
                    <w:right w:val="none" w:sz="0" w:space="0" w:color="auto"/>
                  </w:divBdr>
                </w:div>
                <w:div w:id="1005938420">
                  <w:marLeft w:val="60"/>
                  <w:marRight w:val="60"/>
                  <w:marTop w:val="100"/>
                  <w:marBottom w:val="100"/>
                  <w:divBdr>
                    <w:top w:val="none" w:sz="0" w:space="0" w:color="auto"/>
                    <w:left w:val="none" w:sz="0" w:space="0" w:color="auto"/>
                    <w:bottom w:val="none" w:sz="0" w:space="0" w:color="auto"/>
                    <w:right w:val="none" w:sz="0" w:space="0" w:color="auto"/>
                  </w:divBdr>
                </w:div>
                <w:div w:id="1352948324">
                  <w:marLeft w:val="60"/>
                  <w:marRight w:val="60"/>
                  <w:marTop w:val="100"/>
                  <w:marBottom w:val="100"/>
                  <w:divBdr>
                    <w:top w:val="none" w:sz="0" w:space="0" w:color="auto"/>
                    <w:left w:val="none" w:sz="0" w:space="0" w:color="auto"/>
                    <w:bottom w:val="none" w:sz="0" w:space="0" w:color="auto"/>
                    <w:right w:val="none" w:sz="0" w:space="0" w:color="auto"/>
                  </w:divBdr>
                </w:div>
                <w:div w:id="1563297052">
                  <w:marLeft w:val="60"/>
                  <w:marRight w:val="60"/>
                  <w:marTop w:val="100"/>
                  <w:marBottom w:val="100"/>
                  <w:divBdr>
                    <w:top w:val="none" w:sz="0" w:space="0" w:color="auto"/>
                    <w:left w:val="none" w:sz="0" w:space="0" w:color="auto"/>
                    <w:bottom w:val="none" w:sz="0" w:space="0" w:color="auto"/>
                    <w:right w:val="none" w:sz="0" w:space="0" w:color="auto"/>
                  </w:divBdr>
                </w:div>
                <w:div w:id="476461088">
                  <w:marLeft w:val="60"/>
                  <w:marRight w:val="60"/>
                  <w:marTop w:val="100"/>
                  <w:marBottom w:val="100"/>
                  <w:divBdr>
                    <w:top w:val="none" w:sz="0" w:space="0" w:color="auto"/>
                    <w:left w:val="none" w:sz="0" w:space="0" w:color="auto"/>
                    <w:bottom w:val="none" w:sz="0" w:space="0" w:color="auto"/>
                    <w:right w:val="none" w:sz="0" w:space="0" w:color="auto"/>
                  </w:divBdr>
                </w:div>
                <w:div w:id="875897013">
                  <w:marLeft w:val="60"/>
                  <w:marRight w:val="60"/>
                  <w:marTop w:val="100"/>
                  <w:marBottom w:val="100"/>
                  <w:divBdr>
                    <w:top w:val="none" w:sz="0" w:space="0" w:color="auto"/>
                    <w:left w:val="none" w:sz="0" w:space="0" w:color="auto"/>
                    <w:bottom w:val="none" w:sz="0" w:space="0" w:color="auto"/>
                    <w:right w:val="none" w:sz="0" w:space="0" w:color="auto"/>
                  </w:divBdr>
                </w:div>
                <w:div w:id="1348171117">
                  <w:marLeft w:val="60"/>
                  <w:marRight w:val="60"/>
                  <w:marTop w:val="100"/>
                  <w:marBottom w:val="100"/>
                  <w:divBdr>
                    <w:top w:val="none" w:sz="0" w:space="0" w:color="auto"/>
                    <w:left w:val="none" w:sz="0" w:space="0" w:color="auto"/>
                    <w:bottom w:val="none" w:sz="0" w:space="0" w:color="auto"/>
                    <w:right w:val="none" w:sz="0" w:space="0" w:color="auto"/>
                  </w:divBdr>
                </w:div>
                <w:div w:id="2071688020">
                  <w:marLeft w:val="60"/>
                  <w:marRight w:val="60"/>
                  <w:marTop w:val="100"/>
                  <w:marBottom w:val="100"/>
                  <w:divBdr>
                    <w:top w:val="none" w:sz="0" w:space="0" w:color="auto"/>
                    <w:left w:val="none" w:sz="0" w:space="0" w:color="auto"/>
                    <w:bottom w:val="none" w:sz="0" w:space="0" w:color="auto"/>
                    <w:right w:val="none" w:sz="0" w:space="0" w:color="auto"/>
                  </w:divBdr>
                </w:div>
                <w:div w:id="372116283">
                  <w:marLeft w:val="60"/>
                  <w:marRight w:val="60"/>
                  <w:marTop w:val="100"/>
                  <w:marBottom w:val="100"/>
                  <w:divBdr>
                    <w:top w:val="none" w:sz="0" w:space="0" w:color="auto"/>
                    <w:left w:val="none" w:sz="0" w:space="0" w:color="auto"/>
                    <w:bottom w:val="none" w:sz="0" w:space="0" w:color="auto"/>
                    <w:right w:val="none" w:sz="0" w:space="0" w:color="auto"/>
                  </w:divBdr>
                </w:div>
                <w:div w:id="1468234457">
                  <w:marLeft w:val="60"/>
                  <w:marRight w:val="60"/>
                  <w:marTop w:val="100"/>
                  <w:marBottom w:val="100"/>
                  <w:divBdr>
                    <w:top w:val="none" w:sz="0" w:space="0" w:color="auto"/>
                    <w:left w:val="none" w:sz="0" w:space="0" w:color="auto"/>
                    <w:bottom w:val="none" w:sz="0" w:space="0" w:color="auto"/>
                    <w:right w:val="none" w:sz="0" w:space="0" w:color="auto"/>
                  </w:divBdr>
                  <w:divsChild>
                    <w:div w:id="1734497715">
                      <w:marLeft w:val="0"/>
                      <w:marRight w:val="0"/>
                      <w:marTop w:val="0"/>
                      <w:marBottom w:val="0"/>
                      <w:divBdr>
                        <w:top w:val="none" w:sz="0" w:space="0" w:color="auto"/>
                        <w:left w:val="none" w:sz="0" w:space="0" w:color="auto"/>
                        <w:bottom w:val="none" w:sz="0" w:space="0" w:color="auto"/>
                        <w:right w:val="none" w:sz="0" w:space="0" w:color="auto"/>
                      </w:divBdr>
                    </w:div>
                  </w:divsChild>
                </w:div>
                <w:div w:id="1897667948">
                  <w:marLeft w:val="60"/>
                  <w:marRight w:val="60"/>
                  <w:marTop w:val="100"/>
                  <w:marBottom w:val="100"/>
                  <w:divBdr>
                    <w:top w:val="none" w:sz="0" w:space="0" w:color="auto"/>
                    <w:left w:val="none" w:sz="0" w:space="0" w:color="auto"/>
                    <w:bottom w:val="none" w:sz="0" w:space="0" w:color="auto"/>
                    <w:right w:val="none" w:sz="0" w:space="0" w:color="auto"/>
                  </w:divBdr>
                </w:div>
                <w:div w:id="1051154287">
                  <w:marLeft w:val="60"/>
                  <w:marRight w:val="60"/>
                  <w:marTop w:val="100"/>
                  <w:marBottom w:val="100"/>
                  <w:divBdr>
                    <w:top w:val="none" w:sz="0" w:space="0" w:color="auto"/>
                    <w:left w:val="none" w:sz="0" w:space="0" w:color="auto"/>
                    <w:bottom w:val="none" w:sz="0" w:space="0" w:color="auto"/>
                    <w:right w:val="none" w:sz="0" w:space="0" w:color="auto"/>
                  </w:divBdr>
                </w:div>
                <w:div w:id="1915970757">
                  <w:marLeft w:val="60"/>
                  <w:marRight w:val="60"/>
                  <w:marTop w:val="100"/>
                  <w:marBottom w:val="100"/>
                  <w:divBdr>
                    <w:top w:val="none" w:sz="0" w:space="0" w:color="auto"/>
                    <w:left w:val="none" w:sz="0" w:space="0" w:color="auto"/>
                    <w:bottom w:val="none" w:sz="0" w:space="0" w:color="auto"/>
                    <w:right w:val="none" w:sz="0" w:space="0" w:color="auto"/>
                  </w:divBdr>
                </w:div>
                <w:div w:id="1657687944">
                  <w:marLeft w:val="60"/>
                  <w:marRight w:val="60"/>
                  <w:marTop w:val="100"/>
                  <w:marBottom w:val="100"/>
                  <w:divBdr>
                    <w:top w:val="none" w:sz="0" w:space="0" w:color="auto"/>
                    <w:left w:val="none" w:sz="0" w:space="0" w:color="auto"/>
                    <w:bottom w:val="none" w:sz="0" w:space="0" w:color="auto"/>
                    <w:right w:val="none" w:sz="0" w:space="0" w:color="auto"/>
                  </w:divBdr>
                  <w:divsChild>
                    <w:div w:id="223950978">
                      <w:marLeft w:val="0"/>
                      <w:marRight w:val="0"/>
                      <w:marTop w:val="0"/>
                      <w:marBottom w:val="0"/>
                      <w:divBdr>
                        <w:top w:val="none" w:sz="0" w:space="0" w:color="auto"/>
                        <w:left w:val="none" w:sz="0" w:space="0" w:color="auto"/>
                        <w:bottom w:val="none" w:sz="0" w:space="0" w:color="auto"/>
                        <w:right w:val="none" w:sz="0" w:space="0" w:color="auto"/>
                      </w:divBdr>
                    </w:div>
                  </w:divsChild>
                </w:div>
                <w:div w:id="749620330">
                  <w:marLeft w:val="60"/>
                  <w:marRight w:val="60"/>
                  <w:marTop w:val="100"/>
                  <w:marBottom w:val="100"/>
                  <w:divBdr>
                    <w:top w:val="none" w:sz="0" w:space="0" w:color="auto"/>
                    <w:left w:val="none" w:sz="0" w:space="0" w:color="auto"/>
                    <w:bottom w:val="none" w:sz="0" w:space="0" w:color="auto"/>
                    <w:right w:val="none" w:sz="0" w:space="0" w:color="auto"/>
                  </w:divBdr>
                </w:div>
                <w:div w:id="273679849">
                  <w:marLeft w:val="60"/>
                  <w:marRight w:val="60"/>
                  <w:marTop w:val="100"/>
                  <w:marBottom w:val="100"/>
                  <w:divBdr>
                    <w:top w:val="none" w:sz="0" w:space="0" w:color="auto"/>
                    <w:left w:val="none" w:sz="0" w:space="0" w:color="auto"/>
                    <w:bottom w:val="none" w:sz="0" w:space="0" w:color="auto"/>
                    <w:right w:val="none" w:sz="0" w:space="0" w:color="auto"/>
                  </w:divBdr>
                </w:div>
                <w:div w:id="1424371854">
                  <w:marLeft w:val="60"/>
                  <w:marRight w:val="60"/>
                  <w:marTop w:val="100"/>
                  <w:marBottom w:val="100"/>
                  <w:divBdr>
                    <w:top w:val="none" w:sz="0" w:space="0" w:color="auto"/>
                    <w:left w:val="none" w:sz="0" w:space="0" w:color="auto"/>
                    <w:bottom w:val="none" w:sz="0" w:space="0" w:color="auto"/>
                    <w:right w:val="none" w:sz="0" w:space="0" w:color="auto"/>
                  </w:divBdr>
                </w:div>
                <w:div w:id="1002388450">
                  <w:marLeft w:val="60"/>
                  <w:marRight w:val="60"/>
                  <w:marTop w:val="100"/>
                  <w:marBottom w:val="100"/>
                  <w:divBdr>
                    <w:top w:val="none" w:sz="0" w:space="0" w:color="auto"/>
                    <w:left w:val="none" w:sz="0" w:space="0" w:color="auto"/>
                    <w:bottom w:val="none" w:sz="0" w:space="0" w:color="auto"/>
                    <w:right w:val="none" w:sz="0" w:space="0" w:color="auto"/>
                  </w:divBdr>
                </w:div>
                <w:div w:id="1660841567">
                  <w:marLeft w:val="60"/>
                  <w:marRight w:val="60"/>
                  <w:marTop w:val="100"/>
                  <w:marBottom w:val="100"/>
                  <w:divBdr>
                    <w:top w:val="none" w:sz="0" w:space="0" w:color="auto"/>
                    <w:left w:val="none" w:sz="0" w:space="0" w:color="auto"/>
                    <w:bottom w:val="none" w:sz="0" w:space="0" w:color="auto"/>
                    <w:right w:val="none" w:sz="0" w:space="0" w:color="auto"/>
                  </w:divBdr>
                </w:div>
                <w:div w:id="1498113271">
                  <w:marLeft w:val="60"/>
                  <w:marRight w:val="60"/>
                  <w:marTop w:val="100"/>
                  <w:marBottom w:val="100"/>
                  <w:divBdr>
                    <w:top w:val="none" w:sz="0" w:space="0" w:color="auto"/>
                    <w:left w:val="none" w:sz="0" w:space="0" w:color="auto"/>
                    <w:bottom w:val="none" w:sz="0" w:space="0" w:color="auto"/>
                    <w:right w:val="none" w:sz="0" w:space="0" w:color="auto"/>
                  </w:divBdr>
                </w:div>
                <w:div w:id="2050916153">
                  <w:marLeft w:val="60"/>
                  <w:marRight w:val="60"/>
                  <w:marTop w:val="100"/>
                  <w:marBottom w:val="100"/>
                  <w:divBdr>
                    <w:top w:val="none" w:sz="0" w:space="0" w:color="auto"/>
                    <w:left w:val="none" w:sz="0" w:space="0" w:color="auto"/>
                    <w:bottom w:val="none" w:sz="0" w:space="0" w:color="auto"/>
                    <w:right w:val="none" w:sz="0" w:space="0" w:color="auto"/>
                  </w:divBdr>
                </w:div>
                <w:div w:id="1293554891">
                  <w:marLeft w:val="60"/>
                  <w:marRight w:val="60"/>
                  <w:marTop w:val="100"/>
                  <w:marBottom w:val="100"/>
                  <w:divBdr>
                    <w:top w:val="none" w:sz="0" w:space="0" w:color="auto"/>
                    <w:left w:val="none" w:sz="0" w:space="0" w:color="auto"/>
                    <w:bottom w:val="none" w:sz="0" w:space="0" w:color="auto"/>
                    <w:right w:val="none" w:sz="0" w:space="0" w:color="auto"/>
                  </w:divBdr>
                </w:div>
                <w:div w:id="1305231841">
                  <w:marLeft w:val="60"/>
                  <w:marRight w:val="60"/>
                  <w:marTop w:val="100"/>
                  <w:marBottom w:val="100"/>
                  <w:divBdr>
                    <w:top w:val="none" w:sz="0" w:space="0" w:color="auto"/>
                    <w:left w:val="none" w:sz="0" w:space="0" w:color="auto"/>
                    <w:bottom w:val="none" w:sz="0" w:space="0" w:color="auto"/>
                    <w:right w:val="none" w:sz="0" w:space="0" w:color="auto"/>
                  </w:divBdr>
                </w:div>
                <w:div w:id="1828087637">
                  <w:marLeft w:val="60"/>
                  <w:marRight w:val="60"/>
                  <w:marTop w:val="100"/>
                  <w:marBottom w:val="100"/>
                  <w:divBdr>
                    <w:top w:val="none" w:sz="0" w:space="0" w:color="auto"/>
                    <w:left w:val="none" w:sz="0" w:space="0" w:color="auto"/>
                    <w:bottom w:val="none" w:sz="0" w:space="0" w:color="auto"/>
                    <w:right w:val="none" w:sz="0" w:space="0" w:color="auto"/>
                  </w:divBdr>
                </w:div>
                <w:div w:id="1005597513">
                  <w:marLeft w:val="60"/>
                  <w:marRight w:val="60"/>
                  <w:marTop w:val="100"/>
                  <w:marBottom w:val="100"/>
                  <w:divBdr>
                    <w:top w:val="none" w:sz="0" w:space="0" w:color="auto"/>
                    <w:left w:val="none" w:sz="0" w:space="0" w:color="auto"/>
                    <w:bottom w:val="none" w:sz="0" w:space="0" w:color="auto"/>
                    <w:right w:val="none" w:sz="0" w:space="0" w:color="auto"/>
                  </w:divBdr>
                </w:div>
                <w:div w:id="564337815">
                  <w:marLeft w:val="60"/>
                  <w:marRight w:val="60"/>
                  <w:marTop w:val="100"/>
                  <w:marBottom w:val="100"/>
                  <w:divBdr>
                    <w:top w:val="none" w:sz="0" w:space="0" w:color="auto"/>
                    <w:left w:val="none" w:sz="0" w:space="0" w:color="auto"/>
                    <w:bottom w:val="none" w:sz="0" w:space="0" w:color="auto"/>
                    <w:right w:val="none" w:sz="0" w:space="0" w:color="auto"/>
                  </w:divBdr>
                </w:div>
                <w:div w:id="1517693179">
                  <w:marLeft w:val="60"/>
                  <w:marRight w:val="60"/>
                  <w:marTop w:val="100"/>
                  <w:marBottom w:val="100"/>
                  <w:divBdr>
                    <w:top w:val="none" w:sz="0" w:space="0" w:color="auto"/>
                    <w:left w:val="none" w:sz="0" w:space="0" w:color="auto"/>
                    <w:bottom w:val="none" w:sz="0" w:space="0" w:color="auto"/>
                    <w:right w:val="none" w:sz="0" w:space="0" w:color="auto"/>
                  </w:divBdr>
                </w:div>
                <w:div w:id="731006139">
                  <w:marLeft w:val="60"/>
                  <w:marRight w:val="60"/>
                  <w:marTop w:val="100"/>
                  <w:marBottom w:val="100"/>
                  <w:divBdr>
                    <w:top w:val="none" w:sz="0" w:space="0" w:color="auto"/>
                    <w:left w:val="none" w:sz="0" w:space="0" w:color="auto"/>
                    <w:bottom w:val="none" w:sz="0" w:space="0" w:color="auto"/>
                    <w:right w:val="none" w:sz="0" w:space="0" w:color="auto"/>
                  </w:divBdr>
                </w:div>
                <w:div w:id="1428767312">
                  <w:marLeft w:val="60"/>
                  <w:marRight w:val="60"/>
                  <w:marTop w:val="100"/>
                  <w:marBottom w:val="100"/>
                  <w:divBdr>
                    <w:top w:val="none" w:sz="0" w:space="0" w:color="auto"/>
                    <w:left w:val="none" w:sz="0" w:space="0" w:color="auto"/>
                    <w:bottom w:val="none" w:sz="0" w:space="0" w:color="auto"/>
                    <w:right w:val="none" w:sz="0" w:space="0" w:color="auto"/>
                  </w:divBdr>
                </w:div>
                <w:div w:id="266500855">
                  <w:marLeft w:val="60"/>
                  <w:marRight w:val="60"/>
                  <w:marTop w:val="100"/>
                  <w:marBottom w:val="100"/>
                  <w:divBdr>
                    <w:top w:val="none" w:sz="0" w:space="0" w:color="auto"/>
                    <w:left w:val="none" w:sz="0" w:space="0" w:color="auto"/>
                    <w:bottom w:val="none" w:sz="0" w:space="0" w:color="auto"/>
                    <w:right w:val="none" w:sz="0" w:space="0" w:color="auto"/>
                  </w:divBdr>
                </w:div>
                <w:div w:id="220748716">
                  <w:marLeft w:val="60"/>
                  <w:marRight w:val="60"/>
                  <w:marTop w:val="100"/>
                  <w:marBottom w:val="100"/>
                  <w:divBdr>
                    <w:top w:val="none" w:sz="0" w:space="0" w:color="auto"/>
                    <w:left w:val="none" w:sz="0" w:space="0" w:color="auto"/>
                    <w:bottom w:val="none" w:sz="0" w:space="0" w:color="auto"/>
                    <w:right w:val="none" w:sz="0" w:space="0" w:color="auto"/>
                  </w:divBdr>
                </w:div>
                <w:div w:id="110056201">
                  <w:marLeft w:val="60"/>
                  <w:marRight w:val="60"/>
                  <w:marTop w:val="100"/>
                  <w:marBottom w:val="100"/>
                  <w:divBdr>
                    <w:top w:val="none" w:sz="0" w:space="0" w:color="auto"/>
                    <w:left w:val="none" w:sz="0" w:space="0" w:color="auto"/>
                    <w:bottom w:val="none" w:sz="0" w:space="0" w:color="auto"/>
                    <w:right w:val="none" w:sz="0" w:space="0" w:color="auto"/>
                  </w:divBdr>
                </w:div>
                <w:div w:id="661008320">
                  <w:marLeft w:val="60"/>
                  <w:marRight w:val="60"/>
                  <w:marTop w:val="100"/>
                  <w:marBottom w:val="100"/>
                  <w:divBdr>
                    <w:top w:val="none" w:sz="0" w:space="0" w:color="auto"/>
                    <w:left w:val="none" w:sz="0" w:space="0" w:color="auto"/>
                    <w:bottom w:val="none" w:sz="0" w:space="0" w:color="auto"/>
                    <w:right w:val="none" w:sz="0" w:space="0" w:color="auto"/>
                  </w:divBdr>
                </w:div>
                <w:div w:id="2098280607">
                  <w:marLeft w:val="60"/>
                  <w:marRight w:val="60"/>
                  <w:marTop w:val="100"/>
                  <w:marBottom w:val="100"/>
                  <w:divBdr>
                    <w:top w:val="none" w:sz="0" w:space="0" w:color="auto"/>
                    <w:left w:val="none" w:sz="0" w:space="0" w:color="auto"/>
                    <w:bottom w:val="none" w:sz="0" w:space="0" w:color="auto"/>
                    <w:right w:val="none" w:sz="0" w:space="0" w:color="auto"/>
                  </w:divBdr>
                </w:div>
                <w:div w:id="1419403774">
                  <w:marLeft w:val="60"/>
                  <w:marRight w:val="60"/>
                  <w:marTop w:val="100"/>
                  <w:marBottom w:val="100"/>
                  <w:divBdr>
                    <w:top w:val="none" w:sz="0" w:space="0" w:color="auto"/>
                    <w:left w:val="none" w:sz="0" w:space="0" w:color="auto"/>
                    <w:bottom w:val="none" w:sz="0" w:space="0" w:color="auto"/>
                    <w:right w:val="none" w:sz="0" w:space="0" w:color="auto"/>
                  </w:divBdr>
                </w:div>
                <w:div w:id="1740590658">
                  <w:marLeft w:val="60"/>
                  <w:marRight w:val="60"/>
                  <w:marTop w:val="100"/>
                  <w:marBottom w:val="100"/>
                  <w:divBdr>
                    <w:top w:val="none" w:sz="0" w:space="0" w:color="auto"/>
                    <w:left w:val="none" w:sz="0" w:space="0" w:color="auto"/>
                    <w:bottom w:val="none" w:sz="0" w:space="0" w:color="auto"/>
                    <w:right w:val="none" w:sz="0" w:space="0" w:color="auto"/>
                  </w:divBdr>
                </w:div>
                <w:div w:id="1570383377">
                  <w:marLeft w:val="60"/>
                  <w:marRight w:val="60"/>
                  <w:marTop w:val="100"/>
                  <w:marBottom w:val="100"/>
                  <w:divBdr>
                    <w:top w:val="none" w:sz="0" w:space="0" w:color="auto"/>
                    <w:left w:val="none" w:sz="0" w:space="0" w:color="auto"/>
                    <w:bottom w:val="none" w:sz="0" w:space="0" w:color="auto"/>
                    <w:right w:val="none" w:sz="0" w:space="0" w:color="auto"/>
                  </w:divBdr>
                </w:div>
                <w:div w:id="1793205244">
                  <w:marLeft w:val="60"/>
                  <w:marRight w:val="60"/>
                  <w:marTop w:val="100"/>
                  <w:marBottom w:val="100"/>
                  <w:divBdr>
                    <w:top w:val="none" w:sz="0" w:space="0" w:color="auto"/>
                    <w:left w:val="none" w:sz="0" w:space="0" w:color="auto"/>
                    <w:bottom w:val="none" w:sz="0" w:space="0" w:color="auto"/>
                    <w:right w:val="none" w:sz="0" w:space="0" w:color="auto"/>
                  </w:divBdr>
                </w:div>
                <w:div w:id="176621498">
                  <w:marLeft w:val="60"/>
                  <w:marRight w:val="60"/>
                  <w:marTop w:val="100"/>
                  <w:marBottom w:val="100"/>
                  <w:divBdr>
                    <w:top w:val="none" w:sz="0" w:space="0" w:color="auto"/>
                    <w:left w:val="none" w:sz="0" w:space="0" w:color="auto"/>
                    <w:bottom w:val="none" w:sz="0" w:space="0" w:color="auto"/>
                    <w:right w:val="none" w:sz="0" w:space="0" w:color="auto"/>
                  </w:divBdr>
                </w:div>
                <w:div w:id="1842961002">
                  <w:marLeft w:val="60"/>
                  <w:marRight w:val="60"/>
                  <w:marTop w:val="100"/>
                  <w:marBottom w:val="100"/>
                  <w:divBdr>
                    <w:top w:val="none" w:sz="0" w:space="0" w:color="auto"/>
                    <w:left w:val="none" w:sz="0" w:space="0" w:color="auto"/>
                    <w:bottom w:val="none" w:sz="0" w:space="0" w:color="auto"/>
                    <w:right w:val="none" w:sz="0" w:space="0" w:color="auto"/>
                  </w:divBdr>
                </w:div>
                <w:div w:id="966349915">
                  <w:marLeft w:val="60"/>
                  <w:marRight w:val="60"/>
                  <w:marTop w:val="100"/>
                  <w:marBottom w:val="100"/>
                  <w:divBdr>
                    <w:top w:val="none" w:sz="0" w:space="0" w:color="auto"/>
                    <w:left w:val="none" w:sz="0" w:space="0" w:color="auto"/>
                    <w:bottom w:val="none" w:sz="0" w:space="0" w:color="auto"/>
                    <w:right w:val="none" w:sz="0" w:space="0" w:color="auto"/>
                  </w:divBdr>
                </w:div>
                <w:div w:id="1290937990">
                  <w:marLeft w:val="60"/>
                  <w:marRight w:val="60"/>
                  <w:marTop w:val="100"/>
                  <w:marBottom w:val="100"/>
                  <w:divBdr>
                    <w:top w:val="none" w:sz="0" w:space="0" w:color="auto"/>
                    <w:left w:val="none" w:sz="0" w:space="0" w:color="auto"/>
                    <w:bottom w:val="none" w:sz="0" w:space="0" w:color="auto"/>
                    <w:right w:val="none" w:sz="0" w:space="0" w:color="auto"/>
                  </w:divBdr>
                </w:div>
                <w:div w:id="2104261948">
                  <w:marLeft w:val="60"/>
                  <w:marRight w:val="60"/>
                  <w:marTop w:val="100"/>
                  <w:marBottom w:val="100"/>
                  <w:divBdr>
                    <w:top w:val="none" w:sz="0" w:space="0" w:color="auto"/>
                    <w:left w:val="none" w:sz="0" w:space="0" w:color="auto"/>
                    <w:bottom w:val="none" w:sz="0" w:space="0" w:color="auto"/>
                    <w:right w:val="none" w:sz="0" w:space="0" w:color="auto"/>
                  </w:divBdr>
                </w:div>
                <w:div w:id="442530844">
                  <w:marLeft w:val="60"/>
                  <w:marRight w:val="60"/>
                  <w:marTop w:val="100"/>
                  <w:marBottom w:val="100"/>
                  <w:divBdr>
                    <w:top w:val="none" w:sz="0" w:space="0" w:color="auto"/>
                    <w:left w:val="none" w:sz="0" w:space="0" w:color="auto"/>
                    <w:bottom w:val="none" w:sz="0" w:space="0" w:color="auto"/>
                    <w:right w:val="none" w:sz="0" w:space="0" w:color="auto"/>
                  </w:divBdr>
                </w:div>
                <w:div w:id="1522892610">
                  <w:marLeft w:val="60"/>
                  <w:marRight w:val="60"/>
                  <w:marTop w:val="100"/>
                  <w:marBottom w:val="100"/>
                  <w:divBdr>
                    <w:top w:val="none" w:sz="0" w:space="0" w:color="auto"/>
                    <w:left w:val="none" w:sz="0" w:space="0" w:color="auto"/>
                    <w:bottom w:val="none" w:sz="0" w:space="0" w:color="auto"/>
                    <w:right w:val="none" w:sz="0" w:space="0" w:color="auto"/>
                  </w:divBdr>
                </w:div>
                <w:div w:id="1044407584">
                  <w:marLeft w:val="60"/>
                  <w:marRight w:val="60"/>
                  <w:marTop w:val="100"/>
                  <w:marBottom w:val="100"/>
                  <w:divBdr>
                    <w:top w:val="none" w:sz="0" w:space="0" w:color="auto"/>
                    <w:left w:val="none" w:sz="0" w:space="0" w:color="auto"/>
                    <w:bottom w:val="none" w:sz="0" w:space="0" w:color="auto"/>
                    <w:right w:val="none" w:sz="0" w:space="0" w:color="auto"/>
                  </w:divBdr>
                </w:div>
                <w:div w:id="658196562">
                  <w:marLeft w:val="60"/>
                  <w:marRight w:val="60"/>
                  <w:marTop w:val="100"/>
                  <w:marBottom w:val="100"/>
                  <w:divBdr>
                    <w:top w:val="none" w:sz="0" w:space="0" w:color="auto"/>
                    <w:left w:val="none" w:sz="0" w:space="0" w:color="auto"/>
                    <w:bottom w:val="none" w:sz="0" w:space="0" w:color="auto"/>
                    <w:right w:val="none" w:sz="0" w:space="0" w:color="auto"/>
                  </w:divBdr>
                </w:div>
                <w:div w:id="471094821">
                  <w:marLeft w:val="60"/>
                  <w:marRight w:val="60"/>
                  <w:marTop w:val="100"/>
                  <w:marBottom w:val="100"/>
                  <w:divBdr>
                    <w:top w:val="none" w:sz="0" w:space="0" w:color="auto"/>
                    <w:left w:val="none" w:sz="0" w:space="0" w:color="auto"/>
                    <w:bottom w:val="none" w:sz="0" w:space="0" w:color="auto"/>
                    <w:right w:val="none" w:sz="0" w:space="0" w:color="auto"/>
                  </w:divBdr>
                </w:div>
                <w:div w:id="1794054064">
                  <w:marLeft w:val="60"/>
                  <w:marRight w:val="60"/>
                  <w:marTop w:val="100"/>
                  <w:marBottom w:val="100"/>
                  <w:divBdr>
                    <w:top w:val="none" w:sz="0" w:space="0" w:color="auto"/>
                    <w:left w:val="none" w:sz="0" w:space="0" w:color="auto"/>
                    <w:bottom w:val="none" w:sz="0" w:space="0" w:color="auto"/>
                    <w:right w:val="none" w:sz="0" w:space="0" w:color="auto"/>
                  </w:divBdr>
                </w:div>
                <w:div w:id="1243374276">
                  <w:marLeft w:val="60"/>
                  <w:marRight w:val="60"/>
                  <w:marTop w:val="100"/>
                  <w:marBottom w:val="100"/>
                  <w:divBdr>
                    <w:top w:val="none" w:sz="0" w:space="0" w:color="auto"/>
                    <w:left w:val="none" w:sz="0" w:space="0" w:color="auto"/>
                    <w:bottom w:val="none" w:sz="0" w:space="0" w:color="auto"/>
                    <w:right w:val="none" w:sz="0" w:space="0" w:color="auto"/>
                  </w:divBdr>
                </w:div>
                <w:div w:id="208304508">
                  <w:marLeft w:val="60"/>
                  <w:marRight w:val="60"/>
                  <w:marTop w:val="100"/>
                  <w:marBottom w:val="100"/>
                  <w:divBdr>
                    <w:top w:val="none" w:sz="0" w:space="0" w:color="auto"/>
                    <w:left w:val="none" w:sz="0" w:space="0" w:color="auto"/>
                    <w:bottom w:val="none" w:sz="0" w:space="0" w:color="auto"/>
                    <w:right w:val="none" w:sz="0" w:space="0" w:color="auto"/>
                  </w:divBdr>
                </w:div>
                <w:div w:id="1104420617">
                  <w:marLeft w:val="60"/>
                  <w:marRight w:val="60"/>
                  <w:marTop w:val="100"/>
                  <w:marBottom w:val="100"/>
                  <w:divBdr>
                    <w:top w:val="none" w:sz="0" w:space="0" w:color="auto"/>
                    <w:left w:val="none" w:sz="0" w:space="0" w:color="auto"/>
                    <w:bottom w:val="none" w:sz="0" w:space="0" w:color="auto"/>
                    <w:right w:val="none" w:sz="0" w:space="0" w:color="auto"/>
                  </w:divBdr>
                </w:div>
                <w:div w:id="696004890">
                  <w:marLeft w:val="60"/>
                  <w:marRight w:val="60"/>
                  <w:marTop w:val="100"/>
                  <w:marBottom w:val="100"/>
                  <w:divBdr>
                    <w:top w:val="none" w:sz="0" w:space="0" w:color="auto"/>
                    <w:left w:val="none" w:sz="0" w:space="0" w:color="auto"/>
                    <w:bottom w:val="none" w:sz="0" w:space="0" w:color="auto"/>
                    <w:right w:val="none" w:sz="0" w:space="0" w:color="auto"/>
                  </w:divBdr>
                </w:div>
                <w:div w:id="1431004045">
                  <w:marLeft w:val="60"/>
                  <w:marRight w:val="60"/>
                  <w:marTop w:val="100"/>
                  <w:marBottom w:val="100"/>
                  <w:divBdr>
                    <w:top w:val="none" w:sz="0" w:space="0" w:color="auto"/>
                    <w:left w:val="none" w:sz="0" w:space="0" w:color="auto"/>
                    <w:bottom w:val="none" w:sz="0" w:space="0" w:color="auto"/>
                    <w:right w:val="none" w:sz="0" w:space="0" w:color="auto"/>
                  </w:divBdr>
                </w:div>
                <w:div w:id="1342900661">
                  <w:marLeft w:val="60"/>
                  <w:marRight w:val="60"/>
                  <w:marTop w:val="100"/>
                  <w:marBottom w:val="100"/>
                  <w:divBdr>
                    <w:top w:val="none" w:sz="0" w:space="0" w:color="auto"/>
                    <w:left w:val="none" w:sz="0" w:space="0" w:color="auto"/>
                    <w:bottom w:val="none" w:sz="0" w:space="0" w:color="auto"/>
                    <w:right w:val="none" w:sz="0" w:space="0" w:color="auto"/>
                  </w:divBdr>
                </w:div>
                <w:div w:id="2133353986">
                  <w:marLeft w:val="60"/>
                  <w:marRight w:val="60"/>
                  <w:marTop w:val="100"/>
                  <w:marBottom w:val="100"/>
                  <w:divBdr>
                    <w:top w:val="none" w:sz="0" w:space="0" w:color="auto"/>
                    <w:left w:val="none" w:sz="0" w:space="0" w:color="auto"/>
                    <w:bottom w:val="none" w:sz="0" w:space="0" w:color="auto"/>
                    <w:right w:val="none" w:sz="0" w:space="0" w:color="auto"/>
                  </w:divBdr>
                </w:div>
                <w:div w:id="1904678861">
                  <w:marLeft w:val="60"/>
                  <w:marRight w:val="60"/>
                  <w:marTop w:val="100"/>
                  <w:marBottom w:val="100"/>
                  <w:divBdr>
                    <w:top w:val="none" w:sz="0" w:space="0" w:color="auto"/>
                    <w:left w:val="none" w:sz="0" w:space="0" w:color="auto"/>
                    <w:bottom w:val="none" w:sz="0" w:space="0" w:color="auto"/>
                    <w:right w:val="none" w:sz="0" w:space="0" w:color="auto"/>
                  </w:divBdr>
                </w:div>
                <w:div w:id="377974638">
                  <w:marLeft w:val="60"/>
                  <w:marRight w:val="60"/>
                  <w:marTop w:val="100"/>
                  <w:marBottom w:val="100"/>
                  <w:divBdr>
                    <w:top w:val="none" w:sz="0" w:space="0" w:color="auto"/>
                    <w:left w:val="none" w:sz="0" w:space="0" w:color="auto"/>
                    <w:bottom w:val="none" w:sz="0" w:space="0" w:color="auto"/>
                    <w:right w:val="none" w:sz="0" w:space="0" w:color="auto"/>
                  </w:divBdr>
                </w:div>
                <w:div w:id="1889339589">
                  <w:marLeft w:val="60"/>
                  <w:marRight w:val="60"/>
                  <w:marTop w:val="100"/>
                  <w:marBottom w:val="100"/>
                  <w:divBdr>
                    <w:top w:val="none" w:sz="0" w:space="0" w:color="auto"/>
                    <w:left w:val="none" w:sz="0" w:space="0" w:color="auto"/>
                    <w:bottom w:val="none" w:sz="0" w:space="0" w:color="auto"/>
                    <w:right w:val="none" w:sz="0" w:space="0" w:color="auto"/>
                  </w:divBdr>
                </w:div>
                <w:div w:id="125782332">
                  <w:marLeft w:val="60"/>
                  <w:marRight w:val="60"/>
                  <w:marTop w:val="100"/>
                  <w:marBottom w:val="100"/>
                  <w:divBdr>
                    <w:top w:val="none" w:sz="0" w:space="0" w:color="auto"/>
                    <w:left w:val="none" w:sz="0" w:space="0" w:color="auto"/>
                    <w:bottom w:val="none" w:sz="0" w:space="0" w:color="auto"/>
                    <w:right w:val="none" w:sz="0" w:space="0" w:color="auto"/>
                  </w:divBdr>
                </w:div>
                <w:div w:id="826752655">
                  <w:marLeft w:val="60"/>
                  <w:marRight w:val="60"/>
                  <w:marTop w:val="100"/>
                  <w:marBottom w:val="100"/>
                  <w:divBdr>
                    <w:top w:val="none" w:sz="0" w:space="0" w:color="auto"/>
                    <w:left w:val="none" w:sz="0" w:space="0" w:color="auto"/>
                    <w:bottom w:val="none" w:sz="0" w:space="0" w:color="auto"/>
                    <w:right w:val="none" w:sz="0" w:space="0" w:color="auto"/>
                  </w:divBdr>
                </w:div>
                <w:div w:id="78215599">
                  <w:marLeft w:val="60"/>
                  <w:marRight w:val="60"/>
                  <w:marTop w:val="100"/>
                  <w:marBottom w:val="100"/>
                  <w:divBdr>
                    <w:top w:val="none" w:sz="0" w:space="0" w:color="auto"/>
                    <w:left w:val="none" w:sz="0" w:space="0" w:color="auto"/>
                    <w:bottom w:val="none" w:sz="0" w:space="0" w:color="auto"/>
                    <w:right w:val="none" w:sz="0" w:space="0" w:color="auto"/>
                  </w:divBdr>
                </w:div>
                <w:div w:id="1574243854">
                  <w:marLeft w:val="60"/>
                  <w:marRight w:val="60"/>
                  <w:marTop w:val="100"/>
                  <w:marBottom w:val="100"/>
                  <w:divBdr>
                    <w:top w:val="none" w:sz="0" w:space="0" w:color="auto"/>
                    <w:left w:val="none" w:sz="0" w:space="0" w:color="auto"/>
                    <w:bottom w:val="none" w:sz="0" w:space="0" w:color="auto"/>
                    <w:right w:val="none" w:sz="0" w:space="0" w:color="auto"/>
                  </w:divBdr>
                </w:div>
                <w:div w:id="742996326">
                  <w:marLeft w:val="60"/>
                  <w:marRight w:val="60"/>
                  <w:marTop w:val="100"/>
                  <w:marBottom w:val="100"/>
                  <w:divBdr>
                    <w:top w:val="none" w:sz="0" w:space="0" w:color="auto"/>
                    <w:left w:val="none" w:sz="0" w:space="0" w:color="auto"/>
                    <w:bottom w:val="none" w:sz="0" w:space="0" w:color="auto"/>
                    <w:right w:val="none" w:sz="0" w:space="0" w:color="auto"/>
                  </w:divBdr>
                </w:div>
                <w:div w:id="133066933">
                  <w:marLeft w:val="60"/>
                  <w:marRight w:val="60"/>
                  <w:marTop w:val="100"/>
                  <w:marBottom w:val="100"/>
                  <w:divBdr>
                    <w:top w:val="none" w:sz="0" w:space="0" w:color="auto"/>
                    <w:left w:val="none" w:sz="0" w:space="0" w:color="auto"/>
                    <w:bottom w:val="none" w:sz="0" w:space="0" w:color="auto"/>
                    <w:right w:val="none" w:sz="0" w:space="0" w:color="auto"/>
                  </w:divBdr>
                </w:div>
                <w:div w:id="1946768269">
                  <w:marLeft w:val="60"/>
                  <w:marRight w:val="60"/>
                  <w:marTop w:val="100"/>
                  <w:marBottom w:val="100"/>
                  <w:divBdr>
                    <w:top w:val="none" w:sz="0" w:space="0" w:color="auto"/>
                    <w:left w:val="none" w:sz="0" w:space="0" w:color="auto"/>
                    <w:bottom w:val="none" w:sz="0" w:space="0" w:color="auto"/>
                    <w:right w:val="none" w:sz="0" w:space="0" w:color="auto"/>
                  </w:divBdr>
                </w:div>
                <w:div w:id="1695502140">
                  <w:marLeft w:val="60"/>
                  <w:marRight w:val="60"/>
                  <w:marTop w:val="100"/>
                  <w:marBottom w:val="100"/>
                  <w:divBdr>
                    <w:top w:val="none" w:sz="0" w:space="0" w:color="auto"/>
                    <w:left w:val="none" w:sz="0" w:space="0" w:color="auto"/>
                    <w:bottom w:val="none" w:sz="0" w:space="0" w:color="auto"/>
                    <w:right w:val="none" w:sz="0" w:space="0" w:color="auto"/>
                  </w:divBdr>
                </w:div>
                <w:div w:id="1134519907">
                  <w:marLeft w:val="60"/>
                  <w:marRight w:val="60"/>
                  <w:marTop w:val="100"/>
                  <w:marBottom w:val="100"/>
                  <w:divBdr>
                    <w:top w:val="none" w:sz="0" w:space="0" w:color="auto"/>
                    <w:left w:val="none" w:sz="0" w:space="0" w:color="auto"/>
                    <w:bottom w:val="none" w:sz="0" w:space="0" w:color="auto"/>
                    <w:right w:val="none" w:sz="0" w:space="0" w:color="auto"/>
                  </w:divBdr>
                </w:div>
                <w:div w:id="2030176810">
                  <w:marLeft w:val="60"/>
                  <w:marRight w:val="60"/>
                  <w:marTop w:val="100"/>
                  <w:marBottom w:val="100"/>
                  <w:divBdr>
                    <w:top w:val="none" w:sz="0" w:space="0" w:color="auto"/>
                    <w:left w:val="none" w:sz="0" w:space="0" w:color="auto"/>
                    <w:bottom w:val="none" w:sz="0" w:space="0" w:color="auto"/>
                    <w:right w:val="none" w:sz="0" w:space="0" w:color="auto"/>
                  </w:divBdr>
                </w:div>
                <w:div w:id="2062702419">
                  <w:marLeft w:val="60"/>
                  <w:marRight w:val="60"/>
                  <w:marTop w:val="100"/>
                  <w:marBottom w:val="100"/>
                  <w:divBdr>
                    <w:top w:val="none" w:sz="0" w:space="0" w:color="auto"/>
                    <w:left w:val="none" w:sz="0" w:space="0" w:color="auto"/>
                    <w:bottom w:val="none" w:sz="0" w:space="0" w:color="auto"/>
                    <w:right w:val="none" w:sz="0" w:space="0" w:color="auto"/>
                  </w:divBdr>
                </w:div>
                <w:div w:id="973605144">
                  <w:marLeft w:val="60"/>
                  <w:marRight w:val="60"/>
                  <w:marTop w:val="100"/>
                  <w:marBottom w:val="100"/>
                  <w:divBdr>
                    <w:top w:val="none" w:sz="0" w:space="0" w:color="auto"/>
                    <w:left w:val="none" w:sz="0" w:space="0" w:color="auto"/>
                    <w:bottom w:val="none" w:sz="0" w:space="0" w:color="auto"/>
                    <w:right w:val="none" w:sz="0" w:space="0" w:color="auto"/>
                  </w:divBdr>
                </w:div>
                <w:div w:id="1453355655">
                  <w:marLeft w:val="60"/>
                  <w:marRight w:val="60"/>
                  <w:marTop w:val="100"/>
                  <w:marBottom w:val="100"/>
                  <w:divBdr>
                    <w:top w:val="none" w:sz="0" w:space="0" w:color="auto"/>
                    <w:left w:val="none" w:sz="0" w:space="0" w:color="auto"/>
                    <w:bottom w:val="none" w:sz="0" w:space="0" w:color="auto"/>
                    <w:right w:val="none" w:sz="0" w:space="0" w:color="auto"/>
                  </w:divBdr>
                </w:div>
                <w:div w:id="1318146565">
                  <w:marLeft w:val="60"/>
                  <w:marRight w:val="60"/>
                  <w:marTop w:val="100"/>
                  <w:marBottom w:val="100"/>
                  <w:divBdr>
                    <w:top w:val="none" w:sz="0" w:space="0" w:color="auto"/>
                    <w:left w:val="none" w:sz="0" w:space="0" w:color="auto"/>
                    <w:bottom w:val="none" w:sz="0" w:space="0" w:color="auto"/>
                    <w:right w:val="none" w:sz="0" w:space="0" w:color="auto"/>
                  </w:divBdr>
                </w:div>
                <w:div w:id="668486829">
                  <w:marLeft w:val="60"/>
                  <w:marRight w:val="60"/>
                  <w:marTop w:val="100"/>
                  <w:marBottom w:val="100"/>
                  <w:divBdr>
                    <w:top w:val="none" w:sz="0" w:space="0" w:color="auto"/>
                    <w:left w:val="none" w:sz="0" w:space="0" w:color="auto"/>
                    <w:bottom w:val="none" w:sz="0" w:space="0" w:color="auto"/>
                    <w:right w:val="none" w:sz="0" w:space="0" w:color="auto"/>
                  </w:divBdr>
                </w:div>
                <w:div w:id="423847155">
                  <w:marLeft w:val="60"/>
                  <w:marRight w:val="60"/>
                  <w:marTop w:val="100"/>
                  <w:marBottom w:val="100"/>
                  <w:divBdr>
                    <w:top w:val="none" w:sz="0" w:space="0" w:color="auto"/>
                    <w:left w:val="none" w:sz="0" w:space="0" w:color="auto"/>
                    <w:bottom w:val="none" w:sz="0" w:space="0" w:color="auto"/>
                    <w:right w:val="none" w:sz="0" w:space="0" w:color="auto"/>
                  </w:divBdr>
                </w:div>
                <w:div w:id="1793592229">
                  <w:marLeft w:val="60"/>
                  <w:marRight w:val="60"/>
                  <w:marTop w:val="100"/>
                  <w:marBottom w:val="100"/>
                  <w:divBdr>
                    <w:top w:val="none" w:sz="0" w:space="0" w:color="auto"/>
                    <w:left w:val="none" w:sz="0" w:space="0" w:color="auto"/>
                    <w:bottom w:val="none" w:sz="0" w:space="0" w:color="auto"/>
                    <w:right w:val="none" w:sz="0" w:space="0" w:color="auto"/>
                  </w:divBdr>
                </w:div>
                <w:div w:id="994256732">
                  <w:marLeft w:val="60"/>
                  <w:marRight w:val="60"/>
                  <w:marTop w:val="100"/>
                  <w:marBottom w:val="100"/>
                  <w:divBdr>
                    <w:top w:val="none" w:sz="0" w:space="0" w:color="auto"/>
                    <w:left w:val="none" w:sz="0" w:space="0" w:color="auto"/>
                    <w:bottom w:val="none" w:sz="0" w:space="0" w:color="auto"/>
                    <w:right w:val="none" w:sz="0" w:space="0" w:color="auto"/>
                  </w:divBdr>
                </w:div>
                <w:div w:id="443499753">
                  <w:marLeft w:val="60"/>
                  <w:marRight w:val="60"/>
                  <w:marTop w:val="100"/>
                  <w:marBottom w:val="100"/>
                  <w:divBdr>
                    <w:top w:val="none" w:sz="0" w:space="0" w:color="auto"/>
                    <w:left w:val="none" w:sz="0" w:space="0" w:color="auto"/>
                    <w:bottom w:val="none" w:sz="0" w:space="0" w:color="auto"/>
                    <w:right w:val="none" w:sz="0" w:space="0" w:color="auto"/>
                  </w:divBdr>
                </w:div>
                <w:div w:id="1290431723">
                  <w:marLeft w:val="60"/>
                  <w:marRight w:val="60"/>
                  <w:marTop w:val="100"/>
                  <w:marBottom w:val="100"/>
                  <w:divBdr>
                    <w:top w:val="none" w:sz="0" w:space="0" w:color="auto"/>
                    <w:left w:val="none" w:sz="0" w:space="0" w:color="auto"/>
                    <w:bottom w:val="none" w:sz="0" w:space="0" w:color="auto"/>
                    <w:right w:val="none" w:sz="0" w:space="0" w:color="auto"/>
                  </w:divBdr>
                </w:div>
                <w:div w:id="761610505">
                  <w:marLeft w:val="60"/>
                  <w:marRight w:val="60"/>
                  <w:marTop w:val="100"/>
                  <w:marBottom w:val="100"/>
                  <w:divBdr>
                    <w:top w:val="none" w:sz="0" w:space="0" w:color="auto"/>
                    <w:left w:val="none" w:sz="0" w:space="0" w:color="auto"/>
                    <w:bottom w:val="none" w:sz="0" w:space="0" w:color="auto"/>
                    <w:right w:val="none" w:sz="0" w:space="0" w:color="auto"/>
                  </w:divBdr>
                </w:div>
                <w:div w:id="157696207">
                  <w:marLeft w:val="60"/>
                  <w:marRight w:val="60"/>
                  <w:marTop w:val="100"/>
                  <w:marBottom w:val="100"/>
                  <w:divBdr>
                    <w:top w:val="none" w:sz="0" w:space="0" w:color="auto"/>
                    <w:left w:val="none" w:sz="0" w:space="0" w:color="auto"/>
                    <w:bottom w:val="none" w:sz="0" w:space="0" w:color="auto"/>
                    <w:right w:val="none" w:sz="0" w:space="0" w:color="auto"/>
                  </w:divBdr>
                </w:div>
                <w:div w:id="1930039006">
                  <w:marLeft w:val="60"/>
                  <w:marRight w:val="60"/>
                  <w:marTop w:val="100"/>
                  <w:marBottom w:val="100"/>
                  <w:divBdr>
                    <w:top w:val="none" w:sz="0" w:space="0" w:color="auto"/>
                    <w:left w:val="none" w:sz="0" w:space="0" w:color="auto"/>
                    <w:bottom w:val="none" w:sz="0" w:space="0" w:color="auto"/>
                    <w:right w:val="none" w:sz="0" w:space="0" w:color="auto"/>
                  </w:divBdr>
                </w:div>
                <w:div w:id="1921525359">
                  <w:marLeft w:val="60"/>
                  <w:marRight w:val="60"/>
                  <w:marTop w:val="100"/>
                  <w:marBottom w:val="100"/>
                  <w:divBdr>
                    <w:top w:val="none" w:sz="0" w:space="0" w:color="auto"/>
                    <w:left w:val="none" w:sz="0" w:space="0" w:color="auto"/>
                    <w:bottom w:val="none" w:sz="0" w:space="0" w:color="auto"/>
                    <w:right w:val="none" w:sz="0" w:space="0" w:color="auto"/>
                  </w:divBdr>
                </w:div>
                <w:div w:id="2027249781">
                  <w:marLeft w:val="60"/>
                  <w:marRight w:val="60"/>
                  <w:marTop w:val="100"/>
                  <w:marBottom w:val="100"/>
                  <w:divBdr>
                    <w:top w:val="none" w:sz="0" w:space="0" w:color="auto"/>
                    <w:left w:val="none" w:sz="0" w:space="0" w:color="auto"/>
                    <w:bottom w:val="none" w:sz="0" w:space="0" w:color="auto"/>
                    <w:right w:val="none" w:sz="0" w:space="0" w:color="auto"/>
                  </w:divBdr>
                </w:div>
                <w:div w:id="344091794">
                  <w:marLeft w:val="60"/>
                  <w:marRight w:val="60"/>
                  <w:marTop w:val="100"/>
                  <w:marBottom w:val="100"/>
                  <w:divBdr>
                    <w:top w:val="none" w:sz="0" w:space="0" w:color="auto"/>
                    <w:left w:val="none" w:sz="0" w:space="0" w:color="auto"/>
                    <w:bottom w:val="none" w:sz="0" w:space="0" w:color="auto"/>
                    <w:right w:val="none" w:sz="0" w:space="0" w:color="auto"/>
                  </w:divBdr>
                </w:div>
                <w:div w:id="921833051">
                  <w:marLeft w:val="60"/>
                  <w:marRight w:val="60"/>
                  <w:marTop w:val="100"/>
                  <w:marBottom w:val="100"/>
                  <w:divBdr>
                    <w:top w:val="none" w:sz="0" w:space="0" w:color="auto"/>
                    <w:left w:val="none" w:sz="0" w:space="0" w:color="auto"/>
                    <w:bottom w:val="none" w:sz="0" w:space="0" w:color="auto"/>
                    <w:right w:val="none" w:sz="0" w:space="0" w:color="auto"/>
                  </w:divBdr>
                </w:div>
                <w:div w:id="958952142">
                  <w:marLeft w:val="60"/>
                  <w:marRight w:val="60"/>
                  <w:marTop w:val="100"/>
                  <w:marBottom w:val="100"/>
                  <w:divBdr>
                    <w:top w:val="none" w:sz="0" w:space="0" w:color="auto"/>
                    <w:left w:val="none" w:sz="0" w:space="0" w:color="auto"/>
                    <w:bottom w:val="none" w:sz="0" w:space="0" w:color="auto"/>
                    <w:right w:val="none" w:sz="0" w:space="0" w:color="auto"/>
                  </w:divBdr>
                </w:div>
                <w:div w:id="1821145830">
                  <w:marLeft w:val="60"/>
                  <w:marRight w:val="60"/>
                  <w:marTop w:val="100"/>
                  <w:marBottom w:val="100"/>
                  <w:divBdr>
                    <w:top w:val="none" w:sz="0" w:space="0" w:color="auto"/>
                    <w:left w:val="none" w:sz="0" w:space="0" w:color="auto"/>
                    <w:bottom w:val="none" w:sz="0" w:space="0" w:color="auto"/>
                    <w:right w:val="none" w:sz="0" w:space="0" w:color="auto"/>
                  </w:divBdr>
                </w:div>
                <w:div w:id="95565234">
                  <w:marLeft w:val="60"/>
                  <w:marRight w:val="60"/>
                  <w:marTop w:val="100"/>
                  <w:marBottom w:val="100"/>
                  <w:divBdr>
                    <w:top w:val="none" w:sz="0" w:space="0" w:color="auto"/>
                    <w:left w:val="none" w:sz="0" w:space="0" w:color="auto"/>
                    <w:bottom w:val="none" w:sz="0" w:space="0" w:color="auto"/>
                    <w:right w:val="none" w:sz="0" w:space="0" w:color="auto"/>
                  </w:divBdr>
                </w:div>
                <w:div w:id="405566704">
                  <w:marLeft w:val="60"/>
                  <w:marRight w:val="60"/>
                  <w:marTop w:val="100"/>
                  <w:marBottom w:val="100"/>
                  <w:divBdr>
                    <w:top w:val="none" w:sz="0" w:space="0" w:color="auto"/>
                    <w:left w:val="none" w:sz="0" w:space="0" w:color="auto"/>
                    <w:bottom w:val="none" w:sz="0" w:space="0" w:color="auto"/>
                    <w:right w:val="none" w:sz="0" w:space="0" w:color="auto"/>
                  </w:divBdr>
                </w:div>
                <w:div w:id="1250240233">
                  <w:marLeft w:val="60"/>
                  <w:marRight w:val="60"/>
                  <w:marTop w:val="100"/>
                  <w:marBottom w:val="100"/>
                  <w:divBdr>
                    <w:top w:val="none" w:sz="0" w:space="0" w:color="auto"/>
                    <w:left w:val="none" w:sz="0" w:space="0" w:color="auto"/>
                    <w:bottom w:val="none" w:sz="0" w:space="0" w:color="auto"/>
                    <w:right w:val="none" w:sz="0" w:space="0" w:color="auto"/>
                  </w:divBdr>
                </w:div>
                <w:div w:id="1044601495">
                  <w:marLeft w:val="60"/>
                  <w:marRight w:val="60"/>
                  <w:marTop w:val="100"/>
                  <w:marBottom w:val="100"/>
                  <w:divBdr>
                    <w:top w:val="none" w:sz="0" w:space="0" w:color="auto"/>
                    <w:left w:val="none" w:sz="0" w:space="0" w:color="auto"/>
                    <w:bottom w:val="none" w:sz="0" w:space="0" w:color="auto"/>
                    <w:right w:val="none" w:sz="0" w:space="0" w:color="auto"/>
                  </w:divBdr>
                </w:div>
                <w:div w:id="115108049">
                  <w:marLeft w:val="60"/>
                  <w:marRight w:val="60"/>
                  <w:marTop w:val="100"/>
                  <w:marBottom w:val="100"/>
                  <w:divBdr>
                    <w:top w:val="none" w:sz="0" w:space="0" w:color="auto"/>
                    <w:left w:val="none" w:sz="0" w:space="0" w:color="auto"/>
                    <w:bottom w:val="none" w:sz="0" w:space="0" w:color="auto"/>
                    <w:right w:val="none" w:sz="0" w:space="0" w:color="auto"/>
                  </w:divBdr>
                </w:div>
                <w:div w:id="1234466168">
                  <w:marLeft w:val="60"/>
                  <w:marRight w:val="60"/>
                  <w:marTop w:val="100"/>
                  <w:marBottom w:val="100"/>
                  <w:divBdr>
                    <w:top w:val="none" w:sz="0" w:space="0" w:color="auto"/>
                    <w:left w:val="none" w:sz="0" w:space="0" w:color="auto"/>
                    <w:bottom w:val="none" w:sz="0" w:space="0" w:color="auto"/>
                    <w:right w:val="none" w:sz="0" w:space="0" w:color="auto"/>
                  </w:divBdr>
                </w:div>
                <w:div w:id="431753730">
                  <w:marLeft w:val="60"/>
                  <w:marRight w:val="60"/>
                  <w:marTop w:val="100"/>
                  <w:marBottom w:val="100"/>
                  <w:divBdr>
                    <w:top w:val="none" w:sz="0" w:space="0" w:color="auto"/>
                    <w:left w:val="none" w:sz="0" w:space="0" w:color="auto"/>
                    <w:bottom w:val="none" w:sz="0" w:space="0" w:color="auto"/>
                    <w:right w:val="none" w:sz="0" w:space="0" w:color="auto"/>
                  </w:divBdr>
                </w:div>
                <w:div w:id="180821765">
                  <w:marLeft w:val="60"/>
                  <w:marRight w:val="60"/>
                  <w:marTop w:val="100"/>
                  <w:marBottom w:val="100"/>
                  <w:divBdr>
                    <w:top w:val="none" w:sz="0" w:space="0" w:color="auto"/>
                    <w:left w:val="none" w:sz="0" w:space="0" w:color="auto"/>
                    <w:bottom w:val="none" w:sz="0" w:space="0" w:color="auto"/>
                    <w:right w:val="none" w:sz="0" w:space="0" w:color="auto"/>
                  </w:divBdr>
                </w:div>
                <w:div w:id="293754482">
                  <w:marLeft w:val="60"/>
                  <w:marRight w:val="60"/>
                  <w:marTop w:val="100"/>
                  <w:marBottom w:val="100"/>
                  <w:divBdr>
                    <w:top w:val="none" w:sz="0" w:space="0" w:color="auto"/>
                    <w:left w:val="none" w:sz="0" w:space="0" w:color="auto"/>
                    <w:bottom w:val="none" w:sz="0" w:space="0" w:color="auto"/>
                    <w:right w:val="none" w:sz="0" w:space="0" w:color="auto"/>
                  </w:divBdr>
                </w:div>
                <w:div w:id="1965651156">
                  <w:marLeft w:val="60"/>
                  <w:marRight w:val="60"/>
                  <w:marTop w:val="100"/>
                  <w:marBottom w:val="100"/>
                  <w:divBdr>
                    <w:top w:val="none" w:sz="0" w:space="0" w:color="auto"/>
                    <w:left w:val="none" w:sz="0" w:space="0" w:color="auto"/>
                    <w:bottom w:val="none" w:sz="0" w:space="0" w:color="auto"/>
                    <w:right w:val="none" w:sz="0" w:space="0" w:color="auto"/>
                  </w:divBdr>
                </w:div>
                <w:div w:id="98910593">
                  <w:marLeft w:val="60"/>
                  <w:marRight w:val="60"/>
                  <w:marTop w:val="100"/>
                  <w:marBottom w:val="100"/>
                  <w:divBdr>
                    <w:top w:val="none" w:sz="0" w:space="0" w:color="auto"/>
                    <w:left w:val="none" w:sz="0" w:space="0" w:color="auto"/>
                    <w:bottom w:val="none" w:sz="0" w:space="0" w:color="auto"/>
                    <w:right w:val="none" w:sz="0" w:space="0" w:color="auto"/>
                  </w:divBdr>
                </w:div>
                <w:div w:id="477654251">
                  <w:marLeft w:val="60"/>
                  <w:marRight w:val="60"/>
                  <w:marTop w:val="100"/>
                  <w:marBottom w:val="100"/>
                  <w:divBdr>
                    <w:top w:val="none" w:sz="0" w:space="0" w:color="auto"/>
                    <w:left w:val="none" w:sz="0" w:space="0" w:color="auto"/>
                    <w:bottom w:val="none" w:sz="0" w:space="0" w:color="auto"/>
                    <w:right w:val="none" w:sz="0" w:space="0" w:color="auto"/>
                  </w:divBdr>
                </w:div>
                <w:div w:id="674767727">
                  <w:marLeft w:val="60"/>
                  <w:marRight w:val="60"/>
                  <w:marTop w:val="100"/>
                  <w:marBottom w:val="100"/>
                  <w:divBdr>
                    <w:top w:val="none" w:sz="0" w:space="0" w:color="auto"/>
                    <w:left w:val="none" w:sz="0" w:space="0" w:color="auto"/>
                    <w:bottom w:val="none" w:sz="0" w:space="0" w:color="auto"/>
                    <w:right w:val="none" w:sz="0" w:space="0" w:color="auto"/>
                  </w:divBdr>
                </w:div>
                <w:div w:id="1633166781">
                  <w:marLeft w:val="60"/>
                  <w:marRight w:val="60"/>
                  <w:marTop w:val="100"/>
                  <w:marBottom w:val="100"/>
                  <w:divBdr>
                    <w:top w:val="none" w:sz="0" w:space="0" w:color="auto"/>
                    <w:left w:val="none" w:sz="0" w:space="0" w:color="auto"/>
                    <w:bottom w:val="none" w:sz="0" w:space="0" w:color="auto"/>
                    <w:right w:val="none" w:sz="0" w:space="0" w:color="auto"/>
                  </w:divBdr>
                </w:div>
                <w:div w:id="1234974708">
                  <w:marLeft w:val="60"/>
                  <w:marRight w:val="60"/>
                  <w:marTop w:val="100"/>
                  <w:marBottom w:val="100"/>
                  <w:divBdr>
                    <w:top w:val="none" w:sz="0" w:space="0" w:color="auto"/>
                    <w:left w:val="none" w:sz="0" w:space="0" w:color="auto"/>
                    <w:bottom w:val="none" w:sz="0" w:space="0" w:color="auto"/>
                    <w:right w:val="none" w:sz="0" w:space="0" w:color="auto"/>
                  </w:divBdr>
                </w:div>
                <w:div w:id="539517493">
                  <w:marLeft w:val="60"/>
                  <w:marRight w:val="60"/>
                  <w:marTop w:val="100"/>
                  <w:marBottom w:val="100"/>
                  <w:divBdr>
                    <w:top w:val="none" w:sz="0" w:space="0" w:color="auto"/>
                    <w:left w:val="none" w:sz="0" w:space="0" w:color="auto"/>
                    <w:bottom w:val="none" w:sz="0" w:space="0" w:color="auto"/>
                    <w:right w:val="none" w:sz="0" w:space="0" w:color="auto"/>
                  </w:divBdr>
                </w:div>
                <w:div w:id="642780391">
                  <w:marLeft w:val="60"/>
                  <w:marRight w:val="60"/>
                  <w:marTop w:val="100"/>
                  <w:marBottom w:val="100"/>
                  <w:divBdr>
                    <w:top w:val="none" w:sz="0" w:space="0" w:color="auto"/>
                    <w:left w:val="none" w:sz="0" w:space="0" w:color="auto"/>
                    <w:bottom w:val="none" w:sz="0" w:space="0" w:color="auto"/>
                    <w:right w:val="none" w:sz="0" w:space="0" w:color="auto"/>
                  </w:divBdr>
                </w:div>
                <w:div w:id="217129386">
                  <w:marLeft w:val="60"/>
                  <w:marRight w:val="60"/>
                  <w:marTop w:val="100"/>
                  <w:marBottom w:val="100"/>
                  <w:divBdr>
                    <w:top w:val="none" w:sz="0" w:space="0" w:color="auto"/>
                    <w:left w:val="none" w:sz="0" w:space="0" w:color="auto"/>
                    <w:bottom w:val="none" w:sz="0" w:space="0" w:color="auto"/>
                    <w:right w:val="none" w:sz="0" w:space="0" w:color="auto"/>
                  </w:divBdr>
                </w:div>
                <w:div w:id="344139647">
                  <w:marLeft w:val="60"/>
                  <w:marRight w:val="60"/>
                  <w:marTop w:val="100"/>
                  <w:marBottom w:val="100"/>
                  <w:divBdr>
                    <w:top w:val="none" w:sz="0" w:space="0" w:color="auto"/>
                    <w:left w:val="none" w:sz="0" w:space="0" w:color="auto"/>
                    <w:bottom w:val="none" w:sz="0" w:space="0" w:color="auto"/>
                    <w:right w:val="none" w:sz="0" w:space="0" w:color="auto"/>
                  </w:divBdr>
                </w:div>
                <w:div w:id="894051117">
                  <w:marLeft w:val="60"/>
                  <w:marRight w:val="60"/>
                  <w:marTop w:val="100"/>
                  <w:marBottom w:val="100"/>
                  <w:divBdr>
                    <w:top w:val="none" w:sz="0" w:space="0" w:color="auto"/>
                    <w:left w:val="none" w:sz="0" w:space="0" w:color="auto"/>
                    <w:bottom w:val="none" w:sz="0" w:space="0" w:color="auto"/>
                    <w:right w:val="none" w:sz="0" w:space="0" w:color="auto"/>
                  </w:divBdr>
                </w:div>
                <w:div w:id="2140411174">
                  <w:marLeft w:val="60"/>
                  <w:marRight w:val="60"/>
                  <w:marTop w:val="100"/>
                  <w:marBottom w:val="100"/>
                  <w:divBdr>
                    <w:top w:val="none" w:sz="0" w:space="0" w:color="auto"/>
                    <w:left w:val="none" w:sz="0" w:space="0" w:color="auto"/>
                    <w:bottom w:val="none" w:sz="0" w:space="0" w:color="auto"/>
                    <w:right w:val="none" w:sz="0" w:space="0" w:color="auto"/>
                  </w:divBdr>
                </w:div>
                <w:div w:id="1369456788">
                  <w:marLeft w:val="60"/>
                  <w:marRight w:val="60"/>
                  <w:marTop w:val="100"/>
                  <w:marBottom w:val="100"/>
                  <w:divBdr>
                    <w:top w:val="none" w:sz="0" w:space="0" w:color="auto"/>
                    <w:left w:val="none" w:sz="0" w:space="0" w:color="auto"/>
                    <w:bottom w:val="none" w:sz="0" w:space="0" w:color="auto"/>
                    <w:right w:val="none" w:sz="0" w:space="0" w:color="auto"/>
                  </w:divBdr>
                </w:div>
                <w:div w:id="2020885293">
                  <w:marLeft w:val="60"/>
                  <w:marRight w:val="60"/>
                  <w:marTop w:val="100"/>
                  <w:marBottom w:val="100"/>
                  <w:divBdr>
                    <w:top w:val="none" w:sz="0" w:space="0" w:color="auto"/>
                    <w:left w:val="none" w:sz="0" w:space="0" w:color="auto"/>
                    <w:bottom w:val="none" w:sz="0" w:space="0" w:color="auto"/>
                    <w:right w:val="none" w:sz="0" w:space="0" w:color="auto"/>
                  </w:divBdr>
                </w:div>
                <w:div w:id="1126268921">
                  <w:marLeft w:val="60"/>
                  <w:marRight w:val="60"/>
                  <w:marTop w:val="100"/>
                  <w:marBottom w:val="100"/>
                  <w:divBdr>
                    <w:top w:val="none" w:sz="0" w:space="0" w:color="auto"/>
                    <w:left w:val="none" w:sz="0" w:space="0" w:color="auto"/>
                    <w:bottom w:val="none" w:sz="0" w:space="0" w:color="auto"/>
                    <w:right w:val="none" w:sz="0" w:space="0" w:color="auto"/>
                  </w:divBdr>
                </w:div>
                <w:div w:id="699358468">
                  <w:marLeft w:val="60"/>
                  <w:marRight w:val="60"/>
                  <w:marTop w:val="100"/>
                  <w:marBottom w:val="100"/>
                  <w:divBdr>
                    <w:top w:val="none" w:sz="0" w:space="0" w:color="auto"/>
                    <w:left w:val="none" w:sz="0" w:space="0" w:color="auto"/>
                    <w:bottom w:val="none" w:sz="0" w:space="0" w:color="auto"/>
                    <w:right w:val="none" w:sz="0" w:space="0" w:color="auto"/>
                  </w:divBdr>
                </w:div>
                <w:div w:id="293683502">
                  <w:marLeft w:val="60"/>
                  <w:marRight w:val="60"/>
                  <w:marTop w:val="100"/>
                  <w:marBottom w:val="100"/>
                  <w:divBdr>
                    <w:top w:val="none" w:sz="0" w:space="0" w:color="auto"/>
                    <w:left w:val="none" w:sz="0" w:space="0" w:color="auto"/>
                    <w:bottom w:val="none" w:sz="0" w:space="0" w:color="auto"/>
                    <w:right w:val="none" w:sz="0" w:space="0" w:color="auto"/>
                  </w:divBdr>
                </w:div>
                <w:div w:id="650016293">
                  <w:marLeft w:val="60"/>
                  <w:marRight w:val="60"/>
                  <w:marTop w:val="100"/>
                  <w:marBottom w:val="100"/>
                  <w:divBdr>
                    <w:top w:val="none" w:sz="0" w:space="0" w:color="auto"/>
                    <w:left w:val="none" w:sz="0" w:space="0" w:color="auto"/>
                    <w:bottom w:val="none" w:sz="0" w:space="0" w:color="auto"/>
                    <w:right w:val="none" w:sz="0" w:space="0" w:color="auto"/>
                  </w:divBdr>
                </w:div>
                <w:div w:id="665329132">
                  <w:marLeft w:val="60"/>
                  <w:marRight w:val="60"/>
                  <w:marTop w:val="100"/>
                  <w:marBottom w:val="100"/>
                  <w:divBdr>
                    <w:top w:val="none" w:sz="0" w:space="0" w:color="auto"/>
                    <w:left w:val="none" w:sz="0" w:space="0" w:color="auto"/>
                    <w:bottom w:val="none" w:sz="0" w:space="0" w:color="auto"/>
                    <w:right w:val="none" w:sz="0" w:space="0" w:color="auto"/>
                  </w:divBdr>
                </w:div>
                <w:div w:id="126896195">
                  <w:marLeft w:val="60"/>
                  <w:marRight w:val="60"/>
                  <w:marTop w:val="100"/>
                  <w:marBottom w:val="100"/>
                  <w:divBdr>
                    <w:top w:val="none" w:sz="0" w:space="0" w:color="auto"/>
                    <w:left w:val="none" w:sz="0" w:space="0" w:color="auto"/>
                    <w:bottom w:val="none" w:sz="0" w:space="0" w:color="auto"/>
                    <w:right w:val="none" w:sz="0" w:space="0" w:color="auto"/>
                  </w:divBdr>
                </w:div>
                <w:div w:id="1492523350">
                  <w:marLeft w:val="60"/>
                  <w:marRight w:val="60"/>
                  <w:marTop w:val="100"/>
                  <w:marBottom w:val="100"/>
                  <w:divBdr>
                    <w:top w:val="none" w:sz="0" w:space="0" w:color="auto"/>
                    <w:left w:val="none" w:sz="0" w:space="0" w:color="auto"/>
                    <w:bottom w:val="none" w:sz="0" w:space="0" w:color="auto"/>
                    <w:right w:val="none" w:sz="0" w:space="0" w:color="auto"/>
                  </w:divBdr>
                  <w:divsChild>
                    <w:div w:id="1211772366">
                      <w:marLeft w:val="0"/>
                      <w:marRight w:val="0"/>
                      <w:marTop w:val="0"/>
                      <w:marBottom w:val="0"/>
                      <w:divBdr>
                        <w:top w:val="none" w:sz="0" w:space="0" w:color="auto"/>
                        <w:left w:val="none" w:sz="0" w:space="0" w:color="auto"/>
                        <w:bottom w:val="none" w:sz="0" w:space="0" w:color="auto"/>
                        <w:right w:val="none" w:sz="0" w:space="0" w:color="auto"/>
                      </w:divBdr>
                    </w:div>
                  </w:divsChild>
                </w:div>
                <w:div w:id="307059064">
                  <w:marLeft w:val="60"/>
                  <w:marRight w:val="60"/>
                  <w:marTop w:val="100"/>
                  <w:marBottom w:val="100"/>
                  <w:divBdr>
                    <w:top w:val="none" w:sz="0" w:space="0" w:color="auto"/>
                    <w:left w:val="none" w:sz="0" w:space="0" w:color="auto"/>
                    <w:bottom w:val="none" w:sz="0" w:space="0" w:color="auto"/>
                    <w:right w:val="none" w:sz="0" w:space="0" w:color="auto"/>
                  </w:divBdr>
                </w:div>
                <w:div w:id="1793741740">
                  <w:marLeft w:val="60"/>
                  <w:marRight w:val="60"/>
                  <w:marTop w:val="100"/>
                  <w:marBottom w:val="100"/>
                  <w:divBdr>
                    <w:top w:val="none" w:sz="0" w:space="0" w:color="auto"/>
                    <w:left w:val="none" w:sz="0" w:space="0" w:color="auto"/>
                    <w:bottom w:val="none" w:sz="0" w:space="0" w:color="auto"/>
                    <w:right w:val="none" w:sz="0" w:space="0" w:color="auto"/>
                  </w:divBdr>
                </w:div>
                <w:div w:id="340619686">
                  <w:marLeft w:val="60"/>
                  <w:marRight w:val="60"/>
                  <w:marTop w:val="100"/>
                  <w:marBottom w:val="100"/>
                  <w:divBdr>
                    <w:top w:val="none" w:sz="0" w:space="0" w:color="auto"/>
                    <w:left w:val="none" w:sz="0" w:space="0" w:color="auto"/>
                    <w:bottom w:val="none" w:sz="0" w:space="0" w:color="auto"/>
                    <w:right w:val="none" w:sz="0" w:space="0" w:color="auto"/>
                  </w:divBdr>
                </w:div>
                <w:div w:id="640118096">
                  <w:marLeft w:val="60"/>
                  <w:marRight w:val="60"/>
                  <w:marTop w:val="100"/>
                  <w:marBottom w:val="100"/>
                  <w:divBdr>
                    <w:top w:val="none" w:sz="0" w:space="0" w:color="auto"/>
                    <w:left w:val="none" w:sz="0" w:space="0" w:color="auto"/>
                    <w:bottom w:val="none" w:sz="0" w:space="0" w:color="auto"/>
                    <w:right w:val="none" w:sz="0" w:space="0" w:color="auto"/>
                  </w:divBdr>
                </w:div>
                <w:div w:id="1298293392">
                  <w:marLeft w:val="60"/>
                  <w:marRight w:val="60"/>
                  <w:marTop w:val="100"/>
                  <w:marBottom w:val="100"/>
                  <w:divBdr>
                    <w:top w:val="none" w:sz="0" w:space="0" w:color="auto"/>
                    <w:left w:val="none" w:sz="0" w:space="0" w:color="auto"/>
                    <w:bottom w:val="none" w:sz="0" w:space="0" w:color="auto"/>
                    <w:right w:val="none" w:sz="0" w:space="0" w:color="auto"/>
                  </w:divBdr>
                </w:div>
                <w:div w:id="1436483625">
                  <w:marLeft w:val="60"/>
                  <w:marRight w:val="60"/>
                  <w:marTop w:val="100"/>
                  <w:marBottom w:val="100"/>
                  <w:divBdr>
                    <w:top w:val="none" w:sz="0" w:space="0" w:color="auto"/>
                    <w:left w:val="none" w:sz="0" w:space="0" w:color="auto"/>
                    <w:bottom w:val="none" w:sz="0" w:space="0" w:color="auto"/>
                    <w:right w:val="none" w:sz="0" w:space="0" w:color="auto"/>
                  </w:divBdr>
                </w:div>
                <w:div w:id="1001619450">
                  <w:marLeft w:val="60"/>
                  <w:marRight w:val="60"/>
                  <w:marTop w:val="100"/>
                  <w:marBottom w:val="100"/>
                  <w:divBdr>
                    <w:top w:val="none" w:sz="0" w:space="0" w:color="auto"/>
                    <w:left w:val="none" w:sz="0" w:space="0" w:color="auto"/>
                    <w:bottom w:val="none" w:sz="0" w:space="0" w:color="auto"/>
                    <w:right w:val="none" w:sz="0" w:space="0" w:color="auto"/>
                  </w:divBdr>
                </w:div>
                <w:div w:id="1256788799">
                  <w:marLeft w:val="60"/>
                  <w:marRight w:val="60"/>
                  <w:marTop w:val="100"/>
                  <w:marBottom w:val="100"/>
                  <w:divBdr>
                    <w:top w:val="none" w:sz="0" w:space="0" w:color="auto"/>
                    <w:left w:val="none" w:sz="0" w:space="0" w:color="auto"/>
                    <w:bottom w:val="none" w:sz="0" w:space="0" w:color="auto"/>
                    <w:right w:val="none" w:sz="0" w:space="0" w:color="auto"/>
                  </w:divBdr>
                </w:div>
                <w:div w:id="1743941573">
                  <w:marLeft w:val="60"/>
                  <w:marRight w:val="60"/>
                  <w:marTop w:val="100"/>
                  <w:marBottom w:val="100"/>
                  <w:divBdr>
                    <w:top w:val="none" w:sz="0" w:space="0" w:color="auto"/>
                    <w:left w:val="none" w:sz="0" w:space="0" w:color="auto"/>
                    <w:bottom w:val="none" w:sz="0" w:space="0" w:color="auto"/>
                    <w:right w:val="none" w:sz="0" w:space="0" w:color="auto"/>
                  </w:divBdr>
                </w:div>
                <w:div w:id="106196108">
                  <w:marLeft w:val="60"/>
                  <w:marRight w:val="60"/>
                  <w:marTop w:val="100"/>
                  <w:marBottom w:val="100"/>
                  <w:divBdr>
                    <w:top w:val="none" w:sz="0" w:space="0" w:color="auto"/>
                    <w:left w:val="none" w:sz="0" w:space="0" w:color="auto"/>
                    <w:bottom w:val="none" w:sz="0" w:space="0" w:color="auto"/>
                    <w:right w:val="none" w:sz="0" w:space="0" w:color="auto"/>
                  </w:divBdr>
                </w:div>
                <w:div w:id="1301032607">
                  <w:marLeft w:val="60"/>
                  <w:marRight w:val="60"/>
                  <w:marTop w:val="100"/>
                  <w:marBottom w:val="100"/>
                  <w:divBdr>
                    <w:top w:val="none" w:sz="0" w:space="0" w:color="auto"/>
                    <w:left w:val="none" w:sz="0" w:space="0" w:color="auto"/>
                    <w:bottom w:val="none" w:sz="0" w:space="0" w:color="auto"/>
                    <w:right w:val="none" w:sz="0" w:space="0" w:color="auto"/>
                  </w:divBdr>
                </w:div>
                <w:div w:id="777524806">
                  <w:marLeft w:val="60"/>
                  <w:marRight w:val="60"/>
                  <w:marTop w:val="100"/>
                  <w:marBottom w:val="100"/>
                  <w:divBdr>
                    <w:top w:val="none" w:sz="0" w:space="0" w:color="auto"/>
                    <w:left w:val="none" w:sz="0" w:space="0" w:color="auto"/>
                    <w:bottom w:val="none" w:sz="0" w:space="0" w:color="auto"/>
                    <w:right w:val="none" w:sz="0" w:space="0" w:color="auto"/>
                  </w:divBdr>
                </w:div>
                <w:div w:id="282614727">
                  <w:marLeft w:val="60"/>
                  <w:marRight w:val="60"/>
                  <w:marTop w:val="100"/>
                  <w:marBottom w:val="100"/>
                  <w:divBdr>
                    <w:top w:val="none" w:sz="0" w:space="0" w:color="auto"/>
                    <w:left w:val="none" w:sz="0" w:space="0" w:color="auto"/>
                    <w:bottom w:val="none" w:sz="0" w:space="0" w:color="auto"/>
                    <w:right w:val="none" w:sz="0" w:space="0" w:color="auto"/>
                  </w:divBdr>
                </w:div>
                <w:div w:id="1943026543">
                  <w:marLeft w:val="60"/>
                  <w:marRight w:val="60"/>
                  <w:marTop w:val="100"/>
                  <w:marBottom w:val="100"/>
                  <w:divBdr>
                    <w:top w:val="none" w:sz="0" w:space="0" w:color="auto"/>
                    <w:left w:val="none" w:sz="0" w:space="0" w:color="auto"/>
                    <w:bottom w:val="none" w:sz="0" w:space="0" w:color="auto"/>
                    <w:right w:val="none" w:sz="0" w:space="0" w:color="auto"/>
                  </w:divBdr>
                </w:div>
                <w:div w:id="905451923">
                  <w:marLeft w:val="60"/>
                  <w:marRight w:val="60"/>
                  <w:marTop w:val="100"/>
                  <w:marBottom w:val="100"/>
                  <w:divBdr>
                    <w:top w:val="none" w:sz="0" w:space="0" w:color="auto"/>
                    <w:left w:val="none" w:sz="0" w:space="0" w:color="auto"/>
                    <w:bottom w:val="none" w:sz="0" w:space="0" w:color="auto"/>
                    <w:right w:val="none" w:sz="0" w:space="0" w:color="auto"/>
                  </w:divBdr>
                </w:div>
                <w:div w:id="572665310">
                  <w:marLeft w:val="60"/>
                  <w:marRight w:val="60"/>
                  <w:marTop w:val="100"/>
                  <w:marBottom w:val="100"/>
                  <w:divBdr>
                    <w:top w:val="none" w:sz="0" w:space="0" w:color="auto"/>
                    <w:left w:val="none" w:sz="0" w:space="0" w:color="auto"/>
                    <w:bottom w:val="none" w:sz="0" w:space="0" w:color="auto"/>
                    <w:right w:val="none" w:sz="0" w:space="0" w:color="auto"/>
                  </w:divBdr>
                </w:div>
                <w:div w:id="1037926253">
                  <w:marLeft w:val="60"/>
                  <w:marRight w:val="60"/>
                  <w:marTop w:val="100"/>
                  <w:marBottom w:val="100"/>
                  <w:divBdr>
                    <w:top w:val="none" w:sz="0" w:space="0" w:color="auto"/>
                    <w:left w:val="none" w:sz="0" w:space="0" w:color="auto"/>
                    <w:bottom w:val="none" w:sz="0" w:space="0" w:color="auto"/>
                    <w:right w:val="none" w:sz="0" w:space="0" w:color="auto"/>
                  </w:divBdr>
                </w:div>
                <w:div w:id="836918968">
                  <w:marLeft w:val="60"/>
                  <w:marRight w:val="60"/>
                  <w:marTop w:val="100"/>
                  <w:marBottom w:val="100"/>
                  <w:divBdr>
                    <w:top w:val="none" w:sz="0" w:space="0" w:color="auto"/>
                    <w:left w:val="none" w:sz="0" w:space="0" w:color="auto"/>
                    <w:bottom w:val="none" w:sz="0" w:space="0" w:color="auto"/>
                    <w:right w:val="none" w:sz="0" w:space="0" w:color="auto"/>
                  </w:divBdr>
                </w:div>
                <w:div w:id="1603218131">
                  <w:marLeft w:val="60"/>
                  <w:marRight w:val="60"/>
                  <w:marTop w:val="100"/>
                  <w:marBottom w:val="100"/>
                  <w:divBdr>
                    <w:top w:val="none" w:sz="0" w:space="0" w:color="auto"/>
                    <w:left w:val="none" w:sz="0" w:space="0" w:color="auto"/>
                    <w:bottom w:val="none" w:sz="0" w:space="0" w:color="auto"/>
                    <w:right w:val="none" w:sz="0" w:space="0" w:color="auto"/>
                  </w:divBdr>
                </w:div>
                <w:div w:id="1772309950">
                  <w:marLeft w:val="60"/>
                  <w:marRight w:val="60"/>
                  <w:marTop w:val="100"/>
                  <w:marBottom w:val="100"/>
                  <w:divBdr>
                    <w:top w:val="none" w:sz="0" w:space="0" w:color="auto"/>
                    <w:left w:val="none" w:sz="0" w:space="0" w:color="auto"/>
                    <w:bottom w:val="none" w:sz="0" w:space="0" w:color="auto"/>
                    <w:right w:val="none" w:sz="0" w:space="0" w:color="auto"/>
                  </w:divBdr>
                </w:div>
                <w:div w:id="61753728">
                  <w:marLeft w:val="60"/>
                  <w:marRight w:val="60"/>
                  <w:marTop w:val="100"/>
                  <w:marBottom w:val="100"/>
                  <w:divBdr>
                    <w:top w:val="none" w:sz="0" w:space="0" w:color="auto"/>
                    <w:left w:val="none" w:sz="0" w:space="0" w:color="auto"/>
                    <w:bottom w:val="none" w:sz="0" w:space="0" w:color="auto"/>
                    <w:right w:val="none" w:sz="0" w:space="0" w:color="auto"/>
                  </w:divBdr>
                </w:div>
                <w:div w:id="1360206898">
                  <w:marLeft w:val="60"/>
                  <w:marRight w:val="60"/>
                  <w:marTop w:val="100"/>
                  <w:marBottom w:val="100"/>
                  <w:divBdr>
                    <w:top w:val="none" w:sz="0" w:space="0" w:color="auto"/>
                    <w:left w:val="none" w:sz="0" w:space="0" w:color="auto"/>
                    <w:bottom w:val="none" w:sz="0" w:space="0" w:color="auto"/>
                    <w:right w:val="none" w:sz="0" w:space="0" w:color="auto"/>
                  </w:divBdr>
                </w:div>
                <w:div w:id="729768405">
                  <w:marLeft w:val="60"/>
                  <w:marRight w:val="60"/>
                  <w:marTop w:val="100"/>
                  <w:marBottom w:val="100"/>
                  <w:divBdr>
                    <w:top w:val="none" w:sz="0" w:space="0" w:color="auto"/>
                    <w:left w:val="none" w:sz="0" w:space="0" w:color="auto"/>
                    <w:bottom w:val="none" w:sz="0" w:space="0" w:color="auto"/>
                    <w:right w:val="none" w:sz="0" w:space="0" w:color="auto"/>
                  </w:divBdr>
                </w:div>
                <w:div w:id="1303269882">
                  <w:marLeft w:val="60"/>
                  <w:marRight w:val="60"/>
                  <w:marTop w:val="100"/>
                  <w:marBottom w:val="100"/>
                  <w:divBdr>
                    <w:top w:val="none" w:sz="0" w:space="0" w:color="auto"/>
                    <w:left w:val="none" w:sz="0" w:space="0" w:color="auto"/>
                    <w:bottom w:val="none" w:sz="0" w:space="0" w:color="auto"/>
                    <w:right w:val="none" w:sz="0" w:space="0" w:color="auto"/>
                  </w:divBdr>
                </w:div>
                <w:div w:id="337779156">
                  <w:marLeft w:val="60"/>
                  <w:marRight w:val="60"/>
                  <w:marTop w:val="100"/>
                  <w:marBottom w:val="100"/>
                  <w:divBdr>
                    <w:top w:val="none" w:sz="0" w:space="0" w:color="auto"/>
                    <w:left w:val="none" w:sz="0" w:space="0" w:color="auto"/>
                    <w:bottom w:val="none" w:sz="0" w:space="0" w:color="auto"/>
                    <w:right w:val="none" w:sz="0" w:space="0" w:color="auto"/>
                  </w:divBdr>
                </w:div>
                <w:div w:id="2026125466">
                  <w:marLeft w:val="60"/>
                  <w:marRight w:val="60"/>
                  <w:marTop w:val="100"/>
                  <w:marBottom w:val="100"/>
                  <w:divBdr>
                    <w:top w:val="none" w:sz="0" w:space="0" w:color="auto"/>
                    <w:left w:val="none" w:sz="0" w:space="0" w:color="auto"/>
                    <w:bottom w:val="none" w:sz="0" w:space="0" w:color="auto"/>
                    <w:right w:val="none" w:sz="0" w:space="0" w:color="auto"/>
                  </w:divBdr>
                </w:div>
                <w:div w:id="2100712338">
                  <w:marLeft w:val="60"/>
                  <w:marRight w:val="60"/>
                  <w:marTop w:val="100"/>
                  <w:marBottom w:val="100"/>
                  <w:divBdr>
                    <w:top w:val="none" w:sz="0" w:space="0" w:color="auto"/>
                    <w:left w:val="none" w:sz="0" w:space="0" w:color="auto"/>
                    <w:bottom w:val="none" w:sz="0" w:space="0" w:color="auto"/>
                    <w:right w:val="none" w:sz="0" w:space="0" w:color="auto"/>
                  </w:divBdr>
                </w:div>
                <w:div w:id="405960689">
                  <w:marLeft w:val="60"/>
                  <w:marRight w:val="60"/>
                  <w:marTop w:val="100"/>
                  <w:marBottom w:val="100"/>
                  <w:divBdr>
                    <w:top w:val="none" w:sz="0" w:space="0" w:color="auto"/>
                    <w:left w:val="none" w:sz="0" w:space="0" w:color="auto"/>
                    <w:bottom w:val="none" w:sz="0" w:space="0" w:color="auto"/>
                    <w:right w:val="none" w:sz="0" w:space="0" w:color="auto"/>
                  </w:divBdr>
                </w:div>
                <w:div w:id="2049724124">
                  <w:marLeft w:val="60"/>
                  <w:marRight w:val="60"/>
                  <w:marTop w:val="100"/>
                  <w:marBottom w:val="100"/>
                  <w:divBdr>
                    <w:top w:val="none" w:sz="0" w:space="0" w:color="auto"/>
                    <w:left w:val="none" w:sz="0" w:space="0" w:color="auto"/>
                    <w:bottom w:val="none" w:sz="0" w:space="0" w:color="auto"/>
                    <w:right w:val="none" w:sz="0" w:space="0" w:color="auto"/>
                  </w:divBdr>
                </w:div>
                <w:div w:id="2029864322">
                  <w:marLeft w:val="60"/>
                  <w:marRight w:val="60"/>
                  <w:marTop w:val="100"/>
                  <w:marBottom w:val="100"/>
                  <w:divBdr>
                    <w:top w:val="none" w:sz="0" w:space="0" w:color="auto"/>
                    <w:left w:val="none" w:sz="0" w:space="0" w:color="auto"/>
                    <w:bottom w:val="none" w:sz="0" w:space="0" w:color="auto"/>
                    <w:right w:val="none" w:sz="0" w:space="0" w:color="auto"/>
                  </w:divBdr>
                </w:div>
                <w:div w:id="953558536">
                  <w:marLeft w:val="60"/>
                  <w:marRight w:val="60"/>
                  <w:marTop w:val="100"/>
                  <w:marBottom w:val="100"/>
                  <w:divBdr>
                    <w:top w:val="none" w:sz="0" w:space="0" w:color="auto"/>
                    <w:left w:val="none" w:sz="0" w:space="0" w:color="auto"/>
                    <w:bottom w:val="none" w:sz="0" w:space="0" w:color="auto"/>
                    <w:right w:val="none" w:sz="0" w:space="0" w:color="auto"/>
                  </w:divBdr>
                </w:div>
                <w:div w:id="320014032">
                  <w:marLeft w:val="60"/>
                  <w:marRight w:val="60"/>
                  <w:marTop w:val="100"/>
                  <w:marBottom w:val="100"/>
                  <w:divBdr>
                    <w:top w:val="none" w:sz="0" w:space="0" w:color="auto"/>
                    <w:left w:val="none" w:sz="0" w:space="0" w:color="auto"/>
                    <w:bottom w:val="none" w:sz="0" w:space="0" w:color="auto"/>
                    <w:right w:val="none" w:sz="0" w:space="0" w:color="auto"/>
                  </w:divBdr>
                </w:div>
                <w:div w:id="1507859679">
                  <w:marLeft w:val="60"/>
                  <w:marRight w:val="60"/>
                  <w:marTop w:val="100"/>
                  <w:marBottom w:val="100"/>
                  <w:divBdr>
                    <w:top w:val="none" w:sz="0" w:space="0" w:color="auto"/>
                    <w:left w:val="none" w:sz="0" w:space="0" w:color="auto"/>
                    <w:bottom w:val="none" w:sz="0" w:space="0" w:color="auto"/>
                    <w:right w:val="none" w:sz="0" w:space="0" w:color="auto"/>
                  </w:divBdr>
                </w:div>
                <w:div w:id="399719923">
                  <w:marLeft w:val="60"/>
                  <w:marRight w:val="60"/>
                  <w:marTop w:val="100"/>
                  <w:marBottom w:val="100"/>
                  <w:divBdr>
                    <w:top w:val="none" w:sz="0" w:space="0" w:color="auto"/>
                    <w:left w:val="none" w:sz="0" w:space="0" w:color="auto"/>
                    <w:bottom w:val="none" w:sz="0" w:space="0" w:color="auto"/>
                    <w:right w:val="none" w:sz="0" w:space="0" w:color="auto"/>
                  </w:divBdr>
                </w:div>
                <w:div w:id="466895773">
                  <w:marLeft w:val="60"/>
                  <w:marRight w:val="60"/>
                  <w:marTop w:val="100"/>
                  <w:marBottom w:val="100"/>
                  <w:divBdr>
                    <w:top w:val="none" w:sz="0" w:space="0" w:color="auto"/>
                    <w:left w:val="none" w:sz="0" w:space="0" w:color="auto"/>
                    <w:bottom w:val="none" w:sz="0" w:space="0" w:color="auto"/>
                    <w:right w:val="none" w:sz="0" w:space="0" w:color="auto"/>
                  </w:divBdr>
                </w:div>
                <w:div w:id="2032876330">
                  <w:marLeft w:val="60"/>
                  <w:marRight w:val="60"/>
                  <w:marTop w:val="100"/>
                  <w:marBottom w:val="100"/>
                  <w:divBdr>
                    <w:top w:val="none" w:sz="0" w:space="0" w:color="auto"/>
                    <w:left w:val="none" w:sz="0" w:space="0" w:color="auto"/>
                    <w:bottom w:val="none" w:sz="0" w:space="0" w:color="auto"/>
                    <w:right w:val="none" w:sz="0" w:space="0" w:color="auto"/>
                  </w:divBdr>
                </w:div>
                <w:div w:id="1129006665">
                  <w:marLeft w:val="60"/>
                  <w:marRight w:val="60"/>
                  <w:marTop w:val="100"/>
                  <w:marBottom w:val="100"/>
                  <w:divBdr>
                    <w:top w:val="none" w:sz="0" w:space="0" w:color="auto"/>
                    <w:left w:val="none" w:sz="0" w:space="0" w:color="auto"/>
                    <w:bottom w:val="none" w:sz="0" w:space="0" w:color="auto"/>
                    <w:right w:val="none" w:sz="0" w:space="0" w:color="auto"/>
                  </w:divBdr>
                </w:div>
                <w:div w:id="129595133">
                  <w:marLeft w:val="60"/>
                  <w:marRight w:val="60"/>
                  <w:marTop w:val="100"/>
                  <w:marBottom w:val="100"/>
                  <w:divBdr>
                    <w:top w:val="none" w:sz="0" w:space="0" w:color="auto"/>
                    <w:left w:val="none" w:sz="0" w:space="0" w:color="auto"/>
                    <w:bottom w:val="none" w:sz="0" w:space="0" w:color="auto"/>
                    <w:right w:val="none" w:sz="0" w:space="0" w:color="auto"/>
                  </w:divBdr>
                </w:div>
                <w:div w:id="1991129470">
                  <w:marLeft w:val="60"/>
                  <w:marRight w:val="60"/>
                  <w:marTop w:val="100"/>
                  <w:marBottom w:val="100"/>
                  <w:divBdr>
                    <w:top w:val="none" w:sz="0" w:space="0" w:color="auto"/>
                    <w:left w:val="none" w:sz="0" w:space="0" w:color="auto"/>
                    <w:bottom w:val="none" w:sz="0" w:space="0" w:color="auto"/>
                    <w:right w:val="none" w:sz="0" w:space="0" w:color="auto"/>
                  </w:divBdr>
                </w:div>
                <w:div w:id="677469130">
                  <w:marLeft w:val="60"/>
                  <w:marRight w:val="60"/>
                  <w:marTop w:val="100"/>
                  <w:marBottom w:val="100"/>
                  <w:divBdr>
                    <w:top w:val="none" w:sz="0" w:space="0" w:color="auto"/>
                    <w:left w:val="none" w:sz="0" w:space="0" w:color="auto"/>
                    <w:bottom w:val="none" w:sz="0" w:space="0" w:color="auto"/>
                    <w:right w:val="none" w:sz="0" w:space="0" w:color="auto"/>
                  </w:divBdr>
                </w:div>
                <w:div w:id="1826045737">
                  <w:marLeft w:val="60"/>
                  <w:marRight w:val="60"/>
                  <w:marTop w:val="100"/>
                  <w:marBottom w:val="100"/>
                  <w:divBdr>
                    <w:top w:val="none" w:sz="0" w:space="0" w:color="auto"/>
                    <w:left w:val="none" w:sz="0" w:space="0" w:color="auto"/>
                    <w:bottom w:val="none" w:sz="0" w:space="0" w:color="auto"/>
                    <w:right w:val="none" w:sz="0" w:space="0" w:color="auto"/>
                  </w:divBdr>
                </w:div>
                <w:div w:id="756171866">
                  <w:marLeft w:val="60"/>
                  <w:marRight w:val="60"/>
                  <w:marTop w:val="100"/>
                  <w:marBottom w:val="100"/>
                  <w:divBdr>
                    <w:top w:val="none" w:sz="0" w:space="0" w:color="auto"/>
                    <w:left w:val="none" w:sz="0" w:space="0" w:color="auto"/>
                    <w:bottom w:val="none" w:sz="0" w:space="0" w:color="auto"/>
                    <w:right w:val="none" w:sz="0" w:space="0" w:color="auto"/>
                  </w:divBdr>
                </w:div>
                <w:div w:id="1266888950">
                  <w:marLeft w:val="60"/>
                  <w:marRight w:val="60"/>
                  <w:marTop w:val="100"/>
                  <w:marBottom w:val="100"/>
                  <w:divBdr>
                    <w:top w:val="none" w:sz="0" w:space="0" w:color="auto"/>
                    <w:left w:val="none" w:sz="0" w:space="0" w:color="auto"/>
                    <w:bottom w:val="none" w:sz="0" w:space="0" w:color="auto"/>
                    <w:right w:val="none" w:sz="0" w:space="0" w:color="auto"/>
                  </w:divBdr>
                </w:div>
                <w:div w:id="1766999972">
                  <w:marLeft w:val="60"/>
                  <w:marRight w:val="60"/>
                  <w:marTop w:val="100"/>
                  <w:marBottom w:val="100"/>
                  <w:divBdr>
                    <w:top w:val="none" w:sz="0" w:space="0" w:color="auto"/>
                    <w:left w:val="none" w:sz="0" w:space="0" w:color="auto"/>
                    <w:bottom w:val="none" w:sz="0" w:space="0" w:color="auto"/>
                    <w:right w:val="none" w:sz="0" w:space="0" w:color="auto"/>
                  </w:divBdr>
                </w:div>
                <w:div w:id="2122600737">
                  <w:marLeft w:val="60"/>
                  <w:marRight w:val="60"/>
                  <w:marTop w:val="100"/>
                  <w:marBottom w:val="100"/>
                  <w:divBdr>
                    <w:top w:val="none" w:sz="0" w:space="0" w:color="auto"/>
                    <w:left w:val="none" w:sz="0" w:space="0" w:color="auto"/>
                    <w:bottom w:val="none" w:sz="0" w:space="0" w:color="auto"/>
                    <w:right w:val="none" w:sz="0" w:space="0" w:color="auto"/>
                  </w:divBdr>
                </w:div>
                <w:div w:id="117115877">
                  <w:marLeft w:val="60"/>
                  <w:marRight w:val="60"/>
                  <w:marTop w:val="100"/>
                  <w:marBottom w:val="100"/>
                  <w:divBdr>
                    <w:top w:val="none" w:sz="0" w:space="0" w:color="auto"/>
                    <w:left w:val="none" w:sz="0" w:space="0" w:color="auto"/>
                    <w:bottom w:val="none" w:sz="0" w:space="0" w:color="auto"/>
                    <w:right w:val="none" w:sz="0" w:space="0" w:color="auto"/>
                  </w:divBdr>
                </w:div>
                <w:div w:id="1281836372">
                  <w:marLeft w:val="60"/>
                  <w:marRight w:val="60"/>
                  <w:marTop w:val="100"/>
                  <w:marBottom w:val="100"/>
                  <w:divBdr>
                    <w:top w:val="none" w:sz="0" w:space="0" w:color="auto"/>
                    <w:left w:val="none" w:sz="0" w:space="0" w:color="auto"/>
                    <w:bottom w:val="none" w:sz="0" w:space="0" w:color="auto"/>
                    <w:right w:val="none" w:sz="0" w:space="0" w:color="auto"/>
                  </w:divBdr>
                </w:div>
                <w:div w:id="1250307878">
                  <w:marLeft w:val="60"/>
                  <w:marRight w:val="60"/>
                  <w:marTop w:val="100"/>
                  <w:marBottom w:val="100"/>
                  <w:divBdr>
                    <w:top w:val="none" w:sz="0" w:space="0" w:color="auto"/>
                    <w:left w:val="none" w:sz="0" w:space="0" w:color="auto"/>
                    <w:bottom w:val="none" w:sz="0" w:space="0" w:color="auto"/>
                    <w:right w:val="none" w:sz="0" w:space="0" w:color="auto"/>
                  </w:divBdr>
                </w:div>
                <w:div w:id="1245796099">
                  <w:marLeft w:val="60"/>
                  <w:marRight w:val="60"/>
                  <w:marTop w:val="100"/>
                  <w:marBottom w:val="100"/>
                  <w:divBdr>
                    <w:top w:val="none" w:sz="0" w:space="0" w:color="auto"/>
                    <w:left w:val="none" w:sz="0" w:space="0" w:color="auto"/>
                    <w:bottom w:val="none" w:sz="0" w:space="0" w:color="auto"/>
                    <w:right w:val="none" w:sz="0" w:space="0" w:color="auto"/>
                  </w:divBdr>
                </w:div>
                <w:div w:id="588272441">
                  <w:marLeft w:val="60"/>
                  <w:marRight w:val="60"/>
                  <w:marTop w:val="100"/>
                  <w:marBottom w:val="100"/>
                  <w:divBdr>
                    <w:top w:val="none" w:sz="0" w:space="0" w:color="auto"/>
                    <w:left w:val="none" w:sz="0" w:space="0" w:color="auto"/>
                    <w:bottom w:val="none" w:sz="0" w:space="0" w:color="auto"/>
                    <w:right w:val="none" w:sz="0" w:space="0" w:color="auto"/>
                  </w:divBdr>
                </w:div>
                <w:div w:id="1629236916">
                  <w:marLeft w:val="60"/>
                  <w:marRight w:val="60"/>
                  <w:marTop w:val="100"/>
                  <w:marBottom w:val="100"/>
                  <w:divBdr>
                    <w:top w:val="none" w:sz="0" w:space="0" w:color="auto"/>
                    <w:left w:val="none" w:sz="0" w:space="0" w:color="auto"/>
                    <w:bottom w:val="none" w:sz="0" w:space="0" w:color="auto"/>
                    <w:right w:val="none" w:sz="0" w:space="0" w:color="auto"/>
                  </w:divBdr>
                </w:div>
                <w:div w:id="1111165613">
                  <w:marLeft w:val="60"/>
                  <w:marRight w:val="60"/>
                  <w:marTop w:val="100"/>
                  <w:marBottom w:val="100"/>
                  <w:divBdr>
                    <w:top w:val="none" w:sz="0" w:space="0" w:color="auto"/>
                    <w:left w:val="none" w:sz="0" w:space="0" w:color="auto"/>
                    <w:bottom w:val="none" w:sz="0" w:space="0" w:color="auto"/>
                    <w:right w:val="none" w:sz="0" w:space="0" w:color="auto"/>
                  </w:divBdr>
                </w:div>
                <w:div w:id="250353601">
                  <w:marLeft w:val="60"/>
                  <w:marRight w:val="60"/>
                  <w:marTop w:val="100"/>
                  <w:marBottom w:val="100"/>
                  <w:divBdr>
                    <w:top w:val="none" w:sz="0" w:space="0" w:color="auto"/>
                    <w:left w:val="none" w:sz="0" w:space="0" w:color="auto"/>
                    <w:bottom w:val="none" w:sz="0" w:space="0" w:color="auto"/>
                    <w:right w:val="none" w:sz="0" w:space="0" w:color="auto"/>
                  </w:divBdr>
                </w:div>
                <w:div w:id="1442846806">
                  <w:marLeft w:val="60"/>
                  <w:marRight w:val="60"/>
                  <w:marTop w:val="100"/>
                  <w:marBottom w:val="100"/>
                  <w:divBdr>
                    <w:top w:val="none" w:sz="0" w:space="0" w:color="auto"/>
                    <w:left w:val="none" w:sz="0" w:space="0" w:color="auto"/>
                    <w:bottom w:val="none" w:sz="0" w:space="0" w:color="auto"/>
                    <w:right w:val="none" w:sz="0" w:space="0" w:color="auto"/>
                  </w:divBdr>
                </w:div>
                <w:div w:id="920526531">
                  <w:marLeft w:val="60"/>
                  <w:marRight w:val="60"/>
                  <w:marTop w:val="100"/>
                  <w:marBottom w:val="100"/>
                  <w:divBdr>
                    <w:top w:val="none" w:sz="0" w:space="0" w:color="auto"/>
                    <w:left w:val="none" w:sz="0" w:space="0" w:color="auto"/>
                    <w:bottom w:val="none" w:sz="0" w:space="0" w:color="auto"/>
                    <w:right w:val="none" w:sz="0" w:space="0" w:color="auto"/>
                  </w:divBdr>
                </w:div>
                <w:div w:id="748582094">
                  <w:marLeft w:val="60"/>
                  <w:marRight w:val="60"/>
                  <w:marTop w:val="100"/>
                  <w:marBottom w:val="100"/>
                  <w:divBdr>
                    <w:top w:val="none" w:sz="0" w:space="0" w:color="auto"/>
                    <w:left w:val="none" w:sz="0" w:space="0" w:color="auto"/>
                    <w:bottom w:val="none" w:sz="0" w:space="0" w:color="auto"/>
                    <w:right w:val="none" w:sz="0" w:space="0" w:color="auto"/>
                  </w:divBdr>
                </w:div>
                <w:div w:id="739132284">
                  <w:marLeft w:val="60"/>
                  <w:marRight w:val="60"/>
                  <w:marTop w:val="100"/>
                  <w:marBottom w:val="100"/>
                  <w:divBdr>
                    <w:top w:val="none" w:sz="0" w:space="0" w:color="auto"/>
                    <w:left w:val="none" w:sz="0" w:space="0" w:color="auto"/>
                    <w:bottom w:val="none" w:sz="0" w:space="0" w:color="auto"/>
                    <w:right w:val="none" w:sz="0" w:space="0" w:color="auto"/>
                  </w:divBdr>
                </w:div>
                <w:div w:id="317075177">
                  <w:marLeft w:val="60"/>
                  <w:marRight w:val="60"/>
                  <w:marTop w:val="100"/>
                  <w:marBottom w:val="100"/>
                  <w:divBdr>
                    <w:top w:val="none" w:sz="0" w:space="0" w:color="auto"/>
                    <w:left w:val="none" w:sz="0" w:space="0" w:color="auto"/>
                    <w:bottom w:val="none" w:sz="0" w:space="0" w:color="auto"/>
                    <w:right w:val="none" w:sz="0" w:space="0" w:color="auto"/>
                  </w:divBdr>
                </w:div>
                <w:div w:id="636298836">
                  <w:marLeft w:val="60"/>
                  <w:marRight w:val="60"/>
                  <w:marTop w:val="100"/>
                  <w:marBottom w:val="100"/>
                  <w:divBdr>
                    <w:top w:val="none" w:sz="0" w:space="0" w:color="auto"/>
                    <w:left w:val="none" w:sz="0" w:space="0" w:color="auto"/>
                    <w:bottom w:val="none" w:sz="0" w:space="0" w:color="auto"/>
                    <w:right w:val="none" w:sz="0" w:space="0" w:color="auto"/>
                  </w:divBdr>
                </w:div>
                <w:div w:id="129059553">
                  <w:marLeft w:val="60"/>
                  <w:marRight w:val="60"/>
                  <w:marTop w:val="100"/>
                  <w:marBottom w:val="100"/>
                  <w:divBdr>
                    <w:top w:val="none" w:sz="0" w:space="0" w:color="auto"/>
                    <w:left w:val="none" w:sz="0" w:space="0" w:color="auto"/>
                    <w:bottom w:val="none" w:sz="0" w:space="0" w:color="auto"/>
                    <w:right w:val="none" w:sz="0" w:space="0" w:color="auto"/>
                  </w:divBdr>
                </w:div>
                <w:div w:id="1235748713">
                  <w:marLeft w:val="60"/>
                  <w:marRight w:val="60"/>
                  <w:marTop w:val="100"/>
                  <w:marBottom w:val="100"/>
                  <w:divBdr>
                    <w:top w:val="none" w:sz="0" w:space="0" w:color="auto"/>
                    <w:left w:val="none" w:sz="0" w:space="0" w:color="auto"/>
                    <w:bottom w:val="none" w:sz="0" w:space="0" w:color="auto"/>
                    <w:right w:val="none" w:sz="0" w:space="0" w:color="auto"/>
                  </w:divBdr>
                </w:div>
                <w:div w:id="1548687822">
                  <w:marLeft w:val="60"/>
                  <w:marRight w:val="60"/>
                  <w:marTop w:val="100"/>
                  <w:marBottom w:val="100"/>
                  <w:divBdr>
                    <w:top w:val="none" w:sz="0" w:space="0" w:color="auto"/>
                    <w:left w:val="none" w:sz="0" w:space="0" w:color="auto"/>
                    <w:bottom w:val="none" w:sz="0" w:space="0" w:color="auto"/>
                    <w:right w:val="none" w:sz="0" w:space="0" w:color="auto"/>
                  </w:divBdr>
                </w:div>
                <w:div w:id="160239784">
                  <w:marLeft w:val="60"/>
                  <w:marRight w:val="60"/>
                  <w:marTop w:val="100"/>
                  <w:marBottom w:val="100"/>
                  <w:divBdr>
                    <w:top w:val="none" w:sz="0" w:space="0" w:color="auto"/>
                    <w:left w:val="none" w:sz="0" w:space="0" w:color="auto"/>
                    <w:bottom w:val="none" w:sz="0" w:space="0" w:color="auto"/>
                    <w:right w:val="none" w:sz="0" w:space="0" w:color="auto"/>
                  </w:divBdr>
                </w:div>
                <w:div w:id="2072269411">
                  <w:marLeft w:val="60"/>
                  <w:marRight w:val="60"/>
                  <w:marTop w:val="100"/>
                  <w:marBottom w:val="100"/>
                  <w:divBdr>
                    <w:top w:val="none" w:sz="0" w:space="0" w:color="auto"/>
                    <w:left w:val="none" w:sz="0" w:space="0" w:color="auto"/>
                    <w:bottom w:val="none" w:sz="0" w:space="0" w:color="auto"/>
                    <w:right w:val="none" w:sz="0" w:space="0" w:color="auto"/>
                  </w:divBdr>
                </w:div>
                <w:div w:id="1179925584">
                  <w:marLeft w:val="60"/>
                  <w:marRight w:val="60"/>
                  <w:marTop w:val="100"/>
                  <w:marBottom w:val="100"/>
                  <w:divBdr>
                    <w:top w:val="none" w:sz="0" w:space="0" w:color="auto"/>
                    <w:left w:val="none" w:sz="0" w:space="0" w:color="auto"/>
                    <w:bottom w:val="none" w:sz="0" w:space="0" w:color="auto"/>
                    <w:right w:val="none" w:sz="0" w:space="0" w:color="auto"/>
                  </w:divBdr>
                </w:div>
                <w:div w:id="1574774172">
                  <w:marLeft w:val="60"/>
                  <w:marRight w:val="60"/>
                  <w:marTop w:val="100"/>
                  <w:marBottom w:val="100"/>
                  <w:divBdr>
                    <w:top w:val="none" w:sz="0" w:space="0" w:color="auto"/>
                    <w:left w:val="none" w:sz="0" w:space="0" w:color="auto"/>
                    <w:bottom w:val="none" w:sz="0" w:space="0" w:color="auto"/>
                    <w:right w:val="none" w:sz="0" w:space="0" w:color="auto"/>
                  </w:divBdr>
                </w:div>
                <w:div w:id="1417557052">
                  <w:marLeft w:val="60"/>
                  <w:marRight w:val="60"/>
                  <w:marTop w:val="100"/>
                  <w:marBottom w:val="100"/>
                  <w:divBdr>
                    <w:top w:val="none" w:sz="0" w:space="0" w:color="auto"/>
                    <w:left w:val="none" w:sz="0" w:space="0" w:color="auto"/>
                    <w:bottom w:val="none" w:sz="0" w:space="0" w:color="auto"/>
                    <w:right w:val="none" w:sz="0" w:space="0" w:color="auto"/>
                  </w:divBdr>
                </w:div>
                <w:div w:id="42874324">
                  <w:marLeft w:val="60"/>
                  <w:marRight w:val="60"/>
                  <w:marTop w:val="100"/>
                  <w:marBottom w:val="100"/>
                  <w:divBdr>
                    <w:top w:val="none" w:sz="0" w:space="0" w:color="auto"/>
                    <w:left w:val="none" w:sz="0" w:space="0" w:color="auto"/>
                    <w:bottom w:val="none" w:sz="0" w:space="0" w:color="auto"/>
                    <w:right w:val="none" w:sz="0" w:space="0" w:color="auto"/>
                  </w:divBdr>
                </w:div>
                <w:div w:id="587152698">
                  <w:marLeft w:val="60"/>
                  <w:marRight w:val="60"/>
                  <w:marTop w:val="100"/>
                  <w:marBottom w:val="100"/>
                  <w:divBdr>
                    <w:top w:val="none" w:sz="0" w:space="0" w:color="auto"/>
                    <w:left w:val="none" w:sz="0" w:space="0" w:color="auto"/>
                    <w:bottom w:val="none" w:sz="0" w:space="0" w:color="auto"/>
                    <w:right w:val="none" w:sz="0" w:space="0" w:color="auto"/>
                  </w:divBdr>
                </w:div>
                <w:div w:id="2139912486">
                  <w:marLeft w:val="60"/>
                  <w:marRight w:val="60"/>
                  <w:marTop w:val="100"/>
                  <w:marBottom w:val="100"/>
                  <w:divBdr>
                    <w:top w:val="none" w:sz="0" w:space="0" w:color="auto"/>
                    <w:left w:val="none" w:sz="0" w:space="0" w:color="auto"/>
                    <w:bottom w:val="none" w:sz="0" w:space="0" w:color="auto"/>
                    <w:right w:val="none" w:sz="0" w:space="0" w:color="auto"/>
                  </w:divBdr>
                </w:div>
                <w:div w:id="1694453132">
                  <w:marLeft w:val="60"/>
                  <w:marRight w:val="60"/>
                  <w:marTop w:val="100"/>
                  <w:marBottom w:val="100"/>
                  <w:divBdr>
                    <w:top w:val="none" w:sz="0" w:space="0" w:color="auto"/>
                    <w:left w:val="none" w:sz="0" w:space="0" w:color="auto"/>
                    <w:bottom w:val="none" w:sz="0" w:space="0" w:color="auto"/>
                    <w:right w:val="none" w:sz="0" w:space="0" w:color="auto"/>
                  </w:divBdr>
                </w:div>
                <w:div w:id="421268565">
                  <w:marLeft w:val="60"/>
                  <w:marRight w:val="60"/>
                  <w:marTop w:val="100"/>
                  <w:marBottom w:val="100"/>
                  <w:divBdr>
                    <w:top w:val="none" w:sz="0" w:space="0" w:color="auto"/>
                    <w:left w:val="none" w:sz="0" w:space="0" w:color="auto"/>
                    <w:bottom w:val="none" w:sz="0" w:space="0" w:color="auto"/>
                    <w:right w:val="none" w:sz="0" w:space="0" w:color="auto"/>
                  </w:divBdr>
                </w:div>
                <w:div w:id="722944199">
                  <w:marLeft w:val="60"/>
                  <w:marRight w:val="60"/>
                  <w:marTop w:val="100"/>
                  <w:marBottom w:val="100"/>
                  <w:divBdr>
                    <w:top w:val="none" w:sz="0" w:space="0" w:color="auto"/>
                    <w:left w:val="none" w:sz="0" w:space="0" w:color="auto"/>
                    <w:bottom w:val="none" w:sz="0" w:space="0" w:color="auto"/>
                    <w:right w:val="none" w:sz="0" w:space="0" w:color="auto"/>
                  </w:divBdr>
                </w:div>
                <w:div w:id="759912846">
                  <w:marLeft w:val="60"/>
                  <w:marRight w:val="60"/>
                  <w:marTop w:val="100"/>
                  <w:marBottom w:val="100"/>
                  <w:divBdr>
                    <w:top w:val="none" w:sz="0" w:space="0" w:color="auto"/>
                    <w:left w:val="none" w:sz="0" w:space="0" w:color="auto"/>
                    <w:bottom w:val="none" w:sz="0" w:space="0" w:color="auto"/>
                    <w:right w:val="none" w:sz="0" w:space="0" w:color="auto"/>
                  </w:divBdr>
                </w:div>
                <w:div w:id="1167983782">
                  <w:marLeft w:val="60"/>
                  <w:marRight w:val="60"/>
                  <w:marTop w:val="100"/>
                  <w:marBottom w:val="100"/>
                  <w:divBdr>
                    <w:top w:val="none" w:sz="0" w:space="0" w:color="auto"/>
                    <w:left w:val="none" w:sz="0" w:space="0" w:color="auto"/>
                    <w:bottom w:val="none" w:sz="0" w:space="0" w:color="auto"/>
                    <w:right w:val="none" w:sz="0" w:space="0" w:color="auto"/>
                  </w:divBdr>
                </w:div>
                <w:div w:id="1357926460">
                  <w:marLeft w:val="60"/>
                  <w:marRight w:val="60"/>
                  <w:marTop w:val="100"/>
                  <w:marBottom w:val="100"/>
                  <w:divBdr>
                    <w:top w:val="none" w:sz="0" w:space="0" w:color="auto"/>
                    <w:left w:val="none" w:sz="0" w:space="0" w:color="auto"/>
                    <w:bottom w:val="none" w:sz="0" w:space="0" w:color="auto"/>
                    <w:right w:val="none" w:sz="0" w:space="0" w:color="auto"/>
                  </w:divBdr>
                </w:div>
              </w:divsChild>
            </w:div>
            <w:div w:id="387463600">
              <w:marLeft w:val="60"/>
              <w:marRight w:val="60"/>
              <w:marTop w:val="100"/>
              <w:marBottom w:val="100"/>
              <w:divBdr>
                <w:top w:val="none" w:sz="0" w:space="0" w:color="auto"/>
                <w:left w:val="none" w:sz="0" w:space="0" w:color="auto"/>
                <w:bottom w:val="none" w:sz="0" w:space="0" w:color="auto"/>
                <w:right w:val="none" w:sz="0" w:space="0" w:color="auto"/>
              </w:divBdr>
            </w:div>
            <w:div w:id="597952628">
              <w:marLeft w:val="60"/>
              <w:marRight w:val="60"/>
              <w:marTop w:val="100"/>
              <w:marBottom w:val="100"/>
              <w:divBdr>
                <w:top w:val="none" w:sz="0" w:space="0" w:color="auto"/>
                <w:left w:val="none" w:sz="0" w:space="0" w:color="auto"/>
                <w:bottom w:val="none" w:sz="0" w:space="0" w:color="auto"/>
                <w:right w:val="none" w:sz="0" w:space="0" w:color="auto"/>
              </w:divBdr>
            </w:div>
            <w:div w:id="1563953791">
              <w:marLeft w:val="60"/>
              <w:marRight w:val="60"/>
              <w:marTop w:val="100"/>
              <w:marBottom w:val="100"/>
              <w:divBdr>
                <w:top w:val="none" w:sz="0" w:space="0" w:color="auto"/>
                <w:left w:val="none" w:sz="0" w:space="0" w:color="auto"/>
                <w:bottom w:val="none" w:sz="0" w:space="0" w:color="auto"/>
                <w:right w:val="none" w:sz="0" w:space="0" w:color="auto"/>
              </w:divBdr>
            </w:div>
            <w:div w:id="1173837693">
              <w:marLeft w:val="60"/>
              <w:marRight w:val="60"/>
              <w:marTop w:val="100"/>
              <w:marBottom w:val="100"/>
              <w:divBdr>
                <w:top w:val="none" w:sz="0" w:space="0" w:color="auto"/>
                <w:left w:val="none" w:sz="0" w:space="0" w:color="auto"/>
                <w:bottom w:val="none" w:sz="0" w:space="0" w:color="auto"/>
                <w:right w:val="none" w:sz="0" w:space="0" w:color="auto"/>
              </w:divBdr>
            </w:div>
            <w:div w:id="1728718305">
              <w:marLeft w:val="60"/>
              <w:marRight w:val="60"/>
              <w:marTop w:val="100"/>
              <w:marBottom w:val="100"/>
              <w:divBdr>
                <w:top w:val="none" w:sz="0" w:space="0" w:color="auto"/>
                <w:left w:val="none" w:sz="0" w:space="0" w:color="auto"/>
                <w:bottom w:val="none" w:sz="0" w:space="0" w:color="auto"/>
                <w:right w:val="none" w:sz="0" w:space="0" w:color="auto"/>
              </w:divBdr>
            </w:div>
            <w:div w:id="1294866163">
              <w:marLeft w:val="60"/>
              <w:marRight w:val="60"/>
              <w:marTop w:val="100"/>
              <w:marBottom w:val="100"/>
              <w:divBdr>
                <w:top w:val="none" w:sz="0" w:space="0" w:color="auto"/>
                <w:left w:val="none" w:sz="0" w:space="0" w:color="auto"/>
                <w:bottom w:val="none" w:sz="0" w:space="0" w:color="auto"/>
                <w:right w:val="none" w:sz="0" w:space="0" w:color="auto"/>
              </w:divBdr>
            </w:div>
            <w:div w:id="2098359396">
              <w:marLeft w:val="60"/>
              <w:marRight w:val="60"/>
              <w:marTop w:val="100"/>
              <w:marBottom w:val="100"/>
              <w:divBdr>
                <w:top w:val="none" w:sz="0" w:space="0" w:color="auto"/>
                <w:left w:val="none" w:sz="0" w:space="0" w:color="auto"/>
                <w:bottom w:val="none" w:sz="0" w:space="0" w:color="auto"/>
                <w:right w:val="none" w:sz="0" w:space="0" w:color="auto"/>
              </w:divBdr>
            </w:div>
            <w:div w:id="1309868615">
              <w:marLeft w:val="60"/>
              <w:marRight w:val="60"/>
              <w:marTop w:val="100"/>
              <w:marBottom w:val="100"/>
              <w:divBdr>
                <w:top w:val="none" w:sz="0" w:space="0" w:color="auto"/>
                <w:left w:val="none" w:sz="0" w:space="0" w:color="auto"/>
                <w:bottom w:val="none" w:sz="0" w:space="0" w:color="auto"/>
                <w:right w:val="none" w:sz="0" w:space="0" w:color="auto"/>
              </w:divBdr>
            </w:div>
            <w:div w:id="1532306157">
              <w:marLeft w:val="60"/>
              <w:marRight w:val="60"/>
              <w:marTop w:val="100"/>
              <w:marBottom w:val="100"/>
              <w:divBdr>
                <w:top w:val="none" w:sz="0" w:space="0" w:color="auto"/>
                <w:left w:val="none" w:sz="0" w:space="0" w:color="auto"/>
                <w:bottom w:val="none" w:sz="0" w:space="0" w:color="auto"/>
                <w:right w:val="none" w:sz="0" w:space="0" w:color="auto"/>
              </w:divBdr>
            </w:div>
            <w:div w:id="2975192">
              <w:marLeft w:val="60"/>
              <w:marRight w:val="60"/>
              <w:marTop w:val="100"/>
              <w:marBottom w:val="100"/>
              <w:divBdr>
                <w:top w:val="none" w:sz="0" w:space="0" w:color="auto"/>
                <w:left w:val="none" w:sz="0" w:space="0" w:color="auto"/>
                <w:bottom w:val="none" w:sz="0" w:space="0" w:color="auto"/>
                <w:right w:val="none" w:sz="0" w:space="0" w:color="auto"/>
              </w:divBdr>
            </w:div>
            <w:div w:id="1187863593">
              <w:marLeft w:val="60"/>
              <w:marRight w:val="60"/>
              <w:marTop w:val="100"/>
              <w:marBottom w:val="100"/>
              <w:divBdr>
                <w:top w:val="none" w:sz="0" w:space="0" w:color="auto"/>
                <w:left w:val="none" w:sz="0" w:space="0" w:color="auto"/>
                <w:bottom w:val="none" w:sz="0" w:space="0" w:color="auto"/>
                <w:right w:val="none" w:sz="0" w:space="0" w:color="auto"/>
              </w:divBdr>
            </w:div>
            <w:div w:id="585768036">
              <w:marLeft w:val="60"/>
              <w:marRight w:val="60"/>
              <w:marTop w:val="100"/>
              <w:marBottom w:val="100"/>
              <w:divBdr>
                <w:top w:val="none" w:sz="0" w:space="0" w:color="auto"/>
                <w:left w:val="none" w:sz="0" w:space="0" w:color="auto"/>
                <w:bottom w:val="none" w:sz="0" w:space="0" w:color="auto"/>
                <w:right w:val="none" w:sz="0" w:space="0" w:color="auto"/>
              </w:divBdr>
            </w:div>
            <w:div w:id="718094052">
              <w:marLeft w:val="60"/>
              <w:marRight w:val="60"/>
              <w:marTop w:val="100"/>
              <w:marBottom w:val="100"/>
              <w:divBdr>
                <w:top w:val="none" w:sz="0" w:space="0" w:color="auto"/>
                <w:left w:val="none" w:sz="0" w:space="0" w:color="auto"/>
                <w:bottom w:val="none" w:sz="0" w:space="0" w:color="auto"/>
                <w:right w:val="none" w:sz="0" w:space="0" w:color="auto"/>
              </w:divBdr>
            </w:div>
            <w:div w:id="1089086291">
              <w:marLeft w:val="60"/>
              <w:marRight w:val="60"/>
              <w:marTop w:val="100"/>
              <w:marBottom w:val="100"/>
              <w:divBdr>
                <w:top w:val="none" w:sz="0" w:space="0" w:color="auto"/>
                <w:left w:val="none" w:sz="0" w:space="0" w:color="auto"/>
                <w:bottom w:val="none" w:sz="0" w:space="0" w:color="auto"/>
                <w:right w:val="none" w:sz="0" w:space="0" w:color="auto"/>
              </w:divBdr>
            </w:div>
            <w:div w:id="946738977">
              <w:marLeft w:val="60"/>
              <w:marRight w:val="60"/>
              <w:marTop w:val="100"/>
              <w:marBottom w:val="100"/>
              <w:divBdr>
                <w:top w:val="none" w:sz="0" w:space="0" w:color="auto"/>
                <w:left w:val="none" w:sz="0" w:space="0" w:color="auto"/>
                <w:bottom w:val="none" w:sz="0" w:space="0" w:color="auto"/>
                <w:right w:val="none" w:sz="0" w:space="0" w:color="auto"/>
              </w:divBdr>
            </w:div>
            <w:div w:id="1583446103">
              <w:marLeft w:val="60"/>
              <w:marRight w:val="60"/>
              <w:marTop w:val="100"/>
              <w:marBottom w:val="100"/>
              <w:divBdr>
                <w:top w:val="none" w:sz="0" w:space="0" w:color="auto"/>
                <w:left w:val="none" w:sz="0" w:space="0" w:color="auto"/>
                <w:bottom w:val="none" w:sz="0" w:space="0" w:color="auto"/>
                <w:right w:val="none" w:sz="0" w:space="0" w:color="auto"/>
              </w:divBdr>
            </w:div>
            <w:div w:id="1131753764">
              <w:marLeft w:val="60"/>
              <w:marRight w:val="60"/>
              <w:marTop w:val="100"/>
              <w:marBottom w:val="100"/>
              <w:divBdr>
                <w:top w:val="none" w:sz="0" w:space="0" w:color="auto"/>
                <w:left w:val="none" w:sz="0" w:space="0" w:color="auto"/>
                <w:bottom w:val="none" w:sz="0" w:space="0" w:color="auto"/>
                <w:right w:val="none" w:sz="0" w:space="0" w:color="auto"/>
              </w:divBdr>
            </w:div>
            <w:div w:id="1422331030">
              <w:marLeft w:val="60"/>
              <w:marRight w:val="60"/>
              <w:marTop w:val="100"/>
              <w:marBottom w:val="100"/>
              <w:divBdr>
                <w:top w:val="none" w:sz="0" w:space="0" w:color="auto"/>
                <w:left w:val="none" w:sz="0" w:space="0" w:color="auto"/>
                <w:bottom w:val="none" w:sz="0" w:space="0" w:color="auto"/>
                <w:right w:val="none" w:sz="0" w:space="0" w:color="auto"/>
              </w:divBdr>
            </w:div>
            <w:div w:id="1913469657">
              <w:marLeft w:val="60"/>
              <w:marRight w:val="60"/>
              <w:marTop w:val="100"/>
              <w:marBottom w:val="100"/>
              <w:divBdr>
                <w:top w:val="none" w:sz="0" w:space="0" w:color="auto"/>
                <w:left w:val="none" w:sz="0" w:space="0" w:color="auto"/>
                <w:bottom w:val="none" w:sz="0" w:space="0" w:color="auto"/>
                <w:right w:val="none" w:sz="0" w:space="0" w:color="auto"/>
              </w:divBdr>
            </w:div>
            <w:div w:id="895245013">
              <w:marLeft w:val="60"/>
              <w:marRight w:val="60"/>
              <w:marTop w:val="100"/>
              <w:marBottom w:val="100"/>
              <w:divBdr>
                <w:top w:val="none" w:sz="0" w:space="0" w:color="auto"/>
                <w:left w:val="none" w:sz="0" w:space="0" w:color="auto"/>
                <w:bottom w:val="none" w:sz="0" w:space="0" w:color="auto"/>
                <w:right w:val="none" w:sz="0" w:space="0" w:color="auto"/>
              </w:divBdr>
            </w:div>
            <w:div w:id="1317605799">
              <w:marLeft w:val="60"/>
              <w:marRight w:val="60"/>
              <w:marTop w:val="100"/>
              <w:marBottom w:val="100"/>
              <w:divBdr>
                <w:top w:val="none" w:sz="0" w:space="0" w:color="auto"/>
                <w:left w:val="none" w:sz="0" w:space="0" w:color="auto"/>
                <w:bottom w:val="none" w:sz="0" w:space="0" w:color="auto"/>
                <w:right w:val="none" w:sz="0" w:space="0" w:color="auto"/>
              </w:divBdr>
            </w:div>
            <w:div w:id="894774082">
              <w:marLeft w:val="60"/>
              <w:marRight w:val="60"/>
              <w:marTop w:val="100"/>
              <w:marBottom w:val="100"/>
              <w:divBdr>
                <w:top w:val="none" w:sz="0" w:space="0" w:color="auto"/>
                <w:left w:val="none" w:sz="0" w:space="0" w:color="auto"/>
                <w:bottom w:val="none" w:sz="0" w:space="0" w:color="auto"/>
                <w:right w:val="none" w:sz="0" w:space="0" w:color="auto"/>
              </w:divBdr>
            </w:div>
            <w:div w:id="524250655">
              <w:marLeft w:val="60"/>
              <w:marRight w:val="60"/>
              <w:marTop w:val="100"/>
              <w:marBottom w:val="100"/>
              <w:divBdr>
                <w:top w:val="none" w:sz="0" w:space="0" w:color="auto"/>
                <w:left w:val="none" w:sz="0" w:space="0" w:color="auto"/>
                <w:bottom w:val="none" w:sz="0" w:space="0" w:color="auto"/>
                <w:right w:val="none" w:sz="0" w:space="0" w:color="auto"/>
              </w:divBdr>
            </w:div>
            <w:div w:id="1200387997">
              <w:marLeft w:val="60"/>
              <w:marRight w:val="60"/>
              <w:marTop w:val="100"/>
              <w:marBottom w:val="100"/>
              <w:divBdr>
                <w:top w:val="none" w:sz="0" w:space="0" w:color="auto"/>
                <w:left w:val="none" w:sz="0" w:space="0" w:color="auto"/>
                <w:bottom w:val="none" w:sz="0" w:space="0" w:color="auto"/>
                <w:right w:val="none" w:sz="0" w:space="0" w:color="auto"/>
              </w:divBdr>
            </w:div>
            <w:div w:id="1561939554">
              <w:marLeft w:val="60"/>
              <w:marRight w:val="60"/>
              <w:marTop w:val="100"/>
              <w:marBottom w:val="100"/>
              <w:divBdr>
                <w:top w:val="none" w:sz="0" w:space="0" w:color="auto"/>
                <w:left w:val="none" w:sz="0" w:space="0" w:color="auto"/>
                <w:bottom w:val="none" w:sz="0" w:space="0" w:color="auto"/>
                <w:right w:val="none" w:sz="0" w:space="0" w:color="auto"/>
              </w:divBdr>
            </w:div>
            <w:div w:id="621572881">
              <w:marLeft w:val="60"/>
              <w:marRight w:val="60"/>
              <w:marTop w:val="100"/>
              <w:marBottom w:val="100"/>
              <w:divBdr>
                <w:top w:val="none" w:sz="0" w:space="0" w:color="auto"/>
                <w:left w:val="none" w:sz="0" w:space="0" w:color="auto"/>
                <w:bottom w:val="none" w:sz="0" w:space="0" w:color="auto"/>
                <w:right w:val="none" w:sz="0" w:space="0" w:color="auto"/>
              </w:divBdr>
            </w:div>
            <w:div w:id="212692848">
              <w:marLeft w:val="60"/>
              <w:marRight w:val="60"/>
              <w:marTop w:val="100"/>
              <w:marBottom w:val="100"/>
              <w:divBdr>
                <w:top w:val="none" w:sz="0" w:space="0" w:color="auto"/>
                <w:left w:val="none" w:sz="0" w:space="0" w:color="auto"/>
                <w:bottom w:val="none" w:sz="0" w:space="0" w:color="auto"/>
                <w:right w:val="none" w:sz="0" w:space="0" w:color="auto"/>
              </w:divBdr>
            </w:div>
            <w:div w:id="1455758153">
              <w:marLeft w:val="60"/>
              <w:marRight w:val="60"/>
              <w:marTop w:val="100"/>
              <w:marBottom w:val="100"/>
              <w:divBdr>
                <w:top w:val="none" w:sz="0" w:space="0" w:color="auto"/>
                <w:left w:val="none" w:sz="0" w:space="0" w:color="auto"/>
                <w:bottom w:val="none" w:sz="0" w:space="0" w:color="auto"/>
                <w:right w:val="none" w:sz="0" w:space="0" w:color="auto"/>
              </w:divBdr>
            </w:div>
            <w:div w:id="1099521724">
              <w:marLeft w:val="60"/>
              <w:marRight w:val="60"/>
              <w:marTop w:val="100"/>
              <w:marBottom w:val="100"/>
              <w:divBdr>
                <w:top w:val="none" w:sz="0" w:space="0" w:color="auto"/>
                <w:left w:val="none" w:sz="0" w:space="0" w:color="auto"/>
                <w:bottom w:val="none" w:sz="0" w:space="0" w:color="auto"/>
                <w:right w:val="none" w:sz="0" w:space="0" w:color="auto"/>
              </w:divBdr>
            </w:div>
            <w:div w:id="1995992100">
              <w:marLeft w:val="60"/>
              <w:marRight w:val="60"/>
              <w:marTop w:val="100"/>
              <w:marBottom w:val="100"/>
              <w:divBdr>
                <w:top w:val="none" w:sz="0" w:space="0" w:color="auto"/>
                <w:left w:val="none" w:sz="0" w:space="0" w:color="auto"/>
                <w:bottom w:val="none" w:sz="0" w:space="0" w:color="auto"/>
                <w:right w:val="none" w:sz="0" w:space="0" w:color="auto"/>
              </w:divBdr>
            </w:div>
            <w:div w:id="1058475854">
              <w:marLeft w:val="60"/>
              <w:marRight w:val="60"/>
              <w:marTop w:val="100"/>
              <w:marBottom w:val="100"/>
              <w:divBdr>
                <w:top w:val="none" w:sz="0" w:space="0" w:color="auto"/>
                <w:left w:val="none" w:sz="0" w:space="0" w:color="auto"/>
                <w:bottom w:val="none" w:sz="0" w:space="0" w:color="auto"/>
                <w:right w:val="none" w:sz="0" w:space="0" w:color="auto"/>
              </w:divBdr>
            </w:div>
            <w:div w:id="672493257">
              <w:marLeft w:val="60"/>
              <w:marRight w:val="60"/>
              <w:marTop w:val="100"/>
              <w:marBottom w:val="100"/>
              <w:divBdr>
                <w:top w:val="none" w:sz="0" w:space="0" w:color="auto"/>
                <w:left w:val="none" w:sz="0" w:space="0" w:color="auto"/>
                <w:bottom w:val="none" w:sz="0" w:space="0" w:color="auto"/>
                <w:right w:val="none" w:sz="0" w:space="0" w:color="auto"/>
              </w:divBdr>
            </w:div>
            <w:div w:id="778574527">
              <w:marLeft w:val="60"/>
              <w:marRight w:val="60"/>
              <w:marTop w:val="100"/>
              <w:marBottom w:val="100"/>
              <w:divBdr>
                <w:top w:val="none" w:sz="0" w:space="0" w:color="auto"/>
                <w:left w:val="none" w:sz="0" w:space="0" w:color="auto"/>
                <w:bottom w:val="none" w:sz="0" w:space="0" w:color="auto"/>
                <w:right w:val="none" w:sz="0" w:space="0" w:color="auto"/>
              </w:divBdr>
            </w:div>
            <w:div w:id="698046364">
              <w:marLeft w:val="60"/>
              <w:marRight w:val="60"/>
              <w:marTop w:val="100"/>
              <w:marBottom w:val="100"/>
              <w:divBdr>
                <w:top w:val="none" w:sz="0" w:space="0" w:color="auto"/>
                <w:left w:val="none" w:sz="0" w:space="0" w:color="auto"/>
                <w:bottom w:val="none" w:sz="0" w:space="0" w:color="auto"/>
                <w:right w:val="none" w:sz="0" w:space="0" w:color="auto"/>
              </w:divBdr>
            </w:div>
            <w:div w:id="232207074">
              <w:marLeft w:val="60"/>
              <w:marRight w:val="60"/>
              <w:marTop w:val="100"/>
              <w:marBottom w:val="100"/>
              <w:divBdr>
                <w:top w:val="none" w:sz="0" w:space="0" w:color="auto"/>
                <w:left w:val="none" w:sz="0" w:space="0" w:color="auto"/>
                <w:bottom w:val="none" w:sz="0" w:space="0" w:color="auto"/>
                <w:right w:val="none" w:sz="0" w:space="0" w:color="auto"/>
              </w:divBdr>
            </w:div>
            <w:div w:id="370229111">
              <w:marLeft w:val="60"/>
              <w:marRight w:val="60"/>
              <w:marTop w:val="100"/>
              <w:marBottom w:val="100"/>
              <w:divBdr>
                <w:top w:val="none" w:sz="0" w:space="0" w:color="auto"/>
                <w:left w:val="none" w:sz="0" w:space="0" w:color="auto"/>
                <w:bottom w:val="none" w:sz="0" w:space="0" w:color="auto"/>
                <w:right w:val="none" w:sz="0" w:space="0" w:color="auto"/>
              </w:divBdr>
            </w:div>
            <w:div w:id="1488328409">
              <w:marLeft w:val="60"/>
              <w:marRight w:val="60"/>
              <w:marTop w:val="100"/>
              <w:marBottom w:val="100"/>
              <w:divBdr>
                <w:top w:val="none" w:sz="0" w:space="0" w:color="auto"/>
                <w:left w:val="none" w:sz="0" w:space="0" w:color="auto"/>
                <w:bottom w:val="none" w:sz="0" w:space="0" w:color="auto"/>
                <w:right w:val="none" w:sz="0" w:space="0" w:color="auto"/>
              </w:divBdr>
            </w:div>
            <w:div w:id="552424117">
              <w:marLeft w:val="60"/>
              <w:marRight w:val="60"/>
              <w:marTop w:val="100"/>
              <w:marBottom w:val="100"/>
              <w:divBdr>
                <w:top w:val="none" w:sz="0" w:space="0" w:color="auto"/>
                <w:left w:val="none" w:sz="0" w:space="0" w:color="auto"/>
                <w:bottom w:val="none" w:sz="0" w:space="0" w:color="auto"/>
                <w:right w:val="none" w:sz="0" w:space="0" w:color="auto"/>
              </w:divBdr>
            </w:div>
            <w:div w:id="278530430">
              <w:marLeft w:val="60"/>
              <w:marRight w:val="60"/>
              <w:marTop w:val="100"/>
              <w:marBottom w:val="100"/>
              <w:divBdr>
                <w:top w:val="none" w:sz="0" w:space="0" w:color="auto"/>
                <w:left w:val="none" w:sz="0" w:space="0" w:color="auto"/>
                <w:bottom w:val="none" w:sz="0" w:space="0" w:color="auto"/>
                <w:right w:val="none" w:sz="0" w:space="0" w:color="auto"/>
              </w:divBdr>
            </w:div>
            <w:div w:id="788859157">
              <w:marLeft w:val="60"/>
              <w:marRight w:val="60"/>
              <w:marTop w:val="100"/>
              <w:marBottom w:val="100"/>
              <w:divBdr>
                <w:top w:val="none" w:sz="0" w:space="0" w:color="auto"/>
                <w:left w:val="none" w:sz="0" w:space="0" w:color="auto"/>
                <w:bottom w:val="none" w:sz="0" w:space="0" w:color="auto"/>
                <w:right w:val="none" w:sz="0" w:space="0" w:color="auto"/>
              </w:divBdr>
            </w:div>
            <w:div w:id="66268384">
              <w:marLeft w:val="60"/>
              <w:marRight w:val="60"/>
              <w:marTop w:val="100"/>
              <w:marBottom w:val="100"/>
              <w:divBdr>
                <w:top w:val="none" w:sz="0" w:space="0" w:color="auto"/>
                <w:left w:val="none" w:sz="0" w:space="0" w:color="auto"/>
                <w:bottom w:val="none" w:sz="0" w:space="0" w:color="auto"/>
                <w:right w:val="none" w:sz="0" w:space="0" w:color="auto"/>
              </w:divBdr>
            </w:div>
            <w:div w:id="587662969">
              <w:marLeft w:val="60"/>
              <w:marRight w:val="60"/>
              <w:marTop w:val="100"/>
              <w:marBottom w:val="100"/>
              <w:divBdr>
                <w:top w:val="none" w:sz="0" w:space="0" w:color="auto"/>
                <w:left w:val="none" w:sz="0" w:space="0" w:color="auto"/>
                <w:bottom w:val="none" w:sz="0" w:space="0" w:color="auto"/>
                <w:right w:val="none" w:sz="0" w:space="0" w:color="auto"/>
              </w:divBdr>
            </w:div>
            <w:div w:id="1324972202">
              <w:marLeft w:val="60"/>
              <w:marRight w:val="60"/>
              <w:marTop w:val="100"/>
              <w:marBottom w:val="100"/>
              <w:divBdr>
                <w:top w:val="none" w:sz="0" w:space="0" w:color="auto"/>
                <w:left w:val="none" w:sz="0" w:space="0" w:color="auto"/>
                <w:bottom w:val="none" w:sz="0" w:space="0" w:color="auto"/>
                <w:right w:val="none" w:sz="0" w:space="0" w:color="auto"/>
              </w:divBdr>
            </w:div>
            <w:div w:id="1057240034">
              <w:marLeft w:val="60"/>
              <w:marRight w:val="60"/>
              <w:marTop w:val="100"/>
              <w:marBottom w:val="100"/>
              <w:divBdr>
                <w:top w:val="none" w:sz="0" w:space="0" w:color="auto"/>
                <w:left w:val="none" w:sz="0" w:space="0" w:color="auto"/>
                <w:bottom w:val="none" w:sz="0" w:space="0" w:color="auto"/>
                <w:right w:val="none" w:sz="0" w:space="0" w:color="auto"/>
              </w:divBdr>
            </w:div>
            <w:div w:id="65303414">
              <w:marLeft w:val="60"/>
              <w:marRight w:val="60"/>
              <w:marTop w:val="100"/>
              <w:marBottom w:val="100"/>
              <w:divBdr>
                <w:top w:val="none" w:sz="0" w:space="0" w:color="auto"/>
                <w:left w:val="none" w:sz="0" w:space="0" w:color="auto"/>
                <w:bottom w:val="none" w:sz="0" w:space="0" w:color="auto"/>
                <w:right w:val="none" w:sz="0" w:space="0" w:color="auto"/>
              </w:divBdr>
            </w:div>
            <w:div w:id="248008525">
              <w:marLeft w:val="60"/>
              <w:marRight w:val="60"/>
              <w:marTop w:val="100"/>
              <w:marBottom w:val="100"/>
              <w:divBdr>
                <w:top w:val="none" w:sz="0" w:space="0" w:color="auto"/>
                <w:left w:val="none" w:sz="0" w:space="0" w:color="auto"/>
                <w:bottom w:val="none" w:sz="0" w:space="0" w:color="auto"/>
                <w:right w:val="none" w:sz="0" w:space="0" w:color="auto"/>
              </w:divBdr>
            </w:div>
            <w:div w:id="1422675723">
              <w:marLeft w:val="60"/>
              <w:marRight w:val="60"/>
              <w:marTop w:val="100"/>
              <w:marBottom w:val="100"/>
              <w:divBdr>
                <w:top w:val="none" w:sz="0" w:space="0" w:color="auto"/>
                <w:left w:val="none" w:sz="0" w:space="0" w:color="auto"/>
                <w:bottom w:val="none" w:sz="0" w:space="0" w:color="auto"/>
                <w:right w:val="none" w:sz="0" w:space="0" w:color="auto"/>
              </w:divBdr>
            </w:div>
            <w:div w:id="163399364">
              <w:marLeft w:val="60"/>
              <w:marRight w:val="60"/>
              <w:marTop w:val="100"/>
              <w:marBottom w:val="100"/>
              <w:divBdr>
                <w:top w:val="none" w:sz="0" w:space="0" w:color="auto"/>
                <w:left w:val="none" w:sz="0" w:space="0" w:color="auto"/>
                <w:bottom w:val="none" w:sz="0" w:space="0" w:color="auto"/>
                <w:right w:val="none" w:sz="0" w:space="0" w:color="auto"/>
              </w:divBdr>
            </w:div>
            <w:div w:id="1513227313">
              <w:marLeft w:val="60"/>
              <w:marRight w:val="60"/>
              <w:marTop w:val="100"/>
              <w:marBottom w:val="100"/>
              <w:divBdr>
                <w:top w:val="none" w:sz="0" w:space="0" w:color="auto"/>
                <w:left w:val="none" w:sz="0" w:space="0" w:color="auto"/>
                <w:bottom w:val="none" w:sz="0" w:space="0" w:color="auto"/>
                <w:right w:val="none" w:sz="0" w:space="0" w:color="auto"/>
              </w:divBdr>
            </w:div>
            <w:div w:id="1745836484">
              <w:marLeft w:val="60"/>
              <w:marRight w:val="60"/>
              <w:marTop w:val="100"/>
              <w:marBottom w:val="100"/>
              <w:divBdr>
                <w:top w:val="none" w:sz="0" w:space="0" w:color="auto"/>
                <w:left w:val="none" w:sz="0" w:space="0" w:color="auto"/>
                <w:bottom w:val="none" w:sz="0" w:space="0" w:color="auto"/>
                <w:right w:val="none" w:sz="0" w:space="0" w:color="auto"/>
              </w:divBdr>
            </w:div>
            <w:div w:id="1760055461">
              <w:marLeft w:val="60"/>
              <w:marRight w:val="60"/>
              <w:marTop w:val="100"/>
              <w:marBottom w:val="100"/>
              <w:divBdr>
                <w:top w:val="none" w:sz="0" w:space="0" w:color="auto"/>
                <w:left w:val="none" w:sz="0" w:space="0" w:color="auto"/>
                <w:bottom w:val="none" w:sz="0" w:space="0" w:color="auto"/>
                <w:right w:val="none" w:sz="0" w:space="0" w:color="auto"/>
              </w:divBdr>
            </w:div>
            <w:div w:id="1544950231">
              <w:marLeft w:val="60"/>
              <w:marRight w:val="60"/>
              <w:marTop w:val="100"/>
              <w:marBottom w:val="100"/>
              <w:divBdr>
                <w:top w:val="none" w:sz="0" w:space="0" w:color="auto"/>
                <w:left w:val="none" w:sz="0" w:space="0" w:color="auto"/>
                <w:bottom w:val="none" w:sz="0" w:space="0" w:color="auto"/>
                <w:right w:val="none" w:sz="0" w:space="0" w:color="auto"/>
              </w:divBdr>
            </w:div>
            <w:div w:id="1784492777">
              <w:marLeft w:val="60"/>
              <w:marRight w:val="60"/>
              <w:marTop w:val="100"/>
              <w:marBottom w:val="100"/>
              <w:divBdr>
                <w:top w:val="none" w:sz="0" w:space="0" w:color="auto"/>
                <w:left w:val="none" w:sz="0" w:space="0" w:color="auto"/>
                <w:bottom w:val="none" w:sz="0" w:space="0" w:color="auto"/>
                <w:right w:val="none" w:sz="0" w:space="0" w:color="auto"/>
              </w:divBdr>
            </w:div>
            <w:div w:id="1027175492">
              <w:marLeft w:val="60"/>
              <w:marRight w:val="60"/>
              <w:marTop w:val="100"/>
              <w:marBottom w:val="100"/>
              <w:divBdr>
                <w:top w:val="none" w:sz="0" w:space="0" w:color="auto"/>
                <w:left w:val="none" w:sz="0" w:space="0" w:color="auto"/>
                <w:bottom w:val="none" w:sz="0" w:space="0" w:color="auto"/>
                <w:right w:val="none" w:sz="0" w:space="0" w:color="auto"/>
              </w:divBdr>
            </w:div>
            <w:div w:id="164129123">
              <w:marLeft w:val="60"/>
              <w:marRight w:val="60"/>
              <w:marTop w:val="100"/>
              <w:marBottom w:val="100"/>
              <w:divBdr>
                <w:top w:val="none" w:sz="0" w:space="0" w:color="auto"/>
                <w:left w:val="none" w:sz="0" w:space="0" w:color="auto"/>
                <w:bottom w:val="none" w:sz="0" w:space="0" w:color="auto"/>
                <w:right w:val="none" w:sz="0" w:space="0" w:color="auto"/>
              </w:divBdr>
            </w:div>
            <w:div w:id="485976441">
              <w:marLeft w:val="60"/>
              <w:marRight w:val="60"/>
              <w:marTop w:val="100"/>
              <w:marBottom w:val="100"/>
              <w:divBdr>
                <w:top w:val="none" w:sz="0" w:space="0" w:color="auto"/>
                <w:left w:val="none" w:sz="0" w:space="0" w:color="auto"/>
                <w:bottom w:val="none" w:sz="0" w:space="0" w:color="auto"/>
                <w:right w:val="none" w:sz="0" w:space="0" w:color="auto"/>
              </w:divBdr>
            </w:div>
            <w:div w:id="18970168">
              <w:marLeft w:val="60"/>
              <w:marRight w:val="60"/>
              <w:marTop w:val="100"/>
              <w:marBottom w:val="100"/>
              <w:divBdr>
                <w:top w:val="none" w:sz="0" w:space="0" w:color="auto"/>
                <w:left w:val="none" w:sz="0" w:space="0" w:color="auto"/>
                <w:bottom w:val="none" w:sz="0" w:space="0" w:color="auto"/>
                <w:right w:val="none" w:sz="0" w:space="0" w:color="auto"/>
              </w:divBdr>
            </w:div>
            <w:div w:id="1525168750">
              <w:marLeft w:val="60"/>
              <w:marRight w:val="60"/>
              <w:marTop w:val="100"/>
              <w:marBottom w:val="100"/>
              <w:divBdr>
                <w:top w:val="none" w:sz="0" w:space="0" w:color="auto"/>
                <w:left w:val="none" w:sz="0" w:space="0" w:color="auto"/>
                <w:bottom w:val="none" w:sz="0" w:space="0" w:color="auto"/>
                <w:right w:val="none" w:sz="0" w:space="0" w:color="auto"/>
              </w:divBdr>
            </w:div>
            <w:div w:id="619149107">
              <w:marLeft w:val="60"/>
              <w:marRight w:val="60"/>
              <w:marTop w:val="100"/>
              <w:marBottom w:val="100"/>
              <w:divBdr>
                <w:top w:val="none" w:sz="0" w:space="0" w:color="auto"/>
                <w:left w:val="none" w:sz="0" w:space="0" w:color="auto"/>
                <w:bottom w:val="none" w:sz="0" w:space="0" w:color="auto"/>
                <w:right w:val="none" w:sz="0" w:space="0" w:color="auto"/>
              </w:divBdr>
            </w:div>
            <w:div w:id="285435400">
              <w:marLeft w:val="60"/>
              <w:marRight w:val="60"/>
              <w:marTop w:val="100"/>
              <w:marBottom w:val="100"/>
              <w:divBdr>
                <w:top w:val="none" w:sz="0" w:space="0" w:color="auto"/>
                <w:left w:val="none" w:sz="0" w:space="0" w:color="auto"/>
                <w:bottom w:val="none" w:sz="0" w:space="0" w:color="auto"/>
                <w:right w:val="none" w:sz="0" w:space="0" w:color="auto"/>
              </w:divBdr>
            </w:div>
            <w:div w:id="1650280245">
              <w:marLeft w:val="60"/>
              <w:marRight w:val="60"/>
              <w:marTop w:val="100"/>
              <w:marBottom w:val="100"/>
              <w:divBdr>
                <w:top w:val="none" w:sz="0" w:space="0" w:color="auto"/>
                <w:left w:val="none" w:sz="0" w:space="0" w:color="auto"/>
                <w:bottom w:val="none" w:sz="0" w:space="0" w:color="auto"/>
                <w:right w:val="none" w:sz="0" w:space="0" w:color="auto"/>
              </w:divBdr>
            </w:div>
            <w:div w:id="1502740531">
              <w:marLeft w:val="60"/>
              <w:marRight w:val="60"/>
              <w:marTop w:val="100"/>
              <w:marBottom w:val="100"/>
              <w:divBdr>
                <w:top w:val="none" w:sz="0" w:space="0" w:color="auto"/>
                <w:left w:val="none" w:sz="0" w:space="0" w:color="auto"/>
                <w:bottom w:val="none" w:sz="0" w:space="0" w:color="auto"/>
                <w:right w:val="none" w:sz="0" w:space="0" w:color="auto"/>
              </w:divBdr>
            </w:div>
            <w:div w:id="932204434">
              <w:marLeft w:val="60"/>
              <w:marRight w:val="60"/>
              <w:marTop w:val="100"/>
              <w:marBottom w:val="100"/>
              <w:divBdr>
                <w:top w:val="none" w:sz="0" w:space="0" w:color="auto"/>
                <w:left w:val="none" w:sz="0" w:space="0" w:color="auto"/>
                <w:bottom w:val="none" w:sz="0" w:space="0" w:color="auto"/>
                <w:right w:val="none" w:sz="0" w:space="0" w:color="auto"/>
              </w:divBdr>
            </w:div>
            <w:div w:id="665329439">
              <w:marLeft w:val="60"/>
              <w:marRight w:val="60"/>
              <w:marTop w:val="100"/>
              <w:marBottom w:val="100"/>
              <w:divBdr>
                <w:top w:val="none" w:sz="0" w:space="0" w:color="auto"/>
                <w:left w:val="none" w:sz="0" w:space="0" w:color="auto"/>
                <w:bottom w:val="none" w:sz="0" w:space="0" w:color="auto"/>
                <w:right w:val="none" w:sz="0" w:space="0" w:color="auto"/>
              </w:divBdr>
            </w:div>
            <w:div w:id="104232989">
              <w:marLeft w:val="60"/>
              <w:marRight w:val="60"/>
              <w:marTop w:val="100"/>
              <w:marBottom w:val="100"/>
              <w:divBdr>
                <w:top w:val="none" w:sz="0" w:space="0" w:color="auto"/>
                <w:left w:val="none" w:sz="0" w:space="0" w:color="auto"/>
                <w:bottom w:val="none" w:sz="0" w:space="0" w:color="auto"/>
                <w:right w:val="none" w:sz="0" w:space="0" w:color="auto"/>
              </w:divBdr>
            </w:div>
            <w:div w:id="512576491">
              <w:marLeft w:val="60"/>
              <w:marRight w:val="60"/>
              <w:marTop w:val="100"/>
              <w:marBottom w:val="100"/>
              <w:divBdr>
                <w:top w:val="none" w:sz="0" w:space="0" w:color="auto"/>
                <w:left w:val="none" w:sz="0" w:space="0" w:color="auto"/>
                <w:bottom w:val="none" w:sz="0" w:space="0" w:color="auto"/>
                <w:right w:val="none" w:sz="0" w:space="0" w:color="auto"/>
              </w:divBdr>
            </w:div>
            <w:div w:id="554197246">
              <w:marLeft w:val="60"/>
              <w:marRight w:val="60"/>
              <w:marTop w:val="100"/>
              <w:marBottom w:val="100"/>
              <w:divBdr>
                <w:top w:val="none" w:sz="0" w:space="0" w:color="auto"/>
                <w:left w:val="none" w:sz="0" w:space="0" w:color="auto"/>
                <w:bottom w:val="none" w:sz="0" w:space="0" w:color="auto"/>
                <w:right w:val="none" w:sz="0" w:space="0" w:color="auto"/>
              </w:divBdr>
            </w:div>
            <w:div w:id="620645749">
              <w:marLeft w:val="60"/>
              <w:marRight w:val="60"/>
              <w:marTop w:val="100"/>
              <w:marBottom w:val="100"/>
              <w:divBdr>
                <w:top w:val="none" w:sz="0" w:space="0" w:color="auto"/>
                <w:left w:val="none" w:sz="0" w:space="0" w:color="auto"/>
                <w:bottom w:val="none" w:sz="0" w:space="0" w:color="auto"/>
                <w:right w:val="none" w:sz="0" w:space="0" w:color="auto"/>
              </w:divBdr>
            </w:div>
            <w:div w:id="695808156">
              <w:marLeft w:val="60"/>
              <w:marRight w:val="60"/>
              <w:marTop w:val="100"/>
              <w:marBottom w:val="100"/>
              <w:divBdr>
                <w:top w:val="none" w:sz="0" w:space="0" w:color="auto"/>
                <w:left w:val="none" w:sz="0" w:space="0" w:color="auto"/>
                <w:bottom w:val="none" w:sz="0" w:space="0" w:color="auto"/>
                <w:right w:val="none" w:sz="0" w:space="0" w:color="auto"/>
              </w:divBdr>
            </w:div>
            <w:div w:id="1623458787">
              <w:marLeft w:val="60"/>
              <w:marRight w:val="60"/>
              <w:marTop w:val="100"/>
              <w:marBottom w:val="100"/>
              <w:divBdr>
                <w:top w:val="none" w:sz="0" w:space="0" w:color="auto"/>
                <w:left w:val="none" w:sz="0" w:space="0" w:color="auto"/>
                <w:bottom w:val="none" w:sz="0" w:space="0" w:color="auto"/>
                <w:right w:val="none" w:sz="0" w:space="0" w:color="auto"/>
              </w:divBdr>
            </w:div>
            <w:div w:id="613177949">
              <w:marLeft w:val="60"/>
              <w:marRight w:val="60"/>
              <w:marTop w:val="100"/>
              <w:marBottom w:val="100"/>
              <w:divBdr>
                <w:top w:val="none" w:sz="0" w:space="0" w:color="auto"/>
                <w:left w:val="none" w:sz="0" w:space="0" w:color="auto"/>
                <w:bottom w:val="none" w:sz="0" w:space="0" w:color="auto"/>
                <w:right w:val="none" w:sz="0" w:space="0" w:color="auto"/>
              </w:divBdr>
            </w:div>
            <w:div w:id="1108357086">
              <w:marLeft w:val="60"/>
              <w:marRight w:val="60"/>
              <w:marTop w:val="100"/>
              <w:marBottom w:val="100"/>
              <w:divBdr>
                <w:top w:val="none" w:sz="0" w:space="0" w:color="auto"/>
                <w:left w:val="none" w:sz="0" w:space="0" w:color="auto"/>
                <w:bottom w:val="none" w:sz="0" w:space="0" w:color="auto"/>
                <w:right w:val="none" w:sz="0" w:space="0" w:color="auto"/>
              </w:divBdr>
            </w:div>
            <w:div w:id="1745059564">
              <w:marLeft w:val="60"/>
              <w:marRight w:val="60"/>
              <w:marTop w:val="100"/>
              <w:marBottom w:val="100"/>
              <w:divBdr>
                <w:top w:val="none" w:sz="0" w:space="0" w:color="auto"/>
                <w:left w:val="none" w:sz="0" w:space="0" w:color="auto"/>
                <w:bottom w:val="none" w:sz="0" w:space="0" w:color="auto"/>
                <w:right w:val="none" w:sz="0" w:space="0" w:color="auto"/>
              </w:divBdr>
            </w:div>
            <w:div w:id="1520729136">
              <w:marLeft w:val="60"/>
              <w:marRight w:val="60"/>
              <w:marTop w:val="100"/>
              <w:marBottom w:val="100"/>
              <w:divBdr>
                <w:top w:val="none" w:sz="0" w:space="0" w:color="auto"/>
                <w:left w:val="none" w:sz="0" w:space="0" w:color="auto"/>
                <w:bottom w:val="none" w:sz="0" w:space="0" w:color="auto"/>
                <w:right w:val="none" w:sz="0" w:space="0" w:color="auto"/>
              </w:divBdr>
            </w:div>
            <w:div w:id="1919166893">
              <w:marLeft w:val="60"/>
              <w:marRight w:val="60"/>
              <w:marTop w:val="100"/>
              <w:marBottom w:val="100"/>
              <w:divBdr>
                <w:top w:val="none" w:sz="0" w:space="0" w:color="auto"/>
                <w:left w:val="none" w:sz="0" w:space="0" w:color="auto"/>
                <w:bottom w:val="none" w:sz="0" w:space="0" w:color="auto"/>
                <w:right w:val="none" w:sz="0" w:space="0" w:color="auto"/>
              </w:divBdr>
            </w:div>
            <w:div w:id="1730765983">
              <w:marLeft w:val="60"/>
              <w:marRight w:val="60"/>
              <w:marTop w:val="100"/>
              <w:marBottom w:val="100"/>
              <w:divBdr>
                <w:top w:val="none" w:sz="0" w:space="0" w:color="auto"/>
                <w:left w:val="none" w:sz="0" w:space="0" w:color="auto"/>
                <w:bottom w:val="none" w:sz="0" w:space="0" w:color="auto"/>
                <w:right w:val="none" w:sz="0" w:space="0" w:color="auto"/>
              </w:divBdr>
            </w:div>
            <w:div w:id="1124159088">
              <w:marLeft w:val="60"/>
              <w:marRight w:val="60"/>
              <w:marTop w:val="100"/>
              <w:marBottom w:val="100"/>
              <w:divBdr>
                <w:top w:val="none" w:sz="0" w:space="0" w:color="auto"/>
                <w:left w:val="none" w:sz="0" w:space="0" w:color="auto"/>
                <w:bottom w:val="none" w:sz="0" w:space="0" w:color="auto"/>
                <w:right w:val="none" w:sz="0" w:space="0" w:color="auto"/>
              </w:divBdr>
            </w:div>
            <w:div w:id="877593710">
              <w:marLeft w:val="60"/>
              <w:marRight w:val="60"/>
              <w:marTop w:val="100"/>
              <w:marBottom w:val="100"/>
              <w:divBdr>
                <w:top w:val="none" w:sz="0" w:space="0" w:color="auto"/>
                <w:left w:val="none" w:sz="0" w:space="0" w:color="auto"/>
                <w:bottom w:val="none" w:sz="0" w:space="0" w:color="auto"/>
                <w:right w:val="none" w:sz="0" w:space="0" w:color="auto"/>
              </w:divBdr>
            </w:div>
            <w:div w:id="2104523505">
              <w:marLeft w:val="60"/>
              <w:marRight w:val="60"/>
              <w:marTop w:val="100"/>
              <w:marBottom w:val="100"/>
              <w:divBdr>
                <w:top w:val="none" w:sz="0" w:space="0" w:color="auto"/>
                <w:left w:val="none" w:sz="0" w:space="0" w:color="auto"/>
                <w:bottom w:val="none" w:sz="0" w:space="0" w:color="auto"/>
                <w:right w:val="none" w:sz="0" w:space="0" w:color="auto"/>
              </w:divBdr>
            </w:div>
            <w:div w:id="253709983">
              <w:marLeft w:val="60"/>
              <w:marRight w:val="60"/>
              <w:marTop w:val="100"/>
              <w:marBottom w:val="100"/>
              <w:divBdr>
                <w:top w:val="none" w:sz="0" w:space="0" w:color="auto"/>
                <w:left w:val="none" w:sz="0" w:space="0" w:color="auto"/>
                <w:bottom w:val="none" w:sz="0" w:space="0" w:color="auto"/>
                <w:right w:val="none" w:sz="0" w:space="0" w:color="auto"/>
              </w:divBdr>
            </w:div>
            <w:div w:id="1095175985">
              <w:marLeft w:val="60"/>
              <w:marRight w:val="60"/>
              <w:marTop w:val="100"/>
              <w:marBottom w:val="100"/>
              <w:divBdr>
                <w:top w:val="none" w:sz="0" w:space="0" w:color="auto"/>
                <w:left w:val="none" w:sz="0" w:space="0" w:color="auto"/>
                <w:bottom w:val="none" w:sz="0" w:space="0" w:color="auto"/>
                <w:right w:val="none" w:sz="0" w:space="0" w:color="auto"/>
              </w:divBdr>
            </w:div>
            <w:div w:id="1678771260">
              <w:marLeft w:val="60"/>
              <w:marRight w:val="60"/>
              <w:marTop w:val="100"/>
              <w:marBottom w:val="100"/>
              <w:divBdr>
                <w:top w:val="none" w:sz="0" w:space="0" w:color="auto"/>
                <w:left w:val="none" w:sz="0" w:space="0" w:color="auto"/>
                <w:bottom w:val="none" w:sz="0" w:space="0" w:color="auto"/>
                <w:right w:val="none" w:sz="0" w:space="0" w:color="auto"/>
              </w:divBdr>
            </w:div>
            <w:div w:id="1952736344">
              <w:marLeft w:val="60"/>
              <w:marRight w:val="60"/>
              <w:marTop w:val="100"/>
              <w:marBottom w:val="100"/>
              <w:divBdr>
                <w:top w:val="none" w:sz="0" w:space="0" w:color="auto"/>
                <w:left w:val="none" w:sz="0" w:space="0" w:color="auto"/>
                <w:bottom w:val="none" w:sz="0" w:space="0" w:color="auto"/>
                <w:right w:val="none" w:sz="0" w:space="0" w:color="auto"/>
              </w:divBdr>
            </w:div>
            <w:div w:id="746611220">
              <w:marLeft w:val="60"/>
              <w:marRight w:val="60"/>
              <w:marTop w:val="100"/>
              <w:marBottom w:val="100"/>
              <w:divBdr>
                <w:top w:val="none" w:sz="0" w:space="0" w:color="auto"/>
                <w:left w:val="none" w:sz="0" w:space="0" w:color="auto"/>
                <w:bottom w:val="none" w:sz="0" w:space="0" w:color="auto"/>
                <w:right w:val="none" w:sz="0" w:space="0" w:color="auto"/>
              </w:divBdr>
            </w:div>
            <w:div w:id="1308585159">
              <w:marLeft w:val="60"/>
              <w:marRight w:val="60"/>
              <w:marTop w:val="100"/>
              <w:marBottom w:val="100"/>
              <w:divBdr>
                <w:top w:val="none" w:sz="0" w:space="0" w:color="auto"/>
                <w:left w:val="none" w:sz="0" w:space="0" w:color="auto"/>
                <w:bottom w:val="none" w:sz="0" w:space="0" w:color="auto"/>
                <w:right w:val="none" w:sz="0" w:space="0" w:color="auto"/>
              </w:divBdr>
            </w:div>
            <w:div w:id="620191693">
              <w:marLeft w:val="60"/>
              <w:marRight w:val="60"/>
              <w:marTop w:val="100"/>
              <w:marBottom w:val="100"/>
              <w:divBdr>
                <w:top w:val="none" w:sz="0" w:space="0" w:color="auto"/>
                <w:left w:val="none" w:sz="0" w:space="0" w:color="auto"/>
                <w:bottom w:val="none" w:sz="0" w:space="0" w:color="auto"/>
                <w:right w:val="none" w:sz="0" w:space="0" w:color="auto"/>
              </w:divBdr>
            </w:div>
            <w:div w:id="1888176536">
              <w:marLeft w:val="60"/>
              <w:marRight w:val="60"/>
              <w:marTop w:val="100"/>
              <w:marBottom w:val="100"/>
              <w:divBdr>
                <w:top w:val="none" w:sz="0" w:space="0" w:color="auto"/>
                <w:left w:val="none" w:sz="0" w:space="0" w:color="auto"/>
                <w:bottom w:val="none" w:sz="0" w:space="0" w:color="auto"/>
                <w:right w:val="none" w:sz="0" w:space="0" w:color="auto"/>
              </w:divBdr>
            </w:div>
            <w:div w:id="1887832392">
              <w:marLeft w:val="60"/>
              <w:marRight w:val="60"/>
              <w:marTop w:val="100"/>
              <w:marBottom w:val="100"/>
              <w:divBdr>
                <w:top w:val="none" w:sz="0" w:space="0" w:color="auto"/>
                <w:left w:val="none" w:sz="0" w:space="0" w:color="auto"/>
                <w:bottom w:val="none" w:sz="0" w:space="0" w:color="auto"/>
                <w:right w:val="none" w:sz="0" w:space="0" w:color="auto"/>
              </w:divBdr>
            </w:div>
            <w:div w:id="618342794">
              <w:marLeft w:val="60"/>
              <w:marRight w:val="60"/>
              <w:marTop w:val="100"/>
              <w:marBottom w:val="100"/>
              <w:divBdr>
                <w:top w:val="none" w:sz="0" w:space="0" w:color="auto"/>
                <w:left w:val="none" w:sz="0" w:space="0" w:color="auto"/>
                <w:bottom w:val="none" w:sz="0" w:space="0" w:color="auto"/>
                <w:right w:val="none" w:sz="0" w:space="0" w:color="auto"/>
              </w:divBdr>
            </w:div>
            <w:div w:id="700787289">
              <w:marLeft w:val="60"/>
              <w:marRight w:val="60"/>
              <w:marTop w:val="100"/>
              <w:marBottom w:val="100"/>
              <w:divBdr>
                <w:top w:val="none" w:sz="0" w:space="0" w:color="auto"/>
                <w:left w:val="none" w:sz="0" w:space="0" w:color="auto"/>
                <w:bottom w:val="none" w:sz="0" w:space="0" w:color="auto"/>
                <w:right w:val="none" w:sz="0" w:space="0" w:color="auto"/>
              </w:divBdr>
            </w:div>
            <w:div w:id="595017980">
              <w:marLeft w:val="60"/>
              <w:marRight w:val="60"/>
              <w:marTop w:val="100"/>
              <w:marBottom w:val="100"/>
              <w:divBdr>
                <w:top w:val="none" w:sz="0" w:space="0" w:color="auto"/>
                <w:left w:val="none" w:sz="0" w:space="0" w:color="auto"/>
                <w:bottom w:val="none" w:sz="0" w:space="0" w:color="auto"/>
                <w:right w:val="none" w:sz="0" w:space="0" w:color="auto"/>
              </w:divBdr>
            </w:div>
            <w:div w:id="440876938">
              <w:marLeft w:val="60"/>
              <w:marRight w:val="60"/>
              <w:marTop w:val="100"/>
              <w:marBottom w:val="100"/>
              <w:divBdr>
                <w:top w:val="none" w:sz="0" w:space="0" w:color="auto"/>
                <w:left w:val="none" w:sz="0" w:space="0" w:color="auto"/>
                <w:bottom w:val="none" w:sz="0" w:space="0" w:color="auto"/>
                <w:right w:val="none" w:sz="0" w:space="0" w:color="auto"/>
              </w:divBdr>
            </w:div>
            <w:div w:id="517693872">
              <w:marLeft w:val="60"/>
              <w:marRight w:val="60"/>
              <w:marTop w:val="100"/>
              <w:marBottom w:val="100"/>
              <w:divBdr>
                <w:top w:val="none" w:sz="0" w:space="0" w:color="auto"/>
                <w:left w:val="none" w:sz="0" w:space="0" w:color="auto"/>
                <w:bottom w:val="none" w:sz="0" w:space="0" w:color="auto"/>
                <w:right w:val="none" w:sz="0" w:space="0" w:color="auto"/>
              </w:divBdr>
            </w:div>
            <w:div w:id="1280650425">
              <w:marLeft w:val="60"/>
              <w:marRight w:val="60"/>
              <w:marTop w:val="100"/>
              <w:marBottom w:val="100"/>
              <w:divBdr>
                <w:top w:val="none" w:sz="0" w:space="0" w:color="auto"/>
                <w:left w:val="none" w:sz="0" w:space="0" w:color="auto"/>
                <w:bottom w:val="none" w:sz="0" w:space="0" w:color="auto"/>
                <w:right w:val="none" w:sz="0" w:space="0" w:color="auto"/>
              </w:divBdr>
            </w:div>
            <w:div w:id="1554972974">
              <w:marLeft w:val="60"/>
              <w:marRight w:val="60"/>
              <w:marTop w:val="100"/>
              <w:marBottom w:val="100"/>
              <w:divBdr>
                <w:top w:val="none" w:sz="0" w:space="0" w:color="auto"/>
                <w:left w:val="none" w:sz="0" w:space="0" w:color="auto"/>
                <w:bottom w:val="none" w:sz="0" w:space="0" w:color="auto"/>
                <w:right w:val="none" w:sz="0" w:space="0" w:color="auto"/>
              </w:divBdr>
            </w:div>
            <w:div w:id="1117018750">
              <w:marLeft w:val="60"/>
              <w:marRight w:val="60"/>
              <w:marTop w:val="100"/>
              <w:marBottom w:val="100"/>
              <w:divBdr>
                <w:top w:val="none" w:sz="0" w:space="0" w:color="auto"/>
                <w:left w:val="none" w:sz="0" w:space="0" w:color="auto"/>
                <w:bottom w:val="none" w:sz="0" w:space="0" w:color="auto"/>
                <w:right w:val="none" w:sz="0" w:space="0" w:color="auto"/>
              </w:divBdr>
            </w:div>
            <w:div w:id="1200162628">
              <w:marLeft w:val="60"/>
              <w:marRight w:val="60"/>
              <w:marTop w:val="100"/>
              <w:marBottom w:val="100"/>
              <w:divBdr>
                <w:top w:val="none" w:sz="0" w:space="0" w:color="auto"/>
                <w:left w:val="none" w:sz="0" w:space="0" w:color="auto"/>
                <w:bottom w:val="none" w:sz="0" w:space="0" w:color="auto"/>
                <w:right w:val="none" w:sz="0" w:space="0" w:color="auto"/>
              </w:divBdr>
            </w:div>
            <w:div w:id="938492321">
              <w:marLeft w:val="60"/>
              <w:marRight w:val="60"/>
              <w:marTop w:val="100"/>
              <w:marBottom w:val="100"/>
              <w:divBdr>
                <w:top w:val="none" w:sz="0" w:space="0" w:color="auto"/>
                <w:left w:val="none" w:sz="0" w:space="0" w:color="auto"/>
                <w:bottom w:val="none" w:sz="0" w:space="0" w:color="auto"/>
                <w:right w:val="none" w:sz="0" w:space="0" w:color="auto"/>
              </w:divBdr>
            </w:div>
            <w:div w:id="1329557039">
              <w:marLeft w:val="60"/>
              <w:marRight w:val="60"/>
              <w:marTop w:val="100"/>
              <w:marBottom w:val="100"/>
              <w:divBdr>
                <w:top w:val="none" w:sz="0" w:space="0" w:color="auto"/>
                <w:left w:val="none" w:sz="0" w:space="0" w:color="auto"/>
                <w:bottom w:val="none" w:sz="0" w:space="0" w:color="auto"/>
                <w:right w:val="none" w:sz="0" w:space="0" w:color="auto"/>
              </w:divBdr>
            </w:div>
            <w:div w:id="796874226">
              <w:marLeft w:val="60"/>
              <w:marRight w:val="60"/>
              <w:marTop w:val="100"/>
              <w:marBottom w:val="100"/>
              <w:divBdr>
                <w:top w:val="none" w:sz="0" w:space="0" w:color="auto"/>
                <w:left w:val="none" w:sz="0" w:space="0" w:color="auto"/>
                <w:bottom w:val="none" w:sz="0" w:space="0" w:color="auto"/>
                <w:right w:val="none" w:sz="0" w:space="0" w:color="auto"/>
              </w:divBdr>
            </w:div>
            <w:div w:id="1458521643">
              <w:marLeft w:val="60"/>
              <w:marRight w:val="60"/>
              <w:marTop w:val="100"/>
              <w:marBottom w:val="100"/>
              <w:divBdr>
                <w:top w:val="none" w:sz="0" w:space="0" w:color="auto"/>
                <w:left w:val="none" w:sz="0" w:space="0" w:color="auto"/>
                <w:bottom w:val="none" w:sz="0" w:space="0" w:color="auto"/>
                <w:right w:val="none" w:sz="0" w:space="0" w:color="auto"/>
              </w:divBdr>
            </w:div>
            <w:div w:id="1808663785">
              <w:marLeft w:val="60"/>
              <w:marRight w:val="60"/>
              <w:marTop w:val="100"/>
              <w:marBottom w:val="100"/>
              <w:divBdr>
                <w:top w:val="none" w:sz="0" w:space="0" w:color="auto"/>
                <w:left w:val="none" w:sz="0" w:space="0" w:color="auto"/>
                <w:bottom w:val="none" w:sz="0" w:space="0" w:color="auto"/>
                <w:right w:val="none" w:sz="0" w:space="0" w:color="auto"/>
              </w:divBdr>
            </w:div>
            <w:div w:id="1813477801">
              <w:marLeft w:val="60"/>
              <w:marRight w:val="60"/>
              <w:marTop w:val="100"/>
              <w:marBottom w:val="100"/>
              <w:divBdr>
                <w:top w:val="none" w:sz="0" w:space="0" w:color="auto"/>
                <w:left w:val="none" w:sz="0" w:space="0" w:color="auto"/>
                <w:bottom w:val="none" w:sz="0" w:space="0" w:color="auto"/>
                <w:right w:val="none" w:sz="0" w:space="0" w:color="auto"/>
              </w:divBdr>
            </w:div>
            <w:div w:id="2043898029">
              <w:marLeft w:val="60"/>
              <w:marRight w:val="60"/>
              <w:marTop w:val="100"/>
              <w:marBottom w:val="100"/>
              <w:divBdr>
                <w:top w:val="none" w:sz="0" w:space="0" w:color="auto"/>
                <w:left w:val="none" w:sz="0" w:space="0" w:color="auto"/>
                <w:bottom w:val="none" w:sz="0" w:space="0" w:color="auto"/>
                <w:right w:val="none" w:sz="0" w:space="0" w:color="auto"/>
              </w:divBdr>
            </w:div>
            <w:div w:id="1840923780">
              <w:marLeft w:val="60"/>
              <w:marRight w:val="60"/>
              <w:marTop w:val="100"/>
              <w:marBottom w:val="100"/>
              <w:divBdr>
                <w:top w:val="none" w:sz="0" w:space="0" w:color="auto"/>
                <w:left w:val="none" w:sz="0" w:space="0" w:color="auto"/>
                <w:bottom w:val="none" w:sz="0" w:space="0" w:color="auto"/>
                <w:right w:val="none" w:sz="0" w:space="0" w:color="auto"/>
              </w:divBdr>
            </w:div>
            <w:div w:id="201135424">
              <w:marLeft w:val="60"/>
              <w:marRight w:val="60"/>
              <w:marTop w:val="100"/>
              <w:marBottom w:val="100"/>
              <w:divBdr>
                <w:top w:val="none" w:sz="0" w:space="0" w:color="auto"/>
                <w:left w:val="none" w:sz="0" w:space="0" w:color="auto"/>
                <w:bottom w:val="none" w:sz="0" w:space="0" w:color="auto"/>
                <w:right w:val="none" w:sz="0" w:space="0" w:color="auto"/>
              </w:divBdr>
            </w:div>
            <w:div w:id="1167017018">
              <w:marLeft w:val="60"/>
              <w:marRight w:val="60"/>
              <w:marTop w:val="100"/>
              <w:marBottom w:val="100"/>
              <w:divBdr>
                <w:top w:val="none" w:sz="0" w:space="0" w:color="auto"/>
                <w:left w:val="none" w:sz="0" w:space="0" w:color="auto"/>
                <w:bottom w:val="none" w:sz="0" w:space="0" w:color="auto"/>
                <w:right w:val="none" w:sz="0" w:space="0" w:color="auto"/>
              </w:divBdr>
            </w:div>
            <w:div w:id="11419559">
              <w:marLeft w:val="60"/>
              <w:marRight w:val="60"/>
              <w:marTop w:val="100"/>
              <w:marBottom w:val="100"/>
              <w:divBdr>
                <w:top w:val="none" w:sz="0" w:space="0" w:color="auto"/>
                <w:left w:val="none" w:sz="0" w:space="0" w:color="auto"/>
                <w:bottom w:val="none" w:sz="0" w:space="0" w:color="auto"/>
                <w:right w:val="none" w:sz="0" w:space="0" w:color="auto"/>
              </w:divBdr>
            </w:div>
            <w:div w:id="87652859">
              <w:marLeft w:val="60"/>
              <w:marRight w:val="60"/>
              <w:marTop w:val="100"/>
              <w:marBottom w:val="100"/>
              <w:divBdr>
                <w:top w:val="none" w:sz="0" w:space="0" w:color="auto"/>
                <w:left w:val="none" w:sz="0" w:space="0" w:color="auto"/>
                <w:bottom w:val="none" w:sz="0" w:space="0" w:color="auto"/>
                <w:right w:val="none" w:sz="0" w:space="0" w:color="auto"/>
              </w:divBdr>
            </w:div>
            <w:div w:id="1150944306">
              <w:marLeft w:val="60"/>
              <w:marRight w:val="60"/>
              <w:marTop w:val="100"/>
              <w:marBottom w:val="100"/>
              <w:divBdr>
                <w:top w:val="none" w:sz="0" w:space="0" w:color="auto"/>
                <w:left w:val="none" w:sz="0" w:space="0" w:color="auto"/>
                <w:bottom w:val="none" w:sz="0" w:space="0" w:color="auto"/>
                <w:right w:val="none" w:sz="0" w:space="0" w:color="auto"/>
              </w:divBdr>
            </w:div>
            <w:div w:id="1783719134">
              <w:marLeft w:val="60"/>
              <w:marRight w:val="60"/>
              <w:marTop w:val="100"/>
              <w:marBottom w:val="100"/>
              <w:divBdr>
                <w:top w:val="none" w:sz="0" w:space="0" w:color="auto"/>
                <w:left w:val="none" w:sz="0" w:space="0" w:color="auto"/>
                <w:bottom w:val="none" w:sz="0" w:space="0" w:color="auto"/>
                <w:right w:val="none" w:sz="0" w:space="0" w:color="auto"/>
              </w:divBdr>
            </w:div>
            <w:div w:id="1280988558">
              <w:marLeft w:val="60"/>
              <w:marRight w:val="60"/>
              <w:marTop w:val="100"/>
              <w:marBottom w:val="100"/>
              <w:divBdr>
                <w:top w:val="none" w:sz="0" w:space="0" w:color="auto"/>
                <w:left w:val="none" w:sz="0" w:space="0" w:color="auto"/>
                <w:bottom w:val="none" w:sz="0" w:space="0" w:color="auto"/>
                <w:right w:val="none" w:sz="0" w:space="0" w:color="auto"/>
              </w:divBdr>
            </w:div>
            <w:div w:id="948318930">
              <w:marLeft w:val="60"/>
              <w:marRight w:val="60"/>
              <w:marTop w:val="100"/>
              <w:marBottom w:val="100"/>
              <w:divBdr>
                <w:top w:val="none" w:sz="0" w:space="0" w:color="auto"/>
                <w:left w:val="none" w:sz="0" w:space="0" w:color="auto"/>
                <w:bottom w:val="none" w:sz="0" w:space="0" w:color="auto"/>
                <w:right w:val="none" w:sz="0" w:space="0" w:color="auto"/>
              </w:divBdr>
            </w:div>
            <w:div w:id="1193763664">
              <w:marLeft w:val="60"/>
              <w:marRight w:val="60"/>
              <w:marTop w:val="100"/>
              <w:marBottom w:val="100"/>
              <w:divBdr>
                <w:top w:val="none" w:sz="0" w:space="0" w:color="auto"/>
                <w:left w:val="none" w:sz="0" w:space="0" w:color="auto"/>
                <w:bottom w:val="none" w:sz="0" w:space="0" w:color="auto"/>
                <w:right w:val="none" w:sz="0" w:space="0" w:color="auto"/>
              </w:divBdr>
            </w:div>
            <w:div w:id="329986008">
              <w:marLeft w:val="60"/>
              <w:marRight w:val="60"/>
              <w:marTop w:val="100"/>
              <w:marBottom w:val="100"/>
              <w:divBdr>
                <w:top w:val="none" w:sz="0" w:space="0" w:color="auto"/>
                <w:left w:val="none" w:sz="0" w:space="0" w:color="auto"/>
                <w:bottom w:val="none" w:sz="0" w:space="0" w:color="auto"/>
                <w:right w:val="none" w:sz="0" w:space="0" w:color="auto"/>
              </w:divBdr>
            </w:div>
            <w:div w:id="282267859">
              <w:marLeft w:val="60"/>
              <w:marRight w:val="60"/>
              <w:marTop w:val="100"/>
              <w:marBottom w:val="100"/>
              <w:divBdr>
                <w:top w:val="none" w:sz="0" w:space="0" w:color="auto"/>
                <w:left w:val="none" w:sz="0" w:space="0" w:color="auto"/>
                <w:bottom w:val="none" w:sz="0" w:space="0" w:color="auto"/>
                <w:right w:val="none" w:sz="0" w:space="0" w:color="auto"/>
              </w:divBdr>
            </w:div>
            <w:div w:id="2066099427">
              <w:marLeft w:val="60"/>
              <w:marRight w:val="60"/>
              <w:marTop w:val="100"/>
              <w:marBottom w:val="100"/>
              <w:divBdr>
                <w:top w:val="none" w:sz="0" w:space="0" w:color="auto"/>
                <w:left w:val="none" w:sz="0" w:space="0" w:color="auto"/>
                <w:bottom w:val="none" w:sz="0" w:space="0" w:color="auto"/>
                <w:right w:val="none" w:sz="0" w:space="0" w:color="auto"/>
              </w:divBdr>
            </w:div>
            <w:div w:id="198056581">
              <w:marLeft w:val="60"/>
              <w:marRight w:val="60"/>
              <w:marTop w:val="100"/>
              <w:marBottom w:val="100"/>
              <w:divBdr>
                <w:top w:val="none" w:sz="0" w:space="0" w:color="auto"/>
                <w:left w:val="none" w:sz="0" w:space="0" w:color="auto"/>
                <w:bottom w:val="none" w:sz="0" w:space="0" w:color="auto"/>
                <w:right w:val="none" w:sz="0" w:space="0" w:color="auto"/>
              </w:divBdr>
            </w:div>
            <w:div w:id="1942836324">
              <w:marLeft w:val="60"/>
              <w:marRight w:val="60"/>
              <w:marTop w:val="100"/>
              <w:marBottom w:val="100"/>
              <w:divBdr>
                <w:top w:val="none" w:sz="0" w:space="0" w:color="auto"/>
                <w:left w:val="none" w:sz="0" w:space="0" w:color="auto"/>
                <w:bottom w:val="none" w:sz="0" w:space="0" w:color="auto"/>
                <w:right w:val="none" w:sz="0" w:space="0" w:color="auto"/>
              </w:divBdr>
            </w:div>
            <w:div w:id="306395427">
              <w:marLeft w:val="60"/>
              <w:marRight w:val="60"/>
              <w:marTop w:val="100"/>
              <w:marBottom w:val="100"/>
              <w:divBdr>
                <w:top w:val="none" w:sz="0" w:space="0" w:color="auto"/>
                <w:left w:val="none" w:sz="0" w:space="0" w:color="auto"/>
                <w:bottom w:val="none" w:sz="0" w:space="0" w:color="auto"/>
                <w:right w:val="none" w:sz="0" w:space="0" w:color="auto"/>
              </w:divBdr>
            </w:div>
            <w:div w:id="20862283">
              <w:marLeft w:val="60"/>
              <w:marRight w:val="60"/>
              <w:marTop w:val="100"/>
              <w:marBottom w:val="100"/>
              <w:divBdr>
                <w:top w:val="none" w:sz="0" w:space="0" w:color="auto"/>
                <w:left w:val="none" w:sz="0" w:space="0" w:color="auto"/>
                <w:bottom w:val="none" w:sz="0" w:space="0" w:color="auto"/>
                <w:right w:val="none" w:sz="0" w:space="0" w:color="auto"/>
              </w:divBdr>
            </w:div>
            <w:div w:id="907499520">
              <w:marLeft w:val="60"/>
              <w:marRight w:val="60"/>
              <w:marTop w:val="100"/>
              <w:marBottom w:val="100"/>
              <w:divBdr>
                <w:top w:val="none" w:sz="0" w:space="0" w:color="auto"/>
                <w:left w:val="none" w:sz="0" w:space="0" w:color="auto"/>
                <w:bottom w:val="none" w:sz="0" w:space="0" w:color="auto"/>
                <w:right w:val="none" w:sz="0" w:space="0" w:color="auto"/>
              </w:divBdr>
            </w:div>
            <w:div w:id="444152613">
              <w:marLeft w:val="60"/>
              <w:marRight w:val="60"/>
              <w:marTop w:val="100"/>
              <w:marBottom w:val="100"/>
              <w:divBdr>
                <w:top w:val="none" w:sz="0" w:space="0" w:color="auto"/>
                <w:left w:val="none" w:sz="0" w:space="0" w:color="auto"/>
                <w:bottom w:val="none" w:sz="0" w:space="0" w:color="auto"/>
                <w:right w:val="none" w:sz="0" w:space="0" w:color="auto"/>
              </w:divBdr>
            </w:div>
            <w:div w:id="554052445">
              <w:marLeft w:val="60"/>
              <w:marRight w:val="60"/>
              <w:marTop w:val="100"/>
              <w:marBottom w:val="100"/>
              <w:divBdr>
                <w:top w:val="none" w:sz="0" w:space="0" w:color="auto"/>
                <w:left w:val="none" w:sz="0" w:space="0" w:color="auto"/>
                <w:bottom w:val="none" w:sz="0" w:space="0" w:color="auto"/>
                <w:right w:val="none" w:sz="0" w:space="0" w:color="auto"/>
              </w:divBdr>
            </w:div>
            <w:div w:id="585529128">
              <w:marLeft w:val="60"/>
              <w:marRight w:val="60"/>
              <w:marTop w:val="100"/>
              <w:marBottom w:val="100"/>
              <w:divBdr>
                <w:top w:val="none" w:sz="0" w:space="0" w:color="auto"/>
                <w:left w:val="none" w:sz="0" w:space="0" w:color="auto"/>
                <w:bottom w:val="none" w:sz="0" w:space="0" w:color="auto"/>
                <w:right w:val="none" w:sz="0" w:space="0" w:color="auto"/>
              </w:divBdr>
            </w:div>
            <w:div w:id="1825000030">
              <w:marLeft w:val="60"/>
              <w:marRight w:val="60"/>
              <w:marTop w:val="100"/>
              <w:marBottom w:val="100"/>
              <w:divBdr>
                <w:top w:val="none" w:sz="0" w:space="0" w:color="auto"/>
                <w:left w:val="none" w:sz="0" w:space="0" w:color="auto"/>
                <w:bottom w:val="none" w:sz="0" w:space="0" w:color="auto"/>
                <w:right w:val="none" w:sz="0" w:space="0" w:color="auto"/>
              </w:divBdr>
            </w:div>
            <w:div w:id="442502086">
              <w:marLeft w:val="60"/>
              <w:marRight w:val="60"/>
              <w:marTop w:val="100"/>
              <w:marBottom w:val="100"/>
              <w:divBdr>
                <w:top w:val="none" w:sz="0" w:space="0" w:color="auto"/>
                <w:left w:val="none" w:sz="0" w:space="0" w:color="auto"/>
                <w:bottom w:val="none" w:sz="0" w:space="0" w:color="auto"/>
                <w:right w:val="none" w:sz="0" w:space="0" w:color="auto"/>
              </w:divBdr>
            </w:div>
            <w:div w:id="663507858">
              <w:marLeft w:val="60"/>
              <w:marRight w:val="60"/>
              <w:marTop w:val="100"/>
              <w:marBottom w:val="100"/>
              <w:divBdr>
                <w:top w:val="none" w:sz="0" w:space="0" w:color="auto"/>
                <w:left w:val="none" w:sz="0" w:space="0" w:color="auto"/>
                <w:bottom w:val="none" w:sz="0" w:space="0" w:color="auto"/>
                <w:right w:val="none" w:sz="0" w:space="0" w:color="auto"/>
              </w:divBdr>
            </w:div>
            <w:div w:id="751393627">
              <w:marLeft w:val="60"/>
              <w:marRight w:val="60"/>
              <w:marTop w:val="100"/>
              <w:marBottom w:val="100"/>
              <w:divBdr>
                <w:top w:val="none" w:sz="0" w:space="0" w:color="auto"/>
                <w:left w:val="none" w:sz="0" w:space="0" w:color="auto"/>
                <w:bottom w:val="none" w:sz="0" w:space="0" w:color="auto"/>
                <w:right w:val="none" w:sz="0" w:space="0" w:color="auto"/>
              </w:divBdr>
            </w:div>
            <w:div w:id="1303274529">
              <w:marLeft w:val="60"/>
              <w:marRight w:val="60"/>
              <w:marTop w:val="100"/>
              <w:marBottom w:val="100"/>
              <w:divBdr>
                <w:top w:val="none" w:sz="0" w:space="0" w:color="auto"/>
                <w:left w:val="none" w:sz="0" w:space="0" w:color="auto"/>
                <w:bottom w:val="none" w:sz="0" w:space="0" w:color="auto"/>
                <w:right w:val="none" w:sz="0" w:space="0" w:color="auto"/>
              </w:divBdr>
            </w:div>
            <w:div w:id="2032800429">
              <w:marLeft w:val="60"/>
              <w:marRight w:val="60"/>
              <w:marTop w:val="100"/>
              <w:marBottom w:val="100"/>
              <w:divBdr>
                <w:top w:val="none" w:sz="0" w:space="0" w:color="auto"/>
                <w:left w:val="none" w:sz="0" w:space="0" w:color="auto"/>
                <w:bottom w:val="none" w:sz="0" w:space="0" w:color="auto"/>
                <w:right w:val="none" w:sz="0" w:space="0" w:color="auto"/>
              </w:divBdr>
            </w:div>
            <w:div w:id="219678594">
              <w:marLeft w:val="60"/>
              <w:marRight w:val="60"/>
              <w:marTop w:val="100"/>
              <w:marBottom w:val="100"/>
              <w:divBdr>
                <w:top w:val="none" w:sz="0" w:space="0" w:color="auto"/>
                <w:left w:val="none" w:sz="0" w:space="0" w:color="auto"/>
                <w:bottom w:val="none" w:sz="0" w:space="0" w:color="auto"/>
                <w:right w:val="none" w:sz="0" w:space="0" w:color="auto"/>
              </w:divBdr>
            </w:div>
            <w:div w:id="161941457">
              <w:marLeft w:val="60"/>
              <w:marRight w:val="60"/>
              <w:marTop w:val="100"/>
              <w:marBottom w:val="100"/>
              <w:divBdr>
                <w:top w:val="none" w:sz="0" w:space="0" w:color="auto"/>
                <w:left w:val="none" w:sz="0" w:space="0" w:color="auto"/>
                <w:bottom w:val="none" w:sz="0" w:space="0" w:color="auto"/>
                <w:right w:val="none" w:sz="0" w:space="0" w:color="auto"/>
              </w:divBdr>
            </w:div>
            <w:div w:id="1815560570">
              <w:marLeft w:val="60"/>
              <w:marRight w:val="60"/>
              <w:marTop w:val="100"/>
              <w:marBottom w:val="100"/>
              <w:divBdr>
                <w:top w:val="none" w:sz="0" w:space="0" w:color="auto"/>
                <w:left w:val="none" w:sz="0" w:space="0" w:color="auto"/>
                <w:bottom w:val="none" w:sz="0" w:space="0" w:color="auto"/>
                <w:right w:val="none" w:sz="0" w:space="0" w:color="auto"/>
              </w:divBdr>
            </w:div>
            <w:div w:id="61024149">
              <w:marLeft w:val="60"/>
              <w:marRight w:val="60"/>
              <w:marTop w:val="100"/>
              <w:marBottom w:val="100"/>
              <w:divBdr>
                <w:top w:val="none" w:sz="0" w:space="0" w:color="auto"/>
                <w:left w:val="none" w:sz="0" w:space="0" w:color="auto"/>
                <w:bottom w:val="none" w:sz="0" w:space="0" w:color="auto"/>
                <w:right w:val="none" w:sz="0" w:space="0" w:color="auto"/>
              </w:divBdr>
            </w:div>
            <w:div w:id="636496917">
              <w:marLeft w:val="60"/>
              <w:marRight w:val="60"/>
              <w:marTop w:val="100"/>
              <w:marBottom w:val="100"/>
              <w:divBdr>
                <w:top w:val="none" w:sz="0" w:space="0" w:color="auto"/>
                <w:left w:val="none" w:sz="0" w:space="0" w:color="auto"/>
                <w:bottom w:val="none" w:sz="0" w:space="0" w:color="auto"/>
                <w:right w:val="none" w:sz="0" w:space="0" w:color="auto"/>
              </w:divBdr>
            </w:div>
            <w:div w:id="1197743072">
              <w:marLeft w:val="60"/>
              <w:marRight w:val="60"/>
              <w:marTop w:val="100"/>
              <w:marBottom w:val="100"/>
              <w:divBdr>
                <w:top w:val="none" w:sz="0" w:space="0" w:color="auto"/>
                <w:left w:val="none" w:sz="0" w:space="0" w:color="auto"/>
                <w:bottom w:val="none" w:sz="0" w:space="0" w:color="auto"/>
                <w:right w:val="none" w:sz="0" w:space="0" w:color="auto"/>
              </w:divBdr>
            </w:div>
            <w:div w:id="1972201111">
              <w:marLeft w:val="60"/>
              <w:marRight w:val="60"/>
              <w:marTop w:val="100"/>
              <w:marBottom w:val="100"/>
              <w:divBdr>
                <w:top w:val="none" w:sz="0" w:space="0" w:color="auto"/>
                <w:left w:val="none" w:sz="0" w:space="0" w:color="auto"/>
                <w:bottom w:val="none" w:sz="0" w:space="0" w:color="auto"/>
                <w:right w:val="none" w:sz="0" w:space="0" w:color="auto"/>
              </w:divBdr>
            </w:div>
            <w:div w:id="1176187851">
              <w:marLeft w:val="60"/>
              <w:marRight w:val="60"/>
              <w:marTop w:val="100"/>
              <w:marBottom w:val="100"/>
              <w:divBdr>
                <w:top w:val="none" w:sz="0" w:space="0" w:color="auto"/>
                <w:left w:val="none" w:sz="0" w:space="0" w:color="auto"/>
                <w:bottom w:val="none" w:sz="0" w:space="0" w:color="auto"/>
                <w:right w:val="none" w:sz="0" w:space="0" w:color="auto"/>
              </w:divBdr>
            </w:div>
            <w:div w:id="2130857411">
              <w:marLeft w:val="60"/>
              <w:marRight w:val="60"/>
              <w:marTop w:val="100"/>
              <w:marBottom w:val="100"/>
              <w:divBdr>
                <w:top w:val="none" w:sz="0" w:space="0" w:color="auto"/>
                <w:left w:val="none" w:sz="0" w:space="0" w:color="auto"/>
                <w:bottom w:val="none" w:sz="0" w:space="0" w:color="auto"/>
                <w:right w:val="none" w:sz="0" w:space="0" w:color="auto"/>
              </w:divBdr>
            </w:div>
            <w:div w:id="1269041044">
              <w:marLeft w:val="60"/>
              <w:marRight w:val="60"/>
              <w:marTop w:val="100"/>
              <w:marBottom w:val="100"/>
              <w:divBdr>
                <w:top w:val="none" w:sz="0" w:space="0" w:color="auto"/>
                <w:left w:val="none" w:sz="0" w:space="0" w:color="auto"/>
                <w:bottom w:val="none" w:sz="0" w:space="0" w:color="auto"/>
                <w:right w:val="none" w:sz="0" w:space="0" w:color="auto"/>
              </w:divBdr>
            </w:div>
            <w:div w:id="932475563">
              <w:marLeft w:val="60"/>
              <w:marRight w:val="60"/>
              <w:marTop w:val="100"/>
              <w:marBottom w:val="100"/>
              <w:divBdr>
                <w:top w:val="none" w:sz="0" w:space="0" w:color="auto"/>
                <w:left w:val="none" w:sz="0" w:space="0" w:color="auto"/>
                <w:bottom w:val="none" w:sz="0" w:space="0" w:color="auto"/>
                <w:right w:val="none" w:sz="0" w:space="0" w:color="auto"/>
              </w:divBdr>
            </w:div>
            <w:div w:id="607588661">
              <w:marLeft w:val="60"/>
              <w:marRight w:val="60"/>
              <w:marTop w:val="100"/>
              <w:marBottom w:val="100"/>
              <w:divBdr>
                <w:top w:val="none" w:sz="0" w:space="0" w:color="auto"/>
                <w:left w:val="none" w:sz="0" w:space="0" w:color="auto"/>
                <w:bottom w:val="none" w:sz="0" w:space="0" w:color="auto"/>
                <w:right w:val="none" w:sz="0" w:space="0" w:color="auto"/>
              </w:divBdr>
            </w:div>
            <w:div w:id="867719230">
              <w:marLeft w:val="60"/>
              <w:marRight w:val="60"/>
              <w:marTop w:val="100"/>
              <w:marBottom w:val="100"/>
              <w:divBdr>
                <w:top w:val="none" w:sz="0" w:space="0" w:color="auto"/>
                <w:left w:val="none" w:sz="0" w:space="0" w:color="auto"/>
                <w:bottom w:val="none" w:sz="0" w:space="0" w:color="auto"/>
                <w:right w:val="none" w:sz="0" w:space="0" w:color="auto"/>
              </w:divBdr>
            </w:div>
            <w:div w:id="1776293279">
              <w:marLeft w:val="60"/>
              <w:marRight w:val="60"/>
              <w:marTop w:val="100"/>
              <w:marBottom w:val="100"/>
              <w:divBdr>
                <w:top w:val="none" w:sz="0" w:space="0" w:color="auto"/>
                <w:left w:val="none" w:sz="0" w:space="0" w:color="auto"/>
                <w:bottom w:val="none" w:sz="0" w:space="0" w:color="auto"/>
                <w:right w:val="none" w:sz="0" w:space="0" w:color="auto"/>
              </w:divBdr>
            </w:div>
            <w:div w:id="1936787769">
              <w:marLeft w:val="60"/>
              <w:marRight w:val="60"/>
              <w:marTop w:val="100"/>
              <w:marBottom w:val="100"/>
              <w:divBdr>
                <w:top w:val="none" w:sz="0" w:space="0" w:color="auto"/>
                <w:left w:val="none" w:sz="0" w:space="0" w:color="auto"/>
                <w:bottom w:val="none" w:sz="0" w:space="0" w:color="auto"/>
                <w:right w:val="none" w:sz="0" w:space="0" w:color="auto"/>
              </w:divBdr>
            </w:div>
            <w:div w:id="1544488392">
              <w:marLeft w:val="60"/>
              <w:marRight w:val="60"/>
              <w:marTop w:val="100"/>
              <w:marBottom w:val="100"/>
              <w:divBdr>
                <w:top w:val="none" w:sz="0" w:space="0" w:color="auto"/>
                <w:left w:val="none" w:sz="0" w:space="0" w:color="auto"/>
                <w:bottom w:val="none" w:sz="0" w:space="0" w:color="auto"/>
                <w:right w:val="none" w:sz="0" w:space="0" w:color="auto"/>
              </w:divBdr>
            </w:div>
            <w:div w:id="1648438069">
              <w:marLeft w:val="60"/>
              <w:marRight w:val="60"/>
              <w:marTop w:val="100"/>
              <w:marBottom w:val="100"/>
              <w:divBdr>
                <w:top w:val="none" w:sz="0" w:space="0" w:color="auto"/>
                <w:left w:val="none" w:sz="0" w:space="0" w:color="auto"/>
                <w:bottom w:val="none" w:sz="0" w:space="0" w:color="auto"/>
                <w:right w:val="none" w:sz="0" w:space="0" w:color="auto"/>
              </w:divBdr>
            </w:div>
            <w:div w:id="722674901">
              <w:marLeft w:val="60"/>
              <w:marRight w:val="60"/>
              <w:marTop w:val="100"/>
              <w:marBottom w:val="100"/>
              <w:divBdr>
                <w:top w:val="none" w:sz="0" w:space="0" w:color="auto"/>
                <w:left w:val="none" w:sz="0" w:space="0" w:color="auto"/>
                <w:bottom w:val="none" w:sz="0" w:space="0" w:color="auto"/>
                <w:right w:val="none" w:sz="0" w:space="0" w:color="auto"/>
              </w:divBdr>
            </w:div>
            <w:div w:id="52311793">
              <w:marLeft w:val="60"/>
              <w:marRight w:val="60"/>
              <w:marTop w:val="100"/>
              <w:marBottom w:val="100"/>
              <w:divBdr>
                <w:top w:val="none" w:sz="0" w:space="0" w:color="auto"/>
                <w:left w:val="none" w:sz="0" w:space="0" w:color="auto"/>
                <w:bottom w:val="none" w:sz="0" w:space="0" w:color="auto"/>
                <w:right w:val="none" w:sz="0" w:space="0" w:color="auto"/>
              </w:divBdr>
            </w:div>
            <w:div w:id="1184781408">
              <w:marLeft w:val="60"/>
              <w:marRight w:val="60"/>
              <w:marTop w:val="100"/>
              <w:marBottom w:val="100"/>
              <w:divBdr>
                <w:top w:val="none" w:sz="0" w:space="0" w:color="auto"/>
                <w:left w:val="none" w:sz="0" w:space="0" w:color="auto"/>
                <w:bottom w:val="none" w:sz="0" w:space="0" w:color="auto"/>
                <w:right w:val="none" w:sz="0" w:space="0" w:color="auto"/>
              </w:divBdr>
            </w:div>
            <w:div w:id="276332027">
              <w:marLeft w:val="60"/>
              <w:marRight w:val="60"/>
              <w:marTop w:val="100"/>
              <w:marBottom w:val="100"/>
              <w:divBdr>
                <w:top w:val="none" w:sz="0" w:space="0" w:color="auto"/>
                <w:left w:val="none" w:sz="0" w:space="0" w:color="auto"/>
                <w:bottom w:val="none" w:sz="0" w:space="0" w:color="auto"/>
                <w:right w:val="none" w:sz="0" w:space="0" w:color="auto"/>
              </w:divBdr>
            </w:div>
            <w:div w:id="1077097541">
              <w:marLeft w:val="60"/>
              <w:marRight w:val="60"/>
              <w:marTop w:val="100"/>
              <w:marBottom w:val="100"/>
              <w:divBdr>
                <w:top w:val="none" w:sz="0" w:space="0" w:color="auto"/>
                <w:left w:val="none" w:sz="0" w:space="0" w:color="auto"/>
                <w:bottom w:val="none" w:sz="0" w:space="0" w:color="auto"/>
                <w:right w:val="none" w:sz="0" w:space="0" w:color="auto"/>
              </w:divBdr>
            </w:div>
            <w:div w:id="1542788795">
              <w:marLeft w:val="60"/>
              <w:marRight w:val="60"/>
              <w:marTop w:val="100"/>
              <w:marBottom w:val="100"/>
              <w:divBdr>
                <w:top w:val="none" w:sz="0" w:space="0" w:color="auto"/>
                <w:left w:val="none" w:sz="0" w:space="0" w:color="auto"/>
                <w:bottom w:val="none" w:sz="0" w:space="0" w:color="auto"/>
                <w:right w:val="none" w:sz="0" w:space="0" w:color="auto"/>
              </w:divBdr>
            </w:div>
            <w:div w:id="172303155">
              <w:marLeft w:val="60"/>
              <w:marRight w:val="60"/>
              <w:marTop w:val="100"/>
              <w:marBottom w:val="100"/>
              <w:divBdr>
                <w:top w:val="none" w:sz="0" w:space="0" w:color="auto"/>
                <w:left w:val="none" w:sz="0" w:space="0" w:color="auto"/>
                <w:bottom w:val="none" w:sz="0" w:space="0" w:color="auto"/>
                <w:right w:val="none" w:sz="0" w:space="0" w:color="auto"/>
              </w:divBdr>
            </w:div>
            <w:div w:id="10841011">
              <w:marLeft w:val="60"/>
              <w:marRight w:val="60"/>
              <w:marTop w:val="100"/>
              <w:marBottom w:val="100"/>
              <w:divBdr>
                <w:top w:val="none" w:sz="0" w:space="0" w:color="auto"/>
                <w:left w:val="none" w:sz="0" w:space="0" w:color="auto"/>
                <w:bottom w:val="none" w:sz="0" w:space="0" w:color="auto"/>
                <w:right w:val="none" w:sz="0" w:space="0" w:color="auto"/>
              </w:divBdr>
            </w:div>
            <w:div w:id="1824852904">
              <w:marLeft w:val="60"/>
              <w:marRight w:val="60"/>
              <w:marTop w:val="100"/>
              <w:marBottom w:val="100"/>
              <w:divBdr>
                <w:top w:val="none" w:sz="0" w:space="0" w:color="auto"/>
                <w:left w:val="none" w:sz="0" w:space="0" w:color="auto"/>
                <w:bottom w:val="none" w:sz="0" w:space="0" w:color="auto"/>
                <w:right w:val="none" w:sz="0" w:space="0" w:color="auto"/>
              </w:divBdr>
            </w:div>
            <w:div w:id="817113161">
              <w:marLeft w:val="60"/>
              <w:marRight w:val="60"/>
              <w:marTop w:val="100"/>
              <w:marBottom w:val="100"/>
              <w:divBdr>
                <w:top w:val="none" w:sz="0" w:space="0" w:color="auto"/>
                <w:left w:val="none" w:sz="0" w:space="0" w:color="auto"/>
                <w:bottom w:val="none" w:sz="0" w:space="0" w:color="auto"/>
                <w:right w:val="none" w:sz="0" w:space="0" w:color="auto"/>
              </w:divBdr>
            </w:div>
            <w:div w:id="2139450348">
              <w:marLeft w:val="60"/>
              <w:marRight w:val="60"/>
              <w:marTop w:val="100"/>
              <w:marBottom w:val="100"/>
              <w:divBdr>
                <w:top w:val="none" w:sz="0" w:space="0" w:color="auto"/>
                <w:left w:val="none" w:sz="0" w:space="0" w:color="auto"/>
                <w:bottom w:val="none" w:sz="0" w:space="0" w:color="auto"/>
                <w:right w:val="none" w:sz="0" w:space="0" w:color="auto"/>
              </w:divBdr>
            </w:div>
            <w:div w:id="1657755875">
              <w:marLeft w:val="60"/>
              <w:marRight w:val="60"/>
              <w:marTop w:val="100"/>
              <w:marBottom w:val="100"/>
              <w:divBdr>
                <w:top w:val="none" w:sz="0" w:space="0" w:color="auto"/>
                <w:left w:val="none" w:sz="0" w:space="0" w:color="auto"/>
                <w:bottom w:val="none" w:sz="0" w:space="0" w:color="auto"/>
                <w:right w:val="none" w:sz="0" w:space="0" w:color="auto"/>
              </w:divBdr>
            </w:div>
            <w:div w:id="379091478">
              <w:marLeft w:val="60"/>
              <w:marRight w:val="60"/>
              <w:marTop w:val="100"/>
              <w:marBottom w:val="100"/>
              <w:divBdr>
                <w:top w:val="none" w:sz="0" w:space="0" w:color="auto"/>
                <w:left w:val="none" w:sz="0" w:space="0" w:color="auto"/>
                <w:bottom w:val="none" w:sz="0" w:space="0" w:color="auto"/>
                <w:right w:val="none" w:sz="0" w:space="0" w:color="auto"/>
              </w:divBdr>
            </w:div>
            <w:div w:id="1221601813">
              <w:marLeft w:val="60"/>
              <w:marRight w:val="60"/>
              <w:marTop w:val="100"/>
              <w:marBottom w:val="100"/>
              <w:divBdr>
                <w:top w:val="none" w:sz="0" w:space="0" w:color="auto"/>
                <w:left w:val="none" w:sz="0" w:space="0" w:color="auto"/>
                <w:bottom w:val="none" w:sz="0" w:space="0" w:color="auto"/>
                <w:right w:val="none" w:sz="0" w:space="0" w:color="auto"/>
              </w:divBdr>
            </w:div>
            <w:div w:id="1850830106">
              <w:marLeft w:val="60"/>
              <w:marRight w:val="60"/>
              <w:marTop w:val="100"/>
              <w:marBottom w:val="100"/>
              <w:divBdr>
                <w:top w:val="none" w:sz="0" w:space="0" w:color="auto"/>
                <w:left w:val="none" w:sz="0" w:space="0" w:color="auto"/>
                <w:bottom w:val="none" w:sz="0" w:space="0" w:color="auto"/>
                <w:right w:val="none" w:sz="0" w:space="0" w:color="auto"/>
              </w:divBdr>
            </w:div>
            <w:div w:id="945035968">
              <w:marLeft w:val="60"/>
              <w:marRight w:val="60"/>
              <w:marTop w:val="100"/>
              <w:marBottom w:val="100"/>
              <w:divBdr>
                <w:top w:val="none" w:sz="0" w:space="0" w:color="auto"/>
                <w:left w:val="none" w:sz="0" w:space="0" w:color="auto"/>
                <w:bottom w:val="none" w:sz="0" w:space="0" w:color="auto"/>
                <w:right w:val="none" w:sz="0" w:space="0" w:color="auto"/>
              </w:divBdr>
            </w:div>
            <w:div w:id="944465427">
              <w:marLeft w:val="60"/>
              <w:marRight w:val="60"/>
              <w:marTop w:val="100"/>
              <w:marBottom w:val="100"/>
              <w:divBdr>
                <w:top w:val="none" w:sz="0" w:space="0" w:color="auto"/>
                <w:left w:val="none" w:sz="0" w:space="0" w:color="auto"/>
                <w:bottom w:val="none" w:sz="0" w:space="0" w:color="auto"/>
                <w:right w:val="none" w:sz="0" w:space="0" w:color="auto"/>
              </w:divBdr>
            </w:div>
            <w:div w:id="465586607">
              <w:marLeft w:val="60"/>
              <w:marRight w:val="60"/>
              <w:marTop w:val="100"/>
              <w:marBottom w:val="100"/>
              <w:divBdr>
                <w:top w:val="none" w:sz="0" w:space="0" w:color="auto"/>
                <w:left w:val="none" w:sz="0" w:space="0" w:color="auto"/>
                <w:bottom w:val="none" w:sz="0" w:space="0" w:color="auto"/>
                <w:right w:val="none" w:sz="0" w:space="0" w:color="auto"/>
              </w:divBdr>
            </w:div>
            <w:div w:id="1246450075">
              <w:marLeft w:val="60"/>
              <w:marRight w:val="60"/>
              <w:marTop w:val="100"/>
              <w:marBottom w:val="100"/>
              <w:divBdr>
                <w:top w:val="none" w:sz="0" w:space="0" w:color="auto"/>
                <w:left w:val="none" w:sz="0" w:space="0" w:color="auto"/>
                <w:bottom w:val="none" w:sz="0" w:space="0" w:color="auto"/>
                <w:right w:val="none" w:sz="0" w:space="0" w:color="auto"/>
              </w:divBdr>
            </w:div>
            <w:div w:id="1416245992">
              <w:marLeft w:val="60"/>
              <w:marRight w:val="60"/>
              <w:marTop w:val="100"/>
              <w:marBottom w:val="100"/>
              <w:divBdr>
                <w:top w:val="none" w:sz="0" w:space="0" w:color="auto"/>
                <w:left w:val="none" w:sz="0" w:space="0" w:color="auto"/>
                <w:bottom w:val="none" w:sz="0" w:space="0" w:color="auto"/>
                <w:right w:val="none" w:sz="0" w:space="0" w:color="auto"/>
              </w:divBdr>
            </w:div>
            <w:div w:id="135533170">
              <w:marLeft w:val="60"/>
              <w:marRight w:val="60"/>
              <w:marTop w:val="100"/>
              <w:marBottom w:val="100"/>
              <w:divBdr>
                <w:top w:val="none" w:sz="0" w:space="0" w:color="auto"/>
                <w:left w:val="none" w:sz="0" w:space="0" w:color="auto"/>
                <w:bottom w:val="none" w:sz="0" w:space="0" w:color="auto"/>
                <w:right w:val="none" w:sz="0" w:space="0" w:color="auto"/>
              </w:divBdr>
            </w:div>
            <w:div w:id="856432828">
              <w:marLeft w:val="60"/>
              <w:marRight w:val="60"/>
              <w:marTop w:val="100"/>
              <w:marBottom w:val="100"/>
              <w:divBdr>
                <w:top w:val="none" w:sz="0" w:space="0" w:color="auto"/>
                <w:left w:val="none" w:sz="0" w:space="0" w:color="auto"/>
                <w:bottom w:val="none" w:sz="0" w:space="0" w:color="auto"/>
                <w:right w:val="none" w:sz="0" w:space="0" w:color="auto"/>
              </w:divBdr>
            </w:div>
            <w:div w:id="1501460414">
              <w:marLeft w:val="60"/>
              <w:marRight w:val="60"/>
              <w:marTop w:val="100"/>
              <w:marBottom w:val="100"/>
              <w:divBdr>
                <w:top w:val="none" w:sz="0" w:space="0" w:color="auto"/>
                <w:left w:val="none" w:sz="0" w:space="0" w:color="auto"/>
                <w:bottom w:val="none" w:sz="0" w:space="0" w:color="auto"/>
                <w:right w:val="none" w:sz="0" w:space="0" w:color="auto"/>
              </w:divBdr>
            </w:div>
            <w:div w:id="1575818878">
              <w:marLeft w:val="60"/>
              <w:marRight w:val="60"/>
              <w:marTop w:val="100"/>
              <w:marBottom w:val="100"/>
              <w:divBdr>
                <w:top w:val="none" w:sz="0" w:space="0" w:color="auto"/>
                <w:left w:val="none" w:sz="0" w:space="0" w:color="auto"/>
                <w:bottom w:val="none" w:sz="0" w:space="0" w:color="auto"/>
                <w:right w:val="none" w:sz="0" w:space="0" w:color="auto"/>
              </w:divBdr>
            </w:div>
            <w:div w:id="1686862210">
              <w:marLeft w:val="60"/>
              <w:marRight w:val="60"/>
              <w:marTop w:val="100"/>
              <w:marBottom w:val="100"/>
              <w:divBdr>
                <w:top w:val="none" w:sz="0" w:space="0" w:color="auto"/>
                <w:left w:val="none" w:sz="0" w:space="0" w:color="auto"/>
                <w:bottom w:val="none" w:sz="0" w:space="0" w:color="auto"/>
                <w:right w:val="none" w:sz="0" w:space="0" w:color="auto"/>
              </w:divBdr>
            </w:div>
            <w:div w:id="760222944">
              <w:marLeft w:val="60"/>
              <w:marRight w:val="60"/>
              <w:marTop w:val="100"/>
              <w:marBottom w:val="100"/>
              <w:divBdr>
                <w:top w:val="none" w:sz="0" w:space="0" w:color="auto"/>
                <w:left w:val="none" w:sz="0" w:space="0" w:color="auto"/>
                <w:bottom w:val="none" w:sz="0" w:space="0" w:color="auto"/>
                <w:right w:val="none" w:sz="0" w:space="0" w:color="auto"/>
              </w:divBdr>
            </w:div>
            <w:div w:id="1745714234">
              <w:marLeft w:val="60"/>
              <w:marRight w:val="60"/>
              <w:marTop w:val="100"/>
              <w:marBottom w:val="100"/>
              <w:divBdr>
                <w:top w:val="none" w:sz="0" w:space="0" w:color="auto"/>
                <w:left w:val="none" w:sz="0" w:space="0" w:color="auto"/>
                <w:bottom w:val="none" w:sz="0" w:space="0" w:color="auto"/>
                <w:right w:val="none" w:sz="0" w:space="0" w:color="auto"/>
              </w:divBdr>
            </w:div>
            <w:div w:id="1827044810">
              <w:marLeft w:val="60"/>
              <w:marRight w:val="60"/>
              <w:marTop w:val="100"/>
              <w:marBottom w:val="100"/>
              <w:divBdr>
                <w:top w:val="none" w:sz="0" w:space="0" w:color="auto"/>
                <w:left w:val="none" w:sz="0" w:space="0" w:color="auto"/>
                <w:bottom w:val="none" w:sz="0" w:space="0" w:color="auto"/>
                <w:right w:val="none" w:sz="0" w:space="0" w:color="auto"/>
              </w:divBdr>
            </w:div>
            <w:div w:id="1744177040">
              <w:marLeft w:val="60"/>
              <w:marRight w:val="60"/>
              <w:marTop w:val="100"/>
              <w:marBottom w:val="100"/>
              <w:divBdr>
                <w:top w:val="none" w:sz="0" w:space="0" w:color="auto"/>
                <w:left w:val="none" w:sz="0" w:space="0" w:color="auto"/>
                <w:bottom w:val="none" w:sz="0" w:space="0" w:color="auto"/>
                <w:right w:val="none" w:sz="0" w:space="0" w:color="auto"/>
              </w:divBdr>
            </w:div>
            <w:div w:id="872040810">
              <w:marLeft w:val="60"/>
              <w:marRight w:val="60"/>
              <w:marTop w:val="100"/>
              <w:marBottom w:val="100"/>
              <w:divBdr>
                <w:top w:val="none" w:sz="0" w:space="0" w:color="auto"/>
                <w:left w:val="none" w:sz="0" w:space="0" w:color="auto"/>
                <w:bottom w:val="none" w:sz="0" w:space="0" w:color="auto"/>
                <w:right w:val="none" w:sz="0" w:space="0" w:color="auto"/>
              </w:divBdr>
            </w:div>
            <w:div w:id="79103971">
              <w:marLeft w:val="60"/>
              <w:marRight w:val="60"/>
              <w:marTop w:val="100"/>
              <w:marBottom w:val="100"/>
              <w:divBdr>
                <w:top w:val="none" w:sz="0" w:space="0" w:color="auto"/>
                <w:left w:val="none" w:sz="0" w:space="0" w:color="auto"/>
                <w:bottom w:val="none" w:sz="0" w:space="0" w:color="auto"/>
                <w:right w:val="none" w:sz="0" w:space="0" w:color="auto"/>
              </w:divBdr>
            </w:div>
            <w:div w:id="509024154">
              <w:marLeft w:val="60"/>
              <w:marRight w:val="60"/>
              <w:marTop w:val="100"/>
              <w:marBottom w:val="100"/>
              <w:divBdr>
                <w:top w:val="none" w:sz="0" w:space="0" w:color="auto"/>
                <w:left w:val="none" w:sz="0" w:space="0" w:color="auto"/>
                <w:bottom w:val="none" w:sz="0" w:space="0" w:color="auto"/>
                <w:right w:val="none" w:sz="0" w:space="0" w:color="auto"/>
              </w:divBdr>
            </w:div>
            <w:div w:id="220989857">
              <w:marLeft w:val="60"/>
              <w:marRight w:val="60"/>
              <w:marTop w:val="100"/>
              <w:marBottom w:val="100"/>
              <w:divBdr>
                <w:top w:val="none" w:sz="0" w:space="0" w:color="auto"/>
                <w:left w:val="none" w:sz="0" w:space="0" w:color="auto"/>
                <w:bottom w:val="none" w:sz="0" w:space="0" w:color="auto"/>
                <w:right w:val="none" w:sz="0" w:space="0" w:color="auto"/>
              </w:divBdr>
            </w:div>
            <w:div w:id="2106417896">
              <w:marLeft w:val="60"/>
              <w:marRight w:val="60"/>
              <w:marTop w:val="100"/>
              <w:marBottom w:val="100"/>
              <w:divBdr>
                <w:top w:val="none" w:sz="0" w:space="0" w:color="auto"/>
                <w:left w:val="none" w:sz="0" w:space="0" w:color="auto"/>
                <w:bottom w:val="none" w:sz="0" w:space="0" w:color="auto"/>
                <w:right w:val="none" w:sz="0" w:space="0" w:color="auto"/>
              </w:divBdr>
            </w:div>
            <w:div w:id="1939874751">
              <w:marLeft w:val="60"/>
              <w:marRight w:val="60"/>
              <w:marTop w:val="100"/>
              <w:marBottom w:val="100"/>
              <w:divBdr>
                <w:top w:val="none" w:sz="0" w:space="0" w:color="auto"/>
                <w:left w:val="none" w:sz="0" w:space="0" w:color="auto"/>
                <w:bottom w:val="none" w:sz="0" w:space="0" w:color="auto"/>
                <w:right w:val="none" w:sz="0" w:space="0" w:color="auto"/>
              </w:divBdr>
            </w:div>
            <w:div w:id="1466849097">
              <w:marLeft w:val="60"/>
              <w:marRight w:val="60"/>
              <w:marTop w:val="100"/>
              <w:marBottom w:val="100"/>
              <w:divBdr>
                <w:top w:val="none" w:sz="0" w:space="0" w:color="auto"/>
                <w:left w:val="none" w:sz="0" w:space="0" w:color="auto"/>
                <w:bottom w:val="none" w:sz="0" w:space="0" w:color="auto"/>
                <w:right w:val="none" w:sz="0" w:space="0" w:color="auto"/>
              </w:divBdr>
            </w:div>
            <w:div w:id="1041395639">
              <w:marLeft w:val="60"/>
              <w:marRight w:val="60"/>
              <w:marTop w:val="100"/>
              <w:marBottom w:val="100"/>
              <w:divBdr>
                <w:top w:val="none" w:sz="0" w:space="0" w:color="auto"/>
                <w:left w:val="none" w:sz="0" w:space="0" w:color="auto"/>
                <w:bottom w:val="none" w:sz="0" w:space="0" w:color="auto"/>
                <w:right w:val="none" w:sz="0" w:space="0" w:color="auto"/>
              </w:divBdr>
            </w:div>
            <w:div w:id="2021005053">
              <w:marLeft w:val="60"/>
              <w:marRight w:val="60"/>
              <w:marTop w:val="100"/>
              <w:marBottom w:val="100"/>
              <w:divBdr>
                <w:top w:val="none" w:sz="0" w:space="0" w:color="auto"/>
                <w:left w:val="none" w:sz="0" w:space="0" w:color="auto"/>
                <w:bottom w:val="none" w:sz="0" w:space="0" w:color="auto"/>
                <w:right w:val="none" w:sz="0" w:space="0" w:color="auto"/>
              </w:divBdr>
              <w:divsChild>
                <w:div w:id="1846817909">
                  <w:marLeft w:val="0"/>
                  <w:marRight w:val="0"/>
                  <w:marTop w:val="0"/>
                  <w:marBottom w:val="0"/>
                  <w:divBdr>
                    <w:top w:val="none" w:sz="0" w:space="0" w:color="auto"/>
                    <w:left w:val="none" w:sz="0" w:space="0" w:color="auto"/>
                    <w:bottom w:val="none" w:sz="0" w:space="0" w:color="auto"/>
                    <w:right w:val="none" w:sz="0" w:space="0" w:color="auto"/>
                  </w:divBdr>
                </w:div>
              </w:divsChild>
            </w:div>
            <w:div w:id="31077172">
              <w:marLeft w:val="60"/>
              <w:marRight w:val="60"/>
              <w:marTop w:val="100"/>
              <w:marBottom w:val="100"/>
              <w:divBdr>
                <w:top w:val="none" w:sz="0" w:space="0" w:color="auto"/>
                <w:left w:val="none" w:sz="0" w:space="0" w:color="auto"/>
                <w:bottom w:val="none" w:sz="0" w:space="0" w:color="auto"/>
                <w:right w:val="none" w:sz="0" w:space="0" w:color="auto"/>
              </w:divBdr>
            </w:div>
            <w:div w:id="1877620037">
              <w:marLeft w:val="60"/>
              <w:marRight w:val="60"/>
              <w:marTop w:val="100"/>
              <w:marBottom w:val="100"/>
              <w:divBdr>
                <w:top w:val="none" w:sz="0" w:space="0" w:color="auto"/>
                <w:left w:val="none" w:sz="0" w:space="0" w:color="auto"/>
                <w:bottom w:val="none" w:sz="0" w:space="0" w:color="auto"/>
                <w:right w:val="none" w:sz="0" w:space="0" w:color="auto"/>
              </w:divBdr>
            </w:div>
            <w:div w:id="555974500">
              <w:marLeft w:val="60"/>
              <w:marRight w:val="60"/>
              <w:marTop w:val="100"/>
              <w:marBottom w:val="100"/>
              <w:divBdr>
                <w:top w:val="none" w:sz="0" w:space="0" w:color="auto"/>
                <w:left w:val="none" w:sz="0" w:space="0" w:color="auto"/>
                <w:bottom w:val="none" w:sz="0" w:space="0" w:color="auto"/>
                <w:right w:val="none" w:sz="0" w:space="0" w:color="auto"/>
              </w:divBdr>
            </w:div>
            <w:div w:id="1006134934">
              <w:marLeft w:val="60"/>
              <w:marRight w:val="60"/>
              <w:marTop w:val="100"/>
              <w:marBottom w:val="100"/>
              <w:divBdr>
                <w:top w:val="none" w:sz="0" w:space="0" w:color="auto"/>
                <w:left w:val="none" w:sz="0" w:space="0" w:color="auto"/>
                <w:bottom w:val="none" w:sz="0" w:space="0" w:color="auto"/>
                <w:right w:val="none" w:sz="0" w:space="0" w:color="auto"/>
              </w:divBdr>
            </w:div>
            <w:div w:id="669479654">
              <w:marLeft w:val="60"/>
              <w:marRight w:val="60"/>
              <w:marTop w:val="100"/>
              <w:marBottom w:val="100"/>
              <w:divBdr>
                <w:top w:val="none" w:sz="0" w:space="0" w:color="auto"/>
                <w:left w:val="none" w:sz="0" w:space="0" w:color="auto"/>
                <w:bottom w:val="none" w:sz="0" w:space="0" w:color="auto"/>
                <w:right w:val="none" w:sz="0" w:space="0" w:color="auto"/>
              </w:divBdr>
            </w:div>
            <w:div w:id="993290375">
              <w:marLeft w:val="60"/>
              <w:marRight w:val="60"/>
              <w:marTop w:val="100"/>
              <w:marBottom w:val="100"/>
              <w:divBdr>
                <w:top w:val="none" w:sz="0" w:space="0" w:color="auto"/>
                <w:left w:val="none" w:sz="0" w:space="0" w:color="auto"/>
                <w:bottom w:val="none" w:sz="0" w:space="0" w:color="auto"/>
                <w:right w:val="none" w:sz="0" w:space="0" w:color="auto"/>
              </w:divBdr>
              <w:divsChild>
                <w:div w:id="10879525">
                  <w:marLeft w:val="0"/>
                  <w:marRight w:val="0"/>
                  <w:marTop w:val="0"/>
                  <w:marBottom w:val="0"/>
                  <w:divBdr>
                    <w:top w:val="none" w:sz="0" w:space="0" w:color="auto"/>
                    <w:left w:val="none" w:sz="0" w:space="0" w:color="auto"/>
                    <w:bottom w:val="none" w:sz="0" w:space="0" w:color="auto"/>
                    <w:right w:val="none" w:sz="0" w:space="0" w:color="auto"/>
                  </w:divBdr>
                </w:div>
              </w:divsChild>
            </w:div>
            <w:div w:id="989332251">
              <w:marLeft w:val="60"/>
              <w:marRight w:val="60"/>
              <w:marTop w:val="100"/>
              <w:marBottom w:val="100"/>
              <w:divBdr>
                <w:top w:val="none" w:sz="0" w:space="0" w:color="auto"/>
                <w:left w:val="none" w:sz="0" w:space="0" w:color="auto"/>
                <w:bottom w:val="none" w:sz="0" w:space="0" w:color="auto"/>
                <w:right w:val="none" w:sz="0" w:space="0" w:color="auto"/>
              </w:divBdr>
            </w:div>
            <w:div w:id="605187322">
              <w:marLeft w:val="60"/>
              <w:marRight w:val="60"/>
              <w:marTop w:val="100"/>
              <w:marBottom w:val="100"/>
              <w:divBdr>
                <w:top w:val="none" w:sz="0" w:space="0" w:color="auto"/>
                <w:left w:val="none" w:sz="0" w:space="0" w:color="auto"/>
                <w:bottom w:val="none" w:sz="0" w:space="0" w:color="auto"/>
                <w:right w:val="none" w:sz="0" w:space="0" w:color="auto"/>
              </w:divBdr>
            </w:div>
            <w:div w:id="1384713498">
              <w:marLeft w:val="60"/>
              <w:marRight w:val="60"/>
              <w:marTop w:val="100"/>
              <w:marBottom w:val="100"/>
              <w:divBdr>
                <w:top w:val="none" w:sz="0" w:space="0" w:color="auto"/>
                <w:left w:val="none" w:sz="0" w:space="0" w:color="auto"/>
                <w:bottom w:val="none" w:sz="0" w:space="0" w:color="auto"/>
                <w:right w:val="none" w:sz="0" w:space="0" w:color="auto"/>
              </w:divBdr>
            </w:div>
            <w:div w:id="463235732">
              <w:marLeft w:val="60"/>
              <w:marRight w:val="60"/>
              <w:marTop w:val="100"/>
              <w:marBottom w:val="100"/>
              <w:divBdr>
                <w:top w:val="none" w:sz="0" w:space="0" w:color="auto"/>
                <w:left w:val="none" w:sz="0" w:space="0" w:color="auto"/>
                <w:bottom w:val="none" w:sz="0" w:space="0" w:color="auto"/>
                <w:right w:val="none" w:sz="0" w:space="0" w:color="auto"/>
              </w:divBdr>
              <w:divsChild>
                <w:div w:id="769666095">
                  <w:marLeft w:val="0"/>
                  <w:marRight w:val="0"/>
                  <w:marTop w:val="0"/>
                  <w:marBottom w:val="0"/>
                  <w:divBdr>
                    <w:top w:val="none" w:sz="0" w:space="0" w:color="auto"/>
                    <w:left w:val="none" w:sz="0" w:space="0" w:color="auto"/>
                    <w:bottom w:val="none" w:sz="0" w:space="0" w:color="auto"/>
                    <w:right w:val="none" w:sz="0" w:space="0" w:color="auto"/>
                  </w:divBdr>
                </w:div>
              </w:divsChild>
            </w:div>
            <w:div w:id="1264726957">
              <w:marLeft w:val="60"/>
              <w:marRight w:val="60"/>
              <w:marTop w:val="100"/>
              <w:marBottom w:val="100"/>
              <w:divBdr>
                <w:top w:val="none" w:sz="0" w:space="0" w:color="auto"/>
                <w:left w:val="none" w:sz="0" w:space="0" w:color="auto"/>
                <w:bottom w:val="none" w:sz="0" w:space="0" w:color="auto"/>
                <w:right w:val="none" w:sz="0" w:space="0" w:color="auto"/>
              </w:divBdr>
            </w:div>
            <w:div w:id="300043110">
              <w:marLeft w:val="60"/>
              <w:marRight w:val="60"/>
              <w:marTop w:val="100"/>
              <w:marBottom w:val="100"/>
              <w:divBdr>
                <w:top w:val="none" w:sz="0" w:space="0" w:color="auto"/>
                <w:left w:val="none" w:sz="0" w:space="0" w:color="auto"/>
                <w:bottom w:val="none" w:sz="0" w:space="0" w:color="auto"/>
                <w:right w:val="none" w:sz="0" w:space="0" w:color="auto"/>
              </w:divBdr>
            </w:div>
            <w:div w:id="364865743">
              <w:marLeft w:val="60"/>
              <w:marRight w:val="60"/>
              <w:marTop w:val="100"/>
              <w:marBottom w:val="100"/>
              <w:divBdr>
                <w:top w:val="none" w:sz="0" w:space="0" w:color="auto"/>
                <w:left w:val="none" w:sz="0" w:space="0" w:color="auto"/>
                <w:bottom w:val="none" w:sz="0" w:space="0" w:color="auto"/>
                <w:right w:val="none" w:sz="0" w:space="0" w:color="auto"/>
              </w:divBdr>
            </w:div>
            <w:div w:id="1774864150">
              <w:marLeft w:val="60"/>
              <w:marRight w:val="60"/>
              <w:marTop w:val="100"/>
              <w:marBottom w:val="100"/>
              <w:divBdr>
                <w:top w:val="none" w:sz="0" w:space="0" w:color="auto"/>
                <w:left w:val="none" w:sz="0" w:space="0" w:color="auto"/>
                <w:bottom w:val="none" w:sz="0" w:space="0" w:color="auto"/>
                <w:right w:val="none" w:sz="0" w:space="0" w:color="auto"/>
              </w:divBdr>
            </w:div>
            <w:div w:id="1156144780">
              <w:marLeft w:val="60"/>
              <w:marRight w:val="60"/>
              <w:marTop w:val="100"/>
              <w:marBottom w:val="100"/>
              <w:divBdr>
                <w:top w:val="none" w:sz="0" w:space="0" w:color="auto"/>
                <w:left w:val="none" w:sz="0" w:space="0" w:color="auto"/>
                <w:bottom w:val="none" w:sz="0" w:space="0" w:color="auto"/>
                <w:right w:val="none" w:sz="0" w:space="0" w:color="auto"/>
              </w:divBdr>
            </w:div>
            <w:div w:id="1019551202">
              <w:marLeft w:val="60"/>
              <w:marRight w:val="60"/>
              <w:marTop w:val="100"/>
              <w:marBottom w:val="100"/>
              <w:divBdr>
                <w:top w:val="none" w:sz="0" w:space="0" w:color="auto"/>
                <w:left w:val="none" w:sz="0" w:space="0" w:color="auto"/>
                <w:bottom w:val="none" w:sz="0" w:space="0" w:color="auto"/>
                <w:right w:val="none" w:sz="0" w:space="0" w:color="auto"/>
              </w:divBdr>
            </w:div>
            <w:div w:id="69816695">
              <w:marLeft w:val="60"/>
              <w:marRight w:val="60"/>
              <w:marTop w:val="100"/>
              <w:marBottom w:val="100"/>
              <w:divBdr>
                <w:top w:val="none" w:sz="0" w:space="0" w:color="auto"/>
                <w:left w:val="none" w:sz="0" w:space="0" w:color="auto"/>
                <w:bottom w:val="none" w:sz="0" w:space="0" w:color="auto"/>
                <w:right w:val="none" w:sz="0" w:space="0" w:color="auto"/>
              </w:divBdr>
            </w:div>
            <w:div w:id="1724671206">
              <w:marLeft w:val="60"/>
              <w:marRight w:val="60"/>
              <w:marTop w:val="100"/>
              <w:marBottom w:val="100"/>
              <w:divBdr>
                <w:top w:val="none" w:sz="0" w:space="0" w:color="auto"/>
                <w:left w:val="none" w:sz="0" w:space="0" w:color="auto"/>
                <w:bottom w:val="none" w:sz="0" w:space="0" w:color="auto"/>
                <w:right w:val="none" w:sz="0" w:space="0" w:color="auto"/>
              </w:divBdr>
            </w:div>
            <w:div w:id="1776363017">
              <w:marLeft w:val="60"/>
              <w:marRight w:val="60"/>
              <w:marTop w:val="100"/>
              <w:marBottom w:val="100"/>
              <w:divBdr>
                <w:top w:val="none" w:sz="0" w:space="0" w:color="auto"/>
                <w:left w:val="none" w:sz="0" w:space="0" w:color="auto"/>
                <w:bottom w:val="none" w:sz="0" w:space="0" w:color="auto"/>
                <w:right w:val="none" w:sz="0" w:space="0" w:color="auto"/>
              </w:divBdr>
            </w:div>
            <w:div w:id="966662181">
              <w:marLeft w:val="60"/>
              <w:marRight w:val="60"/>
              <w:marTop w:val="100"/>
              <w:marBottom w:val="100"/>
              <w:divBdr>
                <w:top w:val="none" w:sz="0" w:space="0" w:color="auto"/>
                <w:left w:val="none" w:sz="0" w:space="0" w:color="auto"/>
                <w:bottom w:val="none" w:sz="0" w:space="0" w:color="auto"/>
                <w:right w:val="none" w:sz="0" w:space="0" w:color="auto"/>
              </w:divBdr>
            </w:div>
            <w:div w:id="1137645643">
              <w:marLeft w:val="60"/>
              <w:marRight w:val="60"/>
              <w:marTop w:val="100"/>
              <w:marBottom w:val="100"/>
              <w:divBdr>
                <w:top w:val="none" w:sz="0" w:space="0" w:color="auto"/>
                <w:left w:val="none" w:sz="0" w:space="0" w:color="auto"/>
                <w:bottom w:val="none" w:sz="0" w:space="0" w:color="auto"/>
                <w:right w:val="none" w:sz="0" w:space="0" w:color="auto"/>
              </w:divBdr>
            </w:div>
            <w:div w:id="2115321793">
              <w:marLeft w:val="60"/>
              <w:marRight w:val="60"/>
              <w:marTop w:val="100"/>
              <w:marBottom w:val="100"/>
              <w:divBdr>
                <w:top w:val="none" w:sz="0" w:space="0" w:color="auto"/>
                <w:left w:val="none" w:sz="0" w:space="0" w:color="auto"/>
                <w:bottom w:val="none" w:sz="0" w:space="0" w:color="auto"/>
                <w:right w:val="none" w:sz="0" w:space="0" w:color="auto"/>
              </w:divBdr>
            </w:div>
            <w:div w:id="1933051687">
              <w:marLeft w:val="60"/>
              <w:marRight w:val="60"/>
              <w:marTop w:val="100"/>
              <w:marBottom w:val="100"/>
              <w:divBdr>
                <w:top w:val="none" w:sz="0" w:space="0" w:color="auto"/>
                <w:left w:val="none" w:sz="0" w:space="0" w:color="auto"/>
                <w:bottom w:val="none" w:sz="0" w:space="0" w:color="auto"/>
                <w:right w:val="none" w:sz="0" w:space="0" w:color="auto"/>
              </w:divBdr>
            </w:div>
            <w:div w:id="526793114">
              <w:marLeft w:val="60"/>
              <w:marRight w:val="60"/>
              <w:marTop w:val="100"/>
              <w:marBottom w:val="100"/>
              <w:divBdr>
                <w:top w:val="none" w:sz="0" w:space="0" w:color="auto"/>
                <w:left w:val="none" w:sz="0" w:space="0" w:color="auto"/>
                <w:bottom w:val="none" w:sz="0" w:space="0" w:color="auto"/>
                <w:right w:val="none" w:sz="0" w:space="0" w:color="auto"/>
              </w:divBdr>
              <w:divsChild>
                <w:div w:id="1694262620">
                  <w:marLeft w:val="0"/>
                  <w:marRight w:val="0"/>
                  <w:marTop w:val="0"/>
                  <w:marBottom w:val="0"/>
                  <w:divBdr>
                    <w:top w:val="none" w:sz="0" w:space="0" w:color="auto"/>
                    <w:left w:val="none" w:sz="0" w:space="0" w:color="auto"/>
                    <w:bottom w:val="none" w:sz="0" w:space="0" w:color="auto"/>
                    <w:right w:val="none" w:sz="0" w:space="0" w:color="auto"/>
                  </w:divBdr>
                </w:div>
              </w:divsChild>
            </w:div>
            <w:div w:id="1533877705">
              <w:marLeft w:val="60"/>
              <w:marRight w:val="60"/>
              <w:marTop w:val="100"/>
              <w:marBottom w:val="100"/>
              <w:divBdr>
                <w:top w:val="none" w:sz="0" w:space="0" w:color="auto"/>
                <w:left w:val="none" w:sz="0" w:space="0" w:color="auto"/>
                <w:bottom w:val="none" w:sz="0" w:space="0" w:color="auto"/>
                <w:right w:val="none" w:sz="0" w:space="0" w:color="auto"/>
              </w:divBdr>
            </w:div>
            <w:div w:id="861826441">
              <w:marLeft w:val="60"/>
              <w:marRight w:val="60"/>
              <w:marTop w:val="100"/>
              <w:marBottom w:val="100"/>
              <w:divBdr>
                <w:top w:val="none" w:sz="0" w:space="0" w:color="auto"/>
                <w:left w:val="none" w:sz="0" w:space="0" w:color="auto"/>
                <w:bottom w:val="none" w:sz="0" w:space="0" w:color="auto"/>
                <w:right w:val="none" w:sz="0" w:space="0" w:color="auto"/>
              </w:divBdr>
            </w:div>
            <w:div w:id="980692540">
              <w:marLeft w:val="60"/>
              <w:marRight w:val="60"/>
              <w:marTop w:val="100"/>
              <w:marBottom w:val="100"/>
              <w:divBdr>
                <w:top w:val="none" w:sz="0" w:space="0" w:color="auto"/>
                <w:left w:val="none" w:sz="0" w:space="0" w:color="auto"/>
                <w:bottom w:val="none" w:sz="0" w:space="0" w:color="auto"/>
                <w:right w:val="none" w:sz="0" w:space="0" w:color="auto"/>
              </w:divBdr>
            </w:div>
            <w:div w:id="1525437542">
              <w:marLeft w:val="60"/>
              <w:marRight w:val="60"/>
              <w:marTop w:val="100"/>
              <w:marBottom w:val="100"/>
              <w:divBdr>
                <w:top w:val="none" w:sz="0" w:space="0" w:color="auto"/>
                <w:left w:val="none" w:sz="0" w:space="0" w:color="auto"/>
                <w:bottom w:val="none" w:sz="0" w:space="0" w:color="auto"/>
                <w:right w:val="none" w:sz="0" w:space="0" w:color="auto"/>
              </w:divBdr>
            </w:div>
            <w:div w:id="1626961878">
              <w:marLeft w:val="60"/>
              <w:marRight w:val="60"/>
              <w:marTop w:val="100"/>
              <w:marBottom w:val="100"/>
              <w:divBdr>
                <w:top w:val="none" w:sz="0" w:space="0" w:color="auto"/>
                <w:left w:val="none" w:sz="0" w:space="0" w:color="auto"/>
                <w:bottom w:val="none" w:sz="0" w:space="0" w:color="auto"/>
                <w:right w:val="none" w:sz="0" w:space="0" w:color="auto"/>
              </w:divBdr>
            </w:div>
            <w:div w:id="1844859950">
              <w:marLeft w:val="60"/>
              <w:marRight w:val="60"/>
              <w:marTop w:val="100"/>
              <w:marBottom w:val="100"/>
              <w:divBdr>
                <w:top w:val="none" w:sz="0" w:space="0" w:color="auto"/>
                <w:left w:val="none" w:sz="0" w:space="0" w:color="auto"/>
                <w:bottom w:val="none" w:sz="0" w:space="0" w:color="auto"/>
                <w:right w:val="none" w:sz="0" w:space="0" w:color="auto"/>
              </w:divBdr>
            </w:div>
            <w:div w:id="2138598474">
              <w:marLeft w:val="60"/>
              <w:marRight w:val="60"/>
              <w:marTop w:val="100"/>
              <w:marBottom w:val="100"/>
              <w:divBdr>
                <w:top w:val="none" w:sz="0" w:space="0" w:color="auto"/>
                <w:left w:val="none" w:sz="0" w:space="0" w:color="auto"/>
                <w:bottom w:val="none" w:sz="0" w:space="0" w:color="auto"/>
                <w:right w:val="none" w:sz="0" w:space="0" w:color="auto"/>
              </w:divBdr>
            </w:div>
            <w:div w:id="1975060833">
              <w:marLeft w:val="60"/>
              <w:marRight w:val="60"/>
              <w:marTop w:val="100"/>
              <w:marBottom w:val="100"/>
              <w:divBdr>
                <w:top w:val="none" w:sz="0" w:space="0" w:color="auto"/>
                <w:left w:val="none" w:sz="0" w:space="0" w:color="auto"/>
                <w:bottom w:val="none" w:sz="0" w:space="0" w:color="auto"/>
                <w:right w:val="none" w:sz="0" w:space="0" w:color="auto"/>
              </w:divBdr>
            </w:div>
            <w:div w:id="1208836608">
              <w:marLeft w:val="60"/>
              <w:marRight w:val="60"/>
              <w:marTop w:val="100"/>
              <w:marBottom w:val="100"/>
              <w:divBdr>
                <w:top w:val="none" w:sz="0" w:space="0" w:color="auto"/>
                <w:left w:val="none" w:sz="0" w:space="0" w:color="auto"/>
                <w:bottom w:val="none" w:sz="0" w:space="0" w:color="auto"/>
                <w:right w:val="none" w:sz="0" w:space="0" w:color="auto"/>
              </w:divBdr>
            </w:div>
            <w:div w:id="1287197913">
              <w:marLeft w:val="60"/>
              <w:marRight w:val="60"/>
              <w:marTop w:val="100"/>
              <w:marBottom w:val="100"/>
              <w:divBdr>
                <w:top w:val="none" w:sz="0" w:space="0" w:color="auto"/>
                <w:left w:val="none" w:sz="0" w:space="0" w:color="auto"/>
                <w:bottom w:val="none" w:sz="0" w:space="0" w:color="auto"/>
                <w:right w:val="none" w:sz="0" w:space="0" w:color="auto"/>
              </w:divBdr>
            </w:div>
            <w:div w:id="1472988881">
              <w:marLeft w:val="60"/>
              <w:marRight w:val="60"/>
              <w:marTop w:val="100"/>
              <w:marBottom w:val="100"/>
              <w:divBdr>
                <w:top w:val="none" w:sz="0" w:space="0" w:color="auto"/>
                <w:left w:val="none" w:sz="0" w:space="0" w:color="auto"/>
                <w:bottom w:val="none" w:sz="0" w:space="0" w:color="auto"/>
                <w:right w:val="none" w:sz="0" w:space="0" w:color="auto"/>
              </w:divBdr>
            </w:div>
            <w:div w:id="467666009">
              <w:marLeft w:val="60"/>
              <w:marRight w:val="60"/>
              <w:marTop w:val="100"/>
              <w:marBottom w:val="100"/>
              <w:divBdr>
                <w:top w:val="none" w:sz="0" w:space="0" w:color="auto"/>
                <w:left w:val="none" w:sz="0" w:space="0" w:color="auto"/>
                <w:bottom w:val="none" w:sz="0" w:space="0" w:color="auto"/>
                <w:right w:val="none" w:sz="0" w:space="0" w:color="auto"/>
              </w:divBdr>
            </w:div>
            <w:div w:id="1689671058">
              <w:marLeft w:val="60"/>
              <w:marRight w:val="60"/>
              <w:marTop w:val="100"/>
              <w:marBottom w:val="100"/>
              <w:divBdr>
                <w:top w:val="none" w:sz="0" w:space="0" w:color="auto"/>
                <w:left w:val="none" w:sz="0" w:space="0" w:color="auto"/>
                <w:bottom w:val="none" w:sz="0" w:space="0" w:color="auto"/>
                <w:right w:val="none" w:sz="0" w:space="0" w:color="auto"/>
              </w:divBdr>
            </w:div>
            <w:div w:id="1900363847">
              <w:marLeft w:val="60"/>
              <w:marRight w:val="60"/>
              <w:marTop w:val="100"/>
              <w:marBottom w:val="100"/>
              <w:divBdr>
                <w:top w:val="none" w:sz="0" w:space="0" w:color="auto"/>
                <w:left w:val="none" w:sz="0" w:space="0" w:color="auto"/>
                <w:bottom w:val="none" w:sz="0" w:space="0" w:color="auto"/>
                <w:right w:val="none" w:sz="0" w:space="0" w:color="auto"/>
              </w:divBdr>
            </w:div>
            <w:div w:id="263417980">
              <w:marLeft w:val="60"/>
              <w:marRight w:val="60"/>
              <w:marTop w:val="100"/>
              <w:marBottom w:val="100"/>
              <w:divBdr>
                <w:top w:val="none" w:sz="0" w:space="0" w:color="auto"/>
                <w:left w:val="none" w:sz="0" w:space="0" w:color="auto"/>
                <w:bottom w:val="none" w:sz="0" w:space="0" w:color="auto"/>
                <w:right w:val="none" w:sz="0" w:space="0" w:color="auto"/>
              </w:divBdr>
            </w:div>
            <w:div w:id="1773014036">
              <w:marLeft w:val="60"/>
              <w:marRight w:val="60"/>
              <w:marTop w:val="100"/>
              <w:marBottom w:val="100"/>
              <w:divBdr>
                <w:top w:val="none" w:sz="0" w:space="0" w:color="auto"/>
                <w:left w:val="none" w:sz="0" w:space="0" w:color="auto"/>
                <w:bottom w:val="none" w:sz="0" w:space="0" w:color="auto"/>
                <w:right w:val="none" w:sz="0" w:space="0" w:color="auto"/>
              </w:divBdr>
            </w:div>
            <w:div w:id="1946648553">
              <w:marLeft w:val="60"/>
              <w:marRight w:val="60"/>
              <w:marTop w:val="100"/>
              <w:marBottom w:val="100"/>
              <w:divBdr>
                <w:top w:val="none" w:sz="0" w:space="0" w:color="auto"/>
                <w:left w:val="none" w:sz="0" w:space="0" w:color="auto"/>
                <w:bottom w:val="none" w:sz="0" w:space="0" w:color="auto"/>
                <w:right w:val="none" w:sz="0" w:space="0" w:color="auto"/>
              </w:divBdr>
            </w:div>
            <w:div w:id="1047803926">
              <w:marLeft w:val="60"/>
              <w:marRight w:val="60"/>
              <w:marTop w:val="100"/>
              <w:marBottom w:val="100"/>
              <w:divBdr>
                <w:top w:val="none" w:sz="0" w:space="0" w:color="auto"/>
                <w:left w:val="none" w:sz="0" w:space="0" w:color="auto"/>
                <w:bottom w:val="none" w:sz="0" w:space="0" w:color="auto"/>
                <w:right w:val="none" w:sz="0" w:space="0" w:color="auto"/>
              </w:divBdr>
            </w:div>
            <w:div w:id="1018699987">
              <w:marLeft w:val="60"/>
              <w:marRight w:val="60"/>
              <w:marTop w:val="100"/>
              <w:marBottom w:val="100"/>
              <w:divBdr>
                <w:top w:val="none" w:sz="0" w:space="0" w:color="auto"/>
                <w:left w:val="none" w:sz="0" w:space="0" w:color="auto"/>
                <w:bottom w:val="none" w:sz="0" w:space="0" w:color="auto"/>
                <w:right w:val="none" w:sz="0" w:space="0" w:color="auto"/>
              </w:divBdr>
            </w:div>
            <w:div w:id="2073039858">
              <w:marLeft w:val="60"/>
              <w:marRight w:val="60"/>
              <w:marTop w:val="100"/>
              <w:marBottom w:val="100"/>
              <w:divBdr>
                <w:top w:val="none" w:sz="0" w:space="0" w:color="auto"/>
                <w:left w:val="none" w:sz="0" w:space="0" w:color="auto"/>
                <w:bottom w:val="none" w:sz="0" w:space="0" w:color="auto"/>
                <w:right w:val="none" w:sz="0" w:space="0" w:color="auto"/>
              </w:divBdr>
              <w:divsChild>
                <w:div w:id="1153331158">
                  <w:marLeft w:val="0"/>
                  <w:marRight w:val="0"/>
                  <w:marTop w:val="0"/>
                  <w:marBottom w:val="0"/>
                  <w:divBdr>
                    <w:top w:val="none" w:sz="0" w:space="0" w:color="auto"/>
                    <w:left w:val="none" w:sz="0" w:space="0" w:color="auto"/>
                    <w:bottom w:val="none" w:sz="0" w:space="0" w:color="auto"/>
                    <w:right w:val="none" w:sz="0" w:space="0" w:color="auto"/>
                  </w:divBdr>
                </w:div>
              </w:divsChild>
            </w:div>
            <w:div w:id="903951550">
              <w:marLeft w:val="60"/>
              <w:marRight w:val="60"/>
              <w:marTop w:val="100"/>
              <w:marBottom w:val="100"/>
              <w:divBdr>
                <w:top w:val="none" w:sz="0" w:space="0" w:color="auto"/>
                <w:left w:val="none" w:sz="0" w:space="0" w:color="auto"/>
                <w:bottom w:val="none" w:sz="0" w:space="0" w:color="auto"/>
                <w:right w:val="none" w:sz="0" w:space="0" w:color="auto"/>
              </w:divBdr>
            </w:div>
            <w:div w:id="46538274">
              <w:marLeft w:val="60"/>
              <w:marRight w:val="60"/>
              <w:marTop w:val="100"/>
              <w:marBottom w:val="100"/>
              <w:divBdr>
                <w:top w:val="none" w:sz="0" w:space="0" w:color="auto"/>
                <w:left w:val="none" w:sz="0" w:space="0" w:color="auto"/>
                <w:bottom w:val="none" w:sz="0" w:space="0" w:color="auto"/>
                <w:right w:val="none" w:sz="0" w:space="0" w:color="auto"/>
              </w:divBdr>
            </w:div>
            <w:div w:id="458450342">
              <w:marLeft w:val="60"/>
              <w:marRight w:val="60"/>
              <w:marTop w:val="100"/>
              <w:marBottom w:val="100"/>
              <w:divBdr>
                <w:top w:val="none" w:sz="0" w:space="0" w:color="auto"/>
                <w:left w:val="none" w:sz="0" w:space="0" w:color="auto"/>
                <w:bottom w:val="none" w:sz="0" w:space="0" w:color="auto"/>
                <w:right w:val="none" w:sz="0" w:space="0" w:color="auto"/>
              </w:divBdr>
            </w:div>
            <w:div w:id="742947854">
              <w:marLeft w:val="60"/>
              <w:marRight w:val="60"/>
              <w:marTop w:val="100"/>
              <w:marBottom w:val="100"/>
              <w:divBdr>
                <w:top w:val="none" w:sz="0" w:space="0" w:color="auto"/>
                <w:left w:val="none" w:sz="0" w:space="0" w:color="auto"/>
                <w:bottom w:val="none" w:sz="0" w:space="0" w:color="auto"/>
                <w:right w:val="none" w:sz="0" w:space="0" w:color="auto"/>
              </w:divBdr>
            </w:div>
            <w:div w:id="1123572415">
              <w:marLeft w:val="60"/>
              <w:marRight w:val="60"/>
              <w:marTop w:val="100"/>
              <w:marBottom w:val="100"/>
              <w:divBdr>
                <w:top w:val="none" w:sz="0" w:space="0" w:color="auto"/>
                <w:left w:val="none" w:sz="0" w:space="0" w:color="auto"/>
                <w:bottom w:val="none" w:sz="0" w:space="0" w:color="auto"/>
                <w:right w:val="none" w:sz="0" w:space="0" w:color="auto"/>
              </w:divBdr>
            </w:div>
            <w:div w:id="90123447">
              <w:marLeft w:val="60"/>
              <w:marRight w:val="60"/>
              <w:marTop w:val="100"/>
              <w:marBottom w:val="100"/>
              <w:divBdr>
                <w:top w:val="none" w:sz="0" w:space="0" w:color="auto"/>
                <w:left w:val="none" w:sz="0" w:space="0" w:color="auto"/>
                <w:bottom w:val="none" w:sz="0" w:space="0" w:color="auto"/>
                <w:right w:val="none" w:sz="0" w:space="0" w:color="auto"/>
              </w:divBdr>
            </w:div>
            <w:div w:id="1899701260">
              <w:marLeft w:val="60"/>
              <w:marRight w:val="60"/>
              <w:marTop w:val="100"/>
              <w:marBottom w:val="100"/>
              <w:divBdr>
                <w:top w:val="none" w:sz="0" w:space="0" w:color="auto"/>
                <w:left w:val="none" w:sz="0" w:space="0" w:color="auto"/>
                <w:bottom w:val="none" w:sz="0" w:space="0" w:color="auto"/>
                <w:right w:val="none" w:sz="0" w:space="0" w:color="auto"/>
              </w:divBdr>
            </w:div>
            <w:div w:id="7290905">
              <w:marLeft w:val="60"/>
              <w:marRight w:val="60"/>
              <w:marTop w:val="100"/>
              <w:marBottom w:val="100"/>
              <w:divBdr>
                <w:top w:val="none" w:sz="0" w:space="0" w:color="auto"/>
                <w:left w:val="none" w:sz="0" w:space="0" w:color="auto"/>
                <w:bottom w:val="none" w:sz="0" w:space="0" w:color="auto"/>
                <w:right w:val="none" w:sz="0" w:space="0" w:color="auto"/>
              </w:divBdr>
            </w:div>
            <w:div w:id="670302409">
              <w:marLeft w:val="60"/>
              <w:marRight w:val="60"/>
              <w:marTop w:val="100"/>
              <w:marBottom w:val="100"/>
              <w:divBdr>
                <w:top w:val="none" w:sz="0" w:space="0" w:color="auto"/>
                <w:left w:val="none" w:sz="0" w:space="0" w:color="auto"/>
                <w:bottom w:val="none" w:sz="0" w:space="0" w:color="auto"/>
                <w:right w:val="none" w:sz="0" w:space="0" w:color="auto"/>
              </w:divBdr>
            </w:div>
            <w:div w:id="615409819">
              <w:marLeft w:val="60"/>
              <w:marRight w:val="60"/>
              <w:marTop w:val="100"/>
              <w:marBottom w:val="100"/>
              <w:divBdr>
                <w:top w:val="none" w:sz="0" w:space="0" w:color="auto"/>
                <w:left w:val="none" w:sz="0" w:space="0" w:color="auto"/>
                <w:bottom w:val="none" w:sz="0" w:space="0" w:color="auto"/>
                <w:right w:val="none" w:sz="0" w:space="0" w:color="auto"/>
              </w:divBdr>
            </w:div>
            <w:div w:id="1015771306">
              <w:marLeft w:val="60"/>
              <w:marRight w:val="60"/>
              <w:marTop w:val="100"/>
              <w:marBottom w:val="100"/>
              <w:divBdr>
                <w:top w:val="none" w:sz="0" w:space="0" w:color="auto"/>
                <w:left w:val="none" w:sz="0" w:space="0" w:color="auto"/>
                <w:bottom w:val="none" w:sz="0" w:space="0" w:color="auto"/>
                <w:right w:val="none" w:sz="0" w:space="0" w:color="auto"/>
              </w:divBdr>
            </w:div>
            <w:div w:id="1180006691">
              <w:marLeft w:val="60"/>
              <w:marRight w:val="60"/>
              <w:marTop w:val="100"/>
              <w:marBottom w:val="100"/>
              <w:divBdr>
                <w:top w:val="none" w:sz="0" w:space="0" w:color="auto"/>
                <w:left w:val="none" w:sz="0" w:space="0" w:color="auto"/>
                <w:bottom w:val="none" w:sz="0" w:space="0" w:color="auto"/>
                <w:right w:val="none" w:sz="0" w:space="0" w:color="auto"/>
              </w:divBdr>
            </w:div>
            <w:div w:id="1431580453">
              <w:marLeft w:val="60"/>
              <w:marRight w:val="60"/>
              <w:marTop w:val="100"/>
              <w:marBottom w:val="100"/>
              <w:divBdr>
                <w:top w:val="none" w:sz="0" w:space="0" w:color="auto"/>
                <w:left w:val="none" w:sz="0" w:space="0" w:color="auto"/>
                <w:bottom w:val="none" w:sz="0" w:space="0" w:color="auto"/>
                <w:right w:val="none" w:sz="0" w:space="0" w:color="auto"/>
              </w:divBdr>
            </w:div>
            <w:div w:id="823351385">
              <w:marLeft w:val="60"/>
              <w:marRight w:val="60"/>
              <w:marTop w:val="100"/>
              <w:marBottom w:val="100"/>
              <w:divBdr>
                <w:top w:val="none" w:sz="0" w:space="0" w:color="auto"/>
                <w:left w:val="none" w:sz="0" w:space="0" w:color="auto"/>
                <w:bottom w:val="none" w:sz="0" w:space="0" w:color="auto"/>
                <w:right w:val="none" w:sz="0" w:space="0" w:color="auto"/>
              </w:divBdr>
            </w:div>
            <w:div w:id="1578318829">
              <w:marLeft w:val="60"/>
              <w:marRight w:val="60"/>
              <w:marTop w:val="100"/>
              <w:marBottom w:val="100"/>
              <w:divBdr>
                <w:top w:val="none" w:sz="0" w:space="0" w:color="auto"/>
                <w:left w:val="none" w:sz="0" w:space="0" w:color="auto"/>
                <w:bottom w:val="none" w:sz="0" w:space="0" w:color="auto"/>
                <w:right w:val="none" w:sz="0" w:space="0" w:color="auto"/>
              </w:divBdr>
            </w:div>
            <w:div w:id="558514644">
              <w:marLeft w:val="60"/>
              <w:marRight w:val="60"/>
              <w:marTop w:val="100"/>
              <w:marBottom w:val="100"/>
              <w:divBdr>
                <w:top w:val="none" w:sz="0" w:space="0" w:color="auto"/>
                <w:left w:val="none" w:sz="0" w:space="0" w:color="auto"/>
                <w:bottom w:val="none" w:sz="0" w:space="0" w:color="auto"/>
                <w:right w:val="none" w:sz="0" w:space="0" w:color="auto"/>
              </w:divBdr>
              <w:divsChild>
                <w:div w:id="376245189">
                  <w:marLeft w:val="0"/>
                  <w:marRight w:val="0"/>
                  <w:marTop w:val="0"/>
                  <w:marBottom w:val="0"/>
                  <w:divBdr>
                    <w:top w:val="none" w:sz="0" w:space="0" w:color="auto"/>
                    <w:left w:val="none" w:sz="0" w:space="0" w:color="auto"/>
                    <w:bottom w:val="none" w:sz="0" w:space="0" w:color="auto"/>
                    <w:right w:val="none" w:sz="0" w:space="0" w:color="auto"/>
                  </w:divBdr>
                </w:div>
              </w:divsChild>
            </w:div>
            <w:div w:id="2041466483">
              <w:marLeft w:val="60"/>
              <w:marRight w:val="60"/>
              <w:marTop w:val="100"/>
              <w:marBottom w:val="100"/>
              <w:divBdr>
                <w:top w:val="none" w:sz="0" w:space="0" w:color="auto"/>
                <w:left w:val="none" w:sz="0" w:space="0" w:color="auto"/>
                <w:bottom w:val="none" w:sz="0" w:space="0" w:color="auto"/>
                <w:right w:val="none" w:sz="0" w:space="0" w:color="auto"/>
              </w:divBdr>
            </w:div>
            <w:div w:id="580070211">
              <w:marLeft w:val="60"/>
              <w:marRight w:val="60"/>
              <w:marTop w:val="100"/>
              <w:marBottom w:val="100"/>
              <w:divBdr>
                <w:top w:val="none" w:sz="0" w:space="0" w:color="auto"/>
                <w:left w:val="none" w:sz="0" w:space="0" w:color="auto"/>
                <w:bottom w:val="none" w:sz="0" w:space="0" w:color="auto"/>
                <w:right w:val="none" w:sz="0" w:space="0" w:color="auto"/>
              </w:divBdr>
            </w:div>
            <w:div w:id="822160256">
              <w:marLeft w:val="60"/>
              <w:marRight w:val="60"/>
              <w:marTop w:val="100"/>
              <w:marBottom w:val="100"/>
              <w:divBdr>
                <w:top w:val="none" w:sz="0" w:space="0" w:color="auto"/>
                <w:left w:val="none" w:sz="0" w:space="0" w:color="auto"/>
                <w:bottom w:val="none" w:sz="0" w:space="0" w:color="auto"/>
                <w:right w:val="none" w:sz="0" w:space="0" w:color="auto"/>
              </w:divBdr>
            </w:div>
            <w:div w:id="1380132901">
              <w:marLeft w:val="60"/>
              <w:marRight w:val="60"/>
              <w:marTop w:val="100"/>
              <w:marBottom w:val="100"/>
              <w:divBdr>
                <w:top w:val="none" w:sz="0" w:space="0" w:color="auto"/>
                <w:left w:val="none" w:sz="0" w:space="0" w:color="auto"/>
                <w:bottom w:val="none" w:sz="0" w:space="0" w:color="auto"/>
                <w:right w:val="none" w:sz="0" w:space="0" w:color="auto"/>
              </w:divBdr>
            </w:div>
            <w:div w:id="354431879">
              <w:marLeft w:val="60"/>
              <w:marRight w:val="60"/>
              <w:marTop w:val="100"/>
              <w:marBottom w:val="100"/>
              <w:divBdr>
                <w:top w:val="none" w:sz="0" w:space="0" w:color="auto"/>
                <w:left w:val="none" w:sz="0" w:space="0" w:color="auto"/>
                <w:bottom w:val="none" w:sz="0" w:space="0" w:color="auto"/>
                <w:right w:val="none" w:sz="0" w:space="0" w:color="auto"/>
              </w:divBdr>
            </w:div>
            <w:div w:id="1403214589">
              <w:marLeft w:val="60"/>
              <w:marRight w:val="60"/>
              <w:marTop w:val="100"/>
              <w:marBottom w:val="100"/>
              <w:divBdr>
                <w:top w:val="none" w:sz="0" w:space="0" w:color="auto"/>
                <w:left w:val="none" w:sz="0" w:space="0" w:color="auto"/>
                <w:bottom w:val="none" w:sz="0" w:space="0" w:color="auto"/>
                <w:right w:val="none" w:sz="0" w:space="0" w:color="auto"/>
              </w:divBdr>
            </w:div>
            <w:div w:id="1263345110">
              <w:marLeft w:val="60"/>
              <w:marRight w:val="60"/>
              <w:marTop w:val="100"/>
              <w:marBottom w:val="100"/>
              <w:divBdr>
                <w:top w:val="none" w:sz="0" w:space="0" w:color="auto"/>
                <w:left w:val="none" w:sz="0" w:space="0" w:color="auto"/>
                <w:bottom w:val="none" w:sz="0" w:space="0" w:color="auto"/>
                <w:right w:val="none" w:sz="0" w:space="0" w:color="auto"/>
              </w:divBdr>
            </w:div>
            <w:div w:id="744303248">
              <w:marLeft w:val="60"/>
              <w:marRight w:val="60"/>
              <w:marTop w:val="100"/>
              <w:marBottom w:val="100"/>
              <w:divBdr>
                <w:top w:val="none" w:sz="0" w:space="0" w:color="auto"/>
                <w:left w:val="none" w:sz="0" w:space="0" w:color="auto"/>
                <w:bottom w:val="none" w:sz="0" w:space="0" w:color="auto"/>
                <w:right w:val="none" w:sz="0" w:space="0" w:color="auto"/>
              </w:divBdr>
            </w:div>
            <w:div w:id="2100175467">
              <w:marLeft w:val="60"/>
              <w:marRight w:val="60"/>
              <w:marTop w:val="100"/>
              <w:marBottom w:val="100"/>
              <w:divBdr>
                <w:top w:val="none" w:sz="0" w:space="0" w:color="auto"/>
                <w:left w:val="none" w:sz="0" w:space="0" w:color="auto"/>
                <w:bottom w:val="none" w:sz="0" w:space="0" w:color="auto"/>
                <w:right w:val="none" w:sz="0" w:space="0" w:color="auto"/>
              </w:divBdr>
            </w:div>
            <w:div w:id="1715540310">
              <w:marLeft w:val="60"/>
              <w:marRight w:val="60"/>
              <w:marTop w:val="100"/>
              <w:marBottom w:val="100"/>
              <w:divBdr>
                <w:top w:val="none" w:sz="0" w:space="0" w:color="auto"/>
                <w:left w:val="none" w:sz="0" w:space="0" w:color="auto"/>
                <w:bottom w:val="none" w:sz="0" w:space="0" w:color="auto"/>
                <w:right w:val="none" w:sz="0" w:space="0" w:color="auto"/>
              </w:divBdr>
            </w:div>
            <w:div w:id="403719560">
              <w:marLeft w:val="60"/>
              <w:marRight w:val="60"/>
              <w:marTop w:val="100"/>
              <w:marBottom w:val="100"/>
              <w:divBdr>
                <w:top w:val="none" w:sz="0" w:space="0" w:color="auto"/>
                <w:left w:val="none" w:sz="0" w:space="0" w:color="auto"/>
                <w:bottom w:val="none" w:sz="0" w:space="0" w:color="auto"/>
                <w:right w:val="none" w:sz="0" w:space="0" w:color="auto"/>
              </w:divBdr>
            </w:div>
            <w:div w:id="140736565">
              <w:marLeft w:val="60"/>
              <w:marRight w:val="60"/>
              <w:marTop w:val="100"/>
              <w:marBottom w:val="100"/>
              <w:divBdr>
                <w:top w:val="none" w:sz="0" w:space="0" w:color="auto"/>
                <w:left w:val="none" w:sz="0" w:space="0" w:color="auto"/>
                <w:bottom w:val="none" w:sz="0" w:space="0" w:color="auto"/>
                <w:right w:val="none" w:sz="0" w:space="0" w:color="auto"/>
              </w:divBdr>
            </w:div>
            <w:div w:id="642196213">
              <w:marLeft w:val="60"/>
              <w:marRight w:val="60"/>
              <w:marTop w:val="100"/>
              <w:marBottom w:val="100"/>
              <w:divBdr>
                <w:top w:val="none" w:sz="0" w:space="0" w:color="auto"/>
                <w:left w:val="none" w:sz="0" w:space="0" w:color="auto"/>
                <w:bottom w:val="none" w:sz="0" w:space="0" w:color="auto"/>
                <w:right w:val="none" w:sz="0" w:space="0" w:color="auto"/>
              </w:divBdr>
            </w:div>
            <w:div w:id="893931507">
              <w:marLeft w:val="60"/>
              <w:marRight w:val="60"/>
              <w:marTop w:val="100"/>
              <w:marBottom w:val="100"/>
              <w:divBdr>
                <w:top w:val="none" w:sz="0" w:space="0" w:color="auto"/>
                <w:left w:val="none" w:sz="0" w:space="0" w:color="auto"/>
                <w:bottom w:val="none" w:sz="0" w:space="0" w:color="auto"/>
                <w:right w:val="none" w:sz="0" w:space="0" w:color="auto"/>
              </w:divBdr>
            </w:div>
            <w:div w:id="1143809070">
              <w:marLeft w:val="60"/>
              <w:marRight w:val="60"/>
              <w:marTop w:val="100"/>
              <w:marBottom w:val="100"/>
              <w:divBdr>
                <w:top w:val="none" w:sz="0" w:space="0" w:color="auto"/>
                <w:left w:val="none" w:sz="0" w:space="0" w:color="auto"/>
                <w:bottom w:val="none" w:sz="0" w:space="0" w:color="auto"/>
                <w:right w:val="none" w:sz="0" w:space="0" w:color="auto"/>
              </w:divBdr>
            </w:div>
            <w:div w:id="182979373">
              <w:marLeft w:val="60"/>
              <w:marRight w:val="60"/>
              <w:marTop w:val="100"/>
              <w:marBottom w:val="100"/>
              <w:divBdr>
                <w:top w:val="none" w:sz="0" w:space="0" w:color="auto"/>
                <w:left w:val="none" w:sz="0" w:space="0" w:color="auto"/>
                <w:bottom w:val="none" w:sz="0" w:space="0" w:color="auto"/>
                <w:right w:val="none" w:sz="0" w:space="0" w:color="auto"/>
              </w:divBdr>
            </w:div>
            <w:div w:id="1403485000">
              <w:marLeft w:val="60"/>
              <w:marRight w:val="60"/>
              <w:marTop w:val="100"/>
              <w:marBottom w:val="100"/>
              <w:divBdr>
                <w:top w:val="none" w:sz="0" w:space="0" w:color="auto"/>
                <w:left w:val="none" w:sz="0" w:space="0" w:color="auto"/>
                <w:bottom w:val="none" w:sz="0" w:space="0" w:color="auto"/>
                <w:right w:val="none" w:sz="0" w:space="0" w:color="auto"/>
              </w:divBdr>
            </w:div>
            <w:div w:id="369458981">
              <w:marLeft w:val="60"/>
              <w:marRight w:val="60"/>
              <w:marTop w:val="100"/>
              <w:marBottom w:val="100"/>
              <w:divBdr>
                <w:top w:val="none" w:sz="0" w:space="0" w:color="auto"/>
                <w:left w:val="none" w:sz="0" w:space="0" w:color="auto"/>
                <w:bottom w:val="none" w:sz="0" w:space="0" w:color="auto"/>
                <w:right w:val="none" w:sz="0" w:space="0" w:color="auto"/>
              </w:divBdr>
            </w:div>
            <w:div w:id="1492870520">
              <w:marLeft w:val="60"/>
              <w:marRight w:val="60"/>
              <w:marTop w:val="100"/>
              <w:marBottom w:val="100"/>
              <w:divBdr>
                <w:top w:val="none" w:sz="0" w:space="0" w:color="auto"/>
                <w:left w:val="none" w:sz="0" w:space="0" w:color="auto"/>
                <w:bottom w:val="none" w:sz="0" w:space="0" w:color="auto"/>
                <w:right w:val="none" w:sz="0" w:space="0" w:color="auto"/>
              </w:divBdr>
            </w:div>
            <w:div w:id="1698699685">
              <w:marLeft w:val="60"/>
              <w:marRight w:val="60"/>
              <w:marTop w:val="100"/>
              <w:marBottom w:val="100"/>
              <w:divBdr>
                <w:top w:val="none" w:sz="0" w:space="0" w:color="auto"/>
                <w:left w:val="none" w:sz="0" w:space="0" w:color="auto"/>
                <w:bottom w:val="none" w:sz="0" w:space="0" w:color="auto"/>
                <w:right w:val="none" w:sz="0" w:space="0" w:color="auto"/>
              </w:divBdr>
            </w:div>
            <w:div w:id="1439985660">
              <w:marLeft w:val="60"/>
              <w:marRight w:val="60"/>
              <w:marTop w:val="100"/>
              <w:marBottom w:val="100"/>
              <w:divBdr>
                <w:top w:val="none" w:sz="0" w:space="0" w:color="auto"/>
                <w:left w:val="none" w:sz="0" w:space="0" w:color="auto"/>
                <w:bottom w:val="none" w:sz="0" w:space="0" w:color="auto"/>
                <w:right w:val="none" w:sz="0" w:space="0" w:color="auto"/>
              </w:divBdr>
            </w:div>
            <w:div w:id="1131173443">
              <w:marLeft w:val="60"/>
              <w:marRight w:val="60"/>
              <w:marTop w:val="100"/>
              <w:marBottom w:val="100"/>
              <w:divBdr>
                <w:top w:val="none" w:sz="0" w:space="0" w:color="auto"/>
                <w:left w:val="none" w:sz="0" w:space="0" w:color="auto"/>
                <w:bottom w:val="none" w:sz="0" w:space="0" w:color="auto"/>
                <w:right w:val="none" w:sz="0" w:space="0" w:color="auto"/>
              </w:divBdr>
            </w:div>
            <w:div w:id="2078241027">
              <w:marLeft w:val="60"/>
              <w:marRight w:val="60"/>
              <w:marTop w:val="100"/>
              <w:marBottom w:val="100"/>
              <w:divBdr>
                <w:top w:val="none" w:sz="0" w:space="0" w:color="auto"/>
                <w:left w:val="none" w:sz="0" w:space="0" w:color="auto"/>
                <w:bottom w:val="none" w:sz="0" w:space="0" w:color="auto"/>
                <w:right w:val="none" w:sz="0" w:space="0" w:color="auto"/>
              </w:divBdr>
            </w:div>
            <w:div w:id="923806738">
              <w:marLeft w:val="60"/>
              <w:marRight w:val="60"/>
              <w:marTop w:val="100"/>
              <w:marBottom w:val="100"/>
              <w:divBdr>
                <w:top w:val="none" w:sz="0" w:space="0" w:color="auto"/>
                <w:left w:val="none" w:sz="0" w:space="0" w:color="auto"/>
                <w:bottom w:val="none" w:sz="0" w:space="0" w:color="auto"/>
                <w:right w:val="none" w:sz="0" w:space="0" w:color="auto"/>
              </w:divBdr>
            </w:div>
            <w:div w:id="1414625051">
              <w:marLeft w:val="60"/>
              <w:marRight w:val="60"/>
              <w:marTop w:val="100"/>
              <w:marBottom w:val="100"/>
              <w:divBdr>
                <w:top w:val="none" w:sz="0" w:space="0" w:color="auto"/>
                <w:left w:val="none" w:sz="0" w:space="0" w:color="auto"/>
                <w:bottom w:val="none" w:sz="0" w:space="0" w:color="auto"/>
                <w:right w:val="none" w:sz="0" w:space="0" w:color="auto"/>
              </w:divBdr>
            </w:div>
            <w:div w:id="796266005">
              <w:marLeft w:val="60"/>
              <w:marRight w:val="60"/>
              <w:marTop w:val="100"/>
              <w:marBottom w:val="100"/>
              <w:divBdr>
                <w:top w:val="none" w:sz="0" w:space="0" w:color="auto"/>
                <w:left w:val="none" w:sz="0" w:space="0" w:color="auto"/>
                <w:bottom w:val="none" w:sz="0" w:space="0" w:color="auto"/>
                <w:right w:val="none" w:sz="0" w:space="0" w:color="auto"/>
              </w:divBdr>
              <w:divsChild>
                <w:div w:id="1665477346">
                  <w:marLeft w:val="0"/>
                  <w:marRight w:val="0"/>
                  <w:marTop w:val="0"/>
                  <w:marBottom w:val="0"/>
                  <w:divBdr>
                    <w:top w:val="none" w:sz="0" w:space="0" w:color="auto"/>
                    <w:left w:val="none" w:sz="0" w:space="0" w:color="auto"/>
                    <w:bottom w:val="none" w:sz="0" w:space="0" w:color="auto"/>
                    <w:right w:val="none" w:sz="0" w:space="0" w:color="auto"/>
                  </w:divBdr>
                </w:div>
              </w:divsChild>
            </w:div>
            <w:div w:id="1409111659">
              <w:marLeft w:val="60"/>
              <w:marRight w:val="60"/>
              <w:marTop w:val="100"/>
              <w:marBottom w:val="100"/>
              <w:divBdr>
                <w:top w:val="none" w:sz="0" w:space="0" w:color="auto"/>
                <w:left w:val="none" w:sz="0" w:space="0" w:color="auto"/>
                <w:bottom w:val="none" w:sz="0" w:space="0" w:color="auto"/>
                <w:right w:val="none" w:sz="0" w:space="0" w:color="auto"/>
              </w:divBdr>
            </w:div>
            <w:div w:id="1828403254">
              <w:marLeft w:val="60"/>
              <w:marRight w:val="60"/>
              <w:marTop w:val="100"/>
              <w:marBottom w:val="100"/>
              <w:divBdr>
                <w:top w:val="none" w:sz="0" w:space="0" w:color="auto"/>
                <w:left w:val="none" w:sz="0" w:space="0" w:color="auto"/>
                <w:bottom w:val="none" w:sz="0" w:space="0" w:color="auto"/>
                <w:right w:val="none" w:sz="0" w:space="0" w:color="auto"/>
              </w:divBdr>
            </w:div>
            <w:div w:id="427889978">
              <w:marLeft w:val="60"/>
              <w:marRight w:val="60"/>
              <w:marTop w:val="100"/>
              <w:marBottom w:val="100"/>
              <w:divBdr>
                <w:top w:val="none" w:sz="0" w:space="0" w:color="auto"/>
                <w:left w:val="none" w:sz="0" w:space="0" w:color="auto"/>
                <w:bottom w:val="none" w:sz="0" w:space="0" w:color="auto"/>
                <w:right w:val="none" w:sz="0" w:space="0" w:color="auto"/>
              </w:divBdr>
            </w:div>
            <w:div w:id="1379401907">
              <w:marLeft w:val="60"/>
              <w:marRight w:val="60"/>
              <w:marTop w:val="100"/>
              <w:marBottom w:val="100"/>
              <w:divBdr>
                <w:top w:val="none" w:sz="0" w:space="0" w:color="auto"/>
                <w:left w:val="none" w:sz="0" w:space="0" w:color="auto"/>
                <w:bottom w:val="none" w:sz="0" w:space="0" w:color="auto"/>
                <w:right w:val="none" w:sz="0" w:space="0" w:color="auto"/>
              </w:divBdr>
            </w:div>
            <w:div w:id="1560046537">
              <w:marLeft w:val="60"/>
              <w:marRight w:val="60"/>
              <w:marTop w:val="100"/>
              <w:marBottom w:val="100"/>
              <w:divBdr>
                <w:top w:val="none" w:sz="0" w:space="0" w:color="auto"/>
                <w:left w:val="none" w:sz="0" w:space="0" w:color="auto"/>
                <w:bottom w:val="none" w:sz="0" w:space="0" w:color="auto"/>
                <w:right w:val="none" w:sz="0" w:space="0" w:color="auto"/>
              </w:divBdr>
            </w:div>
            <w:div w:id="629867432">
              <w:marLeft w:val="60"/>
              <w:marRight w:val="60"/>
              <w:marTop w:val="100"/>
              <w:marBottom w:val="100"/>
              <w:divBdr>
                <w:top w:val="none" w:sz="0" w:space="0" w:color="auto"/>
                <w:left w:val="none" w:sz="0" w:space="0" w:color="auto"/>
                <w:bottom w:val="none" w:sz="0" w:space="0" w:color="auto"/>
                <w:right w:val="none" w:sz="0" w:space="0" w:color="auto"/>
              </w:divBdr>
            </w:div>
            <w:div w:id="1469854130">
              <w:marLeft w:val="60"/>
              <w:marRight w:val="60"/>
              <w:marTop w:val="100"/>
              <w:marBottom w:val="100"/>
              <w:divBdr>
                <w:top w:val="none" w:sz="0" w:space="0" w:color="auto"/>
                <w:left w:val="none" w:sz="0" w:space="0" w:color="auto"/>
                <w:bottom w:val="none" w:sz="0" w:space="0" w:color="auto"/>
                <w:right w:val="none" w:sz="0" w:space="0" w:color="auto"/>
              </w:divBdr>
            </w:div>
            <w:div w:id="253171744">
              <w:marLeft w:val="60"/>
              <w:marRight w:val="60"/>
              <w:marTop w:val="100"/>
              <w:marBottom w:val="100"/>
              <w:divBdr>
                <w:top w:val="none" w:sz="0" w:space="0" w:color="auto"/>
                <w:left w:val="none" w:sz="0" w:space="0" w:color="auto"/>
                <w:bottom w:val="none" w:sz="0" w:space="0" w:color="auto"/>
                <w:right w:val="none" w:sz="0" w:space="0" w:color="auto"/>
              </w:divBdr>
            </w:div>
            <w:div w:id="98919166">
              <w:marLeft w:val="60"/>
              <w:marRight w:val="60"/>
              <w:marTop w:val="100"/>
              <w:marBottom w:val="100"/>
              <w:divBdr>
                <w:top w:val="none" w:sz="0" w:space="0" w:color="auto"/>
                <w:left w:val="none" w:sz="0" w:space="0" w:color="auto"/>
                <w:bottom w:val="none" w:sz="0" w:space="0" w:color="auto"/>
                <w:right w:val="none" w:sz="0" w:space="0" w:color="auto"/>
              </w:divBdr>
            </w:div>
            <w:div w:id="1648052145">
              <w:marLeft w:val="60"/>
              <w:marRight w:val="60"/>
              <w:marTop w:val="100"/>
              <w:marBottom w:val="100"/>
              <w:divBdr>
                <w:top w:val="none" w:sz="0" w:space="0" w:color="auto"/>
                <w:left w:val="none" w:sz="0" w:space="0" w:color="auto"/>
                <w:bottom w:val="none" w:sz="0" w:space="0" w:color="auto"/>
                <w:right w:val="none" w:sz="0" w:space="0" w:color="auto"/>
              </w:divBdr>
            </w:div>
            <w:div w:id="2112973537">
              <w:marLeft w:val="60"/>
              <w:marRight w:val="60"/>
              <w:marTop w:val="100"/>
              <w:marBottom w:val="100"/>
              <w:divBdr>
                <w:top w:val="none" w:sz="0" w:space="0" w:color="auto"/>
                <w:left w:val="none" w:sz="0" w:space="0" w:color="auto"/>
                <w:bottom w:val="none" w:sz="0" w:space="0" w:color="auto"/>
                <w:right w:val="none" w:sz="0" w:space="0" w:color="auto"/>
              </w:divBdr>
            </w:div>
            <w:div w:id="1927105573">
              <w:marLeft w:val="60"/>
              <w:marRight w:val="60"/>
              <w:marTop w:val="100"/>
              <w:marBottom w:val="100"/>
              <w:divBdr>
                <w:top w:val="none" w:sz="0" w:space="0" w:color="auto"/>
                <w:left w:val="none" w:sz="0" w:space="0" w:color="auto"/>
                <w:bottom w:val="none" w:sz="0" w:space="0" w:color="auto"/>
                <w:right w:val="none" w:sz="0" w:space="0" w:color="auto"/>
              </w:divBdr>
            </w:div>
            <w:div w:id="1494680553">
              <w:marLeft w:val="60"/>
              <w:marRight w:val="60"/>
              <w:marTop w:val="100"/>
              <w:marBottom w:val="100"/>
              <w:divBdr>
                <w:top w:val="none" w:sz="0" w:space="0" w:color="auto"/>
                <w:left w:val="none" w:sz="0" w:space="0" w:color="auto"/>
                <w:bottom w:val="none" w:sz="0" w:space="0" w:color="auto"/>
                <w:right w:val="none" w:sz="0" w:space="0" w:color="auto"/>
              </w:divBdr>
            </w:div>
            <w:div w:id="1938714359">
              <w:marLeft w:val="60"/>
              <w:marRight w:val="60"/>
              <w:marTop w:val="100"/>
              <w:marBottom w:val="100"/>
              <w:divBdr>
                <w:top w:val="none" w:sz="0" w:space="0" w:color="auto"/>
                <w:left w:val="none" w:sz="0" w:space="0" w:color="auto"/>
                <w:bottom w:val="none" w:sz="0" w:space="0" w:color="auto"/>
                <w:right w:val="none" w:sz="0" w:space="0" w:color="auto"/>
              </w:divBdr>
              <w:divsChild>
                <w:div w:id="142044377">
                  <w:marLeft w:val="0"/>
                  <w:marRight w:val="0"/>
                  <w:marTop w:val="0"/>
                  <w:marBottom w:val="0"/>
                  <w:divBdr>
                    <w:top w:val="none" w:sz="0" w:space="0" w:color="auto"/>
                    <w:left w:val="none" w:sz="0" w:space="0" w:color="auto"/>
                    <w:bottom w:val="none" w:sz="0" w:space="0" w:color="auto"/>
                    <w:right w:val="none" w:sz="0" w:space="0" w:color="auto"/>
                  </w:divBdr>
                </w:div>
              </w:divsChild>
            </w:div>
            <w:div w:id="807088261">
              <w:marLeft w:val="60"/>
              <w:marRight w:val="60"/>
              <w:marTop w:val="100"/>
              <w:marBottom w:val="100"/>
              <w:divBdr>
                <w:top w:val="none" w:sz="0" w:space="0" w:color="auto"/>
                <w:left w:val="none" w:sz="0" w:space="0" w:color="auto"/>
                <w:bottom w:val="none" w:sz="0" w:space="0" w:color="auto"/>
                <w:right w:val="none" w:sz="0" w:space="0" w:color="auto"/>
              </w:divBdr>
            </w:div>
            <w:div w:id="1953433744">
              <w:marLeft w:val="60"/>
              <w:marRight w:val="60"/>
              <w:marTop w:val="100"/>
              <w:marBottom w:val="100"/>
              <w:divBdr>
                <w:top w:val="none" w:sz="0" w:space="0" w:color="auto"/>
                <w:left w:val="none" w:sz="0" w:space="0" w:color="auto"/>
                <w:bottom w:val="none" w:sz="0" w:space="0" w:color="auto"/>
                <w:right w:val="none" w:sz="0" w:space="0" w:color="auto"/>
              </w:divBdr>
            </w:div>
            <w:div w:id="171116728">
              <w:marLeft w:val="60"/>
              <w:marRight w:val="60"/>
              <w:marTop w:val="100"/>
              <w:marBottom w:val="100"/>
              <w:divBdr>
                <w:top w:val="none" w:sz="0" w:space="0" w:color="auto"/>
                <w:left w:val="none" w:sz="0" w:space="0" w:color="auto"/>
                <w:bottom w:val="none" w:sz="0" w:space="0" w:color="auto"/>
                <w:right w:val="none" w:sz="0" w:space="0" w:color="auto"/>
              </w:divBdr>
            </w:div>
            <w:div w:id="339084220">
              <w:marLeft w:val="60"/>
              <w:marRight w:val="60"/>
              <w:marTop w:val="100"/>
              <w:marBottom w:val="100"/>
              <w:divBdr>
                <w:top w:val="none" w:sz="0" w:space="0" w:color="auto"/>
                <w:left w:val="none" w:sz="0" w:space="0" w:color="auto"/>
                <w:bottom w:val="none" w:sz="0" w:space="0" w:color="auto"/>
                <w:right w:val="none" w:sz="0" w:space="0" w:color="auto"/>
              </w:divBdr>
            </w:div>
            <w:div w:id="1054475235">
              <w:marLeft w:val="60"/>
              <w:marRight w:val="60"/>
              <w:marTop w:val="100"/>
              <w:marBottom w:val="100"/>
              <w:divBdr>
                <w:top w:val="none" w:sz="0" w:space="0" w:color="auto"/>
                <w:left w:val="none" w:sz="0" w:space="0" w:color="auto"/>
                <w:bottom w:val="none" w:sz="0" w:space="0" w:color="auto"/>
                <w:right w:val="none" w:sz="0" w:space="0" w:color="auto"/>
              </w:divBdr>
            </w:div>
            <w:div w:id="830756833">
              <w:marLeft w:val="60"/>
              <w:marRight w:val="60"/>
              <w:marTop w:val="100"/>
              <w:marBottom w:val="100"/>
              <w:divBdr>
                <w:top w:val="none" w:sz="0" w:space="0" w:color="auto"/>
                <w:left w:val="none" w:sz="0" w:space="0" w:color="auto"/>
                <w:bottom w:val="none" w:sz="0" w:space="0" w:color="auto"/>
                <w:right w:val="none" w:sz="0" w:space="0" w:color="auto"/>
              </w:divBdr>
              <w:divsChild>
                <w:div w:id="792208678">
                  <w:marLeft w:val="0"/>
                  <w:marRight w:val="0"/>
                  <w:marTop w:val="0"/>
                  <w:marBottom w:val="0"/>
                  <w:divBdr>
                    <w:top w:val="none" w:sz="0" w:space="0" w:color="auto"/>
                    <w:left w:val="none" w:sz="0" w:space="0" w:color="auto"/>
                    <w:bottom w:val="none" w:sz="0" w:space="0" w:color="auto"/>
                    <w:right w:val="none" w:sz="0" w:space="0" w:color="auto"/>
                  </w:divBdr>
                </w:div>
              </w:divsChild>
            </w:div>
            <w:div w:id="1673335779">
              <w:marLeft w:val="60"/>
              <w:marRight w:val="60"/>
              <w:marTop w:val="100"/>
              <w:marBottom w:val="100"/>
              <w:divBdr>
                <w:top w:val="none" w:sz="0" w:space="0" w:color="auto"/>
                <w:left w:val="none" w:sz="0" w:space="0" w:color="auto"/>
                <w:bottom w:val="none" w:sz="0" w:space="0" w:color="auto"/>
                <w:right w:val="none" w:sz="0" w:space="0" w:color="auto"/>
              </w:divBdr>
            </w:div>
            <w:div w:id="2080664388">
              <w:marLeft w:val="60"/>
              <w:marRight w:val="60"/>
              <w:marTop w:val="100"/>
              <w:marBottom w:val="100"/>
              <w:divBdr>
                <w:top w:val="none" w:sz="0" w:space="0" w:color="auto"/>
                <w:left w:val="none" w:sz="0" w:space="0" w:color="auto"/>
                <w:bottom w:val="none" w:sz="0" w:space="0" w:color="auto"/>
                <w:right w:val="none" w:sz="0" w:space="0" w:color="auto"/>
              </w:divBdr>
            </w:div>
            <w:div w:id="823081490">
              <w:marLeft w:val="60"/>
              <w:marRight w:val="60"/>
              <w:marTop w:val="100"/>
              <w:marBottom w:val="100"/>
              <w:divBdr>
                <w:top w:val="none" w:sz="0" w:space="0" w:color="auto"/>
                <w:left w:val="none" w:sz="0" w:space="0" w:color="auto"/>
                <w:bottom w:val="none" w:sz="0" w:space="0" w:color="auto"/>
                <w:right w:val="none" w:sz="0" w:space="0" w:color="auto"/>
              </w:divBdr>
            </w:div>
            <w:div w:id="1295599442">
              <w:marLeft w:val="60"/>
              <w:marRight w:val="60"/>
              <w:marTop w:val="100"/>
              <w:marBottom w:val="100"/>
              <w:divBdr>
                <w:top w:val="none" w:sz="0" w:space="0" w:color="auto"/>
                <w:left w:val="none" w:sz="0" w:space="0" w:color="auto"/>
                <w:bottom w:val="none" w:sz="0" w:space="0" w:color="auto"/>
                <w:right w:val="none" w:sz="0" w:space="0" w:color="auto"/>
              </w:divBdr>
            </w:div>
            <w:div w:id="830214741">
              <w:marLeft w:val="60"/>
              <w:marRight w:val="60"/>
              <w:marTop w:val="100"/>
              <w:marBottom w:val="100"/>
              <w:divBdr>
                <w:top w:val="none" w:sz="0" w:space="0" w:color="auto"/>
                <w:left w:val="none" w:sz="0" w:space="0" w:color="auto"/>
                <w:bottom w:val="none" w:sz="0" w:space="0" w:color="auto"/>
                <w:right w:val="none" w:sz="0" w:space="0" w:color="auto"/>
              </w:divBdr>
            </w:div>
            <w:div w:id="1249458236">
              <w:marLeft w:val="60"/>
              <w:marRight w:val="60"/>
              <w:marTop w:val="100"/>
              <w:marBottom w:val="100"/>
              <w:divBdr>
                <w:top w:val="none" w:sz="0" w:space="0" w:color="auto"/>
                <w:left w:val="none" w:sz="0" w:space="0" w:color="auto"/>
                <w:bottom w:val="none" w:sz="0" w:space="0" w:color="auto"/>
                <w:right w:val="none" w:sz="0" w:space="0" w:color="auto"/>
              </w:divBdr>
            </w:div>
            <w:div w:id="2025008553">
              <w:marLeft w:val="60"/>
              <w:marRight w:val="60"/>
              <w:marTop w:val="100"/>
              <w:marBottom w:val="100"/>
              <w:divBdr>
                <w:top w:val="none" w:sz="0" w:space="0" w:color="auto"/>
                <w:left w:val="none" w:sz="0" w:space="0" w:color="auto"/>
                <w:bottom w:val="none" w:sz="0" w:space="0" w:color="auto"/>
                <w:right w:val="none" w:sz="0" w:space="0" w:color="auto"/>
              </w:divBdr>
            </w:div>
            <w:div w:id="848835633">
              <w:marLeft w:val="60"/>
              <w:marRight w:val="60"/>
              <w:marTop w:val="100"/>
              <w:marBottom w:val="100"/>
              <w:divBdr>
                <w:top w:val="none" w:sz="0" w:space="0" w:color="auto"/>
                <w:left w:val="none" w:sz="0" w:space="0" w:color="auto"/>
                <w:bottom w:val="none" w:sz="0" w:space="0" w:color="auto"/>
                <w:right w:val="none" w:sz="0" w:space="0" w:color="auto"/>
              </w:divBdr>
            </w:div>
            <w:div w:id="1251037043">
              <w:marLeft w:val="60"/>
              <w:marRight w:val="60"/>
              <w:marTop w:val="100"/>
              <w:marBottom w:val="100"/>
              <w:divBdr>
                <w:top w:val="none" w:sz="0" w:space="0" w:color="auto"/>
                <w:left w:val="none" w:sz="0" w:space="0" w:color="auto"/>
                <w:bottom w:val="none" w:sz="0" w:space="0" w:color="auto"/>
                <w:right w:val="none" w:sz="0" w:space="0" w:color="auto"/>
              </w:divBdr>
            </w:div>
            <w:div w:id="197623004">
              <w:marLeft w:val="60"/>
              <w:marRight w:val="60"/>
              <w:marTop w:val="100"/>
              <w:marBottom w:val="100"/>
              <w:divBdr>
                <w:top w:val="none" w:sz="0" w:space="0" w:color="auto"/>
                <w:left w:val="none" w:sz="0" w:space="0" w:color="auto"/>
                <w:bottom w:val="none" w:sz="0" w:space="0" w:color="auto"/>
                <w:right w:val="none" w:sz="0" w:space="0" w:color="auto"/>
              </w:divBdr>
            </w:div>
            <w:div w:id="904529873">
              <w:marLeft w:val="60"/>
              <w:marRight w:val="60"/>
              <w:marTop w:val="100"/>
              <w:marBottom w:val="100"/>
              <w:divBdr>
                <w:top w:val="none" w:sz="0" w:space="0" w:color="auto"/>
                <w:left w:val="none" w:sz="0" w:space="0" w:color="auto"/>
                <w:bottom w:val="none" w:sz="0" w:space="0" w:color="auto"/>
                <w:right w:val="none" w:sz="0" w:space="0" w:color="auto"/>
              </w:divBdr>
            </w:div>
            <w:div w:id="1619557645">
              <w:marLeft w:val="60"/>
              <w:marRight w:val="60"/>
              <w:marTop w:val="100"/>
              <w:marBottom w:val="100"/>
              <w:divBdr>
                <w:top w:val="none" w:sz="0" w:space="0" w:color="auto"/>
                <w:left w:val="none" w:sz="0" w:space="0" w:color="auto"/>
                <w:bottom w:val="none" w:sz="0" w:space="0" w:color="auto"/>
                <w:right w:val="none" w:sz="0" w:space="0" w:color="auto"/>
              </w:divBdr>
            </w:div>
            <w:div w:id="131824885">
              <w:marLeft w:val="60"/>
              <w:marRight w:val="60"/>
              <w:marTop w:val="100"/>
              <w:marBottom w:val="100"/>
              <w:divBdr>
                <w:top w:val="none" w:sz="0" w:space="0" w:color="auto"/>
                <w:left w:val="none" w:sz="0" w:space="0" w:color="auto"/>
                <w:bottom w:val="none" w:sz="0" w:space="0" w:color="auto"/>
                <w:right w:val="none" w:sz="0" w:space="0" w:color="auto"/>
              </w:divBdr>
            </w:div>
            <w:div w:id="1719737941">
              <w:marLeft w:val="60"/>
              <w:marRight w:val="60"/>
              <w:marTop w:val="100"/>
              <w:marBottom w:val="100"/>
              <w:divBdr>
                <w:top w:val="none" w:sz="0" w:space="0" w:color="auto"/>
                <w:left w:val="none" w:sz="0" w:space="0" w:color="auto"/>
                <w:bottom w:val="none" w:sz="0" w:space="0" w:color="auto"/>
                <w:right w:val="none" w:sz="0" w:space="0" w:color="auto"/>
              </w:divBdr>
            </w:div>
            <w:div w:id="1008169662">
              <w:marLeft w:val="60"/>
              <w:marRight w:val="60"/>
              <w:marTop w:val="100"/>
              <w:marBottom w:val="100"/>
              <w:divBdr>
                <w:top w:val="none" w:sz="0" w:space="0" w:color="auto"/>
                <w:left w:val="none" w:sz="0" w:space="0" w:color="auto"/>
                <w:bottom w:val="none" w:sz="0" w:space="0" w:color="auto"/>
                <w:right w:val="none" w:sz="0" w:space="0" w:color="auto"/>
              </w:divBdr>
            </w:div>
            <w:div w:id="2141994371">
              <w:marLeft w:val="60"/>
              <w:marRight w:val="60"/>
              <w:marTop w:val="100"/>
              <w:marBottom w:val="100"/>
              <w:divBdr>
                <w:top w:val="none" w:sz="0" w:space="0" w:color="auto"/>
                <w:left w:val="none" w:sz="0" w:space="0" w:color="auto"/>
                <w:bottom w:val="none" w:sz="0" w:space="0" w:color="auto"/>
                <w:right w:val="none" w:sz="0" w:space="0" w:color="auto"/>
              </w:divBdr>
            </w:div>
            <w:div w:id="1378512515">
              <w:marLeft w:val="60"/>
              <w:marRight w:val="60"/>
              <w:marTop w:val="100"/>
              <w:marBottom w:val="100"/>
              <w:divBdr>
                <w:top w:val="none" w:sz="0" w:space="0" w:color="auto"/>
                <w:left w:val="none" w:sz="0" w:space="0" w:color="auto"/>
                <w:bottom w:val="none" w:sz="0" w:space="0" w:color="auto"/>
                <w:right w:val="none" w:sz="0" w:space="0" w:color="auto"/>
              </w:divBdr>
            </w:div>
            <w:div w:id="1253010581">
              <w:marLeft w:val="60"/>
              <w:marRight w:val="60"/>
              <w:marTop w:val="100"/>
              <w:marBottom w:val="100"/>
              <w:divBdr>
                <w:top w:val="none" w:sz="0" w:space="0" w:color="auto"/>
                <w:left w:val="none" w:sz="0" w:space="0" w:color="auto"/>
                <w:bottom w:val="none" w:sz="0" w:space="0" w:color="auto"/>
                <w:right w:val="none" w:sz="0" w:space="0" w:color="auto"/>
              </w:divBdr>
            </w:div>
            <w:div w:id="1003972150">
              <w:marLeft w:val="60"/>
              <w:marRight w:val="60"/>
              <w:marTop w:val="100"/>
              <w:marBottom w:val="100"/>
              <w:divBdr>
                <w:top w:val="none" w:sz="0" w:space="0" w:color="auto"/>
                <w:left w:val="none" w:sz="0" w:space="0" w:color="auto"/>
                <w:bottom w:val="none" w:sz="0" w:space="0" w:color="auto"/>
                <w:right w:val="none" w:sz="0" w:space="0" w:color="auto"/>
              </w:divBdr>
            </w:div>
            <w:div w:id="1403942078">
              <w:marLeft w:val="60"/>
              <w:marRight w:val="60"/>
              <w:marTop w:val="100"/>
              <w:marBottom w:val="100"/>
              <w:divBdr>
                <w:top w:val="none" w:sz="0" w:space="0" w:color="auto"/>
                <w:left w:val="none" w:sz="0" w:space="0" w:color="auto"/>
                <w:bottom w:val="none" w:sz="0" w:space="0" w:color="auto"/>
                <w:right w:val="none" w:sz="0" w:space="0" w:color="auto"/>
              </w:divBdr>
            </w:div>
            <w:div w:id="1199660129">
              <w:marLeft w:val="60"/>
              <w:marRight w:val="60"/>
              <w:marTop w:val="100"/>
              <w:marBottom w:val="100"/>
              <w:divBdr>
                <w:top w:val="none" w:sz="0" w:space="0" w:color="auto"/>
                <w:left w:val="none" w:sz="0" w:space="0" w:color="auto"/>
                <w:bottom w:val="none" w:sz="0" w:space="0" w:color="auto"/>
                <w:right w:val="none" w:sz="0" w:space="0" w:color="auto"/>
              </w:divBdr>
            </w:div>
            <w:div w:id="145055177">
              <w:marLeft w:val="60"/>
              <w:marRight w:val="60"/>
              <w:marTop w:val="100"/>
              <w:marBottom w:val="100"/>
              <w:divBdr>
                <w:top w:val="none" w:sz="0" w:space="0" w:color="auto"/>
                <w:left w:val="none" w:sz="0" w:space="0" w:color="auto"/>
                <w:bottom w:val="none" w:sz="0" w:space="0" w:color="auto"/>
                <w:right w:val="none" w:sz="0" w:space="0" w:color="auto"/>
              </w:divBdr>
            </w:div>
            <w:div w:id="74278753">
              <w:marLeft w:val="60"/>
              <w:marRight w:val="60"/>
              <w:marTop w:val="100"/>
              <w:marBottom w:val="100"/>
              <w:divBdr>
                <w:top w:val="none" w:sz="0" w:space="0" w:color="auto"/>
                <w:left w:val="none" w:sz="0" w:space="0" w:color="auto"/>
                <w:bottom w:val="none" w:sz="0" w:space="0" w:color="auto"/>
                <w:right w:val="none" w:sz="0" w:space="0" w:color="auto"/>
              </w:divBdr>
            </w:div>
            <w:div w:id="542669157">
              <w:marLeft w:val="60"/>
              <w:marRight w:val="60"/>
              <w:marTop w:val="100"/>
              <w:marBottom w:val="100"/>
              <w:divBdr>
                <w:top w:val="none" w:sz="0" w:space="0" w:color="auto"/>
                <w:left w:val="none" w:sz="0" w:space="0" w:color="auto"/>
                <w:bottom w:val="none" w:sz="0" w:space="0" w:color="auto"/>
                <w:right w:val="none" w:sz="0" w:space="0" w:color="auto"/>
              </w:divBdr>
            </w:div>
            <w:div w:id="1427577524">
              <w:marLeft w:val="60"/>
              <w:marRight w:val="60"/>
              <w:marTop w:val="100"/>
              <w:marBottom w:val="100"/>
              <w:divBdr>
                <w:top w:val="none" w:sz="0" w:space="0" w:color="auto"/>
                <w:left w:val="none" w:sz="0" w:space="0" w:color="auto"/>
                <w:bottom w:val="none" w:sz="0" w:space="0" w:color="auto"/>
                <w:right w:val="none" w:sz="0" w:space="0" w:color="auto"/>
              </w:divBdr>
            </w:div>
            <w:div w:id="1816681179">
              <w:marLeft w:val="60"/>
              <w:marRight w:val="60"/>
              <w:marTop w:val="100"/>
              <w:marBottom w:val="100"/>
              <w:divBdr>
                <w:top w:val="none" w:sz="0" w:space="0" w:color="auto"/>
                <w:left w:val="none" w:sz="0" w:space="0" w:color="auto"/>
                <w:bottom w:val="none" w:sz="0" w:space="0" w:color="auto"/>
                <w:right w:val="none" w:sz="0" w:space="0" w:color="auto"/>
              </w:divBdr>
            </w:div>
            <w:div w:id="600332730">
              <w:marLeft w:val="60"/>
              <w:marRight w:val="60"/>
              <w:marTop w:val="100"/>
              <w:marBottom w:val="100"/>
              <w:divBdr>
                <w:top w:val="none" w:sz="0" w:space="0" w:color="auto"/>
                <w:left w:val="none" w:sz="0" w:space="0" w:color="auto"/>
                <w:bottom w:val="none" w:sz="0" w:space="0" w:color="auto"/>
                <w:right w:val="none" w:sz="0" w:space="0" w:color="auto"/>
              </w:divBdr>
            </w:div>
            <w:div w:id="1637762985">
              <w:marLeft w:val="60"/>
              <w:marRight w:val="60"/>
              <w:marTop w:val="100"/>
              <w:marBottom w:val="100"/>
              <w:divBdr>
                <w:top w:val="none" w:sz="0" w:space="0" w:color="auto"/>
                <w:left w:val="none" w:sz="0" w:space="0" w:color="auto"/>
                <w:bottom w:val="none" w:sz="0" w:space="0" w:color="auto"/>
                <w:right w:val="none" w:sz="0" w:space="0" w:color="auto"/>
              </w:divBdr>
            </w:div>
            <w:div w:id="1268467259">
              <w:marLeft w:val="60"/>
              <w:marRight w:val="60"/>
              <w:marTop w:val="100"/>
              <w:marBottom w:val="100"/>
              <w:divBdr>
                <w:top w:val="none" w:sz="0" w:space="0" w:color="auto"/>
                <w:left w:val="none" w:sz="0" w:space="0" w:color="auto"/>
                <w:bottom w:val="none" w:sz="0" w:space="0" w:color="auto"/>
                <w:right w:val="none" w:sz="0" w:space="0" w:color="auto"/>
              </w:divBdr>
            </w:div>
            <w:div w:id="1919165415">
              <w:marLeft w:val="60"/>
              <w:marRight w:val="60"/>
              <w:marTop w:val="100"/>
              <w:marBottom w:val="100"/>
              <w:divBdr>
                <w:top w:val="none" w:sz="0" w:space="0" w:color="auto"/>
                <w:left w:val="none" w:sz="0" w:space="0" w:color="auto"/>
                <w:bottom w:val="none" w:sz="0" w:space="0" w:color="auto"/>
                <w:right w:val="none" w:sz="0" w:space="0" w:color="auto"/>
              </w:divBdr>
            </w:div>
            <w:div w:id="1940915235">
              <w:marLeft w:val="60"/>
              <w:marRight w:val="60"/>
              <w:marTop w:val="100"/>
              <w:marBottom w:val="100"/>
              <w:divBdr>
                <w:top w:val="none" w:sz="0" w:space="0" w:color="auto"/>
                <w:left w:val="none" w:sz="0" w:space="0" w:color="auto"/>
                <w:bottom w:val="none" w:sz="0" w:space="0" w:color="auto"/>
                <w:right w:val="none" w:sz="0" w:space="0" w:color="auto"/>
              </w:divBdr>
            </w:div>
            <w:div w:id="1297755547">
              <w:marLeft w:val="60"/>
              <w:marRight w:val="60"/>
              <w:marTop w:val="100"/>
              <w:marBottom w:val="100"/>
              <w:divBdr>
                <w:top w:val="none" w:sz="0" w:space="0" w:color="auto"/>
                <w:left w:val="none" w:sz="0" w:space="0" w:color="auto"/>
                <w:bottom w:val="none" w:sz="0" w:space="0" w:color="auto"/>
                <w:right w:val="none" w:sz="0" w:space="0" w:color="auto"/>
              </w:divBdr>
            </w:div>
            <w:div w:id="951477268">
              <w:marLeft w:val="60"/>
              <w:marRight w:val="60"/>
              <w:marTop w:val="100"/>
              <w:marBottom w:val="100"/>
              <w:divBdr>
                <w:top w:val="none" w:sz="0" w:space="0" w:color="auto"/>
                <w:left w:val="none" w:sz="0" w:space="0" w:color="auto"/>
                <w:bottom w:val="none" w:sz="0" w:space="0" w:color="auto"/>
                <w:right w:val="none" w:sz="0" w:space="0" w:color="auto"/>
              </w:divBdr>
            </w:div>
            <w:div w:id="53823810">
              <w:marLeft w:val="60"/>
              <w:marRight w:val="60"/>
              <w:marTop w:val="100"/>
              <w:marBottom w:val="100"/>
              <w:divBdr>
                <w:top w:val="none" w:sz="0" w:space="0" w:color="auto"/>
                <w:left w:val="none" w:sz="0" w:space="0" w:color="auto"/>
                <w:bottom w:val="none" w:sz="0" w:space="0" w:color="auto"/>
                <w:right w:val="none" w:sz="0" w:space="0" w:color="auto"/>
              </w:divBdr>
            </w:div>
            <w:div w:id="2074962538">
              <w:marLeft w:val="60"/>
              <w:marRight w:val="60"/>
              <w:marTop w:val="100"/>
              <w:marBottom w:val="100"/>
              <w:divBdr>
                <w:top w:val="none" w:sz="0" w:space="0" w:color="auto"/>
                <w:left w:val="none" w:sz="0" w:space="0" w:color="auto"/>
                <w:bottom w:val="none" w:sz="0" w:space="0" w:color="auto"/>
                <w:right w:val="none" w:sz="0" w:space="0" w:color="auto"/>
              </w:divBdr>
            </w:div>
            <w:div w:id="515769592">
              <w:marLeft w:val="60"/>
              <w:marRight w:val="60"/>
              <w:marTop w:val="100"/>
              <w:marBottom w:val="100"/>
              <w:divBdr>
                <w:top w:val="none" w:sz="0" w:space="0" w:color="auto"/>
                <w:left w:val="none" w:sz="0" w:space="0" w:color="auto"/>
                <w:bottom w:val="none" w:sz="0" w:space="0" w:color="auto"/>
                <w:right w:val="none" w:sz="0" w:space="0" w:color="auto"/>
              </w:divBdr>
            </w:div>
            <w:div w:id="638271685">
              <w:marLeft w:val="60"/>
              <w:marRight w:val="60"/>
              <w:marTop w:val="100"/>
              <w:marBottom w:val="100"/>
              <w:divBdr>
                <w:top w:val="none" w:sz="0" w:space="0" w:color="auto"/>
                <w:left w:val="none" w:sz="0" w:space="0" w:color="auto"/>
                <w:bottom w:val="none" w:sz="0" w:space="0" w:color="auto"/>
                <w:right w:val="none" w:sz="0" w:space="0" w:color="auto"/>
              </w:divBdr>
            </w:div>
            <w:div w:id="1777213244">
              <w:marLeft w:val="60"/>
              <w:marRight w:val="60"/>
              <w:marTop w:val="100"/>
              <w:marBottom w:val="100"/>
              <w:divBdr>
                <w:top w:val="none" w:sz="0" w:space="0" w:color="auto"/>
                <w:left w:val="none" w:sz="0" w:space="0" w:color="auto"/>
                <w:bottom w:val="none" w:sz="0" w:space="0" w:color="auto"/>
                <w:right w:val="none" w:sz="0" w:space="0" w:color="auto"/>
              </w:divBdr>
            </w:div>
            <w:div w:id="1520312865">
              <w:marLeft w:val="60"/>
              <w:marRight w:val="60"/>
              <w:marTop w:val="100"/>
              <w:marBottom w:val="100"/>
              <w:divBdr>
                <w:top w:val="none" w:sz="0" w:space="0" w:color="auto"/>
                <w:left w:val="none" w:sz="0" w:space="0" w:color="auto"/>
                <w:bottom w:val="none" w:sz="0" w:space="0" w:color="auto"/>
                <w:right w:val="none" w:sz="0" w:space="0" w:color="auto"/>
              </w:divBdr>
            </w:div>
            <w:div w:id="1722054274">
              <w:marLeft w:val="60"/>
              <w:marRight w:val="60"/>
              <w:marTop w:val="100"/>
              <w:marBottom w:val="100"/>
              <w:divBdr>
                <w:top w:val="none" w:sz="0" w:space="0" w:color="auto"/>
                <w:left w:val="none" w:sz="0" w:space="0" w:color="auto"/>
                <w:bottom w:val="none" w:sz="0" w:space="0" w:color="auto"/>
                <w:right w:val="none" w:sz="0" w:space="0" w:color="auto"/>
              </w:divBdr>
              <w:divsChild>
                <w:div w:id="1578204275">
                  <w:marLeft w:val="0"/>
                  <w:marRight w:val="0"/>
                  <w:marTop w:val="0"/>
                  <w:marBottom w:val="0"/>
                  <w:divBdr>
                    <w:top w:val="none" w:sz="0" w:space="0" w:color="auto"/>
                    <w:left w:val="none" w:sz="0" w:space="0" w:color="auto"/>
                    <w:bottom w:val="none" w:sz="0" w:space="0" w:color="auto"/>
                    <w:right w:val="none" w:sz="0" w:space="0" w:color="auto"/>
                  </w:divBdr>
                </w:div>
              </w:divsChild>
            </w:div>
            <w:div w:id="2071536707">
              <w:marLeft w:val="60"/>
              <w:marRight w:val="60"/>
              <w:marTop w:val="100"/>
              <w:marBottom w:val="100"/>
              <w:divBdr>
                <w:top w:val="none" w:sz="0" w:space="0" w:color="auto"/>
                <w:left w:val="none" w:sz="0" w:space="0" w:color="auto"/>
                <w:bottom w:val="none" w:sz="0" w:space="0" w:color="auto"/>
                <w:right w:val="none" w:sz="0" w:space="0" w:color="auto"/>
              </w:divBdr>
            </w:div>
            <w:div w:id="752748182">
              <w:marLeft w:val="60"/>
              <w:marRight w:val="60"/>
              <w:marTop w:val="100"/>
              <w:marBottom w:val="100"/>
              <w:divBdr>
                <w:top w:val="none" w:sz="0" w:space="0" w:color="auto"/>
                <w:left w:val="none" w:sz="0" w:space="0" w:color="auto"/>
                <w:bottom w:val="none" w:sz="0" w:space="0" w:color="auto"/>
                <w:right w:val="none" w:sz="0" w:space="0" w:color="auto"/>
              </w:divBdr>
            </w:div>
            <w:div w:id="955789503">
              <w:marLeft w:val="60"/>
              <w:marRight w:val="60"/>
              <w:marTop w:val="100"/>
              <w:marBottom w:val="100"/>
              <w:divBdr>
                <w:top w:val="none" w:sz="0" w:space="0" w:color="auto"/>
                <w:left w:val="none" w:sz="0" w:space="0" w:color="auto"/>
                <w:bottom w:val="none" w:sz="0" w:space="0" w:color="auto"/>
                <w:right w:val="none" w:sz="0" w:space="0" w:color="auto"/>
              </w:divBdr>
            </w:div>
            <w:div w:id="873037599">
              <w:marLeft w:val="60"/>
              <w:marRight w:val="60"/>
              <w:marTop w:val="100"/>
              <w:marBottom w:val="100"/>
              <w:divBdr>
                <w:top w:val="none" w:sz="0" w:space="0" w:color="auto"/>
                <w:left w:val="none" w:sz="0" w:space="0" w:color="auto"/>
                <w:bottom w:val="none" w:sz="0" w:space="0" w:color="auto"/>
                <w:right w:val="none" w:sz="0" w:space="0" w:color="auto"/>
              </w:divBdr>
            </w:div>
            <w:div w:id="1728340737">
              <w:marLeft w:val="60"/>
              <w:marRight w:val="60"/>
              <w:marTop w:val="100"/>
              <w:marBottom w:val="100"/>
              <w:divBdr>
                <w:top w:val="none" w:sz="0" w:space="0" w:color="auto"/>
                <w:left w:val="none" w:sz="0" w:space="0" w:color="auto"/>
                <w:bottom w:val="none" w:sz="0" w:space="0" w:color="auto"/>
                <w:right w:val="none" w:sz="0" w:space="0" w:color="auto"/>
              </w:divBdr>
            </w:div>
            <w:div w:id="931813764">
              <w:marLeft w:val="60"/>
              <w:marRight w:val="60"/>
              <w:marTop w:val="100"/>
              <w:marBottom w:val="100"/>
              <w:divBdr>
                <w:top w:val="none" w:sz="0" w:space="0" w:color="auto"/>
                <w:left w:val="none" w:sz="0" w:space="0" w:color="auto"/>
                <w:bottom w:val="none" w:sz="0" w:space="0" w:color="auto"/>
                <w:right w:val="none" w:sz="0" w:space="0" w:color="auto"/>
              </w:divBdr>
              <w:divsChild>
                <w:div w:id="999692424">
                  <w:marLeft w:val="0"/>
                  <w:marRight w:val="0"/>
                  <w:marTop w:val="0"/>
                  <w:marBottom w:val="0"/>
                  <w:divBdr>
                    <w:top w:val="none" w:sz="0" w:space="0" w:color="auto"/>
                    <w:left w:val="none" w:sz="0" w:space="0" w:color="auto"/>
                    <w:bottom w:val="none" w:sz="0" w:space="0" w:color="auto"/>
                    <w:right w:val="none" w:sz="0" w:space="0" w:color="auto"/>
                  </w:divBdr>
                </w:div>
              </w:divsChild>
            </w:div>
            <w:div w:id="1240598094">
              <w:marLeft w:val="60"/>
              <w:marRight w:val="60"/>
              <w:marTop w:val="100"/>
              <w:marBottom w:val="100"/>
              <w:divBdr>
                <w:top w:val="none" w:sz="0" w:space="0" w:color="auto"/>
                <w:left w:val="none" w:sz="0" w:space="0" w:color="auto"/>
                <w:bottom w:val="none" w:sz="0" w:space="0" w:color="auto"/>
                <w:right w:val="none" w:sz="0" w:space="0" w:color="auto"/>
              </w:divBdr>
            </w:div>
            <w:div w:id="2001998383">
              <w:marLeft w:val="60"/>
              <w:marRight w:val="60"/>
              <w:marTop w:val="100"/>
              <w:marBottom w:val="100"/>
              <w:divBdr>
                <w:top w:val="none" w:sz="0" w:space="0" w:color="auto"/>
                <w:left w:val="none" w:sz="0" w:space="0" w:color="auto"/>
                <w:bottom w:val="none" w:sz="0" w:space="0" w:color="auto"/>
                <w:right w:val="none" w:sz="0" w:space="0" w:color="auto"/>
              </w:divBdr>
            </w:div>
            <w:div w:id="578909615">
              <w:marLeft w:val="60"/>
              <w:marRight w:val="60"/>
              <w:marTop w:val="100"/>
              <w:marBottom w:val="100"/>
              <w:divBdr>
                <w:top w:val="none" w:sz="0" w:space="0" w:color="auto"/>
                <w:left w:val="none" w:sz="0" w:space="0" w:color="auto"/>
                <w:bottom w:val="none" w:sz="0" w:space="0" w:color="auto"/>
                <w:right w:val="none" w:sz="0" w:space="0" w:color="auto"/>
              </w:divBdr>
            </w:div>
            <w:div w:id="1397436863">
              <w:marLeft w:val="60"/>
              <w:marRight w:val="60"/>
              <w:marTop w:val="100"/>
              <w:marBottom w:val="100"/>
              <w:divBdr>
                <w:top w:val="none" w:sz="0" w:space="0" w:color="auto"/>
                <w:left w:val="none" w:sz="0" w:space="0" w:color="auto"/>
                <w:bottom w:val="none" w:sz="0" w:space="0" w:color="auto"/>
                <w:right w:val="none" w:sz="0" w:space="0" w:color="auto"/>
              </w:divBdr>
            </w:div>
            <w:div w:id="293758710">
              <w:marLeft w:val="60"/>
              <w:marRight w:val="60"/>
              <w:marTop w:val="100"/>
              <w:marBottom w:val="100"/>
              <w:divBdr>
                <w:top w:val="none" w:sz="0" w:space="0" w:color="auto"/>
                <w:left w:val="none" w:sz="0" w:space="0" w:color="auto"/>
                <w:bottom w:val="none" w:sz="0" w:space="0" w:color="auto"/>
                <w:right w:val="none" w:sz="0" w:space="0" w:color="auto"/>
              </w:divBdr>
            </w:div>
            <w:div w:id="118302428">
              <w:marLeft w:val="60"/>
              <w:marRight w:val="60"/>
              <w:marTop w:val="100"/>
              <w:marBottom w:val="100"/>
              <w:divBdr>
                <w:top w:val="none" w:sz="0" w:space="0" w:color="auto"/>
                <w:left w:val="none" w:sz="0" w:space="0" w:color="auto"/>
                <w:bottom w:val="none" w:sz="0" w:space="0" w:color="auto"/>
                <w:right w:val="none" w:sz="0" w:space="0" w:color="auto"/>
              </w:divBdr>
            </w:div>
            <w:div w:id="1461420008">
              <w:marLeft w:val="60"/>
              <w:marRight w:val="60"/>
              <w:marTop w:val="100"/>
              <w:marBottom w:val="100"/>
              <w:divBdr>
                <w:top w:val="none" w:sz="0" w:space="0" w:color="auto"/>
                <w:left w:val="none" w:sz="0" w:space="0" w:color="auto"/>
                <w:bottom w:val="none" w:sz="0" w:space="0" w:color="auto"/>
                <w:right w:val="none" w:sz="0" w:space="0" w:color="auto"/>
              </w:divBdr>
            </w:div>
            <w:div w:id="560676319">
              <w:marLeft w:val="60"/>
              <w:marRight w:val="60"/>
              <w:marTop w:val="100"/>
              <w:marBottom w:val="100"/>
              <w:divBdr>
                <w:top w:val="none" w:sz="0" w:space="0" w:color="auto"/>
                <w:left w:val="none" w:sz="0" w:space="0" w:color="auto"/>
                <w:bottom w:val="none" w:sz="0" w:space="0" w:color="auto"/>
                <w:right w:val="none" w:sz="0" w:space="0" w:color="auto"/>
              </w:divBdr>
            </w:div>
            <w:div w:id="605965023">
              <w:marLeft w:val="60"/>
              <w:marRight w:val="60"/>
              <w:marTop w:val="100"/>
              <w:marBottom w:val="100"/>
              <w:divBdr>
                <w:top w:val="none" w:sz="0" w:space="0" w:color="auto"/>
                <w:left w:val="none" w:sz="0" w:space="0" w:color="auto"/>
                <w:bottom w:val="none" w:sz="0" w:space="0" w:color="auto"/>
                <w:right w:val="none" w:sz="0" w:space="0" w:color="auto"/>
              </w:divBdr>
            </w:div>
            <w:div w:id="1858738977">
              <w:marLeft w:val="60"/>
              <w:marRight w:val="60"/>
              <w:marTop w:val="100"/>
              <w:marBottom w:val="100"/>
              <w:divBdr>
                <w:top w:val="none" w:sz="0" w:space="0" w:color="auto"/>
                <w:left w:val="none" w:sz="0" w:space="0" w:color="auto"/>
                <w:bottom w:val="none" w:sz="0" w:space="0" w:color="auto"/>
                <w:right w:val="none" w:sz="0" w:space="0" w:color="auto"/>
              </w:divBdr>
            </w:div>
            <w:div w:id="1372460463">
              <w:marLeft w:val="60"/>
              <w:marRight w:val="60"/>
              <w:marTop w:val="100"/>
              <w:marBottom w:val="100"/>
              <w:divBdr>
                <w:top w:val="none" w:sz="0" w:space="0" w:color="auto"/>
                <w:left w:val="none" w:sz="0" w:space="0" w:color="auto"/>
                <w:bottom w:val="none" w:sz="0" w:space="0" w:color="auto"/>
                <w:right w:val="none" w:sz="0" w:space="0" w:color="auto"/>
              </w:divBdr>
            </w:div>
            <w:div w:id="1725716909">
              <w:marLeft w:val="60"/>
              <w:marRight w:val="60"/>
              <w:marTop w:val="100"/>
              <w:marBottom w:val="100"/>
              <w:divBdr>
                <w:top w:val="none" w:sz="0" w:space="0" w:color="auto"/>
                <w:left w:val="none" w:sz="0" w:space="0" w:color="auto"/>
                <w:bottom w:val="none" w:sz="0" w:space="0" w:color="auto"/>
                <w:right w:val="none" w:sz="0" w:space="0" w:color="auto"/>
              </w:divBdr>
            </w:div>
            <w:div w:id="1606188206">
              <w:marLeft w:val="60"/>
              <w:marRight w:val="60"/>
              <w:marTop w:val="100"/>
              <w:marBottom w:val="100"/>
              <w:divBdr>
                <w:top w:val="none" w:sz="0" w:space="0" w:color="auto"/>
                <w:left w:val="none" w:sz="0" w:space="0" w:color="auto"/>
                <w:bottom w:val="none" w:sz="0" w:space="0" w:color="auto"/>
                <w:right w:val="none" w:sz="0" w:space="0" w:color="auto"/>
              </w:divBdr>
            </w:div>
            <w:div w:id="1476677869">
              <w:marLeft w:val="60"/>
              <w:marRight w:val="60"/>
              <w:marTop w:val="100"/>
              <w:marBottom w:val="100"/>
              <w:divBdr>
                <w:top w:val="none" w:sz="0" w:space="0" w:color="auto"/>
                <w:left w:val="none" w:sz="0" w:space="0" w:color="auto"/>
                <w:bottom w:val="none" w:sz="0" w:space="0" w:color="auto"/>
                <w:right w:val="none" w:sz="0" w:space="0" w:color="auto"/>
              </w:divBdr>
            </w:div>
            <w:div w:id="995761932">
              <w:marLeft w:val="60"/>
              <w:marRight w:val="60"/>
              <w:marTop w:val="100"/>
              <w:marBottom w:val="100"/>
              <w:divBdr>
                <w:top w:val="none" w:sz="0" w:space="0" w:color="auto"/>
                <w:left w:val="none" w:sz="0" w:space="0" w:color="auto"/>
                <w:bottom w:val="none" w:sz="0" w:space="0" w:color="auto"/>
                <w:right w:val="none" w:sz="0" w:space="0" w:color="auto"/>
              </w:divBdr>
            </w:div>
            <w:div w:id="637612471">
              <w:marLeft w:val="60"/>
              <w:marRight w:val="60"/>
              <w:marTop w:val="100"/>
              <w:marBottom w:val="100"/>
              <w:divBdr>
                <w:top w:val="none" w:sz="0" w:space="0" w:color="auto"/>
                <w:left w:val="none" w:sz="0" w:space="0" w:color="auto"/>
                <w:bottom w:val="none" w:sz="0" w:space="0" w:color="auto"/>
                <w:right w:val="none" w:sz="0" w:space="0" w:color="auto"/>
              </w:divBdr>
            </w:div>
            <w:div w:id="1493646755">
              <w:marLeft w:val="60"/>
              <w:marRight w:val="60"/>
              <w:marTop w:val="100"/>
              <w:marBottom w:val="100"/>
              <w:divBdr>
                <w:top w:val="none" w:sz="0" w:space="0" w:color="auto"/>
                <w:left w:val="none" w:sz="0" w:space="0" w:color="auto"/>
                <w:bottom w:val="none" w:sz="0" w:space="0" w:color="auto"/>
                <w:right w:val="none" w:sz="0" w:space="0" w:color="auto"/>
              </w:divBdr>
            </w:div>
            <w:div w:id="788477043">
              <w:marLeft w:val="60"/>
              <w:marRight w:val="60"/>
              <w:marTop w:val="100"/>
              <w:marBottom w:val="100"/>
              <w:divBdr>
                <w:top w:val="none" w:sz="0" w:space="0" w:color="auto"/>
                <w:left w:val="none" w:sz="0" w:space="0" w:color="auto"/>
                <w:bottom w:val="none" w:sz="0" w:space="0" w:color="auto"/>
                <w:right w:val="none" w:sz="0" w:space="0" w:color="auto"/>
              </w:divBdr>
            </w:div>
            <w:div w:id="1004478623">
              <w:marLeft w:val="60"/>
              <w:marRight w:val="60"/>
              <w:marTop w:val="100"/>
              <w:marBottom w:val="100"/>
              <w:divBdr>
                <w:top w:val="none" w:sz="0" w:space="0" w:color="auto"/>
                <w:left w:val="none" w:sz="0" w:space="0" w:color="auto"/>
                <w:bottom w:val="none" w:sz="0" w:space="0" w:color="auto"/>
                <w:right w:val="none" w:sz="0" w:space="0" w:color="auto"/>
              </w:divBdr>
            </w:div>
            <w:div w:id="369107284">
              <w:marLeft w:val="60"/>
              <w:marRight w:val="60"/>
              <w:marTop w:val="100"/>
              <w:marBottom w:val="100"/>
              <w:divBdr>
                <w:top w:val="none" w:sz="0" w:space="0" w:color="auto"/>
                <w:left w:val="none" w:sz="0" w:space="0" w:color="auto"/>
                <w:bottom w:val="none" w:sz="0" w:space="0" w:color="auto"/>
                <w:right w:val="none" w:sz="0" w:space="0" w:color="auto"/>
              </w:divBdr>
            </w:div>
            <w:div w:id="481459856">
              <w:marLeft w:val="60"/>
              <w:marRight w:val="60"/>
              <w:marTop w:val="100"/>
              <w:marBottom w:val="100"/>
              <w:divBdr>
                <w:top w:val="none" w:sz="0" w:space="0" w:color="auto"/>
                <w:left w:val="none" w:sz="0" w:space="0" w:color="auto"/>
                <w:bottom w:val="none" w:sz="0" w:space="0" w:color="auto"/>
                <w:right w:val="none" w:sz="0" w:space="0" w:color="auto"/>
              </w:divBdr>
            </w:div>
            <w:div w:id="97220069">
              <w:marLeft w:val="60"/>
              <w:marRight w:val="60"/>
              <w:marTop w:val="100"/>
              <w:marBottom w:val="100"/>
              <w:divBdr>
                <w:top w:val="none" w:sz="0" w:space="0" w:color="auto"/>
                <w:left w:val="none" w:sz="0" w:space="0" w:color="auto"/>
                <w:bottom w:val="none" w:sz="0" w:space="0" w:color="auto"/>
                <w:right w:val="none" w:sz="0" w:space="0" w:color="auto"/>
              </w:divBdr>
            </w:div>
            <w:div w:id="2056661367">
              <w:marLeft w:val="60"/>
              <w:marRight w:val="60"/>
              <w:marTop w:val="100"/>
              <w:marBottom w:val="100"/>
              <w:divBdr>
                <w:top w:val="none" w:sz="0" w:space="0" w:color="auto"/>
                <w:left w:val="none" w:sz="0" w:space="0" w:color="auto"/>
                <w:bottom w:val="none" w:sz="0" w:space="0" w:color="auto"/>
                <w:right w:val="none" w:sz="0" w:space="0" w:color="auto"/>
              </w:divBdr>
            </w:div>
            <w:div w:id="1284385067">
              <w:marLeft w:val="60"/>
              <w:marRight w:val="60"/>
              <w:marTop w:val="100"/>
              <w:marBottom w:val="100"/>
              <w:divBdr>
                <w:top w:val="none" w:sz="0" w:space="0" w:color="auto"/>
                <w:left w:val="none" w:sz="0" w:space="0" w:color="auto"/>
                <w:bottom w:val="none" w:sz="0" w:space="0" w:color="auto"/>
                <w:right w:val="none" w:sz="0" w:space="0" w:color="auto"/>
              </w:divBdr>
            </w:div>
            <w:div w:id="1953970608">
              <w:marLeft w:val="60"/>
              <w:marRight w:val="60"/>
              <w:marTop w:val="100"/>
              <w:marBottom w:val="100"/>
              <w:divBdr>
                <w:top w:val="none" w:sz="0" w:space="0" w:color="auto"/>
                <w:left w:val="none" w:sz="0" w:space="0" w:color="auto"/>
                <w:bottom w:val="none" w:sz="0" w:space="0" w:color="auto"/>
                <w:right w:val="none" w:sz="0" w:space="0" w:color="auto"/>
              </w:divBdr>
            </w:div>
            <w:div w:id="865100860">
              <w:marLeft w:val="60"/>
              <w:marRight w:val="60"/>
              <w:marTop w:val="100"/>
              <w:marBottom w:val="100"/>
              <w:divBdr>
                <w:top w:val="none" w:sz="0" w:space="0" w:color="auto"/>
                <w:left w:val="none" w:sz="0" w:space="0" w:color="auto"/>
                <w:bottom w:val="none" w:sz="0" w:space="0" w:color="auto"/>
                <w:right w:val="none" w:sz="0" w:space="0" w:color="auto"/>
              </w:divBdr>
            </w:div>
            <w:div w:id="1995600756">
              <w:marLeft w:val="60"/>
              <w:marRight w:val="60"/>
              <w:marTop w:val="100"/>
              <w:marBottom w:val="100"/>
              <w:divBdr>
                <w:top w:val="none" w:sz="0" w:space="0" w:color="auto"/>
                <w:left w:val="none" w:sz="0" w:space="0" w:color="auto"/>
                <w:bottom w:val="none" w:sz="0" w:space="0" w:color="auto"/>
                <w:right w:val="none" w:sz="0" w:space="0" w:color="auto"/>
              </w:divBdr>
            </w:div>
            <w:div w:id="1281448846">
              <w:marLeft w:val="60"/>
              <w:marRight w:val="60"/>
              <w:marTop w:val="100"/>
              <w:marBottom w:val="100"/>
              <w:divBdr>
                <w:top w:val="none" w:sz="0" w:space="0" w:color="auto"/>
                <w:left w:val="none" w:sz="0" w:space="0" w:color="auto"/>
                <w:bottom w:val="none" w:sz="0" w:space="0" w:color="auto"/>
                <w:right w:val="none" w:sz="0" w:space="0" w:color="auto"/>
              </w:divBdr>
            </w:div>
            <w:div w:id="2035307246">
              <w:marLeft w:val="60"/>
              <w:marRight w:val="60"/>
              <w:marTop w:val="100"/>
              <w:marBottom w:val="100"/>
              <w:divBdr>
                <w:top w:val="none" w:sz="0" w:space="0" w:color="auto"/>
                <w:left w:val="none" w:sz="0" w:space="0" w:color="auto"/>
                <w:bottom w:val="none" w:sz="0" w:space="0" w:color="auto"/>
                <w:right w:val="none" w:sz="0" w:space="0" w:color="auto"/>
              </w:divBdr>
            </w:div>
            <w:div w:id="592279838">
              <w:marLeft w:val="60"/>
              <w:marRight w:val="60"/>
              <w:marTop w:val="100"/>
              <w:marBottom w:val="100"/>
              <w:divBdr>
                <w:top w:val="none" w:sz="0" w:space="0" w:color="auto"/>
                <w:left w:val="none" w:sz="0" w:space="0" w:color="auto"/>
                <w:bottom w:val="none" w:sz="0" w:space="0" w:color="auto"/>
                <w:right w:val="none" w:sz="0" w:space="0" w:color="auto"/>
              </w:divBdr>
            </w:div>
            <w:div w:id="676544171">
              <w:marLeft w:val="60"/>
              <w:marRight w:val="60"/>
              <w:marTop w:val="100"/>
              <w:marBottom w:val="100"/>
              <w:divBdr>
                <w:top w:val="none" w:sz="0" w:space="0" w:color="auto"/>
                <w:left w:val="none" w:sz="0" w:space="0" w:color="auto"/>
                <w:bottom w:val="none" w:sz="0" w:space="0" w:color="auto"/>
                <w:right w:val="none" w:sz="0" w:space="0" w:color="auto"/>
              </w:divBdr>
            </w:div>
            <w:div w:id="830871121">
              <w:marLeft w:val="60"/>
              <w:marRight w:val="60"/>
              <w:marTop w:val="100"/>
              <w:marBottom w:val="100"/>
              <w:divBdr>
                <w:top w:val="none" w:sz="0" w:space="0" w:color="auto"/>
                <w:left w:val="none" w:sz="0" w:space="0" w:color="auto"/>
                <w:bottom w:val="none" w:sz="0" w:space="0" w:color="auto"/>
                <w:right w:val="none" w:sz="0" w:space="0" w:color="auto"/>
              </w:divBdr>
            </w:div>
            <w:div w:id="965695949">
              <w:marLeft w:val="60"/>
              <w:marRight w:val="60"/>
              <w:marTop w:val="100"/>
              <w:marBottom w:val="100"/>
              <w:divBdr>
                <w:top w:val="none" w:sz="0" w:space="0" w:color="auto"/>
                <w:left w:val="none" w:sz="0" w:space="0" w:color="auto"/>
                <w:bottom w:val="none" w:sz="0" w:space="0" w:color="auto"/>
                <w:right w:val="none" w:sz="0" w:space="0" w:color="auto"/>
              </w:divBdr>
            </w:div>
            <w:div w:id="1037388807">
              <w:marLeft w:val="60"/>
              <w:marRight w:val="60"/>
              <w:marTop w:val="100"/>
              <w:marBottom w:val="100"/>
              <w:divBdr>
                <w:top w:val="none" w:sz="0" w:space="0" w:color="auto"/>
                <w:left w:val="none" w:sz="0" w:space="0" w:color="auto"/>
                <w:bottom w:val="none" w:sz="0" w:space="0" w:color="auto"/>
                <w:right w:val="none" w:sz="0" w:space="0" w:color="auto"/>
              </w:divBdr>
            </w:div>
            <w:div w:id="906691559">
              <w:marLeft w:val="60"/>
              <w:marRight w:val="60"/>
              <w:marTop w:val="100"/>
              <w:marBottom w:val="100"/>
              <w:divBdr>
                <w:top w:val="none" w:sz="0" w:space="0" w:color="auto"/>
                <w:left w:val="none" w:sz="0" w:space="0" w:color="auto"/>
                <w:bottom w:val="none" w:sz="0" w:space="0" w:color="auto"/>
                <w:right w:val="none" w:sz="0" w:space="0" w:color="auto"/>
              </w:divBdr>
            </w:div>
            <w:div w:id="476804865">
              <w:marLeft w:val="60"/>
              <w:marRight w:val="60"/>
              <w:marTop w:val="100"/>
              <w:marBottom w:val="100"/>
              <w:divBdr>
                <w:top w:val="none" w:sz="0" w:space="0" w:color="auto"/>
                <w:left w:val="none" w:sz="0" w:space="0" w:color="auto"/>
                <w:bottom w:val="none" w:sz="0" w:space="0" w:color="auto"/>
                <w:right w:val="none" w:sz="0" w:space="0" w:color="auto"/>
              </w:divBdr>
              <w:divsChild>
                <w:div w:id="1217737022">
                  <w:marLeft w:val="0"/>
                  <w:marRight w:val="0"/>
                  <w:marTop w:val="0"/>
                  <w:marBottom w:val="0"/>
                  <w:divBdr>
                    <w:top w:val="none" w:sz="0" w:space="0" w:color="auto"/>
                    <w:left w:val="none" w:sz="0" w:space="0" w:color="auto"/>
                    <w:bottom w:val="none" w:sz="0" w:space="0" w:color="auto"/>
                    <w:right w:val="none" w:sz="0" w:space="0" w:color="auto"/>
                  </w:divBdr>
                </w:div>
              </w:divsChild>
            </w:div>
            <w:div w:id="309797397">
              <w:marLeft w:val="60"/>
              <w:marRight w:val="60"/>
              <w:marTop w:val="100"/>
              <w:marBottom w:val="100"/>
              <w:divBdr>
                <w:top w:val="none" w:sz="0" w:space="0" w:color="auto"/>
                <w:left w:val="none" w:sz="0" w:space="0" w:color="auto"/>
                <w:bottom w:val="none" w:sz="0" w:space="0" w:color="auto"/>
                <w:right w:val="none" w:sz="0" w:space="0" w:color="auto"/>
              </w:divBdr>
            </w:div>
            <w:div w:id="579022191">
              <w:marLeft w:val="60"/>
              <w:marRight w:val="60"/>
              <w:marTop w:val="100"/>
              <w:marBottom w:val="100"/>
              <w:divBdr>
                <w:top w:val="none" w:sz="0" w:space="0" w:color="auto"/>
                <w:left w:val="none" w:sz="0" w:space="0" w:color="auto"/>
                <w:bottom w:val="none" w:sz="0" w:space="0" w:color="auto"/>
                <w:right w:val="none" w:sz="0" w:space="0" w:color="auto"/>
              </w:divBdr>
            </w:div>
            <w:div w:id="434443587">
              <w:marLeft w:val="60"/>
              <w:marRight w:val="60"/>
              <w:marTop w:val="100"/>
              <w:marBottom w:val="100"/>
              <w:divBdr>
                <w:top w:val="none" w:sz="0" w:space="0" w:color="auto"/>
                <w:left w:val="none" w:sz="0" w:space="0" w:color="auto"/>
                <w:bottom w:val="none" w:sz="0" w:space="0" w:color="auto"/>
                <w:right w:val="none" w:sz="0" w:space="0" w:color="auto"/>
              </w:divBdr>
            </w:div>
            <w:div w:id="836920628">
              <w:marLeft w:val="60"/>
              <w:marRight w:val="60"/>
              <w:marTop w:val="100"/>
              <w:marBottom w:val="100"/>
              <w:divBdr>
                <w:top w:val="none" w:sz="0" w:space="0" w:color="auto"/>
                <w:left w:val="none" w:sz="0" w:space="0" w:color="auto"/>
                <w:bottom w:val="none" w:sz="0" w:space="0" w:color="auto"/>
                <w:right w:val="none" w:sz="0" w:space="0" w:color="auto"/>
              </w:divBdr>
            </w:div>
            <w:div w:id="588392028">
              <w:marLeft w:val="60"/>
              <w:marRight w:val="60"/>
              <w:marTop w:val="100"/>
              <w:marBottom w:val="100"/>
              <w:divBdr>
                <w:top w:val="none" w:sz="0" w:space="0" w:color="auto"/>
                <w:left w:val="none" w:sz="0" w:space="0" w:color="auto"/>
                <w:bottom w:val="none" w:sz="0" w:space="0" w:color="auto"/>
                <w:right w:val="none" w:sz="0" w:space="0" w:color="auto"/>
              </w:divBdr>
            </w:div>
            <w:div w:id="1009605861">
              <w:marLeft w:val="60"/>
              <w:marRight w:val="60"/>
              <w:marTop w:val="100"/>
              <w:marBottom w:val="100"/>
              <w:divBdr>
                <w:top w:val="none" w:sz="0" w:space="0" w:color="auto"/>
                <w:left w:val="none" w:sz="0" w:space="0" w:color="auto"/>
                <w:bottom w:val="none" w:sz="0" w:space="0" w:color="auto"/>
                <w:right w:val="none" w:sz="0" w:space="0" w:color="auto"/>
              </w:divBdr>
            </w:div>
            <w:div w:id="1395928697">
              <w:marLeft w:val="60"/>
              <w:marRight w:val="60"/>
              <w:marTop w:val="100"/>
              <w:marBottom w:val="100"/>
              <w:divBdr>
                <w:top w:val="none" w:sz="0" w:space="0" w:color="auto"/>
                <w:left w:val="none" w:sz="0" w:space="0" w:color="auto"/>
                <w:bottom w:val="none" w:sz="0" w:space="0" w:color="auto"/>
                <w:right w:val="none" w:sz="0" w:space="0" w:color="auto"/>
              </w:divBdr>
            </w:div>
            <w:div w:id="1616212434">
              <w:marLeft w:val="60"/>
              <w:marRight w:val="60"/>
              <w:marTop w:val="100"/>
              <w:marBottom w:val="100"/>
              <w:divBdr>
                <w:top w:val="none" w:sz="0" w:space="0" w:color="auto"/>
                <w:left w:val="none" w:sz="0" w:space="0" w:color="auto"/>
                <w:bottom w:val="none" w:sz="0" w:space="0" w:color="auto"/>
                <w:right w:val="none" w:sz="0" w:space="0" w:color="auto"/>
              </w:divBdr>
            </w:div>
            <w:div w:id="939531070">
              <w:marLeft w:val="60"/>
              <w:marRight w:val="60"/>
              <w:marTop w:val="100"/>
              <w:marBottom w:val="100"/>
              <w:divBdr>
                <w:top w:val="none" w:sz="0" w:space="0" w:color="auto"/>
                <w:left w:val="none" w:sz="0" w:space="0" w:color="auto"/>
                <w:bottom w:val="none" w:sz="0" w:space="0" w:color="auto"/>
                <w:right w:val="none" w:sz="0" w:space="0" w:color="auto"/>
              </w:divBdr>
            </w:div>
            <w:div w:id="770049137">
              <w:marLeft w:val="60"/>
              <w:marRight w:val="60"/>
              <w:marTop w:val="100"/>
              <w:marBottom w:val="100"/>
              <w:divBdr>
                <w:top w:val="none" w:sz="0" w:space="0" w:color="auto"/>
                <w:left w:val="none" w:sz="0" w:space="0" w:color="auto"/>
                <w:bottom w:val="none" w:sz="0" w:space="0" w:color="auto"/>
                <w:right w:val="none" w:sz="0" w:space="0" w:color="auto"/>
              </w:divBdr>
            </w:div>
            <w:div w:id="1695033762">
              <w:marLeft w:val="60"/>
              <w:marRight w:val="60"/>
              <w:marTop w:val="100"/>
              <w:marBottom w:val="100"/>
              <w:divBdr>
                <w:top w:val="none" w:sz="0" w:space="0" w:color="auto"/>
                <w:left w:val="none" w:sz="0" w:space="0" w:color="auto"/>
                <w:bottom w:val="none" w:sz="0" w:space="0" w:color="auto"/>
                <w:right w:val="none" w:sz="0" w:space="0" w:color="auto"/>
              </w:divBdr>
            </w:div>
            <w:div w:id="1193227691">
              <w:marLeft w:val="60"/>
              <w:marRight w:val="60"/>
              <w:marTop w:val="100"/>
              <w:marBottom w:val="100"/>
              <w:divBdr>
                <w:top w:val="none" w:sz="0" w:space="0" w:color="auto"/>
                <w:left w:val="none" w:sz="0" w:space="0" w:color="auto"/>
                <w:bottom w:val="none" w:sz="0" w:space="0" w:color="auto"/>
                <w:right w:val="none" w:sz="0" w:space="0" w:color="auto"/>
              </w:divBdr>
            </w:div>
            <w:div w:id="1875069820">
              <w:marLeft w:val="60"/>
              <w:marRight w:val="60"/>
              <w:marTop w:val="100"/>
              <w:marBottom w:val="100"/>
              <w:divBdr>
                <w:top w:val="none" w:sz="0" w:space="0" w:color="auto"/>
                <w:left w:val="none" w:sz="0" w:space="0" w:color="auto"/>
                <w:bottom w:val="none" w:sz="0" w:space="0" w:color="auto"/>
                <w:right w:val="none" w:sz="0" w:space="0" w:color="auto"/>
              </w:divBdr>
            </w:div>
            <w:div w:id="1753547432">
              <w:marLeft w:val="60"/>
              <w:marRight w:val="60"/>
              <w:marTop w:val="100"/>
              <w:marBottom w:val="100"/>
              <w:divBdr>
                <w:top w:val="none" w:sz="0" w:space="0" w:color="auto"/>
                <w:left w:val="none" w:sz="0" w:space="0" w:color="auto"/>
                <w:bottom w:val="none" w:sz="0" w:space="0" w:color="auto"/>
                <w:right w:val="none" w:sz="0" w:space="0" w:color="auto"/>
              </w:divBdr>
            </w:div>
            <w:div w:id="16545950">
              <w:marLeft w:val="60"/>
              <w:marRight w:val="60"/>
              <w:marTop w:val="100"/>
              <w:marBottom w:val="100"/>
              <w:divBdr>
                <w:top w:val="none" w:sz="0" w:space="0" w:color="auto"/>
                <w:left w:val="none" w:sz="0" w:space="0" w:color="auto"/>
                <w:bottom w:val="none" w:sz="0" w:space="0" w:color="auto"/>
                <w:right w:val="none" w:sz="0" w:space="0" w:color="auto"/>
              </w:divBdr>
            </w:div>
            <w:div w:id="1744831726">
              <w:marLeft w:val="60"/>
              <w:marRight w:val="60"/>
              <w:marTop w:val="100"/>
              <w:marBottom w:val="100"/>
              <w:divBdr>
                <w:top w:val="none" w:sz="0" w:space="0" w:color="auto"/>
                <w:left w:val="none" w:sz="0" w:space="0" w:color="auto"/>
                <w:bottom w:val="none" w:sz="0" w:space="0" w:color="auto"/>
                <w:right w:val="none" w:sz="0" w:space="0" w:color="auto"/>
              </w:divBdr>
            </w:div>
            <w:div w:id="733505235">
              <w:marLeft w:val="60"/>
              <w:marRight w:val="60"/>
              <w:marTop w:val="100"/>
              <w:marBottom w:val="100"/>
              <w:divBdr>
                <w:top w:val="none" w:sz="0" w:space="0" w:color="auto"/>
                <w:left w:val="none" w:sz="0" w:space="0" w:color="auto"/>
                <w:bottom w:val="none" w:sz="0" w:space="0" w:color="auto"/>
                <w:right w:val="none" w:sz="0" w:space="0" w:color="auto"/>
              </w:divBdr>
            </w:div>
            <w:div w:id="1563755728">
              <w:marLeft w:val="60"/>
              <w:marRight w:val="60"/>
              <w:marTop w:val="100"/>
              <w:marBottom w:val="100"/>
              <w:divBdr>
                <w:top w:val="none" w:sz="0" w:space="0" w:color="auto"/>
                <w:left w:val="none" w:sz="0" w:space="0" w:color="auto"/>
                <w:bottom w:val="none" w:sz="0" w:space="0" w:color="auto"/>
                <w:right w:val="none" w:sz="0" w:space="0" w:color="auto"/>
              </w:divBdr>
            </w:div>
            <w:div w:id="498276356">
              <w:marLeft w:val="60"/>
              <w:marRight w:val="60"/>
              <w:marTop w:val="100"/>
              <w:marBottom w:val="100"/>
              <w:divBdr>
                <w:top w:val="none" w:sz="0" w:space="0" w:color="auto"/>
                <w:left w:val="none" w:sz="0" w:space="0" w:color="auto"/>
                <w:bottom w:val="none" w:sz="0" w:space="0" w:color="auto"/>
                <w:right w:val="none" w:sz="0" w:space="0" w:color="auto"/>
              </w:divBdr>
            </w:div>
            <w:div w:id="1867519743">
              <w:marLeft w:val="60"/>
              <w:marRight w:val="60"/>
              <w:marTop w:val="100"/>
              <w:marBottom w:val="100"/>
              <w:divBdr>
                <w:top w:val="none" w:sz="0" w:space="0" w:color="auto"/>
                <w:left w:val="none" w:sz="0" w:space="0" w:color="auto"/>
                <w:bottom w:val="none" w:sz="0" w:space="0" w:color="auto"/>
                <w:right w:val="none" w:sz="0" w:space="0" w:color="auto"/>
              </w:divBdr>
            </w:div>
            <w:div w:id="1029910842">
              <w:marLeft w:val="60"/>
              <w:marRight w:val="60"/>
              <w:marTop w:val="100"/>
              <w:marBottom w:val="100"/>
              <w:divBdr>
                <w:top w:val="none" w:sz="0" w:space="0" w:color="auto"/>
                <w:left w:val="none" w:sz="0" w:space="0" w:color="auto"/>
                <w:bottom w:val="none" w:sz="0" w:space="0" w:color="auto"/>
                <w:right w:val="none" w:sz="0" w:space="0" w:color="auto"/>
              </w:divBdr>
            </w:div>
            <w:div w:id="650914670">
              <w:marLeft w:val="60"/>
              <w:marRight w:val="60"/>
              <w:marTop w:val="100"/>
              <w:marBottom w:val="100"/>
              <w:divBdr>
                <w:top w:val="none" w:sz="0" w:space="0" w:color="auto"/>
                <w:left w:val="none" w:sz="0" w:space="0" w:color="auto"/>
                <w:bottom w:val="none" w:sz="0" w:space="0" w:color="auto"/>
                <w:right w:val="none" w:sz="0" w:space="0" w:color="auto"/>
              </w:divBdr>
            </w:div>
            <w:div w:id="894245776">
              <w:marLeft w:val="60"/>
              <w:marRight w:val="60"/>
              <w:marTop w:val="100"/>
              <w:marBottom w:val="100"/>
              <w:divBdr>
                <w:top w:val="none" w:sz="0" w:space="0" w:color="auto"/>
                <w:left w:val="none" w:sz="0" w:space="0" w:color="auto"/>
                <w:bottom w:val="none" w:sz="0" w:space="0" w:color="auto"/>
                <w:right w:val="none" w:sz="0" w:space="0" w:color="auto"/>
              </w:divBdr>
            </w:div>
            <w:div w:id="1692217242">
              <w:marLeft w:val="60"/>
              <w:marRight w:val="60"/>
              <w:marTop w:val="100"/>
              <w:marBottom w:val="100"/>
              <w:divBdr>
                <w:top w:val="none" w:sz="0" w:space="0" w:color="auto"/>
                <w:left w:val="none" w:sz="0" w:space="0" w:color="auto"/>
                <w:bottom w:val="none" w:sz="0" w:space="0" w:color="auto"/>
                <w:right w:val="none" w:sz="0" w:space="0" w:color="auto"/>
              </w:divBdr>
            </w:div>
            <w:div w:id="1183519084">
              <w:marLeft w:val="60"/>
              <w:marRight w:val="60"/>
              <w:marTop w:val="100"/>
              <w:marBottom w:val="100"/>
              <w:divBdr>
                <w:top w:val="none" w:sz="0" w:space="0" w:color="auto"/>
                <w:left w:val="none" w:sz="0" w:space="0" w:color="auto"/>
                <w:bottom w:val="none" w:sz="0" w:space="0" w:color="auto"/>
                <w:right w:val="none" w:sz="0" w:space="0" w:color="auto"/>
              </w:divBdr>
            </w:div>
            <w:div w:id="1821338485">
              <w:marLeft w:val="60"/>
              <w:marRight w:val="60"/>
              <w:marTop w:val="100"/>
              <w:marBottom w:val="100"/>
              <w:divBdr>
                <w:top w:val="none" w:sz="0" w:space="0" w:color="auto"/>
                <w:left w:val="none" w:sz="0" w:space="0" w:color="auto"/>
                <w:bottom w:val="none" w:sz="0" w:space="0" w:color="auto"/>
                <w:right w:val="none" w:sz="0" w:space="0" w:color="auto"/>
              </w:divBdr>
            </w:div>
            <w:div w:id="1060983173">
              <w:marLeft w:val="0"/>
              <w:marRight w:val="0"/>
              <w:marTop w:val="0"/>
              <w:marBottom w:val="0"/>
              <w:divBdr>
                <w:top w:val="none" w:sz="0" w:space="0" w:color="auto"/>
                <w:left w:val="none" w:sz="0" w:space="0" w:color="auto"/>
                <w:bottom w:val="none" w:sz="0" w:space="0" w:color="auto"/>
                <w:right w:val="none" w:sz="0" w:space="0" w:color="auto"/>
              </w:divBdr>
              <w:divsChild>
                <w:div w:id="281572411">
                  <w:marLeft w:val="60"/>
                  <w:marRight w:val="60"/>
                  <w:marTop w:val="100"/>
                  <w:marBottom w:val="100"/>
                  <w:divBdr>
                    <w:top w:val="none" w:sz="0" w:space="0" w:color="auto"/>
                    <w:left w:val="none" w:sz="0" w:space="0" w:color="auto"/>
                    <w:bottom w:val="none" w:sz="0" w:space="0" w:color="auto"/>
                    <w:right w:val="none" w:sz="0" w:space="0" w:color="auto"/>
                  </w:divBdr>
                </w:div>
                <w:div w:id="871310798">
                  <w:marLeft w:val="60"/>
                  <w:marRight w:val="60"/>
                  <w:marTop w:val="100"/>
                  <w:marBottom w:val="100"/>
                  <w:divBdr>
                    <w:top w:val="none" w:sz="0" w:space="0" w:color="auto"/>
                    <w:left w:val="none" w:sz="0" w:space="0" w:color="auto"/>
                    <w:bottom w:val="none" w:sz="0" w:space="0" w:color="auto"/>
                    <w:right w:val="none" w:sz="0" w:space="0" w:color="auto"/>
                  </w:divBdr>
                </w:div>
                <w:div w:id="1579825341">
                  <w:marLeft w:val="60"/>
                  <w:marRight w:val="60"/>
                  <w:marTop w:val="100"/>
                  <w:marBottom w:val="100"/>
                  <w:divBdr>
                    <w:top w:val="none" w:sz="0" w:space="0" w:color="auto"/>
                    <w:left w:val="none" w:sz="0" w:space="0" w:color="auto"/>
                    <w:bottom w:val="none" w:sz="0" w:space="0" w:color="auto"/>
                    <w:right w:val="none" w:sz="0" w:space="0" w:color="auto"/>
                  </w:divBdr>
                </w:div>
                <w:div w:id="1366248331">
                  <w:marLeft w:val="60"/>
                  <w:marRight w:val="60"/>
                  <w:marTop w:val="100"/>
                  <w:marBottom w:val="100"/>
                  <w:divBdr>
                    <w:top w:val="none" w:sz="0" w:space="0" w:color="auto"/>
                    <w:left w:val="none" w:sz="0" w:space="0" w:color="auto"/>
                    <w:bottom w:val="none" w:sz="0" w:space="0" w:color="auto"/>
                    <w:right w:val="none" w:sz="0" w:space="0" w:color="auto"/>
                  </w:divBdr>
                </w:div>
                <w:div w:id="963461220">
                  <w:marLeft w:val="60"/>
                  <w:marRight w:val="60"/>
                  <w:marTop w:val="100"/>
                  <w:marBottom w:val="100"/>
                  <w:divBdr>
                    <w:top w:val="none" w:sz="0" w:space="0" w:color="auto"/>
                    <w:left w:val="none" w:sz="0" w:space="0" w:color="auto"/>
                    <w:bottom w:val="none" w:sz="0" w:space="0" w:color="auto"/>
                    <w:right w:val="none" w:sz="0" w:space="0" w:color="auto"/>
                  </w:divBdr>
                </w:div>
                <w:div w:id="1554612049">
                  <w:marLeft w:val="60"/>
                  <w:marRight w:val="60"/>
                  <w:marTop w:val="100"/>
                  <w:marBottom w:val="100"/>
                  <w:divBdr>
                    <w:top w:val="none" w:sz="0" w:space="0" w:color="auto"/>
                    <w:left w:val="none" w:sz="0" w:space="0" w:color="auto"/>
                    <w:bottom w:val="none" w:sz="0" w:space="0" w:color="auto"/>
                    <w:right w:val="none" w:sz="0" w:space="0" w:color="auto"/>
                  </w:divBdr>
                </w:div>
                <w:div w:id="2139444795">
                  <w:marLeft w:val="60"/>
                  <w:marRight w:val="60"/>
                  <w:marTop w:val="100"/>
                  <w:marBottom w:val="100"/>
                  <w:divBdr>
                    <w:top w:val="none" w:sz="0" w:space="0" w:color="auto"/>
                    <w:left w:val="none" w:sz="0" w:space="0" w:color="auto"/>
                    <w:bottom w:val="none" w:sz="0" w:space="0" w:color="auto"/>
                    <w:right w:val="none" w:sz="0" w:space="0" w:color="auto"/>
                  </w:divBdr>
                </w:div>
                <w:div w:id="958219445">
                  <w:marLeft w:val="60"/>
                  <w:marRight w:val="60"/>
                  <w:marTop w:val="100"/>
                  <w:marBottom w:val="100"/>
                  <w:divBdr>
                    <w:top w:val="none" w:sz="0" w:space="0" w:color="auto"/>
                    <w:left w:val="none" w:sz="0" w:space="0" w:color="auto"/>
                    <w:bottom w:val="none" w:sz="0" w:space="0" w:color="auto"/>
                    <w:right w:val="none" w:sz="0" w:space="0" w:color="auto"/>
                  </w:divBdr>
                </w:div>
                <w:div w:id="1938782609">
                  <w:marLeft w:val="60"/>
                  <w:marRight w:val="60"/>
                  <w:marTop w:val="100"/>
                  <w:marBottom w:val="100"/>
                  <w:divBdr>
                    <w:top w:val="none" w:sz="0" w:space="0" w:color="auto"/>
                    <w:left w:val="none" w:sz="0" w:space="0" w:color="auto"/>
                    <w:bottom w:val="none" w:sz="0" w:space="0" w:color="auto"/>
                    <w:right w:val="none" w:sz="0" w:space="0" w:color="auto"/>
                  </w:divBdr>
                </w:div>
                <w:div w:id="1547375508">
                  <w:marLeft w:val="60"/>
                  <w:marRight w:val="60"/>
                  <w:marTop w:val="100"/>
                  <w:marBottom w:val="100"/>
                  <w:divBdr>
                    <w:top w:val="none" w:sz="0" w:space="0" w:color="auto"/>
                    <w:left w:val="none" w:sz="0" w:space="0" w:color="auto"/>
                    <w:bottom w:val="none" w:sz="0" w:space="0" w:color="auto"/>
                    <w:right w:val="none" w:sz="0" w:space="0" w:color="auto"/>
                  </w:divBdr>
                </w:div>
                <w:div w:id="827525814">
                  <w:marLeft w:val="60"/>
                  <w:marRight w:val="60"/>
                  <w:marTop w:val="100"/>
                  <w:marBottom w:val="100"/>
                  <w:divBdr>
                    <w:top w:val="none" w:sz="0" w:space="0" w:color="auto"/>
                    <w:left w:val="none" w:sz="0" w:space="0" w:color="auto"/>
                    <w:bottom w:val="none" w:sz="0" w:space="0" w:color="auto"/>
                    <w:right w:val="none" w:sz="0" w:space="0" w:color="auto"/>
                  </w:divBdr>
                </w:div>
                <w:div w:id="1705904208">
                  <w:marLeft w:val="60"/>
                  <w:marRight w:val="60"/>
                  <w:marTop w:val="100"/>
                  <w:marBottom w:val="100"/>
                  <w:divBdr>
                    <w:top w:val="none" w:sz="0" w:space="0" w:color="auto"/>
                    <w:left w:val="none" w:sz="0" w:space="0" w:color="auto"/>
                    <w:bottom w:val="none" w:sz="0" w:space="0" w:color="auto"/>
                    <w:right w:val="none" w:sz="0" w:space="0" w:color="auto"/>
                  </w:divBdr>
                </w:div>
                <w:div w:id="1621379547">
                  <w:marLeft w:val="60"/>
                  <w:marRight w:val="60"/>
                  <w:marTop w:val="100"/>
                  <w:marBottom w:val="100"/>
                  <w:divBdr>
                    <w:top w:val="none" w:sz="0" w:space="0" w:color="auto"/>
                    <w:left w:val="none" w:sz="0" w:space="0" w:color="auto"/>
                    <w:bottom w:val="none" w:sz="0" w:space="0" w:color="auto"/>
                    <w:right w:val="none" w:sz="0" w:space="0" w:color="auto"/>
                  </w:divBdr>
                </w:div>
                <w:div w:id="1852908824">
                  <w:marLeft w:val="60"/>
                  <w:marRight w:val="60"/>
                  <w:marTop w:val="100"/>
                  <w:marBottom w:val="100"/>
                  <w:divBdr>
                    <w:top w:val="none" w:sz="0" w:space="0" w:color="auto"/>
                    <w:left w:val="none" w:sz="0" w:space="0" w:color="auto"/>
                    <w:bottom w:val="none" w:sz="0" w:space="0" w:color="auto"/>
                    <w:right w:val="none" w:sz="0" w:space="0" w:color="auto"/>
                  </w:divBdr>
                </w:div>
                <w:div w:id="684940970">
                  <w:marLeft w:val="60"/>
                  <w:marRight w:val="60"/>
                  <w:marTop w:val="100"/>
                  <w:marBottom w:val="100"/>
                  <w:divBdr>
                    <w:top w:val="none" w:sz="0" w:space="0" w:color="auto"/>
                    <w:left w:val="none" w:sz="0" w:space="0" w:color="auto"/>
                    <w:bottom w:val="none" w:sz="0" w:space="0" w:color="auto"/>
                    <w:right w:val="none" w:sz="0" w:space="0" w:color="auto"/>
                  </w:divBdr>
                </w:div>
                <w:div w:id="1454253071">
                  <w:marLeft w:val="60"/>
                  <w:marRight w:val="60"/>
                  <w:marTop w:val="100"/>
                  <w:marBottom w:val="100"/>
                  <w:divBdr>
                    <w:top w:val="none" w:sz="0" w:space="0" w:color="auto"/>
                    <w:left w:val="none" w:sz="0" w:space="0" w:color="auto"/>
                    <w:bottom w:val="none" w:sz="0" w:space="0" w:color="auto"/>
                    <w:right w:val="none" w:sz="0" w:space="0" w:color="auto"/>
                  </w:divBdr>
                </w:div>
                <w:div w:id="1774009428">
                  <w:marLeft w:val="60"/>
                  <w:marRight w:val="60"/>
                  <w:marTop w:val="100"/>
                  <w:marBottom w:val="100"/>
                  <w:divBdr>
                    <w:top w:val="none" w:sz="0" w:space="0" w:color="auto"/>
                    <w:left w:val="none" w:sz="0" w:space="0" w:color="auto"/>
                    <w:bottom w:val="none" w:sz="0" w:space="0" w:color="auto"/>
                    <w:right w:val="none" w:sz="0" w:space="0" w:color="auto"/>
                  </w:divBdr>
                </w:div>
                <w:div w:id="106391872">
                  <w:marLeft w:val="60"/>
                  <w:marRight w:val="60"/>
                  <w:marTop w:val="100"/>
                  <w:marBottom w:val="100"/>
                  <w:divBdr>
                    <w:top w:val="none" w:sz="0" w:space="0" w:color="auto"/>
                    <w:left w:val="none" w:sz="0" w:space="0" w:color="auto"/>
                    <w:bottom w:val="none" w:sz="0" w:space="0" w:color="auto"/>
                    <w:right w:val="none" w:sz="0" w:space="0" w:color="auto"/>
                  </w:divBdr>
                </w:div>
                <w:div w:id="1632512557">
                  <w:marLeft w:val="60"/>
                  <w:marRight w:val="60"/>
                  <w:marTop w:val="100"/>
                  <w:marBottom w:val="100"/>
                  <w:divBdr>
                    <w:top w:val="none" w:sz="0" w:space="0" w:color="auto"/>
                    <w:left w:val="none" w:sz="0" w:space="0" w:color="auto"/>
                    <w:bottom w:val="none" w:sz="0" w:space="0" w:color="auto"/>
                    <w:right w:val="none" w:sz="0" w:space="0" w:color="auto"/>
                  </w:divBdr>
                </w:div>
                <w:div w:id="342976671">
                  <w:marLeft w:val="60"/>
                  <w:marRight w:val="60"/>
                  <w:marTop w:val="100"/>
                  <w:marBottom w:val="100"/>
                  <w:divBdr>
                    <w:top w:val="none" w:sz="0" w:space="0" w:color="auto"/>
                    <w:left w:val="none" w:sz="0" w:space="0" w:color="auto"/>
                    <w:bottom w:val="none" w:sz="0" w:space="0" w:color="auto"/>
                    <w:right w:val="none" w:sz="0" w:space="0" w:color="auto"/>
                  </w:divBdr>
                </w:div>
                <w:div w:id="1027292840">
                  <w:marLeft w:val="60"/>
                  <w:marRight w:val="60"/>
                  <w:marTop w:val="100"/>
                  <w:marBottom w:val="100"/>
                  <w:divBdr>
                    <w:top w:val="none" w:sz="0" w:space="0" w:color="auto"/>
                    <w:left w:val="none" w:sz="0" w:space="0" w:color="auto"/>
                    <w:bottom w:val="none" w:sz="0" w:space="0" w:color="auto"/>
                    <w:right w:val="none" w:sz="0" w:space="0" w:color="auto"/>
                  </w:divBdr>
                </w:div>
                <w:div w:id="1129862695">
                  <w:marLeft w:val="60"/>
                  <w:marRight w:val="60"/>
                  <w:marTop w:val="100"/>
                  <w:marBottom w:val="100"/>
                  <w:divBdr>
                    <w:top w:val="none" w:sz="0" w:space="0" w:color="auto"/>
                    <w:left w:val="none" w:sz="0" w:space="0" w:color="auto"/>
                    <w:bottom w:val="none" w:sz="0" w:space="0" w:color="auto"/>
                    <w:right w:val="none" w:sz="0" w:space="0" w:color="auto"/>
                  </w:divBdr>
                </w:div>
                <w:div w:id="1004938016">
                  <w:marLeft w:val="60"/>
                  <w:marRight w:val="60"/>
                  <w:marTop w:val="100"/>
                  <w:marBottom w:val="100"/>
                  <w:divBdr>
                    <w:top w:val="none" w:sz="0" w:space="0" w:color="auto"/>
                    <w:left w:val="none" w:sz="0" w:space="0" w:color="auto"/>
                    <w:bottom w:val="none" w:sz="0" w:space="0" w:color="auto"/>
                    <w:right w:val="none" w:sz="0" w:space="0" w:color="auto"/>
                  </w:divBdr>
                </w:div>
                <w:div w:id="648173801">
                  <w:marLeft w:val="60"/>
                  <w:marRight w:val="60"/>
                  <w:marTop w:val="100"/>
                  <w:marBottom w:val="100"/>
                  <w:divBdr>
                    <w:top w:val="none" w:sz="0" w:space="0" w:color="auto"/>
                    <w:left w:val="none" w:sz="0" w:space="0" w:color="auto"/>
                    <w:bottom w:val="none" w:sz="0" w:space="0" w:color="auto"/>
                    <w:right w:val="none" w:sz="0" w:space="0" w:color="auto"/>
                  </w:divBdr>
                </w:div>
                <w:div w:id="1986860111">
                  <w:marLeft w:val="60"/>
                  <w:marRight w:val="60"/>
                  <w:marTop w:val="100"/>
                  <w:marBottom w:val="100"/>
                  <w:divBdr>
                    <w:top w:val="none" w:sz="0" w:space="0" w:color="auto"/>
                    <w:left w:val="none" w:sz="0" w:space="0" w:color="auto"/>
                    <w:bottom w:val="none" w:sz="0" w:space="0" w:color="auto"/>
                    <w:right w:val="none" w:sz="0" w:space="0" w:color="auto"/>
                  </w:divBdr>
                </w:div>
                <w:div w:id="937833142">
                  <w:marLeft w:val="60"/>
                  <w:marRight w:val="60"/>
                  <w:marTop w:val="100"/>
                  <w:marBottom w:val="100"/>
                  <w:divBdr>
                    <w:top w:val="none" w:sz="0" w:space="0" w:color="auto"/>
                    <w:left w:val="none" w:sz="0" w:space="0" w:color="auto"/>
                    <w:bottom w:val="none" w:sz="0" w:space="0" w:color="auto"/>
                    <w:right w:val="none" w:sz="0" w:space="0" w:color="auto"/>
                  </w:divBdr>
                </w:div>
                <w:div w:id="2106997929">
                  <w:marLeft w:val="60"/>
                  <w:marRight w:val="60"/>
                  <w:marTop w:val="100"/>
                  <w:marBottom w:val="100"/>
                  <w:divBdr>
                    <w:top w:val="none" w:sz="0" w:space="0" w:color="auto"/>
                    <w:left w:val="none" w:sz="0" w:space="0" w:color="auto"/>
                    <w:bottom w:val="none" w:sz="0" w:space="0" w:color="auto"/>
                    <w:right w:val="none" w:sz="0" w:space="0" w:color="auto"/>
                  </w:divBdr>
                </w:div>
                <w:div w:id="886524134">
                  <w:marLeft w:val="60"/>
                  <w:marRight w:val="60"/>
                  <w:marTop w:val="100"/>
                  <w:marBottom w:val="100"/>
                  <w:divBdr>
                    <w:top w:val="none" w:sz="0" w:space="0" w:color="auto"/>
                    <w:left w:val="none" w:sz="0" w:space="0" w:color="auto"/>
                    <w:bottom w:val="none" w:sz="0" w:space="0" w:color="auto"/>
                    <w:right w:val="none" w:sz="0" w:space="0" w:color="auto"/>
                  </w:divBdr>
                </w:div>
                <w:div w:id="1059091067">
                  <w:marLeft w:val="60"/>
                  <w:marRight w:val="60"/>
                  <w:marTop w:val="100"/>
                  <w:marBottom w:val="100"/>
                  <w:divBdr>
                    <w:top w:val="none" w:sz="0" w:space="0" w:color="auto"/>
                    <w:left w:val="none" w:sz="0" w:space="0" w:color="auto"/>
                    <w:bottom w:val="none" w:sz="0" w:space="0" w:color="auto"/>
                    <w:right w:val="none" w:sz="0" w:space="0" w:color="auto"/>
                  </w:divBdr>
                </w:div>
                <w:div w:id="1974097216">
                  <w:marLeft w:val="60"/>
                  <w:marRight w:val="60"/>
                  <w:marTop w:val="100"/>
                  <w:marBottom w:val="100"/>
                  <w:divBdr>
                    <w:top w:val="none" w:sz="0" w:space="0" w:color="auto"/>
                    <w:left w:val="none" w:sz="0" w:space="0" w:color="auto"/>
                    <w:bottom w:val="none" w:sz="0" w:space="0" w:color="auto"/>
                    <w:right w:val="none" w:sz="0" w:space="0" w:color="auto"/>
                  </w:divBdr>
                </w:div>
                <w:div w:id="399182071">
                  <w:marLeft w:val="60"/>
                  <w:marRight w:val="60"/>
                  <w:marTop w:val="100"/>
                  <w:marBottom w:val="100"/>
                  <w:divBdr>
                    <w:top w:val="none" w:sz="0" w:space="0" w:color="auto"/>
                    <w:left w:val="none" w:sz="0" w:space="0" w:color="auto"/>
                    <w:bottom w:val="none" w:sz="0" w:space="0" w:color="auto"/>
                    <w:right w:val="none" w:sz="0" w:space="0" w:color="auto"/>
                  </w:divBdr>
                </w:div>
                <w:div w:id="85467616">
                  <w:marLeft w:val="60"/>
                  <w:marRight w:val="60"/>
                  <w:marTop w:val="100"/>
                  <w:marBottom w:val="100"/>
                  <w:divBdr>
                    <w:top w:val="none" w:sz="0" w:space="0" w:color="auto"/>
                    <w:left w:val="none" w:sz="0" w:space="0" w:color="auto"/>
                    <w:bottom w:val="none" w:sz="0" w:space="0" w:color="auto"/>
                    <w:right w:val="none" w:sz="0" w:space="0" w:color="auto"/>
                  </w:divBdr>
                </w:div>
                <w:div w:id="491221939">
                  <w:marLeft w:val="60"/>
                  <w:marRight w:val="60"/>
                  <w:marTop w:val="100"/>
                  <w:marBottom w:val="100"/>
                  <w:divBdr>
                    <w:top w:val="none" w:sz="0" w:space="0" w:color="auto"/>
                    <w:left w:val="none" w:sz="0" w:space="0" w:color="auto"/>
                    <w:bottom w:val="none" w:sz="0" w:space="0" w:color="auto"/>
                    <w:right w:val="none" w:sz="0" w:space="0" w:color="auto"/>
                  </w:divBdr>
                </w:div>
                <w:div w:id="880943405">
                  <w:marLeft w:val="60"/>
                  <w:marRight w:val="60"/>
                  <w:marTop w:val="100"/>
                  <w:marBottom w:val="100"/>
                  <w:divBdr>
                    <w:top w:val="none" w:sz="0" w:space="0" w:color="auto"/>
                    <w:left w:val="none" w:sz="0" w:space="0" w:color="auto"/>
                    <w:bottom w:val="none" w:sz="0" w:space="0" w:color="auto"/>
                    <w:right w:val="none" w:sz="0" w:space="0" w:color="auto"/>
                  </w:divBdr>
                </w:div>
                <w:div w:id="1519267851">
                  <w:marLeft w:val="60"/>
                  <w:marRight w:val="60"/>
                  <w:marTop w:val="100"/>
                  <w:marBottom w:val="100"/>
                  <w:divBdr>
                    <w:top w:val="none" w:sz="0" w:space="0" w:color="auto"/>
                    <w:left w:val="none" w:sz="0" w:space="0" w:color="auto"/>
                    <w:bottom w:val="none" w:sz="0" w:space="0" w:color="auto"/>
                    <w:right w:val="none" w:sz="0" w:space="0" w:color="auto"/>
                  </w:divBdr>
                </w:div>
                <w:div w:id="1013189243">
                  <w:marLeft w:val="60"/>
                  <w:marRight w:val="60"/>
                  <w:marTop w:val="100"/>
                  <w:marBottom w:val="100"/>
                  <w:divBdr>
                    <w:top w:val="none" w:sz="0" w:space="0" w:color="auto"/>
                    <w:left w:val="none" w:sz="0" w:space="0" w:color="auto"/>
                    <w:bottom w:val="none" w:sz="0" w:space="0" w:color="auto"/>
                    <w:right w:val="none" w:sz="0" w:space="0" w:color="auto"/>
                  </w:divBdr>
                </w:div>
                <w:div w:id="533084044">
                  <w:marLeft w:val="60"/>
                  <w:marRight w:val="60"/>
                  <w:marTop w:val="100"/>
                  <w:marBottom w:val="100"/>
                  <w:divBdr>
                    <w:top w:val="none" w:sz="0" w:space="0" w:color="auto"/>
                    <w:left w:val="none" w:sz="0" w:space="0" w:color="auto"/>
                    <w:bottom w:val="none" w:sz="0" w:space="0" w:color="auto"/>
                    <w:right w:val="none" w:sz="0" w:space="0" w:color="auto"/>
                  </w:divBdr>
                </w:div>
                <w:div w:id="2067802199">
                  <w:marLeft w:val="60"/>
                  <w:marRight w:val="60"/>
                  <w:marTop w:val="100"/>
                  <w:marBottom w:val="100"/>
                  <w:divBdr>
                    <w:top w:val="none" w:sz="0" w:space="0" w:color="auto"/>
                    <w:left w:val="none" w:sz="0" w:space="0" w:color="auto"/>
                    <w:bottom w:val="none" w:sz="0" w:space="0" w:color="auto"/>
                    <w:right w:val="none" w:sz="0" w:space="0" w:color="auto"/>
                  </w:divBdr>
                </w:div>
                <w:div w:id="546993053">
                  <w:marLeft w:val="60"/>
                  <w:marRight w:val="60"/>
                  <w:marTop w:val="100"/>
                  <w:marBottom w:val="100"/>
                  <w:divBdr>
                    <w:top w:val="none" w:sz="0" w:space="0" w:color="auto"/>
                    <w:left w:val="none" w:sz="0" w:space="0" w:color="auto"/>
                    <w:bottom w:val="none" w:sz="0" w:space="0" w:color="auto"/>
                    <w:right w:val="none" w:sz="0" w:space="0" w:color="auto"/>
                  </w:divBdr>
                </w:div>
                <w:div w:id="25453275">
                  <w:marLeft w:val="60"/>
                  <w:marRight w:val="60"/>
                  <w:marTop w:val="100"/>
                  <w:marBottom w:val="100"/>
                  <w:divBdr>
                    <w:top w:val="none" w:sz="0" w:space="0" w:color="auto"/>
                    <w:left w:val="none" w:sz="0" w:space="0" w:color="auto"/>
                    <w:bottom w:val="none" w:sz="0" w:space="0" w:color="auto"/>
                    <w:right w:val="none" w:sz="0" w:space="0" w:color="auto"/>
                  </w:divBdr>
                </w:div>
                <w:div w:id="542327604">
                  <w:marLeft w:val="60"/>
                  <w:marRight w:val="60"/>
                  <w:marTop w:val="100"/>
                  <w:marBottom w:val="100"/>
                  <w:divBdr>
                    <w:top w:val="none" w:sz="0" w:space="0" w:color="auto"/>
                    <w:left w:val="none" w:sz="0" w:space="0" w:color="auto"/>
                    <w:bottom w:val="none" w:sz="0" w:space="0" w:color="auto"/>
                    <w:right w:val="none" w:sz="0" w:space="0" w:color="auto"/>
                  </w:divBdr>
                </w:div>
                <w:div w:id="1328484070">
                  <w:marLeft w:val="60"/>
                  <w:marRight w:val="60"/>
                  <w:marTop w:val="100"/>
                  <w:marBottom w:val="100"/>
                  <w:divBdr>
                    <w:top w:val="none" w:sz="0" w:space="0" w:color="auto"/>
                    <w:left w:val="none" w:sz="0" w:space="0" w:color="auto"/>
                    <w:bottom w:val="none" w:sz="0" w:space="0" w:color="auto"/>
                    <w:right w:val="none" w:sz="0" w:space="0" w:color="auto"/>
                  </w:divBdr>
                </w:div>
                <w:div w:id="710492445">
                  <w:marLeft w:val="60"/>
                  <w:marRight w:val="60"/>
                  <w:marTop w:val="100"/>
                  <w:marBottom w:val="100"/>
                  <w:divBdr>
                    <w:top w:val="none" w:sz="0" w:space="0" w:color="auto"/>
                    <w:left w:val="none" w:sz="0" w:space="0" w:color="auto"/>
                    <w:bottom w:val="none" w:sz="0" w:space="0" w:color="auto"/>
                    <w:right w:val="none" w:sz="0" w:space="0" w:color="auto"/>
                  </w:divBdr>
                </w:div>
                <w:div w:id="407700491">
                  <w:marLeft w:val="60"/>
                  <w:marRight w:val="60"/>
                  <w:marTop w:val="100"/>
                  <w:marBottom w:val="100"/>
                  <w:divBdr>
                    <w:top w:val="none" w:sz="0" w:space="0" w:color="auto"/>
                    <w:left w:val="none" w:sz="0" w:space="0" w:color="auto"/>
                    <w:bottom w:val="none" w:sz="0" w:space="0" w:color="auto"/>
                    <w:right w:val="none" w:sz="0" w:space="0" w:color="auto"/>
                  </w:divBdr>
                </w:div>
                <w:div w:id="739786755">
                  <w:marLeft w:val="60"/>
                  <w:marRight w:val="60"/>
                  <w:marTop w:val="100"/>
                  <w:marBottom w:val="100"/>
                  <w:divBdr>
                    <w:top w:val="none" w:sz="0" w:space="0" w:color="auto"/>
                    <w:left w:val="none" w:sz="0" w:space="0" w:color="auto"/>
                    <w:bottom w:val="none" w:sz="0" w:space="0" w:color="auto"/>
                    <w:right w:val="none" w:sz="0" w:space="0" w:color="auto"/>
                  </w:divBdr>
                </w:div>
                <w:div w:id="1544754820">
                  <w:marLeft w:val="60"/>
                  <w:marRight w:val="60"/>
                  <w:marTop w:val="100"/>
                  <w:marBottom w:val="100"/>
                  <w:divBdr>
                    <w:top w:val="none" w:sz="0" w:space="0" w:color="auto"/>
                    <w:left w:val="none" w:sz="0" w:space="0" w:color="auto"/>
                    <w:bottom w:val="none" w:sz="0" w:space="0" w:color="auto"/>
                    <w:right w:val="none" w:sz="0" w:space="0" w:color="auto"/>
                  </w:divBdr>
                </w:div>
                <w:div w:id="1487626158">
                  <w:marLeft w:val="60"/>
                  <w:marRight w:val="60"/>
                  <w:marTop w:val="100"/>
                  <w:marBottom w:val="100"/>
                  <w:divBdr>
                    <w:top w:val="none" w:sz="0" w:space="0" w:color="auto"/>
                    <w:left w:val="none" w:sz="0" w:space="0" w:color="auto"/>
                    <w:bottom w:val="none" w:sz="0" w:space="0" w:color="auto"/>
                    <w:right w:val="none" w:sz="0" w:space="0" w:color="auto"/>
                  </w:divBdr>
                </w:div>
                <w:div w:id="752119091">
                  <w:marLeft w:val="60"/>
                  <w:marRight w:val="60"/>
                  <w:marTop w:val="100"/>
                  <w:marBottom w:val="100"/>
                  <w:divBdr>
                    <w:top w:val="none" w:sz="0" w:space="0" w:color="auto"/>
                    <w:left w:val="none" w:sz="0" w:space="0" w:color="auto"/>
                    <w:bottom w:val="none" w:sz="0" w:space="0" w:color="auto"/>
                    <w:right w:val="none" w:sz="0" w:space="0" w:color="auto"/>
                  </w:divBdr>
                </w:div>
                <w:div w:id="1870028741">
                  <w:marLeft w:val="60"/>
                  <w:marRight w:val="60"/>
                  <w:marTop w:val="100"/>
                  <w:marBottom w:val="100"/>
                  <w:divBdr>
                    <w:top w:val="none" w:sz="0" w:space="0" w:color="auto"/>
                    <w:left w:val="none" w:sz="0" w:space="0" w:color="auto"/>
                    <w:bottom w:val="none" w:sz="0" w:space="0" w:color="auto"/>
                    <w:right w:val="none" w:sz="0" w:space="0" w:color="auto"/>
                  </w:divBdr>
                </w:div>
                <w:div w:id="742291030">
                  <w:marLeft w:val="60"/>
                  <w:marRight w:val="60"/>
                  <w:marTop w:val="100"/>
                  <w:marBottom w:val="100"/>
                  <w:divBdr>
                    <w:top w:val="none" w:sz="0" w:space="0" w:color="auto"/>
                    <w:left w:val="none" w:sz="0" w:space="0" w:color="auto"/>
                    <w:bottom w:val="none" w:sz="0" w:space="0" w:color="auto"/>
                    <w:right w:val="none" w:sz="0" w:space="0" w:color="auto"/>
                  </w:divBdr>
                </w:div>
                <w:div w:id="1664897888">
                  <w:marLeft w:val="60"/>
                  <w:marRight w:val="60"/>
                  <w:marTop w:val="100"/>
                  <w:marBottom w:val="100"/>
                  <w:divBdr>
                    <w:top w:val="none" w:sz="0" w:space="0" w:color="auto"/>
                    <w:left w:val="none" w:sz="0" w:space="0" w:color="auto"/>
                    <w:bottom w:val="none" w:sz="0" w:space="0" w:color="auto"/>
                    <w:right w:val="none" w:sz="0" w:space="0" w:color="auto"/>
                  </w:divBdr>
                </w:div>
                <w:div w:id="446657980">
                  <w:marLeft w:val="60"/>
                  <w:marRight w:val="60"/>
                  <w:marTop w:val="100"/>
                  <w:marBottom w:val="100"/>
                  <w:divBdr>
                    <w:top w:val="none" w:sz="0" w:space="0" w:color="auto"/>
                    <w:left w:val="none" w:sz="0" w:space="0" w:color="auto"/>
                    <w:bottom w:val="none" w:sz="0" w:space="0" w:color="auto"/>
                    <w:right w:val="none" w:sz="0" w:space="0" w:color="auto"/>
                  </w:divBdr>
                </w:div>
                <w:div w:id="1356734851">
                  <w:marLeft w:val="60"/>
                  <w:marRight w:val="60"/>
                  <w:marTop w:val="100"/>
                  <w:marBottom w:val="100"/>
                  <w:divBdr>
                    <w:top w:val="none" w:sz="0" w:space="0" w:color="auto"/>
                    <w:left w:val="none" w:sz="0" w:space="0" w:color="auto"/>
                    <w:bottom w:val="none" w:sz="0" w:space="0" w:color="auto"/>
                    <w:right w:val="none" w:sz="0" w:space="0" w:color="auto"/>
                  </w:divBdr>
                </w:div>
                <w:div w:id="1032413373">
                  <w:marLeft w:val="60"/>
                  <w:marRight w:val="60"/>
                  <w:marTop w:val="100"/>
                  <w:marBottom w:val="100"/>
                  <w:divBdr>
                    <w:top w:val="none" w:sz="0" w:space="0" w:color="auto"/>
                    <w:left w:val="none" w:sz="0" w:space="0" w:color="auto"/>
                    <w:bottom w:val="none" w:sz="0" w:space="0" w:color="auto"/>
                    <w:right w:val="none" w:sz="0" w:space="0" w:color="auto"/>
                  </w:divBdr>
                </w:div>
                <w:div w:id="1612274175">
                  <w:marLeft w:val="60"/>
                  <w:marRight w:val="60"/>
                  <w:marTop w:val="100"/>
                  <w:marBottom w:val="100"/>
                  <w:divBdr>
                    <w:top w:val="none" w:sz="0" w:space="0" w:color="auto"/>
                    <w:left w:val="none" w:sz="0" w:space="0" w:color="auto"/>
                    <w:bottom w:val="none" w:sz="0" w:space="0" w:color="auto"/>
                    <w:right w:val="none" w:sz="0" w:space="0" w:color="auto"/>
                  </w:divBdr>
                </w:div>
                <w:div w:id="838498363">
                  <w:marLeft w:val="60"/>
                  <w:marRight w:val="60"/>
                  <w:marTop w:val="100"/>
                  <w:marBottom w:val="100"/>
                  <w:divBdr>
                    <w:top w:val="none" w:sz="0" w:space="0" w:color="auto"/>
                    <w:left w:val="none" w:sz="0" w:space="0" w:color="auto"/>
                    <w:bottom w:val="none" w:sz="0" w:space="0" w:color="auto"/>
                    <w:right w:val="none" w:sz="0" w:space="0" w:color="auto"/>
                  </w:divBdr>
                </w:div>
                <w:div w:id="478618679">
                  <w:marLeft w:val="60"/>
                  <w:marRight w:val="60"/>
                  <w:marTop w:val="100"/>
                  <w:marBottom w:val="100"/>
                  <w:divBdr>
                    <w:top w:val="none" w:sz="0" w:space="0" w:color="auto"/>
                    <w:left w:val="none" w:sz="0" w:space="0" w:color="auto"/>
                    <w:bottom w:val="none" w:sz="0" w:space="0" w:color="auto"/>
                    <w:right w:val="none" w:sz="0" w:space="0" w:color="auto"/>
                  </w:divBdr>
                </w:div>
                <w:div w:id="1967659583">
                  <w:marLeft w:val="60"/>
                  <w:marRight w:val="60"/>
                  <w:marTop w:val="100"/>
                  <w:marBottom w:val="100"/>
                  <w:divBdr>
                    <w:top w:val="none" w:sz="0" w:space="0" w:color="auto"/>
                    <w:left w:val="none" w:sz="0" w:space="0" w:color="auto"/>
                    <w:bottom w:val="none" w:sz="0" w:space="0" w:color="auto"/>
                    <w:right w:val="none" w:sz="0" w:space="0" w:color="auto"/>
                  </w:divBdr>
                  <w:divsChild>
                    <w:div w:id="1559197013">
                      <w:marLeft w:val="0"/>
                      <w:marRight w:val="0"/>
                      <w:marTop w:val="0"/>
                      <w:marBottom w:val="0"/>
                      <w:divBdr>
                        <w:top w:val="none" w:sz="0" w:space="0" w:color="auto"/>
                        <w:left w:val="none" w:sz="0" w:space="0" w:color="auto"/>
                        <w:bottom w:val="none" w:sz="0" w:space="0" w:color="auto"/>
                        <w:right w:val="none" w:sz="0" w:space="0" w:color="auto"/>
                      </w:divBdr>
                    </w:div>
                  </w:divsChild>
                </w:div>
                <w:div w:id="1709066680">
                  <w:marLeft w:val="60"/>
                  <w:marRight w:val="60"/>
                  <w:marTop w:val="100"/>
                  <w:marBottom w:val="100"/>
                  <w:divBdr>
                    <w:top w:val="none" w:sz="0" w:space="0" w:color="auto"/>
                    <w:left w:val="none" w:sz="0" w:space="0" w:color="auto"/>
                    <w:bottom w:val="none" w:sz="0" w:space="0" w:color="auto"/>
                    <w:right w:val="none" w:sz="0" w:space="0" w:color="auto"/>
                  </w:divBdr>
                </w:div>
                <w:div w:id="616178338">
                  <w:marLeft w:val="60"/>
                  <w:marRight w:val="60"/>
                  <w:marTop w:val="100"/>
                  <w:marBottom w:val="100"/>
                  <w:divBdr>
                    <w:top w:val="none" w:sz="0" w:space="0" w:color="auto"/>
                    <w:left w:val="none" w:sz="0" w:space="0" w:color="auto"/>
                    <w:bottom w:val="none" w:sz="0" w:space="0" w:color="auto"/>
                    <w:right w:val="none" w:sz="0" w:space="0" w:color="auto"/>
                  </w:divBdr>
                </w:div>
                <w:div w:id="778112259">
                  <w:marLeft w:val="60"/>
                  <w:marRight w:val="60"/>
                  <w:marTop w:val="100"/>
                  <w:marBottom w:val="100"/>
                  <w:divBdr>
                    <w:top w:val="none" w:sz="0" w:space="0" w:color="auto"/>
                    <w:left w:val="none" w:sz="0" w:space="0" w:color="auto"/>
                    <w:bottom w:val="none" w:sz="0" w:space="0" w:color="auto"/>
                    <w:right w:val="none" w:sz="0" w:space="0" w:color="auto"/>
                  </w:divBdr>
                </w:div>
                <w:div w:id="695814468">
                  <w:marLeft w:val="60"/>
                  <w:marRight w:val="60"/>
                  <w:marTop w:val="100"/>
                  <w:marBottom w:val="100"/>
                  <w:divBdr>
                    <w:top w:val="none" w:sz="0" w:space="0" w:color="auto"/>
                    <w:left w:val="none" w:sz="0" w:space="0" w:color="auto"/>
                    <w:bottom w:val="none" w:sz="0" w:space="0" w:color="auto"/>
                    <w:right w:val="none" w:sz="0" w:space="0" w:color="auto"/>
                  </w:divBdr>
                </w:div>
                <w:div w:id="1374769900">
                  <w:marLeft w:val="60"/>
                  <w:marRight w:val="60"/>
                  <w:marTop w:val="100"/>
                  <w:marBottom w:val="100"/>
                  <w:divBdr>
                    <w:top w:val="none" w:sz="0" w:space="0" w:color="auto"/>
                    <w:left w:val="none" w:sz="0" w:space="0" w:color="auto"/>
                    <w:bottom w:val="none" w:sz="0" w:space="0" w:color="auto"/>
                    <w:right w:val="none" w:sz="0" w:space="0" w:color="auto"/>
                  </w:divBdr>
                </w:div>
                <w:div w:id="1037589150">
                  <w:marLeft w:val="60"/>
                  <w:marRight w:val="60"/>
                  <w:marTop w:val="100"/>
                  <w:marBottom w:val="100"/>
                  <w:divBdr>
                    <w:top w:val="none" w:sz="0" w:space="0" w:color="auto"/>
                    <w:left w:val="none" w:sz="0" w:space="0" w:color="auto"/>
                    <w:bottom w:val="none" w:sz="0" w:space="0" w:color="auto"/>
                    <w:right w:val="none" w:sz="0" w:space="0" w:color="auto"/>
                  </w:divBdr>
                </w:div>
                <w:div w:id="50425555">
                  <w:marLeft w:val="60"/>
                  <w:marRight w:val="60"/>
                  <w:marTop w:val="100"/>
                  <w:marBottom w:val="100"/>
                  <w:divBdr>
                    <w:top w:val="none" w:sz="0" w:space="0" w:color="auto"/>
                    <w:left w:val="none" w:sz="0" w:space="0" w:color="auto"/>
                    <w:bottom w:val="none" w:sz="0" w:space="0" w:color="auto"/>
                    <w:right w:val="none" w:sz="0" w:space="0" w:color="auto"/>
                  </w:divBdr>
                </w:div>
                <w:div w:id="912786580">
                  <w:marLeft w:val="60"/>
                  <w:marRight w:val="60"/>
                  <w:marTop w:val="100"/>
                  <w:marBottom w:val="100"/>
                  <w:divBdr>
                    <w:top w:val="none" w:sz="0" w:space="0" w:color="auto"/>
                    <w:left w:val="none" w:sz="0" w:space="0" w:color="auto"/>
                    <w:bottom w:val="none" w:sz="0" w:space="0" w:color="auto"/>
                    <w:right w:val="none" w:sz="0" w:space="0" w:color="auto"/>
                  </w:divBdr>
                </w:div>
                <w:div w:id="844437894">
                  <w:marLeft w:val="60"/>
                  <w:marRight w:val="60"/>
                  <w:marTop w:val="100"/>
                  <w:marBottom w:val="100"/>
                  <w:divBdr>
                    <w:top w:val="none" w:sz="0" w:space="0" w:color="auto"/>
                    <w:left w:val="none" w:sz="0" w:space="0" w:color="auto"/>
                    <w:bottom w:val="none" w:sz="0" w:space="0" w:color="auto"/>
                    <w:right w:val="none" w:sz="0" w:space="0" w:color="auto"/>
                  </w:divBdr>
                </w:div>
                <w:div w:id="668992388">
                  <w:marLeft w:val="60"/>
                  <w:marRight w:val="60"/>
                  <w:marTop w:val="100"/>
                  <w:marBottom w:val="100"/>
                  <w:divBdr>
                    <w:top w:val="none" w:sz="0" w:space="0" w:color="auto"/>
                    <w:left w:val="none" w:sz="0" w:space="0" w:color="auto"/>
                    <w:bottom w:val="none" w:sz="0" w:space="0" w:color="auto"/>
                    <w:right w:val="none" w:sz="0" w:space="0" w:color="auto"/>
                  </w:divBdr>
                </w:div>
                <w:div w:id="1681081563">
                  <w:marLeft w:val="60"/>
                  <w:marRight w:val="60"/>
                  <w:marTop w:val="100"/>
                  <w:marBottom w:val="100"/>
                  <w:divBdr>
                    <w:top w:val="none" w:sz="0" w:space="0" w:color="auto"/>
                    <w:left w:val="none" w:sz="0" w:space="0" w:color="auto"/>
                    <w:bottom w:val="none" w:sz="0" w:space="0" w:color="auto"/>
                    <w:right w:val="none" w:sz="0" w:space="0" w:color="auto"/>
                  </w:divBdr>
                </w:div>
                <w:div w:id="885992319">
                  <w:marLeft w:val="60"/>
                  <w:marRight w:val="60"/>
                  <w:marTop w:val="100"/>
                  <w:marBottom w:val="100"/>
                  <w:divBdr>
                    <w:top w:val="none" w:sz="0" w:space="0" w:color="auto"/>
                    <w:left w:val="none" w:sz="0" w:space="0" w:color="auto"/>
                    <w:bottom w:val="none" w:sz="0" w:space="0" w:color="auto"/>
                    <w:right w:val="none" w:sz="0" w:space="0" w:color="auto"/>
                  </w:divBdr>
                </w:div>
                <w:div w:id="1174995839">
                  <w:marLeft w:val="60"/>
                  <w:marRight w:val="60"/>
                  <w:marTop w:val="100"/>
                  <w:marBottom w:val="100"/>
                  <w:divBdr>
                    <w:top w:val="none" w:sz="0" w:space="0" w:color="auto"/>
                    <w:left w:val="none" w:sz="0" w:space="0" w:color="auto"/>
                    <w:bottom w:val="none" w:sz="0" w:space="0" w:color="auto"/>
                    <w:right w:val="none" w:sz="0" w:space="0" w:color="auto"/>
                  </w:divBdr>
                </w:div>
                <w:div w:id="422723636">
                  <w:marLeft w:val="60"/>
                  <w:marRight w:val="60"/>
                  <w:marTop w:val="100"/>
                  <w:marBottom w:val="100"/>
                  <w:divBdr>
                    <w:top w:val="none" w:sz="0" w:space="0" w:color="auto"/>
                    <w:left w:val="none" w:sz="0" w:space="0" w:color="auto"/>
                    <w:bottom w:val="none" w:sz="0" w:space="0" w:color="auto"/>
                    <w:right w:val="none" w:sz="0" w:space="0" w:color="auto"/>
                  </w:divBdr>
                </w:div>
                <w:div w:id="916474945">
                  <w:marLeft w:val="60"/>
                  <w:marRight w:val="60"/>
                  <w:marTop w:val="100"/>
                  <w:marBottom w:val="100"/>
                  <w:divBdr>
                    <w:top w:val="none" w:sz="0" w:space="0" w:color="auto"/>
                    <w:left w:val="none" w:sz="0" w:space="0" w:color="auto"/>
                    <w:bottom w:val="none" w:sz="0" w:space="0" w:color="auto"/>
                    <w:right w:val="none" w:sz="0" w:space="0" w:color="auto"/>
                  </w:divBdr>
                </w:div>
                <w:div w:id="1796947234">
                  <w:marLeft w:val="60"/>
                  <w:marRight w:val="60"/>
                  <w:marTop w:val="100"/>
                  <w:marBottom w:val="100"/>
                  <w:divBdr>
                    <w:top w:val="none" w:sz="0" w:space="0" w:color="auto"/>
                    <w:left w:val="none" w:sz="0" w:space="0" w:color="auto"/>
                    <w:bottom w:val="none" w:sz="0" w:space="0" w:color="auto"/>
                    <w:right w:val="none" w:sz="0" w:space="0" w:color="auto"/>
                  </w:divBdr>
                  <w:divsChild>
                    <w:div w:id="56636426">
                      <w:marLeft w:val="0"/>
                      <w:marRight w:val="0"/>
                      <w:marTop w:val="0"/>
                      <w:marBottom w:val="0"/>
                      <w:divBdr>
                        <w:top w:val="none" w:sz="0" w:space="0" w:color="auto"/>
                        <w:left w:val="none" w:sz="0" w:space="0" w:color="auto"/>
                        <w:bottom w:val="none" w:sz="0" w:space="0" w:color="auto"/>
                        <w:right w:val="none" w:sz="0" w:space="0" w:color="auto"/>
                      </w:divBdr>
                    </w:div>
                  </w:divsChild>
                </w:div>
                <w:div w:id="1511333420">
                  <w:marLeft w:val="60"/>
                  <w:marRight w:val="60"/>
                  <w:marTop w:val="100"/>
                  <w:marBottom w:val="100"/>
                  <w:divBdr>
                    <w:top w:val="none" w:sz="0" w:space="0" w:color="auto"/>
                    <w:left w:val="none" w:sz="0" w:space="0" w:color="auto"/>
                    <w:bottom w:val="none" w:sz="0" w:space="0" w:color="auto"/>
                    <w:right w:val="none" w:sz="0" w:space="0" w:color="auto"/>
                  </w:divBdr>
                </w:div>
                <w:div w:id="193078084">
                  <w:marLeft w:val="60"/>
                  <w:marRight w:val="60"/>
                  <w:marTop w:val="100"/>
                  <w:marBottom w:val="100"/>
                  <w:divBdr>
                    <w:top w:val="none" w:sz="0" w:space="0" w:color="auto"/>
                    <w:left w:val="none" w:sz="0" w:space="0" w:color="auto"/>
                    <w:bottom w:val="none" w:sz="0" w:space="0" w:color="auto"/>
                    <w:right w:val="none" w:sz="0" w:space="0" w:color="auto"/>
                  </w:divBdr>
                </w:div>
                <w:div w:id="1939603775">
                  <w:marLeft w:val="60"/>
                  <w:marRight w:val="60"/>
                  <w:marTop w:val="100"/>
                  <w:marBottom w:val="100"/>
                  <w:divBdr>
                    <w:top w:val="none" w:sz="0" w:space="0" w:color="auto"/>
                    <w:left w:val="none" w:sz="0" w:space="0" w:color="auto"/>
                    <w:bottom w:val="none" w:sz="0" w:space="0" w:color="auto"/>
                    <w:right w:val="none" w:sz="0" w:space="0" w:color="auto"/>
                  </w:divBdr>
                </w:div>
                <w:div w:id="2014184603">
                  <w:marLeft w:val="60"/>
                  <w:marRight w:val="60"/>
                  <w:marTop w:val="100"/>
                  <w:marBottom w:val="100"/>
                  <w:divBdr>
                    <w:top w:val="none" w:sz="0" w:space="0" w:color="auto"/>
                    <w:left w:val="none" w:sz="0" w:space="0" w:color="auto"/>
                    <w:bottom w:val="none" w:sz="0" w:space="0" w:color="auto"/>
                    <w:right w:val="none" w:sz="0" w:space="0" w:color="auto"/>
                  </w:divBdr>
                  <w:divsChild>
                    <w:div w:id="1589122002">
                      <w:marLeft w:val="0"/>
                      <w:marRight w:val="0"/>
                      <w:marTop w:val="0"/>
                      <w:marBottom w:val="0"/>
                      <w:divBdr>
                        <w:top w:val="none" w:sz="0" w:space="0" w:color="auto"/>
                        <w:left w:val="none" w:sz="0" w:space="0" w:color="auto"/>
                        <w:bottom w:val="none" w:sz="0" w:space="0" w:color="auto"/>
                        <w:right w:val="none" w:sz="0" w:space="0" w:color="auto"/>
                      </w:divBdr>
                    </w:div>
                  </w:divsChild>
                </w:div>
                <w:div w:id="847594190">
                  <w:marLeft w:val="60"/>
                  <w:marRight w:val="60"/>
                  <w:marTop w:val="100"/>
                  <w:marBottom w:val="100"/>
                  <w:divBdr>
                    <w:top w:val="none" w:sz="0" w:space="0" w:color="auto"/>
                    <w:left w:val="none" w:sz="0" w:space="0" w:color="auto"/>
                    <w:bottom w:val="none" w:sz="0" w:space="0" w:color="auto"/>
                    <w:right w:val="none" w:sz="0" w:space="0" w:color="auto"/>
                  </w:divBdr>
                </w:div>
                <w:div w:id="1984695412">
                  <w:marLeft w:val="60"/>
                  <w:marRight w:val="60"/>
                  <w:marTop w:val="100"/>
                  <w:marBottom w:val="100"/>
                  <w:divBdr>
                    <w:top w:val="none" w:sz="0" w:space="0" w:color="auto"/>
                    <w:left w:val="none" w:sz="0" w:space="0" w:color="auto"/>
                    <w:bottom w:val="none" w:sz="0" w:space="0" w:color="auto"/>
                    <w:right w:val="none" w:sz="0" w:space="0" w:color="auto"/>
                  </w:divBdr>
                </w:div>
                <w:div w:id="1189686668">
                  <w:marLeft w:val="60"/>
                  <w:marRight w:val="60"/>
                  <w:marTop w:val="100"/>
                  <w:marBottom w:val="100"/>
                  <w:divBdr>
                    <w:top w:val="none" w:sz="0" w:space="0" w:color="auto"/>
                    <w:left w:val="none" w:sz="0" w:space="0" w:color="auto"/>
                    <w:bottom w:val="none" w:sz="0" w:space="0" w:color="auto"/>
                    <w:right w:val="none" w:sz="0" w:space="0" w:color="auto"/>
                  </w:divBdr>
                </w:div>
                <w:div w:id="1968928513">
                  <w:marLeft w:val="60"/>
                  <w:marRight w:val="60"/>
                  <w:marTop w:val="100"/>
                  <w:marBottom w:val="100"/>
                  <w:divBdr>
                    <w:top w:val="none" w:sz="0" w:space="0" w:color="auto"/>
                    <w:left w:val="none" w:sz="0" w:space="0" w:color="auto"/>
                    <w:bottom w:val="none" w:sz="0" w:space="0" w:color="auto"/>
                    <w:right w:val="none" w:sz="0" w:space="0" w:color="auto"/>
                  </w:divBdr>
                </w:div>
                <w:div w:id="233200707">
                  <w:marLeft w:val="60"/>
                  <w:marRight w:val="60"/>
                  <w:marTop w:val="100"/>
                  <w:marBottom w:val="100"/>
                  <w:divBdr>
                    <w:top w:val="none" w:sz="0" w:space="0" w:color="auto"/>
                    <w:left w:val="none" w:sz="0" w:space="0" w:color="auto"/>
                    <w:bottom w:val="none" w:sz="0" w:space="0" w:color="auto"/>
                    <w:right w:val="none" w:sz="0" w:space="0" w:color="auto"/>
                  </w:divBdr>
                </w:div>
                <w:div w:id="1922060302">
                  <w:marLeft w:val="60"/>
                  <w:marRight w:val="60"/>
                  <w:marTop w:val="100"/>
                  <w:marBottom w:val="100"/>
                  <w:divBdr>
                    <w:top w:val="none" w:sz="0" w:space="0" w:color="auto"/>
                    <w:left w:val="none" w:sz="0" w:space="0" w:color="auto"/>
                    <w:bottom w:val="none" w:sz="0" w:space="0" w:color="auto"/>
                    <w:right w:val="none" w:sz="0" w:space="0" w:color="auto"/>
                  </w:divBdr>
                  <w:divsChild>
                    <w:div w:id="490413925">
                      <w:marLeft w:val="0"/>
                      <w:marRight w:val="0"/>
                      <w:marTop w:val="0"/>
                      <w:marBottom w:val="0"/>
                      <w:divBdr>
                        <w:top w:val="none" w:sz="0" w:space="0" w:color="auto"/>
                        <w:left w:val="none" w:sz="0" w:space="0" w:color="auto"/>
                        <w:bottom w:val="none" w:sz="0" w:space="0" w:color="auto"/>
                        <w:right w:val="none" w:sz="0" w:space="0" w:color="auto"/>
                      </w:divBdr>
                    </w:div>
                  </w:divsChild>
                </w:div>
                <w:div w:id="1394235538">
                  <w:marLeft w:val="60"/>
                  <w:marRight w:val="60"/>
                  <w:marTop w:val="100"/>
                  <w:marBottom w:val="100"/>
                  <w:divBdr>
                    <w:top w:val="none" w:sz="0" w:space="0" w:color="auto"/>
                    <w:left w:val="none" w:sz="0" w:space="0" w:color="auto"/>
                    <w:bottom w:val="none" w:sz="0" w:space="0" w:color="auto"/>
                    <w:right w:val="none" w:sz="0" w:space="0" w:color="auto"/>
                  </w:divBdr>
                </w:div>
                <w:div w:id="197133808">
                  <w:marLeft w:val="60"/>
                  <w:marRight w:val="60"/>
                  <w:marTop w:val="100"/>
                  <w:marBottom w:val="100"/>
                  <w:divBdr>
                    <w:top w:val="none" w:sz="0" w:space="0" w:color="auto"/>
                    <w:left w:val="none" w:sz="0" w:space="0" w:color="auto"/>
                    <w:bottom w:val="none" w:sz="0" w:space="0" w:color="auto"/>
                    <w:right w:val="none" w:sz="0" w:space="0" w:color="auto"/>
                  </w:divBdr>
                </w:div>
                <w:div w:id="1531988899">
                  <w:marLeft w:val="60"/>
                  <w:marRight w:val="60"/>
                  <w:marTop w:val="100"/>
                  <w:marBottom w:val="100"/>
                  <w:divBdr>
                    <w:top w:val="none" w:sz="0" w:space="0" w:color="auto"/>
                    <w:left w:val="none" w:sz="0" w:space="0" w:color="auto"/>
                    <w:bottom w:val="none" w:sz="0" w:space="0" w:color="auto"/>
                    <w:right w:val="none" w:sz="0" w:space="0" w:color="auto"/>
                  </w:divBdr>
                </w:div>
                <w:div w:id="1204711752">
                  <w:marLeft w:val="60"/>
                  <w:marRight w:val="60"/>
                  <w:marTop w:val="100"/>
                  <w:marBottom w:val="100"/>
                  <w:divBdr>
                    <w:top w:val="none" w:sz="0" w:space="0" w:color="auto"/>
                    <w:left w:val="none" w:sz="0" w:space="0" w:color="auto"/>
                    <w:bottom w:val="none" w:sz="0" w:space="0" w:color="auto"/>
                    <w:right w:val="none" w:sz="0" w:space="0" w:color="auto"/>
                  </w:divBdr>
                </w:div>
                <w:div w:id="2030644278">
                  <w:marLeft w:val="60"/>
                  <w:marRight w:val="60"/>
                  <w:marTop w:val="100"/>
                  <w:marBottom w:val="100"/>
                  <w:divBdr>
                    <w:top w:val="none" w:sz="0" w:space="0" w:color="auto"/>
                    <w:left w:val="none" w:sz="0" w:space="0" w:color="auto"/>
                    <w:bottom w:val="none" w:sz="0" w:space="0" w:color="auto"/>
                    <w:right w:val="none" w:sz="0" w:space="0" w:color="auto"/>
                  </w:divBdr>
                </w:div>
                <w:div w:id="1847788784">
                  <w:marLeft w:val="60"/>
                  <w:marRight w:val="60"/>
                  <w:marTop w:val="100"/>
                  <w:marBottom w:val="100"/>
                  <w:divBdr>
                    <w:top w:val="none" w:sz="0" w:space="0" w:color="auto"/>
                    <w:left w:val="none" w:sz="0" w:space="0" w:color="auto"/>
                    <w:bottom w:val="none" w:sz="0" w:space="0" w:color="auto"/>
                    <w:right w:val="none" w:sz="0" w:space="0" w:color="auto"/>
                  </w:divBdr>
                  <w:divsChild>
                    <w:div w:id="824081509">
                      <w:marLeft w:val="0"/>
                      <w:marRight w:val="0"/>
                      <w:marTop w:val="0"/>
                      <w:marBottom w:val="0"/>
                      <w:divBdr>
                        <w:top w:val="none" w:sz="0" w:space="0" w:color="auto"/>
                        <w:left w:val="none" w:sz="0" w:space="0" w:color="auto"/>
                        <w:bottom w:val="none" w:sz="0" w:space="0" w:color="auto"/>
                        <w:right w:val="none" w:sz="0" w:space="0" w:color="auto"/>
                      </w:divBdr>
                    </w:div>
                  </w:divsChild>
                </w:div>
                <w:div w:id="1848324254">
                  <w:marLeft w:val="60"/>
                  <w:marRight w:val="60"/>
                  <w:marTop w:val="100"/>
                  <w:marBottom w:val="100"/>
                  <w:divBdr>
                    <w:top w:val="none" w:sz="0" w:space="0" w:color="auto"/>
                    <w:left w:val="none" w:sz="0" w:space="0" w:color="auto"/>
                    <w:bottom w:val="none" w:sz="0" w:space="0" w:color="auto"/>
                    <w:right w:val="none" w:sz="0" w:space="0" w:color="auto"/>
                  </w:divBdr>
                </w:div>
                <w:div w:id="1190871094">
                  <w:marLeft w:val="60"/>
                  <w:marRight w:val="60"/>
                  <w:marTop w:val="100"/>
                  <w:marBottom w:val="100"/>
                  <w:divBdr>
                    <w:top w:val="none" w:sz="0" w:space="0" w:color="auto"/>
                    <w:left w:val="none" w:sz="0" w:space="0" w:color="auto"/>
                    <w:bottom w:val="none" w:sz="0" w:space="0" w:color="auto"/>
                    <w:right w:val="none" w:sz="0" w:space="0" w:color="auto"/>
                  </w:divBdr>
                </w:div>
                <w:div w:id="1757441645">
                  <w:marLeft w:val="60"/>
                  <w:marRight w:val="60"/>
                  <w:marTop w:val="100"/>
                  <w:marBottom w:val="100"/>
                  <w:divBdr>
                    <w:top w:val="none" w:sz="0" w:space="0" w:color="auto"/>
                    <w:left w:val="none" w:sz="0" w:space="0" w:color="auto"/>
                    <w:bottom w:val="none" w:sz="0" w:space="0" w:color="auto"/>
                    <w:right w:val="none" w:sz="0" w:space="0" w:color="auto"/>
                  </w:divBdr>
                </w:div>
                <w:div w:id="2064719925">
                  <w:marLeft w:val="60"/>
                  <w:marRight w:val="60"/>
                  <w:marTop w:val="100"/>
                  <w:marBottom w:val="100"/>
                  <w:divBdr>
                    <w:top w:val="none" w:sz="0" w:space="0" w:color="auto"/>
                    <w:left w:val="none" w:sz="0" w:space="0" w:color="auto"/>
                    <w:bottom w:val="none" w:sz="0" w:space="0" w:color="auto"/>
                    <w:right w:val="none" w:sz="0" w:space="0" w:color="auto"/>
                  </w:divBdr>
                </w:div>
                <w:div w:id="747924028">
                  <w:marLeft w:val="60"/>
                  <w:marRight w:val="60"/>
                  <w:marTop w:val="100"/>
                  <w:marBottom w:val="100"/>
                  <w:divBdr>
                    <w:top w:val="none" w:sz="0" w:space="0" w:color="auto"/>
                    <w:left w:val="none" w:sz="0" w:space="0" w:color="auto"/>
                    <w:bottom w:val="none" w:sz="0" w:space="0" w:color="auto"/>
                    <w:right w:val="none" w:sz="0" w:space="0" w:color="auto"/>
                  </w:divBdr>
                </w:div>
                <w:div w:id="842748235">
                  <w:marLeft w:val="60"/>
                  <w:marRight w:val="60"/>
                  <w:marTop w:val="100"/>
                  <w:marBottom w:val="100"/>
                  <w:divBdr>
                    <w:top w:val="none" w:sz="0" w:space="0" w:color="auto"/>
                    <w:left w:val="none" w:sz="0" w:space="0" w:color="auto"/>
                    <w:bottom w:val="none" w:sz="0" w:space="0" w:color="auto"/>
                    <w:right w:val="none" w:sz="0" w:space="0" w:color="auto"/>
                  </w:divBdr>
                </w:div>
                <w:div w:id="955990664">
                  <w:marLeft w:val="60"/>
                  <w:marRight w:val="60"/>
                  <w:marTop w:val="100"/>
                  <w:marBottom w:val="100"/>
                  <w:divBdr>
                    <w:top w:val="none" w:sz="0" w:space="0" w:color="auto"/>
                    <w:left w:val="none" w:sz="0" w:space="0" w:color="auto"/>
                    <w:bottom w:val="none" w:sz="0" w:space="0" w:color="auto"/>
                    <w:right w:val="none" w:sz="0" w:space="0" w:color="auto"/>
                  </w:divBdr>
                </w:div>
                <w:div w:id="105779393">
                  <w:marLeft w:val="60"/>
                  <w:marRight w:val="60"/>
                  <w:marTop w:val="100"/>
                  <w:marBottom w:val="100"/>
                  <w:divBdr>
                    <w:top w:val="none" w:sz="0" w:space="0" w:color="auto"/>
                    <w:left w:val="none" w:sz="0" w:space="0" w:color="auto"/>
                    <w:bottom w:val="none" w:sz="0" w:space="0" w:color="auto"/>
                    <w:right w:val="none" w:sz="0" w:space="0" w:color="auto"/>
                  </w:divBdr>
                </w:div>
                <w:div w:id="1429232249">
                  <w:marLeft w:val="60"/>
                  <w:marRight w:val="60"/>
                  <w:marTop w:val="100"/>
                  <w:marBottom w:val="100"/>
                  <w:divBdr>
                    <w:top w:val="none" w:sz="0" w:space="0" w:color="auto"/>
                    <w:left w:val="none" w:sz="0" w:space="0" w:color="auto"/>
                    <w:bottom w:val="none" w:sz="0" w:space="0" w:color="auto"/>
                    <w:right w:val="none" w:sz="0" w:space="0" w:color="auto"/>
                  </w:divBdr>
                </w:div>
                <w:div w:id="915211896">
                  <w:marLeft w:val="60"/>
                  <w:marRight w:val="60"/>
                  <w:marTop w:val="100"/>
                  <w:marBottom w:val="100"/>
                  <w:divBdr>
                    <w:top w:val="none" w:sz="0" w:space="0" w:color="auto"/>
                    <w:left w:val="none" w:sz="0" w:space="0" w:color="auto"/>
                    <w:bottom w:val="none" w:sz="0" w:space="0" w:color="auto"/>
                    <w:right w:val="none" w:sz="0" w:space="0" w:color="auto"/>
                  </w:divBdr>
                  <w:divsChild>
                    <w:div w:id="2147160423">
                      <w:marLeft w:val="0"/>
                      <w:marRight w:val="0"/>
                      <w:marTop w:val="0"/>
                      <w:marBottom w:val="0"/>
                      <w:divBdr>
                        <w:top w:val="none" w:sz="0" w:space="0" w:color="auto"/>
                        <w:left w:val="none" w:sz="0" w:space="0" w:color="auto"/>
                        <w:bottom w:val="none" w:sz="0" w:space="0" w:color="auto"/>
                        <w:right w:val="none" w:sz="0" w:space="0" w:color="auto"/>
                      </w:divBdr>
                    </w:div>
                  </w:divsChild>
                </w:div>
                <w:div w:id="658309924">
                  <w:marLeft w:val="60"/>
                  <w:marRight w:val="60"/>
                  <w:marTop w:val="100"/>
                  <w:marBottom w:val="100"/>
                  <w:divBdr>
                    <w:top w:val="none" w:sz="0" w:space="0" w:color="auto"/>
                    <w:left w:val="none" w:sz="0" w:space="0" w:color="auto"/>
                    <w:bottom w:val="none" w:sz="0" w:space="0" w:color="auto"/>
                    <w:right w:val="none" w:sz="0" w:space="0" w:color="auto"/>
                  </w:divBdr>
                </w:div>
                <w:div w:id="88161397">
                  <w:marLeft w:val="60"/>
                  <w:marRight w:val="60"/>
                  <w:marTop w:val="100"/>
                  <w:marBottom w:val="100"/>
                  <w:divBdr>
                    <w:top w:val="none" w:sz="0" w:space="0" w:color="auto"/>
                    <w:left w:val="none" w:sz="0" w:space="0" w:color="auto"/>
                    <w:bottom w:val="none" w:sz="0" w:space="0" w:color="auto"/>
                    <w:right w:val="none" w:sz="0" w:space="0" w:color="auto"/>
                  </w:divBdr>
                </w:div>
                <w:div w:id="2143034779">
                  <w:marLeft w:val="60"/>
                  <w:marRight w:val="60"/>
                  <w:marTop w:val="100"/>
                  <w:marBottom w:val="100"/>
                  <w:divBdr>
                    <w:top w:val="none" w:sz="0" w:space="0" w:color="auto"/>
                    <w:left w:val="none" w:sz="0" w:space="0" w:color="auto"/>
                    <w:bottom w:val="none" w:sz="0" w:space="0" w:color="auto"/>
                    <w:right w:val="none" w:sz="0" w:space="0" w:color="auto"/>
                  </w:divBdr>
                </w:div>
                <w:div w:id="411238575">
                  <w:marLeft w:val="60"/>
                  <w:marRight w:val="60"/>
                  <w:marTop w:val="100"/>
                  <w:marBottom w:val="100"/>
                  <w:divBdr>
                    <w:top w:val="none" w:sz="0" w:space="0" w:color="auto"/>
                    <w:left w:val="none" w:sz="0" w:space="0" w:color="auto"/>
                    <w:bottom w:val="none" w:sz="0" w:space="0" w:color="auto"/>
                    <w:right w:val="none" w:sz="0" w:space="0" w:color="auto"/>
                  </w:divBdr>
                  <w:divsChild>
                    <w:div w:id="1421947611">
                      <w:marLeft w:val="0"/>
                      <w:marRight w:val="0"/>
                      <w:marTop w:val="0"/>
                      <w:marBottom w:val="0"/>
                      <w:divBdr>
                        <w:top w:val="none" w:sz="0" w:space="0" w:color="auto"/>
                        <w:left w:val="none" w:sz="0" w:space="0" w:color="auto"/>
                        <w:bottom w:val="none" w:sz="0" w:space="0" w:color="auto"/>
                        <w:right w:val="none" w:sz="0" w:space="0" w:color="auto"/>
                      </w:divBdr>
                    </w:div>
                  </w:divsChild>
                </w:div>
                <w:div w:id="944386311">
                  <w:marLeft w:val="60"/>
                  <w:marRight w:val="60"/>
                  <w:marTop w:val="100"/>
                  <w:marBottom w:val="100"/>
                  <w:divBdr>
                    <w:top w:val="none" w:sz="0" w:space="0" w:color="auto"/>
                    <w:left w:val="none" w:sz="0" w:space="0" w:color="auto"/>
                    <w:bottom w:val="none" w:sz="0" w:space="0" w:color="auto"/>
                    <w:right w:val="none" w:sz="0" w:space="0" w:color="auto"/>
                  </w:divBdr>
                </w:div>
                <w:div w:id="1778482399">
                  <w:marLeft w:val="60"/>
                  <w:marRight w:val="60"/>
                  <w:marTop w:val="100"/>
                  <w:marBottom w:val="100"/>
                  <w:divBdr>
                    <w:top w:val="none" w:sz="0" w:space="0" w:color="auto"/>
                    <w:left w:val="none" w:sz="0" w:space="0" w:color="auto"/>
                    <w:bottom w:val="none" w:sz="0" w:space="0" w:color="auto"/>
                    <w:right w:val="none" w:sz="0" w:space="0" w:color="auto"/>
                  </w:divBdr>
                </w:div>
                <w:div w:id="512916082">
                  <w:marLeft w:val="60"/>
                  <w:marRight w:val="60"/>
                  <w:marTop w:val="100"/>
                  <w:marBottom w:val="100"/>
                  <w:divBdr>
                    <w:top w:val="none" w:sz="0" w:space="0" w:color="auto"/>
                    <w:left w:val="none" w:sz="0" w:space="0" w:color="auto"/>
                    <w:bottom w:val="none" w:sz="0" w:space="0" w:color="auto"/>
                    <w:right w:val="none" w:sz="0" w:space="0" w:color="auto"/>
                  </w:divBdr>
                </w:div>
                <w:div w:id="527257501">
                  <w:marLeft w:val="60"/>
                  <w:marRight w:val="60"/>
                  <w:marTop w:val="100"/>
                  <w:marBottom w:val="100"/>
                  <w:divBdr>
                    <w:top w:val="none" w:sz="0" w:space="0" w:color="auto"/>
                    <w:left w:val="none" w:sz="0" w:space="0" w:color="auto"/>
                    <w:bottom w:val="none" w:sz="0" w:space="0" w:color="auto"/>
                    <w:right w:val="none" w:sz="0" w:space="0" w:color="auto"/>
                  </w:divBdr>
                </w:div>
                <w:div w:id="1717730428">
                  <w:marLeft w:val="60"/>
                  <w:marRight w:val="60"/>
                  <w:marTop w:val="100"/>
                  <w:marBottom w:val="100"/>
                  <w:divBdr>
                    <w:top w:val="none" w:sz="0" w:space="0" w:color="auto"/>
                    <w:left w:val="none" w:sz="0" w:space="0" w:color="auto"/>
                    <w:bottom w:val="none" w:sz="0" w:space="0" w:color="auto"/>
                    <w:right w:val="none" w:sz="0" w:space="0" w:color="auto"/>
                  </w:divBdr>
                </w:div>
                <w:div w:id="1277525842">
                  <w:marLeft w:val="60"/>
                  <w:marRight w:val="60"/>
                  <w:marTop w:val="100"/>
                  <w:marBottom w:val="100"/>
                  <w:divBdr>
                    <w:top w:val="none" w:sz="0" w:space="0" w:color="auto"/>
                    <w:left w:val="none" w:sz="0" w:space="0" w:color="auto"/>
                    <w:bottom w:val="none" w:sz="0" w:space="0" w:color="auto"/>
                    <w:right w:val="none" w:sz="0" w:space="0" w:color="auto"/>
                  </w:divBdr>
                </w:div>
                <w:div w:id="364719349">
                  <w:marLeft w:val="60"/>
                  <w:marRight w:val="60"/>
                  <w:marTop w:val="100"/>
                  <w:marBottom w:val="100"/>
                  <w:divBdr>
                    <w:top w:val="none" w:sz="0" w:space="0" w:color="auto"/>
                    <w:left w:val="none" w:sz="0" w:space="0" w:color="auto"/>
                    <w:bottom w:val="none" w:sz="0" w:space="0" w:color="auto"/>
                    <w:right w:val="none" w:sz="0" w:space="0" w:color="auto"/>
                  </w:divBdr>
                </w:div>
                <w:div w:id="1171990478">
                  <w:marLeft w:val="60"/>
                  <w:marRight w:val="60"/>
                  <w:marTop w:val="100"/>
                  <w:marBottom w:val="100"/>
                  <w:divBdr>
                    <w:top w:val="none" w:sz="0" w:space="0" w:color="auto"/>
                    <w:left w:val="none" w:sz="0" w:space="0" w:color="auto"/>
                    <w:bottom w:val="none" w:sz="0" w:space="0" w:color="auto"/>
                    <w:right w:val="none" w:sz="0" w:space="0" w:color="auto"/>
                  </w:divBdr>
                </w:div>
                <w:div w:id="428090624">
                  <w:marLeft w:val="60"/>
                  <w:marRight w:val="60"/>
                  <w:marTop w:val="100"/>
                  <w:marBottom w:val="100"/>
                  <w:divBdr>
                    <w:top w:val="none" w:sz="0" w:space="0" w:color="auto"/>
                    <w:left w:val="none" w:sz="0" w:space="0" w:color="auto"/>
                    <w:bottom w:val="none" w:sz="0" w:space="0" w:color="auto"/>
                    <w:right w:val="none" w:sz="0" w:space="0" w:color="auto"/>
                  </w:divBdr>
                </w:div>
                <w:div w:id="96558631">
                  <w:marLeft w:val="60"/>
                  <w:marRight w:val="60"/>
                  <w:marTop w:val="100"/>
                  <w:marBottom w:val="100"/>
                  <w:divBdr>
                    <w:top w:val="none" w:sz="0" w:space="0" w:color="auto"/>
                    <w:left w:val="none" w:sz="0" w:space="0" w:color="auto"/>
                    <w:bottom w:val="none" w:sz="0" w:space="0" w:color="auto"/>
                    <w:right w:val="none" w:sz="0" w:space="0" w:color="auto"/>
                  </w:divBdr>
                </w:div>
                <w:div w:id="598683579">
                  <w:marLeft w:val="60"/>
                  <w:marRight w:val="60"/>
                  <w:marTop w:val="100"/>
                  <w:marBottom w:val="100"/>
                  <w:divBdr>
                    <w:top w:val="none" w:sz="0" w:space="0" w:color="auto"/>
                    <w:left w:val="none" w:sz="0" w:space="0" w:color="auto"/>
                    <w:bottom w:val="none" w:sz="0" w:space="0" w:color="auto"/>
                    <w:right w:val="none" w:sz="0" w:space="0" w:color="auto"/>
                  </w:divBdr>
                </w:div>
                <w:div w:id="500198357">
                  <w:marLeft w:val="60"/>
                  <w:marRight w:val="60"/>
                  <w:marTop w:val="100"/>
                  <w:marBottom w:val="100"/>
                  <w:divBdr>
                    <w:top w:val="none" w:sz="0" w:space="0" w:color="auto"/>
                    <w:left w:val="none" w:sz="0" w:space="0" w:color="auto"/>
                    <w:bottom w:val="none" w:sz="0" w:space="0" w:color="auto"/>
                    <w:right w:val="none" w:sz="0" w:space="0" w:color="auto"/>
                  </w:divBdr>
                </w:div>
                <w:div w:id="1841768642">
                  <w:marLeft w:val="60"/>
                  <w:marRight w:val="60"/>
                  <w:marTop w:val="100"/>
                  <w:marBottom w:val="100"/>
                  <w:divBdr>
                    <w:top w:val="none" w:sz="0" w:space="0" w:color="auto"/>
                    <w:left w:val="none" w:sz="0" w:space="0" w:color="auto"/>
                    <w:bottom w:val="none" w:sz="0" w:space="0" w:color="auto"/>
                    <w:right w:val="none" w:sz="0" w:space="0" w:color="auto"/>
                  </w:divBdr>
                </w:div>
                <w:div w:id="614678999">
                  <w:marLeft w:val="60"/>
                  <w:marRight w:val="60"/>
                  <w:marTop w:val="100"/>
                  <w:marBottom w:val="100"/>
                  <w:divBdr>
                    <w:top w:val="none" w:sz="0" w:space="0" w:color="auto"/>
                    <w:left w:val="none" w:sz="0" w:space="0" w:color="auto"/>
                    <w:bottom w:val="none" w:sz="0" w:space="0" w:color="auto"/>
                    <w:right w:val="none" w:sz="0" w:space="0" w:color="auto"/>
                  </w:divBdr>
                  <w:divsChild>
                    <w:div w:id="568268142">
                      <w:marLeft w:val="0"/>
                      <w:marRight w:val="0"/>
                      <w:marTop w:val="0"/>
                      <w:marBottom w:val="0"/>
                      <w:divBdr>
                        <w:top w:val="none" w:sz="0" w:space="0" w:color="auto"/>
                        <w:left w:val="none" w:sz="0" w:space="0" w:color="auto"/>
                        <w:bottom w:val="none" w:sz="0" w:space="0" w:color="auto"/>
                        <w:right w:val="none" w:sz="0" w:space="0" w:color="auto"/>
                      </w:divBdr>
                    </w:div>
                  </w:divsChild>
                </w:div>
                <w:div w:id="1951886623">
                  <w:marLeft w:val="60"/>
                  <w:marRight w:val="60"/>
                  <w:marTop w:val="100"/>
                  <w:marBottom w:val="100"/>
                  <w:divBdr>
                    <w:top w:val="none" w:sz="0" w:space="0" w:color="auto"/>
                    <w:left w:val="none" w:sz="0" w:space="0" w:color="auto"/>
                    <w:bottom w:val="none" w:sz="0" w:space="0" w:color="auto"/>
                    <w:right w:val="none" w:sz="0" w:space="0" w:color="auto"/>
                  </w:divBdr>
                </w:div>
                <w:div w:id="1775902256">
                  <w:marLeft w:val="60"/>
                  <w:marRight w:val="60"/>
                  <w:marTop w:val="100"/>
                  <w:marBottom w:val="100"/>
                  <w:divBdr>
                    <w:top w:val="none" w:sz="0" w:space="0" w:color="auto"/>
                    <w:left w:val="none" w:sz="0" w:space="0" w:color="auto"/>
                    <w:bottom w:val="none" w:sz="0" w:space="0" w:color="auto"/>
                    <w:right w:val="none" w:sz="0" w:space="0" w:color="auto"/>
                  </w:divBdr>
                </w:div>
                <w:div w:id="819423444">
                  <w:marLeft w:val="60"/>
                  <w:marRight w:val="60"/>
                  <w:marTop w:val="100"/>
                  <w:marBottom w:val="100"/>
                  <w:divBdr>
                    <w:top w:val="none" w:sz="0" w:space="0" w:color="auto"/>
                    <w:left w:val="none" w:sz="0" w:space="0" w:color="auto"/>
                    <w:bottom w:val="none" w:sz="0" w:space="0" w:color="auto"/>
                    <w:right w:val="none" w:sz="0" w:space="0" w:color="auto"/>
                  </w:divBdr>
                </w:div>
                <w:div w:id="616183175">
                  <w:marLeft w:val="60"/>
                  <w:marRight w:val="60"/>
                  <w:marTop w:val="100"/>
                  <w:marBottom w:val="100"/>
                  <w:divBdr>
                    <w:top w:val="none" w:sz="0" w:space="0" w:color="auto"/>
                    <w:left w:val="none" w:sz="0" w:space="0" w:color="auto"/>
                    <w:bottom w:val="none" w:sz="0" w:space="0" w:color="auto"/>
                    <w:right w:val="none" w:sz="0" w:space="0" w:color="auto"/>
                  </w:divBdr>
                </w:div>
                <w:div w:id="363940973">
                  <w:marLeft w:val="60"/>
                  <w:marRight w:val="60"/>
                  <w:marTop w:val="100"/>
                  <w:marBottom w:val="100"/>
                  <w:divBdr>
                    <w:top w:val="none" w:sz="0" w:space="0" w:color="auto"/>
                    <w:left w:val="none" w:sz="0" w:space="0" w:color="auto"/>
                    <w:bottom w:val="none" w:sz="0" w:space="0" w:color="auto"/>
                    <w:right w:val="none" w:sz="0" w:space="0" w:color="auto"/>
                  </w:divBdr>
                </w:div>
                <w:div w:id="158738535">
                  <w:marLeft w:val="60"/>
                  <w:marRight w:val="60"/>
                  <w:marTop w:val="100"/>
                  <w:marBottom w:val="100"/>
                  <w:divBdr>
                    <w:top w:val="none" w:sz="0" w:space="0" w:color="auto"/>
                    <w:left w:val="none" w:sz="0" w:space="0" w:color="auto"/>
                    <w:bottom w:val="none" w:sz="0" w:space="0" w:color="auto"/>
                    <w:right w:val="none" w:sz="0" w:space="0" w:color="auto"/>
                  </w:divBdr>
                </w:div>
                <w:div w:id="151219168">
                  <w:marLeft w:val="60"/>
                  <w:marRight w:val="60"/>
                  <w:marTop w:val="100"/>
                  <w:marBottom w:val="100"/>
                  <w:divBdr>
                    <w:top w:val="none" w:sz="0" w:space="0" w:color="auto"/>
                    <w:left w:val="none" w:sz="0" w:space="0" w:color="auto"/>
                    <w:bottom w:val="none" w:sz="0" w:space="0" w:color="auto"/>
                    <w:right w:val="none" w:sz="0" w:space="0" w:color="auto"/>
                  </w:divBdr>
                </w:div>
                <w:div w:id="680550304">
                  <w:marLeft w:val="60"/>
                  <w:marRight w:val="60"/>
                  <w:marTop w:val="100"/>
                  <w:marBottom w:val="100"/>
                  <w:divBdr>
                    <w:top w:val="none" w:sz="0" w:space="0" w:color="auto"/>
                    <w:left w:val="none" w:sz="0" w:space="0" w:color="auto"/>
                    <w:bottom w:val="none" w:sz="0" w:space="0" w:color="auto"/>
                    <w:right w:val="none" w:sz="0" w:space="0" w:color="auto"/>
                  </w:divBdr>
                </w:div>
                <w:div w:id="391076084">
                  <w:marLeft w:val="60"/>
                  <w:marRight w:val="60"/>
                  <w:marTop w:val="100"/>
                  <w:marBottom w:val="100"/>
                  <w:divBdr>
                    <w:top w:val="none" w:sz="0" w:space="0" w:color="auto"/>
                    <w:left w:val="none" w:sz="0" w:space="0" w:color="auto"/>
                    <w:bottom w:val="none" w:sz="0" w:space="0" w:color="auto"/>
                    <w:right w:val="none" w:sz="0" w:space="0" w:color="auto"/>
                  </w:divBdr>
                </w:div>
                <w:div w:id="830296767">
                  <w:marLeft w:val="60"/>
                  <w:marRight w:val="60"/>
                  <w:marTop w:val="100"/>
                  <w:marBottom w:val="100"/>
                  <w:divBdr>
                    <w:top w:val="none" w:sz="0" w:space="0" w:color="auto"/>
                    <w:left w:val="none" w:sz="0" w:space="0" w:color="auto"/>
                    <w:bottom w:val="none" w:sz="0" w:space="0" w:color="auto"/>
                    <w:right w:val="none" w:sz="0" w:space="0" w:color="auto"/>
                  </w:divBdr>
                </w:div>
                <w:div w:id="167789648">
                  <w:marLeft w:val="60"/>
                  <w:marRight w:val="60"/>
                  <w:marTop w:val="100"/>
                  <w:marBottom w:val="100"/>
                  <w:divBdr>
                    <w:top w:val="none" w:sz="0" w:space="0" w:color="auto"/>
                    <w:left w:val="none" w:sz="0" w:space="0" w:color="auto"/>
                    <w:bottom w:val="none" w:sz="0" w:space="0" w:color="auto"/>
                    <w:right w:val="none" w:sz="0" w:space="0" w:color="auto"/>
                  </w:divBdr>
                </w:div>
                <w:div w:id="1337272897">
                  <w:marLeft w:val="60"/>
                  <w:marRight w:val="60"/>
                  <w:marTop w:val="100"/>
                  <w:marBottom w:val="100"/>
                  <w:divBdr>
                    <w:top w:val="none" w:sz="0" w:space="0" w:color="auto"/>
                    <w:left w:val="none" w:sz="0" w:space="0" w:color="auto"/>
                    <w:bottom w:val="none" w:sz="0" w:space="0" w:color="auto"/>
                    <w:right w:val="none" w:sz="0" w:space="0" w:color="auto"/>
                  </w:divBdr>
                </w:div>
                <w:div w:id="30690927">
                  <w:marLeft w:val="60"/>
                  <w:marRight w:val="60"/>
                  <w:marTop w:val="100"/>
                  <w:marBottom w:val="100"/>
                  <w:divBdr>
                    <w:top w:val="none" w:sz="0" w:space="0" w:color="auto"/>
                    <w:left w:val="none" w:sz="0" w:space="0" w:color="auto"/>
                    <w:bottom w:val="none" w:sz="0" w:space="0" w:color="auto"/>
                    <w:right w:val="none" w:sz="0" w:space="0" w:color="auto"/>
                  </w:divBdr>
                </w:div>
                <w:div w:id="218708896">
                  <w:marLeft w:val="60"/>
                  <w:marRight w:val="60"/>
                  <w:marTop w:val="100"/>
                  <w:marBottom w:val="100"/>
                  <w:divBdr>
                    <w:top w:val="none" w:sz="0" w:space="0" w:color="auto"/>
                    <w:left w:val="none" w:sz="0" w:space="0" w:color="auto"/>
                    <w:bottom w:val="none" w:sz="0" w:space="0" w:color="auto"/>
                    <w:right w:val="none" w:sz="0" w:space="0" w:color="auto"/>
                  </w:divBdr>
                </w:div>
                <w:div w:id="214582844">
                  <w:marLeft w:val="60"/>
                  <w:marRight w:val="60"/>
                  <w:marTop w:val="100"/>
                  <w:marBottom w:val="100"/>
                  <w:divBdr>
                    <w:top w:val="none" w:sz="0" w:space="0" w:color="auto"/>
                    <w:left w:val="none" w:sz="0" w:space="0" w:color="auto"/>
                    <w:bottom w:val="none" w:sz="0" w:space="0" w:color="auto"/>
                    <w:right w:val="none" w:sz="0" w:space="0" w:color="auto"/>
                  </w:divBdr>
                </w:div>
                <w:div w:id="180702646">
                  <w:marLeft w:val="60"/>
                  <w:marRight w:val="60"/>
                  <w:marTop w:val="100"/>
                  <w:marBottom w:val="100"/>
                  <w:divBdr>
                    <w:top w:val="none" w:sz="0" w:space="0" w:color="auto"/>
                    <w:left w:val="none" w:sz="0" w:space="0" w:color="auto"/>
                    <w:bottom w:val="none" w:sz="0" w:space="0" w:color="auto"/>
                    <w:right w:val="none" w:sz="0" w:space="0" w:color="auto"/>
                  </w:divBdr>
                </w:div>
                <w:div w:id="1328946055">
                  <w:marLeft w:val="60"/>
                  <w:marRight w:val="60"/>
                  <w:marTop w:val="100"/>
                  <w:marBottom w:val="100"/>
                  <w:divBdr>
                    <w:top w:val="none" w:sz="0" w:space="0" w:color="auto"/>
                    <w:left w:val="none" w:sz="0" w:space="0" w:color="auto"/>
                    <w:bottom w:val="none" w:sz="0" w:space="0" w:color="auto"/>
                    <w:right w:val="none" w:sz="0" w:space="0" w:color="auto"/>
                  </w:divBdr>
                </w:div>
                <w:div w:id="2102796907">
                  <w:marLeft w:val="60"/>
                  <w:marRight w:val="60"/>
                  <w:marTop w:val="100"/>
                  <w:marBottom w:val="100"/>
                  <w:divBdr>
                    <w:top w:val="none" w:sz="0" w:space="0" w:color="auto"/>
                    <w:left w:val="none" w:sz="0" w:space="0" w:color="auto"/>
                    <w:bottom w:val="none" w:sz="0" w:space="0" w:color="auto"/>
                    <w:right w:val="none" w:sz="0" w:space="0" w:color="auto"/>
                  </w:divBdr>
                  <w:divsChild>
                    <w:div w:id="529996345">
                      <w:marLeft w:val="0"/>
                      <w:marRight w:val="0"/>
                      <w:marTop w:val="0"/>
                      <w:marBottom w:val="0"/>
                      <w:divBdr>
                        <w:top w:val="none" w:sz="0" w:space="0" w:color="auto"/>
                        <w:left w:val="none" w:sz="0" w:space="0" w:color="auto"/>
                        <w:bottom w:val="none" w:sz="0" w:space="0" w:color="auto"/>
                        <w:right w:val="none" w:sz="0" w:space="0" w:color="auto"/>
                      </w:divBdr>
                    </w:div>
                  </w:divsChild>
                </w:div>
                <w:div w:id="1684670966">
                  <w:marLeft w:val="60"/>
                  <w:marRight w:val="60"/>
                  <w:marTop w:val="100"/>
                  <w:marBottom w:val="100"/>
                  <w:divBdr>
                    <w:top w:val="none" w:sz="0" w:space="0" w:color="auto"/>
                    <w:left w:val="none" w:sz="0" w:space="0" w:color="auto"/>
                    <w:bottom w:val="none" w:sz="0" w:space="0" w:color="auto"/>
                    <w:right w:val="none" w:sz="0" w:space="0" w:color="auto"/>
                  </w:divBdr>
                </w:div>
                <w:div w:id="595796956">
                  <w:marLeft w:val="60"/>
                  <w:marRight w:val="60"/>
                  <w:marTop w:val="100"/>
                  <w:marBottom w:val="100"/>
                  <w:divBdr>
                    <w:top w:val="none" w:sz="0" w:space="0" w:color="auto"/>
                    <w:left w:val="none" w:sz="0" w:space="0" w:color="auto"/>
                    <w:bottom w:val="none" w:sz="0" w:space="0" w:color="auto"/>
                    <w:right w:val="none" w:sz="0" w:space="0" w:color="auto"/>
                  </w:divBdr>
                </w:div>
                <w:div w:id="915669167">
                  <w:marLeft w:val="60"/>
                  <w:marRight w:val="60"/>
                  <w:marTop w:val="100"/>
                  <w:marBottom w:val="100"/>
                  <w:divBdr>
                    <w:top w:val="none" w:sz="0" w:space="0" w:color="auto"/>
                    <w:left w:val="none" w:sz="0" w:space="0" w:color="auto"/>
                    <w:bottom w:val="none" w:sz="0" w:space="0" w:color="auto"/>
                    <w:right w:val="none" w:sz="0" w:space="0" w:color="auto"/>
                  </w:divBdr>
                </w:div>
                <w:div w:id="786461078">
                  <w:marLeft w:val="60"/>
                  <w:marRight w:val="60"/>
                  <w:marTop w:val="100"/>
                  <w:marBottom w:val="100"/>
                  <w:divBdr>
                    <w:top w:val="none" w:sz="0" w:space="0" w:color="auto"/>
                    <w:left w:val="none" w:sz="0" w:space="0" w:color="auto"/>
                    <w:bottom w:val="none" w:sz="0" w:space="0" w:color="auto"/>
                    <w:right w:val="none" w:sz="0" w:space="0" w:color="auto"/>
                  </w:divBdr>
                </w:div>
                <w:div w:id="1029648396">
                  <w:marLeft w:val="60"/>
                  <w:marRight w:val="60"/>
                  <w:marTop w:val="100"/>
                  <w:marBottom w:val="100"/>
                  <w:divBdr>
                    <w:top w:val="none" w:sz="0" w:space="0" w:color="auto"/>
                    <w:left w:val="none" w:sz="0" w:space="0" w:color="auto"/>
                    <w:bottom w:val="none" w:sz="0" w:space="0" w:color="auto"/>
                    <w:right w:val="none" w:sz="0" w:space="0" w:color="auto"/>
                  </w:divBdr>
                </w:div>
                <w:div w:id="1565263593">
                  <w:marLeft w:val="60"/>
                  <w:marRight w:val="60"/>
                  <w:marTop w:val="100"/>
                  <w:marBottom w:val="100"/>
                  <w:divBdr>
                    <w:top w:val="none" w:sz="0" w:space="0" w:color="auto"/>
                    <w:left w:val="none" w:sz="0" w:space="0" w:color="auto"/>
                    <w:bottom w:val="none" w:sz="0" w:space="0" w:color="auto"/>
                    <w:right w:val="none" w:sz="0" w:space="0" w:color="auto"/>
                  </w:divBdr>
                </w:div>
                <w:div w:id="749695410">
                  <w:marLeft w:val="60"/>
                  <w:marRight w:val="60"/>
                  <w:marTop w:val="100"/>
                  <w:marBottom w:val="100"/>
                  <w:divBdr>
                    <w:top w:val="none" w:sz="0" w:space="0" w:color="auto"/>
                    <w:left w:val="none" w:sz="0" w:space="0" w:color="auto"/>
                    <w:bottom w:val="none" w:sz="0" w:space="0" w:color="auto"/>
                    <w:right w:val="none" w:sz="0" w:space="0" w:color="auto"/>
                  </w:divBdr>
                </w:div>
                <w:div w:id="1525243973">
                  <w:marLeft w:val="60"/>
                  <w:marRight w:val="60"/>
                  <w:marTop w:val="100"/>
                  <w:marBottom w:val="100"/>
                  <w:divBdr>
                    <w:top w:val="none" w:sz="0" w:space="0" w:color="auto"/>
                    <w:left w:val="none" w:sz="0" w:space="0" w:color="auto"/>
                    <w:bottom w:val="none" w:sz="0" w:space="0" w:color="auto"/>
                    <w:right w:val="none" w:sz="0" w:space="0" w:color="auto"/>
                  </w:divBdr>
                </w:div>
                <w:div w:id="1367637773">
                  <w:marLeft w:val="60"/>
                  <w:marRight w:val="60"/>
                  <w:marTop w:val="100"/>
                  <w:marBottom w:val="100"/>
                  <w:divBdr>
                    <w:top w:val="none" w:sz="0" w:space="0" w:color="auto"/>
                    <w:left w:val="none" w:sz="0" w:space="0" w:color="auto"/>
                    <w:bottom w:val="none" w:sz="0" w:space="0" w:color="auto"/>
                    <w:right w:val="none" w:sz="0" w:space="0" w:color="auto"/>
                  </w:divBdr>
                </w:div>
                <w:div w:id="1091394163">
                  <w:marLeft w:val="60"/>
                  <w:marRight w:val="60"/>
                  <w:marTop w:val="100"/>
                  <w:marBottom w:val="100"/>
                  <w:divBdr>
                    <w:top w:val="none" w:sz="0" w:space="0" w:color="auto"/>
                    <w:left w:val="none" w:sz="0" w:space="0" w:color="auto"/>
                    <w:bottom w:val="none" w:sz="0" w:space="0" w:color="auto"/>
                    <w:right w:val="none" w:sz="0" w:space="0" w:color="auto"/>
                  </w:divBdr>
                </w:div>
                <w:div w:id="225575353">
                  <w:marLeft w:val="60"/>
                  <w:marRight w:val="60"/>
                  <w:marTop w:val="100"/>
                  <w:marBottom w:val="100"/>
                  <w:divBdr>
                    <w:top w:val="none" w:sz="0" w:space="0" w:color="auto"/>
                    <w:left w:val="none" w:sz="0" w:space="0" w:color="auto"/>
                    <w:bottom w:val="none" w:sz="0" w:space="0" w:color="auto"/>
                    <w:right w:val="none" w:sz="0" w:space="0" w:color="auto"/>
                  </w:divBdr>
                </w:div>
                <w:div w:id="195777043">
                  <w:marLeft w:val="60"/>
                  <w:marRight w:val="60"/>
                  <w:marTop w:val="100"/>
                  <w:marBottom w:val="100"/>
                  <w:divBdr>
                    <w:top w:val="none" w:sz="0" w:space="0" w:color="auto"/>
                    <w:left w:val="none" w:sz="0" w:space="0" w:color="auto"/>
                    <w:bottom w:val="none" w:sz="0" w:space="0" w:color="auto"/>
                    <w:right w:val="none" w:sz="0" w:space="0" w:color="auto"/>
                  </w:divBdr>
                </w:div>
                <w:div w:id="1145849813">
                  <w:marLeft w:val="60"/>
                  <w:marRight w:val="60"/>
                  <w:marTop w:val="100"/>
                  <w:marBottom w:val="100"/>
                  <w:divBdr>
                    <w:top w:val="none" w:sz="0" w:space="0" w:color="auto"/>
                    <w:left w:val="none" w:sz="0" w:space="0" w:color="auto"/>
                    <w:bottom w:val="none" w:sz="0" w:space="0" w:color="auto"/>
                    <w:right w:val="none" w:sz="0" w:space="0" w:color="auto"/>
                  </w:divBdr>
                </w:div>
                <w:div w:id="1388265287">
                  <w:marLeft w:val="60"/>
                  <w:marRight w:val="60"/>
                  <w:marTop w:val="100"/>
                  <w:marBottom w:val="100"/>
                  <w:divBdr>
                    <w:top w:val="none" w:sz="0" w:space="0" w:color="auto"/>
                    <w:left w:val="none" w:sz="0" w:space="0" w:color="auto"/>
                    <w:bottom w:val="none" w:sz="0" w:space="0" w:color="auto"/>
                    <w:right w:val="none" w:sz="0" w:space="0" w:color="auto"/>
                  </w:divBdr>
                </w:div>
                <w:div w:id="764155636">
                  <w:marLeft w:val="60"/>
                  <w:marRight w:val="60"/>
                  <w:marTop w:val="100"/>
                  <w:marBottom w:val="100"/>
                  <w:divBdr>
                    <w:top w:val="none" w:sz="0" w:space="0" w:color="auto"/>
                    <w:left w:val="none" w:sz="0" w:space="0" w:color="auto"/>
                    <w:bottom w:val="none" w:sz="0" w:space="0" w:color="auto"/>
                    <w:right w:val="none" w:sz="0" w:space="0" w:color="auto"/>
                  </w:divBdr>
                </w:div>
                <w:div w:id="1273632593">
                  <w:marLeft w:val="60"/>
                  <w:marRight w:val="60"/>
                  <w:marTop w:val="100"/>
                  <w:marBottom w:val="100"/>
                  <w:divBdr>
                    <w:top w:val="none" w:sz="0" w:space="0" w:color="auto"/>
                    <w:left w:val="none" w:sz="0" w:space="0" w:color="auto"/>
                    <w:bottom w:val="none" w:sz="0" w:space="0" w:color="auto"/>
                    <w:right w:val="none" w:sz="0" w:space="0" w:color="auto"/>
                  </w:divBdr>
                  <w:divsChild>
                    <w:div w:id="364407314">
                      <w:marLeft w:val="0"/>
                      <w:marRight w:val="0"/>
                      <w:marTop w:val="0"/>
                      <w:marBottom w:val="0"/>
                      <w:divBdr>
                        <w:top w:val="none" w:sz="0" w:space="0" w:color="auto"/>
                        <w:left w:val="none" w:sz="0" w:space="0" w:color="auto"/>
                        <w:bottom w:val="none" w:sz="0" w:space="0" w:color="auto"/>
                        <w:right w:val="none" w:sz="0" w:space="0" w:color="auto"/>
                      </w:divBdr>
                    </w:div>
                  </w:divsChild>
                </w:div>
                <w:div w:id="448820598">
                  <w:marLeft w:val="60"/>
                  <w:marRight w:val="60"/>
                  <w:marTop w:val="100"/>
                  <w:marBottom w:val="100"/>
                  <w:divBdr>
                    <w:top w:val="none" w:sz="0" w:space="0" w:color="auto"/>
                    <w:left w:val="none" w:sz="0" w:space="0" w:color="auto"/>
                    <w:bottom w:val="none" w:sz="0" w:space="0" w:color="auto"/>
                    <w:right w:val="none" w:sz="0" w:space="0" w:color="auto"/>
                  </w:divBdr>
                </w:div>
                <w:div w:id="1500803566">
                  <w:marLeft w:val="60"/>
                  <w:marRight w:val="60"/>
                  <w:marTop w:val="100"/>
                  <w:marBottom w:val="100"/>
                  <w:divBdr>
                    <w:top w:val="none" w:sz="0" w:space="0" w:color="auto"/>
                    <w:left w:val="none" w:sz="0" w:space="0" w:color="auto"/>
                    <w:bottom w:val="none" w:sz="0" w:space="0" w:color="auto"/>
                    <w:right w:val="none" w:sz="0" w:space="0" w:color="auto"/>
                  </w:divBdr>
                </w:div>
                <w:div w:id="1710299795">
                  <w:marLeft w:val="60"/>
                  <w:marRight w:val="60"/>
                  <w:marTop w:val="100"/>
                  <w:marBottom w:val="100"/>
                  <w:divBdr>
                    <w:top w:val="none" w:sz="0" w:space="0" w:color="auto"/>
                    <w:left w:val="none" w:sz="0" w:space="0" w:color="auto"/>
                    <w:bottom w:val="none" w:sz="0" w:space="0" w:color="auto"/>
                    <w:right w:val="none" w:sz="0" w:space="0" w:color="auto"/>
                  </w:divBdr>
                </w:div>
                <w:div w:id="461459917">
                  <w:marLeft w:val="60"/>
                  <w:marRight w:val="60"/>
                  <w:marTop w:val="100"/>
                  <w:marBottom w:val="100"/>
                  <w:divBdr>
                    <w:top w:val="none" w:sz="0" w:space="0" w:color="auto"/>
                    <w:left w:val="none" w:sz="0" w:space="0" w:color="auto"/>
                    <w:bottom w:val="none" w:sz="0" w:space="0" w:color="auto"/>
                    <w:right w:val="none" w:sz="0" w:space="0" w:color="auto"/>
                  </w:divBdr>
                </w:div>
              </w:divsChild>
            </w:div>
            <w:div w:id="378014356">
              <w:marLeft w:val="0"/>
              <w:marRight w:val="0"/>
              <w:marTop w:val="0"/>
              <w:marBottom w:val="0"/>
              <w:divBdr>
                <w:top w:val="none" w:sz="0" w:space="0" w:color="auto"/>
                <w:left w:val="single" w:sz="4" w:space="0" w:color="DCDCDC"/>
                <w:bottom w:val="none" w:sz="0" w:space="0" w:color="auto"/>
                <w:right w:val="single" w:sz="4" w:space="0" w:color="DCDCDC"/>
              </w:divBdr>
              <w:divsChild>
                <w:div w:id="168644808">
                  <w:marLeft w:val="0"/>
                  <w:marRight w:val="0"/>
                  <w:marTop w:val="0"/>
                  <w:marBottom w:val="0"/>
                  <w:divBdr>
                    <w:top w:val="none" w:sz="0" w:space="0" w:color="auto"/>
                    <w:left w:val="none" w:sz="0" w:space="0" w:color="auto"/>
                    <w:bottom w:val="none" w:sz="0" w:space="0" w:color="auto"/>
                    <w:right w:val="none" w:sz="0" w:space="0" w:color="auto"/>
                  </w:divBdr>
                  <w:divsChild>
                    <w:div w:id="1435319344">
                      <w:marLeft w:val="0"/>
                      <w:marRight w:val="0"/>
                      <w:marTop w:val="0"/>
                      <w:marBottom w:val="0"/>
                      <w:divBdr>
                        <w:top w:val="none" w:sz="0" w:space="0" w:color="auto"/>
                        <w:left w:val="none" w:sz="0" w:space="0" w:color="auto"/>
                        <w:bottom w:val="none" w:sz="0" w:space="0" w:color="auto"/>
                        <w:right w:val="none" w:sz="0" w:space="0" w:color="auto"/>
                      </w:divBdr>
                      <w:divsChild>
                        <w:div w:id="1397512964">
                          <w:marLeft w:val="0"/>
                          <w:marRight w:val="0"/>
                          <w:marTop w:val="0"/>
                          <w:marBottom w:val="0"/>
                          <w:divBdr>
                            <w:top w:val="none" w:sz="0" w:space="0" w:color="auto"/>
                            <w:left w:val="none" w:sz="0" w:space="0" w:color="auto"/>
                            <w:bottom w:val="none" w:sz="0" w:space="0" w:color="auto"/>
                            <w:right w:val="none" w:sz="0" w:space="0" w:color="auto"/>
                          </w:divBdr>
                          <w:divsChild>
                            <w:div w:id="18004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consultant.ru/cons/cgi/online.cgi?rnd=5D4C762DCD35640990F77B7BD0E096ED&amp;req=doc&amp;base=LAW&amp;n=345020&amp;dst=101552&amp;fld=134" TargetMode="External"/><Relationship Id="rId1827" Type="http://schemas.openxmlformats.org/officeDocument/2006/relationships/hyperlink" Target="http://www.consultant.ru/cons/cgi/online.cgi?rnd=5D4C762DCD35640990F77B7BD0E096ED&amp;req=doc&amp;base=LAW&amp;n=345020&amp;dst=102699&amp;fld=134" TargetMode="External"/><Relationship Id="rId21" Type="http://schemas.openxmlformats.org/officeDocument/2006/relationships/hyperlink" Target="http://www.consultant.ru/cons/cgi/online.cgi?rnd=5D4C762DCD35640990F77B7BD0E096ED&amp;req=doc&amp;base=LAW&amp;n=345020&amp;dst=100456&amp;fld=134" TargetMode="External"/><Relationship Id="rId2089" Type="http://schemas.openxmlformats.org/officeDocument/2006/relationships/hyperlink" Target="http://www.consultant.ru/cons/cgi/online.cgi?rnd=5D4C762DCD35640990F77B7BD0E096ED&amp;req=doc&amp;base=LAW&amp;n=345020&amp;dst=102381&amp;fld=134" TargetMode="External"/><Relationship Id="rId170" Type="http://schemas.openxmlformats.org/officeDocument/2006/relationships/hyperlink" Target="http://www.consultant.ru/cons/cgi/online.cgi?rnd=5D4C762DCD35640990F77B7BD0E096ED&amp;req=doc&amp;base=LAW&amp;n=345020&amp;dst=102055&amp;fld=134" TargetMode="External"/><Relationship Id="rId2296" Type="http://schemas.openxmlformats.org/officeDocument/2006/relationships/hyperlink" Target="http://www.consultant.ru/cons/cgi/online.cgi?rnd=5D4C762DCD35640990F77B7BD0E096ED&amp;req=doc&amp;base=LAW&amp;n=345020&amp;dst=102154&amp;fld=134" TargetMode="External"/><Relationship Id="rId268" Type="http://schemas.openxmlformats.org/officeDocument/2006/relationships/hyperlink" Target="http://www.consultant.ru/cons/cgi/online.cgi?rnd=5D4C762DCD35640990F77B7BD0E096ED&amp;req=doc&amp;base=LAW&amp;n=345020&amp;dst=100539&amp;fld=134" TargetMode="External"/><Relationship Id="rId475" Type="http://schemas.openxmlformats.org/officeDocument/2006/relationships/hyperlink" Target="http://www.consultant.ru/cons/cgi/online.cgi?rnd=5D4C762DCD35640990F77B7BD0E096ED&amp;req=doc&amp;base=LAW&amp;n=345020&amp;dst=100435&amp;fld=134" TargetMode="External"/><Relationship Id="rId682" Type="http://schemas.openxmlformats.org/officeDocument/2006/relationships/hyperlink" Target="http://www.consultant.ru/cons/cgi/online.cgi?rnd=5D4C762DCD35640990F77B7BD0E096ED&amp;req=doc&amp;base=LAW&amp;n=345020&amp;dst=100262&amp;fld=134" TargetMode="External"/><Relationship Id="rId2156" Type="http://schemas.openxmlformats.org/officeDocument/2006/relationships/hyperlink" Target="http://www.consultant.ru/cons/cgi/online.cgi?rnd=5D4C762DCD35640990F77B7BD0E096ED&amp;req=doc&amp;base=LAW&amp;n=345020&amp;dst=102490&amp;fld=134" TargetMode="External"/><Relationship Id="rId2363" Type="http://schemas.openxmlformats.org/officeDocument/2006/relationships/hyperlink" Target="http://www.consultant.ru/cons/cgi/online.cgi?rnd=5D4C762DCD35640990F77B7BD0E096ED&amp;req=doc&amp;base=LAW&amp;n=345020&amp;dst=100236&amp;fld=134" TargetMode="External"/><Relationship Id="rId128" Type="http://schemas.openxmlformats.org/officeDocument/2006/relationships/hyperlink" Target="http://www.consultant.ru/cons/cgi/online.cgi?rnd=5D4C762DCD35640990F77B7BD0E096ED&amp;req=doc&amp;base=LAW&amp;n=345020&amp;dst=101892&amp;fld=134" TargetMode="External"/><Relationship Id="rId335" Type="http://schemas.openxmlformats.org/officeDocument/2006/relationships/hyperlink" Target="http://www.consultant.ru/cons/cgi/online.cgi?rnd=5D4C762DCD35640990F77B7BD0E096ED&amp;req=doc&amp;base=LAW&amp;n=345020&amp;dst=102650&amp;fld=134" TargetMode="External"/><Relationship Id="rId542" Type="http://schemas.openxmlformats.org/officeDocument/2006/relationships/hyperlink" Target="http://www.consultant.ru/cons/cgi/online.cgi?rnd=5D4C762DCD35640990F77B7BD0E096ED&amp;req=doc&amp;base=LAW&amp;n=345020&amp;dst=100175&amp;fld=134" TargetMode="External"/><Relationship Id="rId987" Type="http://schemas.openxmlformats.org/officeDocument/2006/relationships/hyperlink" Target="http://www.consultant.ru/cons/cgi/online.cgi?rnd=5D4C762DCD35640990F77B7BD0E096ED&amp;req=doc&amp;base=LAW&amp;n=345020&amp;dst=101485&amp;fld=134" TargetMode="External"/><Relationship Id="rId1172" Type="http://schemas.openxmlformats.org/officeDocument/2006/relationships/hyperlink" Target="http://www.consultant.ru/cons/cgi/online.cgi?rnd=5D4C762DCD35640990F77B7BD0E096ED&amp;req=doc&amp;base=LAW&amp;n=345020&amp;dst=100997&amp;fld=134" TargetMode="External"/><Relationship Id="rId2016" Type="http://schemas.openxmlformats.org/officeDocument/2006/relationships/hyperlink" Target="http://www.consultant.ru/cons/cgi/online.cgi?rnd=5D4C762DCD35640990F77B7BD0E096ED&amp;req=doc&amp;base=LAW&amp;n=345020&amp;dst=101675&amp;fld=134" TargetMode="External"/><Relationship Id="rId2223" Type="http://schemas.openxmlformats.org/officeDocument/2006/relationships/hyperlink" Target="http://www.consultant.ru/cons/cgi/online.cgi?rnd=5D4C762DCD35640990F77B7BD0E096ED&amp;req=doc&amp;base=LAW&amp;n=345020&amp;dst=101354&amp;fld=134" TargetMode="External"/><Relationship Id="rId2430" Type="http://schemas.openxmlformats.org/officeDocument/2006/relationships/hyperlink" Target="http://www.consultant.ru/cons/cgi/online.cgi?rnd=5D4C762DCD35640990F77B7BD0E096ED&amp;req=doc&amp;base=LAW&amp;n=345020&amp;dst=101470&amp;fld=134" TargetMode="External"/><Relationship Id="rId402" Type="http://schemas.openxmlformats.org/officeDocument/2006/relationships/hyperlink" Target="http://www.consultant.ru/cons/cgi/online.cgi?rnd=5D4C762DCD35640990F77B7BD0E096ED&amp;req=doc&amp;base=LAW&amp;n=345020&amp;dst=102400&amp;fld=134" TargetMode="External"/><Relationship Id="rId847" Type="http://schemas.openxmlformats.org/officeDocument/2006/relationships/hyperlink" Target="http://www.consultant.ru/cons/cgi/online.cgi?rnd=5D4C762DCD35640990F77B7BD0E096ED&amp;req=doc&amp;base=LAW&amp;n=345020&amp;dst=101728&amp;fld=134" TargetMode="External"/><Relationship Id="rId1032" Type="http://schemas.openxmlformats.org/officeDocument/2006/relationships/hyperlink" Target="http://www.consultant.ru/cons/cgi/online.cgi?rnd=5D4C762DCD35640990F77B7BD0E096ED&amp;req=doc&amp;base=LAW&amp;n=345020&amp;dst=101679&amp;fld=134" TargetMode="External"/><Relationship Id="rId1477" Type="http://schemas.openxmlformats.org/officeDocument/2006/relationships/hyperlink" Target="http://www.consultant.ru/cons/cgi/online.cgi?rnd=5D4C762DCD35640990F77B7BD0E096ED&amp;req=doc&amp;base=LAW&amp;n=345020&amp;dst=102676&amp;fld=134" TargetMode="External"/><Relationship Id="rId1684" Type="http://schemas.openxmlformats.org/officeDocument/2006/relationships/hyperlink" Target="http://www.consultant.ru/cons/cgi/online.cgi?rnd=5D4C762DCD35640990F77B7BD0E096ED&amp;req=doc&amp;base=LAW&amp;n=345020&amp;dst=100111&amp;fld=134" TargetMode="External"/><Relationship Id="rId1891" Type="http://schemas.openxmlformats.org/officeDocument/2006/relationships/hyperlink" Target="http://www.consultant.ru/cons/cgi/online.cgi?rnd=5D4C762DCD35640990F77B7BD0E096ED&amp;req=doc&amp;base=LAW&amp;n=345020&amp;dst=100771&amp;fld=134" TargetMode="External"/><Relationship Id="rId2528" Type="http://schemas.openxmlformats.org/officeDocument/2006/relationships/hyperlink" Target="http://www.consultant.ru/cons/cgi/online.cgi?rnd=5D4C762DCD35640990F77B7BD0E096ED&amp;req=doc&amp;base=LAW&amp;n=345020&amp;dst=101458&amp;fld=134" TargetMode="External"/><Relationship Id="rId707" Type="http://schemas.openxmlformats.org/officeDocument/2006/relationships/hyperlink" Target="http://www.consultant.ru/cons/cgi/online.cgi?rnd=5D4C762DCD35640990F77B7BD0E096ED&amp;req=doc&amp;base=LAW&amp;n=345020&amp;dst=101568&amp;fld=134" TargetMode="External"/><Relationship Id="rId914" Type="http://schemas.openxmlformats.org/officeDocument/2006/relationships/hyperlink" Target="http://www.consultant.ru/cons/cgi/online.cgi?rnd=5D4C762DCD35640990F77B7BD0E096ED&amp;req=doc&amp;base=LAW&amp;n=345020&amp;dst=102712&amp;fld=134" TargetMode="External"/><Relationship Id="rId1337" Type="http://schemas.openxmlformats.org/officeDocument/2006/relationships/hyperlink" Target="http://www.consultant.ru/cons/cgi/online.cgi?rnd=5D4C762DCD35640990F77B7BD0E096ED&amp;req=doc&amp;base=LAW&amp;n=345020&amp;dst=100160&amp;fld=134" TargetMode="External"/><Relationship Id="rId1544" Type="http://schemas.openxmlformats.org/officeDocument/2006/relationships/hyperlink" Target="http://www.consultant.ru/cons/cgi/online.cgi?rnd=5D4C762DCD35640990F77B7BD0E096ED&amp;req=doc&amp;base=LAW&amp;n=345020&amp;dst=101745&amp;fld=134" TargetMode="External"/><Relationship Id="rId1751" Type="http://schemas.openxmlformats.org/officeDocument/2006/relationships/hyperlink" Target="http://www.consultant.ru/cons/cgi/online.cgi?rnd=5D4C762DCD35640990F77B7BD0E096ED&amp;req=doc&amp;base=LAW&amp;n=345020&amp;dst=101533&amp;fld=134" TargetMode="External"/><Relationship Id="rId1989" Type="http://schemas.openxmlformats.org/officeDocument/2006/relationships/hyperlink" Target="http://www.consultant.ru/cons/cgi/online.cgi?rnd=5D4C762DCD35640990F77B7BD0E096ED&amp;req=doc&amp;base=LAW&amp;n=345020&amp;dst=100798&amp;fld=134" TargetMode="External"/><Relationship Id="rId43" Type="http://schemas.openxmlformats.org/officeDocument/2006/relationships/hyperlink" Target="http://www.consultant.ru/cons/cgi/online.cgi?rnd=5D4C762DCD35640990F77B7BD0E096ED&amp;req=doc&amp;base=LAW&amp;n=345020&amp;dst=100428&amp;fld=134" TargetMode="External"/><Relationship Id="rId1404" Type="http://schemas.openxmlformats.org/officeDocument/2006/relationships/hyperlink" Target="http://www.consultant.ru/cons/cgi/online.cgi?rnd=5D4C762DCD35640990F77B7BD0E096ED&amp;req=doc&amp;base=LAW&amp;n=345020&amp;dst=102490&amp;fld=134" TargetMode="External"/><Relationship Id="rId1611" Type="http://schemas.openxmlformats.org/officeDocument/2006/relationships/hyperlink" Target="http://www.consultant.ru/cons/cgi/online.cgi?rnd=5D4C762DCD35640990F77B7BD0E096ED&amp;req=doc&amp;base=LAW&amp;n=345020&amp;dst=101595&amp;fld=134" TargetMode="External"/><Relationship Id="rId1849" Type="http://schemas.openxmlformats.org/officeDocument/2006/relationships/hyperlink" Target="http://www.consultant.ru/cons/cgi/online.cgi?rnd=5D4C762DCD35640990F77B7BD0E096ED&amp;req=doc&amp;base=LAW&amp;n=345020&amp;dst=102167&amp;fld=134" TargetMode="External"/><Relationship Id="rId192" Type="http://schemas.openxmlformats.org/officeDocument/2006/relationships/hyperlink" Target="http://www.consultant.ru/cons/cgi/online.cgi?rnd=5D4C762DCD35640990F77B7BD0E096ED&amp;req=doc&amp;base=LAW&amp;n=345020&amp;dst=102454&amp;fld=134" TargetMode="External"/><Relationship Id="rId1709" Type="http://schemas.openxmlformats.org/officeDocument/2006/relationships/hyperlink" Target="http://www.consultant.ru/cons/cgi/online.cgi?rnd=5D4C762DCD35640990F77B7BD0E096ED&amp;req=doc&amp;base=LAW&amp;n=345020&amp;dst=100363&amp;fld=134" TargetMode="External"/><Relationship Id="rId1916" Type="http://schemas.openxmlformats.org/officeDocument/2006/relationships/hyperlink" Target="http://www.consultant.ru/cons/cgi/online.cgi?rnd=5D4C762DCD35640990F77B7BD0E096ED&amp;req=doc&amp;base=LAW&amp;n=345020&amp;dst=100033&amp;fld=134" TargetMode="External"/><Relationship Id="rId497" Type="http://schemas.openxmlformats.org/officeDocument/2006/relationships/hyperlink" Target="http://www.consultant.ru/cons/cgi/online.cgi?rnd=5D4C762DCD35640990F77B7BD0E096ED&amp;req=doc&amp;base=LAW&amp;n=345020&amp;dst=100147&amp;fld=134" TargetMode="External"/><Relationship Id="rId2080" Type="http://schemas.openxmlformats.org/officeDocument/2006/relationships/hyperlink" Target="http://www.consultant.ru/cons/cgi/online.cgi?rnd=5D4C762DCD35640990F77B7BD0E096ED&amp;req=doc&amp;base=LAW&amp;n=345020&amp;dst=101799&amp;fld=134" TargetMode="External"/><Relationship Id="rId2178" Type="http://schemas.openxmlformats.org/officeDocument/2006/relationships/hyperlink" Target="http://www.consultant.ru/cons/cgi/online.cgi?rnd=5D4C762DCD35640990F77B7BD0E096ED&amp;req=doc&amp;base=LAW&amp;n=345020&amp;dst=101052&amp;fld=134" TargetMode="External"/><Relationship Id="rId2385" Type="http://schemas.openxmlformats.org/officeDocument/2006/relationships/hyperlink" Target="http://www.consultant.ru/cons/cgi/online.cgi?rnd=5D4C762DCD35640990F77B7BD0E096ED&amp;req=doc&amp;base=LAW&amp;n=345020&amp;dst=101705&amp;fld=134" TargetMode="External"/><Relationship Id="rId357" Type="http://schemas.openxmlformats.org/officeDocument/2006/relationships/hyperlink" Target="http://www.consultant.ru/cons/cgi/online.cgi?rnd=5D4C762DCD35640990F77B7BD0E096ED&amp;req=doc&amp;base=LAW&amp;n=345020&amp;dst=102353&amp;fld=134" TargetMode="External"/><Relationship Id="rId1194" Type="http://schemas.openxmlformats.org/officeDocument/2006/relationships/hyperlink" Target="http://www.consultant.ru/cons/cgi/online.cgi?rnd=5D4C762DCD35640990F77B7BD0E096ED&amp;req=doc&amp;base=LAW&amp;n=345020&amp;dst=101333&amp;fld=134" TargetMode="External"/><Relationship Id="rId2038" Type="http://schemas.openxmlformats.org/officeDocument/2006/relationships/hyperlink" Target="http://www.consultant.ru/cons/cgi/online.cgi?rnd=5D4C762DCD35640990F77B7BD0E096ED&amp;req=doc&amp;base=LAW&amp;n=345020&amp;dst=102181&amp;fld=134" TargetMode="External"/><Relationship Id="rId217" Type="http://schemas.openxmlformats.org/officeDocument/2006/relationships/hyperlink" Target="http://www.consultant.ru/cons/cgi/online.cgi?rnd=5D4C762DCD35640990F77B7BD0E096ED&amp;req=doc&amp;base=LAW&amp;n=345020&amp;dst=101884&amp;fld=134" TargetMode="External"/><Relationship Id="rId564" Type="http://schemas.openxmlformats.org/officeDocument/2006/relationships/hyperlink" Target="http://www.consultant.ru/cons/cgi/online.cgi?rnd=5D4C762DCD35640990F77B7BD0E096ED&amp;req=doc&amp;base=LAW&amp;n=345020&amp;dst=100729&amp;fld=134" TargetMode="External"/><Relationship Id="rId771" Type="http://schemas.openxmlformats.org/officeDocument/2006/relationships/hyperlink" Target="http://www.consultant.ru/cons/cgi/online.cgi?rnd=5D4C762DCD35640990F77B7BD0E096ED&amp;req=doc&amp;base=LAW&amp;n=345020&amp;dst=102660&amp;fld=134" TargetMode="External"/><Relationship Id="rId869" Type="http://schemas.openxmlformats.org/officeDocument/2006/relationships/hyperlink" Target="http://www.consultant.ru/cons/cgi/online.cgi?rnd=5D4C762DCD35640990F77B7BD0E096ED&amp;req=doc&amp;base=LAW&amp;n=345020&amp;dst=100414&amp;fld=134" TargetMode="External"/><Relationship Id="rId1499" Type="http://schemas.openxmlformats.org/officeDocument/2006/relationships/hyperlink" Target="http://www.consultant.ru/cons/cgi/online.cgi?rnd=5D4C762DCD35640990F77B7BD0E096ED&amp;req=doc&amp;base=LAW&amp;n=345020&amp;dst=100099&amp;fld=134" TargetMode="External"/><Relationship Id="rId2245" Type="http://schemas.openxmlformats.org/officeDocument/2006/relationships/hyperlink" Target="http://www.consultant.ru/cons/cgi/online.cgi?rnd=5D4C762DCD35640990F77B7BD0E096ED&amp;req=doc&amp;base=LAW&amp;n=345020&amp;dst=102438&amp;fld=134" TargetMode="External"/><Relationship Id="rId2452" Type="http://schemas.openxmlformats.org/officeDocument/2006/relationships/hyperlink" Target="http://www.consultant.ru/cons/cgi/online.cgi?rnd=5D4C762DCD35640990F77B7BD0E096ED&amp;req=doc&amp;base=LAW&amp;n=345020&amp;dst=101675&amp;fld=134" TargetMode="External"/><Relationship Id="rId424" Type="http://schemas.openxmlformats.org/officeDocument/2006/relationships/hyperlink" Target="http://www.consultant.ru/cons/cgi/online.cgi?rnd=5D4C762DCD35640990F77B7BD0E096ED&amp;req=doc&amp;base=LAW&amp;n=345020&amp;dst=101574&amp;fld=134" TargetMode="External"/><Relationship Id="rId631" Type="http://schemas.openxmlformats.org/officeDocument/2006/relationships/hyperlink" Target="http://www.consultant.ru/cons/cgi/online.cgi?rnd=5D4C762DCD35640990F77B7BD0E096ED&amp;req=doc&amp;base=LAW&amp;n=345020&amp;dst=101838&amp;fld=134" TargetMode="External"/><Relationship Id="rId729" Type="http://schemas.openxmlformats.org/officeDocument/2006/relationships/hyperlink" Target="http://www.consultant.ru/cons/cgi/online.cgi?rnd=5D4C762DCD35640990F77B7BD0E096ED&amp;req=doc&amp;base=LAW&amp;n=345020&amp;dst=100798&amp;fld=134" TargetMode="External"/><Relationship Id="rId1054" Type="http://schemas.openxmlformats.org/officeDocument/2006/relationships/hyperlink" Target="http://www.consultant.ru/cons/cgi/online.cgi?rnd=5D4C762DCD35640990F77B7BD0E096ED&amp;req=doc&amp;base=LAW&amp;n=345020&amp;dst=100729&amp;fld=134" TargetMode="External"/><Relationship Id="rId1261" Type="http://schemas.openxmlformats.org/officeDocument/2006/relationships/hyperlink" Target="http://www.consultant.ru/cons/cgi/online.cgi?rnd=5D4C762DCD35640990F77B7BD0E096ED&amp;req=doc&amp;base=LAW&amp;n=345020&amp;dst=101509&amp;fld=134" TargetMode="External"/><Relationship Id="rId1359" Type="http://schemas.openxmlformats.org/officeDocument/2006/relationships/hyperlink" Target="http://www.consultant.ru/cons/cgi/online.cgi?rnd=5D4C762DCD35640990F77B7BD0E096ED&amp;req=doc&amp;base=LAW&amp;n=345020&amp;dst=102381&amp;fld=134" TargetMode="External"/><Relationship Id="rId2105" Type="http://schemas.openxmlformats.org/officeDocument/2006/relationships/hyperlink" Target="http://www.consultant.ru/cons/cgi/online.cgi?rnd=5D4C762DCD35640990F77B7BD0E096ED&amp;req=doc&amp;base=LAW&amp;n=345020&amp;dst=100209&amp;fld=134" TargetMode="External"/><Relationship Id="rId2312" Type="http://schemas.openxmlformats.org/officeDocument/2006/relationships/hyperlink" Target="http://www.consultant.ru/cons/cgi/online.cgi?rnd=5D4C762DCD35640990F77B7BD0E096ED&amp;req=doc&amp;base=LAW&amp;n=345020&amp;dst=102400&amp;fld=134" TargetMode="External"/><Relationship Id="rId936" Type="http://schemas.openxmlformats.org/officeDocument/2006/relationships/hyperlink" Target="http://www.consultant.ru/cons/cgi/online.cgi?rnd=5D4C762DCD35640990F77B7BD0E096ED&amp;req=doc&amp;base=LAW&amp;n=345020&amp;dst=100054&amp;fld=134" TargetMode="External"/><Relationship Id="rId1121" Type="http://schemas.openxmlformats.org/officeDocument/2006/relationships/hyperlink" Target="http://www.consultant.ru/cons/cgi/online.cgi?rnd=5D4C762DCD35640990F77B7BD0E096ED&amp;req=doc&amp;base=LAW&amp;n=345020&amp;dst=100876&amp;fld=134" TargetMode="External"/><Relationship Id="rId1219" Type="http://schemas.openxmlformats.org/officeDocument/2006/relationships/hyperlink" Target="http://www.consultant.ru/cons/cgi/online.cgi?rnd=5D4C762DCD35640990F77B7BD0E096ED&amp;req=doc&amp;base=LAW&amp;n=345020&amp;dst=101323&amp;fld=134" TargetMode="External"/><Relationship Id="rId1566" Type="http://schemas.openxmlformats.org/officeDocument/2006/relationships/hyperlink" Target="http://www.consultant.ru/cons/cgi/online.cgi?rnd=5D4C762DCD35640990F77B7BD0E096ED&amp;req=doc&amp;base=LAW&amp;n=345020&amp;dst=100907&amp;fld=134" TargetMode="External"/><Relationship Id="rId1773" Type="http://schemas.openxmlformats.org/officeDocument/2006/relationships/hyperlink" Target="http://www.consultant.ru/cons/cgi/online.cgi?rnd=5D4C762DCD35640990F77B7BD0E096ED&amp;req=doc&amp;base=LAW&amp;n=345020&amp;dst=100867&amp;fld=134" TargetMode="External"/><Relationship Id="rId1980" Type="http://schemas.openxmlformats.org/officeDocument/2006/relationships/hyperlink" Target="http://www.consultant.ru/cons/cgi/online.cgi?rnd=5D4C762DCD35640990F77B7BD0E096ED&amp;req=doc&amp;base=LAW&amp;n=345020&amp;dst=100752&amp;fld=134" TargetMode="External"/><Relationship Id="rId65" Type="http://schemas.openxmlformats.org/officeDocument/2006/relationships/hyperlink" Target="http://www.consultant.ru/cons/cgi/online.cgi?rnd=5D4C762DCD35640990F77B7BD0E096ED&amp;req=doc&amp;base=LAW&amp;n=345020&amp;dst=100655&amp;fld=134" TargetMode="External"/><Relationship Id="rId1426" Type="http://schemas.openxmlformats.org/officeDocument/2006/relationships/hyperlink" Target="http://www.consultant.ru/cons/cgi/online.cgi?rnd=5D4C762DCD35640990F77B7BD0E096ED&amp;req=doc&amp;base=LAW&amp;n=345020&amp;dst=101598&amp;fld=134" TargetMode="External"/><Relationship Id="rId1633" Type="http://schemas.openxmlformats.org/officeDocument/2006/relationships/hyperlink" Target="http://www.consultant.ru/cons/cgi/online.cgi?rnd=5D4C762DCD35640990F77B7BD0E096ED&amp;req=doc&amp;base=LAW&amp;n=345020&amp;dst=100193&amp;fld=134" TargetMode="External"/><Relationship Id="rId1840" Type="http://schemas.openxmlformats.org/officeDocument/2006/relationships/hyperlink" Target="http://www.consultant.ru/cons/cgi/online.cgi?rnd=5D4C762DCD35640990F77B7BD0E096ED&amp;req=doc&amp;base=LAW&amp;n=345020&amp;dst=101512&amp;fld=134" TargetMode="External"/><Relationship Id="rId1700" Type="http://schemas.openxmlformats.org/officeDocument/2006/relationships/hyperlink" Target="http://www.consultant.ru/cons/cgi/online.cgi?rnd=5D4C762DCD35640990F77B7BD0E096ED&amp;req=doc&amp;base=LAW&amp;n=345020&amp;dst=100363&amp;fld=134" TargetMode="External"/><Relationship Id="rId1938" Type="http://schemas.openxmlformats.org/officeDocument/2006/relationships/hyperlink" Target="http://www.consultant.ru/cons/cgi/online.cgi?rnd=5D4C762DCD35640990F77B7BD0E096ED&amp;req=doc&amp;base=LAW&amp;n=345020&amp;dst=101354&amp;fld=134" TargetMode="External"/><Relationship Id="rId281" Type="http://schemas.openxmlformats.org/officeDocument/2006/relationships/hyperlink" Target="http://www.consultant.ru/cons/cgi/online.cgi?rnd=5D4C762DCD35640990F77B7BD0E096ED&amp;req=doc&amp;base=LAW&amp;n=345020&amp;dst=102157&amp;fld=134" TargetMode="External"/><Relationship Id="rId141" Type="http://schemas.openxmlformats.org/officeDocument/2006/relationships/hyperlink" Target="http://www.consultant.ru/cons/cgi/online.cgi?rnd=5D4C762DCD35640990F77B7BD0E096ED&amp;req=doc&amp;base=LAW&amp;n=345020&amp;dst=100326&amp;fld=134" TargetMode="External"/><Relationship Id="rId379" Type="http://schemas.openxmlformats.org/officeDocument/2006/relationships/hyperlink" Target="http://www.consultant.ru/cons/cgi/online.cgi?rnd=5D4C762DCD35640990F77B7BD0E096ED&amp;req=doc&amp;base=LAW&amp;n=345020&amp;dst=101865&amp;fld=134" TargetMode="External"/><Relationship Id="rId586" Type="http://schemas.openxmlformats.org/officeDocument/2006/relationships/hyperlink" Target="http://www.consultant.ru/cons/cgi/online.cgi?rnd=5D4C762DCD35640990F77B7BD0E096ED&amp;req=doc&amp;base=LAW&amp;n=345020&amp;dst=102400&amp;fld=134" TargetMode="External"/><Relationship Id="rId793" Type="http://schemas.openxmlformats.org/officeDocument/2006/relationships/hyperlink" Target="http://www.consultant.ru/cons/cgi/online.cgi?rnd=5D4C762DCD35640990F77B7BD0E096ED&amp;req=doc&amp;base=LAW&amp;n=345020&amp;dst=102055&amp;fld=134" TargetMode="External"/><Relationship Id="rId2267" Type="http://schemas.openxmlformats.org/officeDocument/2006/relationships/hyperlink" Target="http://www.consultant.ru/cons/cgi/online.cgi?rnd=5D4C762DCD35640990F77B7BD0E096ED&amp;req=doc&amp;base=LAW&amp;n=345020&amp;dst=100879&amp;fld=134" TargetMode="External"/><Relationship Id="rId2474" Type="http://schemas.openxmlformats.org/officeDocument/2006/relationships/hyperlink" Target="http://www.consultant.ru/cons/cgi/online.cgi?rnd=5D4C762DCD35640990F77B7BD0E096ED&amp;req=doc&amp;base=LAW&amp;n=345020&amp;dst=101084&amp;fld=134" TargetMode="External"/><Relationship Id="rId7" Type="http://schemas.openxmlformats.org/officeDocument/2006/relationships/hyperlink" Target="http://www.consultant.ru/cons/cgi/online.cgi?rnd=5D4C762DCD35640990F77B7BD0E096ED&amp;req=doc&amp;base=LAW&amp;n=286536&amp;dst=100246&amp;fld=134&amp;REFFIELD=134&amp;REFDST=100012&amp;REFDOC=345020&amp;REFBASE=LAW&amp;stat=refcode%3D10881%3Bdstident%3D100246%3Bindex%3D38" TargetMode="External"/><Relationship Id="rId239" Type="http://schemas.openxmlformats.org/officeDocument/2006/relationships/hyperlink" Target="http://www.consultant.ru/cons/cgi/online.cgi?rnd=5D4C762DCD35640990F77B7BD0E096ED&amp;req=doc&amp;base=LAW&amp;n=345020&amp;dst=102203&amp;fld=134" TargetMode="External"/><Relationship Id="rId446" Type="http://schemas.openxmlformats.org/officeDocument/2006/relationships/hyperlink" Target="http://www.consultant.ru/cons/cgi/online.cgi?rnd=5D4C762DCD35640990F77B7BD0E096ED&amp;req=doc&amp;base=LAW&amp;n=345020&amp;dst=100160&amp;fld=134" TargetMode="External"/><Relationship Id="rId653" Type="http://schemas.openxmlformats.org/officeDocument/2006/relationships/hyperlink" Target="http://www.consultant.ru/cons/cgi/online.cgi?rnd=5D4C762DCD35640990F77B7BD0E096ED&amp;req=doc&amp;base=LAW&amp;n=345020&amp;dst=100747&amp;fld=134" TargetMode="External"/><Relationship Id="rId1076" Type="http://schemas.openxmlformats.org/officeDocument/2006/relationships/hyperlink" Target="http://www.consultant.ru/cons/cgi/online.cgi?rnd=5D4C762DCD35640990F77B7BD0E096ED&amp;req=doc&amp;base=LAW&amp;n=345020&amp;dst=100506&amp;fld=134" TargetMode="External"/><Relationship Id="rId1283" Type="http://schemas.openxmlformats.org/officeDocument/2006/relationships/hyperlink" Target="http://www.consultant.ru/cons/cgi/online.cgi?rnd=5D4C762DCD35640990F77B7BD0E096ED&amp;req=doc&amp;base=LAW&amp;n=345020&amp;dst=101160&amp;fld=134" TargetMode="External"/><Relationship Id="rId1490" Type="http://schemas.openxmlformats.org/officeDocument/2006/relationships/hyperlink" Target="http://www.consultant.ru/cons/cgi/online.cgi?rnd=5D4C762DCD35640990F77B7BD0E096ED&amp;req=doc&amp;base=LAW&amp;n=345020&amp;dst=101954&amp;fld=134" TargetMode="External"/><Relationship Id="rId2127" Type="http://schemas.openxmlformats.org/officeDocument/2006/relationships/hyperlink" Target="http://www.consultant.ru/cons/cgi/online.cgi?rnd=5D4C762DCD35640990F77B7BD0E096ED&amp;req=doc&amp;base=LAW&amp;n=345020&amp;dst=100139&amp;fld=134" TargetMode="External"/><Relationship Id="rId2334" Type="http://schemas.openxmlformats.org/officeDocument/2006/relationships/hyperlink" Target="http://www.consultant.ru/cons/cgi/online.cgi?rnd=5D4C762DCD35640990F77B7BD0E096ED&amp;req=doc&amp;base=LAW&amp;n=345020&amp;dst=101081&amp;fld=134" TargetMode="External"/><Relationship Id="rId306" Type="http://schemas.openxmlformats.org/officeDocument/2006/relationships/hyperlink" Target="http://www.consultant.ru/cons/cgi/online.cgi?rnd=5D4C762DCD35640990F77B7BD0E096ED&amp;req=doc&amp;base=LAW&amp;n=345020&amp;dst=101935&amp;fld=134" TargetMode="External"/><Relationship Id="rId860" Type="http://schemas.openxmlformats.org/officeDocument/2006/relationships/hyperlink" Target="http://www.consultant.ru/cons/cgi/online.cgi?rnd=5D4C762DCD35640990F77B7BD0E096ED&amp;req=doc&amp;base=LAW&amp;n=345020&amp;dst=100633&amp;fld=134" TargetMode="External"/><Relationship Id="rId958" Type="http://schemas.openxmlformats.org/officeDocument/2006/relationships/hyperlink" Target="http://www.consultant.ru/cons/cgi/online.cgi?rnd=5D4C762DCD35640990F77B7BD0E096ED&amp;req=doc&amp;base=LAW&amp;n=345020&amp;dst=102502&amp;fld=134" TargetMode="External"/><Relationship Id="rId1143" Type="http://schemas.openxmlformats.org/officeDocument/2006/relationships/hyperlink" Target="http://www.consultant.ru/cons/cgi/online.cgi?rnd=5D4C762DCD35640990F77B7BD0E096ED&amp;req=doc&amp;base=LAW&amp;n=345020&amp;dst=101997&amp;fld=134" TargetMode="External"/><Relationship Id="rId1588" Type="http://schemas.openxmlformats.org/officeDocument/2006/relationships/hyperlink" Target="http://www.consultant.ru/cons/cgi/online.cgi?rnd=5D4C762DCD35640990F77B7BD0E096ED&amp;req=doc&amp;base=LAW&amp;n=345020&amp;dst=102108&amp;fld=134" TargetMode="External"/><Relationship Id="rId1795" Type="http://schemas.openxmlformats.org/officeDocument/2006/relationships/hyperlink" Target="http://www.consultant.ru/cons/cgi/online.cgi?rnd=5D4C762DCD35640990F77B7BD0E096ED&amp;req=doc&amp;base=LAW&amp;n=345020&amp;dst=100111&amp;fld=134" TargetMode="External"/><Relationship Id="rId2541" Type="http://schemas.openxmlformats.org/officeDocument/2006/relationships/hyperlink" Target="http://www.consultant.ru/cons/cgi/online.cgi?rnd=5D4C762DCD35640990F77B7BD0E096ED&amp;req=doc&amp;base=LAW&amp;n=345020&amp;dst=101715&amp;fld=134" TargetMode="External"/><Relationship Id="rId87" Type="http://schemas.openxmlformats.org/officeDocument/2006/relationships/hyperlink" Target="http://www.consultant.ru/cons/cgi/online.cgi?rnd=5D4C762DCD35640990F77B7BD0E096ED&amp;req=doc&amp;base=LAW&amp;n=345020&amp;dst=100398&amp;fld=134" TargetMode="External"/><Relationship Id="rId513" Type="http://schemas.openxmlformats.org/officeDocument/2006/relationships/hyperlink" Target="http://www.consultant.ru/cons/cgi/online.cgi?rnd=5D4C762DCD35640990F77B7BD0E096ED&amp;req=doc&amp;base=LAW&amp;n=345020&amp;dst=101226&amp;fld=134" TargetMode="External"/><Relationship Id="rId720" Type="http://schemas.openxmlformats.org/officeDocument/2006/relationships/hyperlink" Target="http://www.consultant.ru/cons/cgi/online.cgi?rnd=5D4C762DCD35640990F77B7BD0E096ED&amp;req=doc&amp;base=LAW&amp;n=345020&amp;dst=100630&amp;fld=134" TargetMode="External"/><Relationship Id="rId818" Type="http://schemas.openxmlformats.org/officeDocument/2006/relationships/hyperlink" Target="http://www.consultant.ru/cons/cgi/online.cgi?rnd=5D4C762DCD35640990F77B7BD0E096ED&amp;req=doc&amp;base=LAW&amp;n=345020&amp;dst=102375&amp;fld=134" TargetMode="External"/><Relationship Id="rId1350" Type="http://schemas.openxmlformats.org/officeDocument/2006/relationships/hyperlink" Target="http://www.consultant.ru/cons/cgi/online.cgi?rnd=5D4C762DCD35640990F77B7BD0E096ED&amp;req=doc&amp;base=LAW&amp;n=345020&amp;dst=102410&amp;fld=134" TargetMode="External"/><Relationship Id="rId1448" Type="http://schemas.openxmlformats.org/officeDocument/2006/relationships/hyperlink" Target="http://www.consultant.ru/cons/cgi/online.cgi?rnd=5D4C762DCD35640990F77B7BD0E096ED&amp;req=doc&amp;base=LAW&amp;n=345020&amp;dst=102259&amp;fld=134" TargetMode="External"/><Relationship Id="rId1655" Type="http://schemas.openxmlformats.org/officeDocument/2006/relationships/hyperlink" Target="http://www.consultant.ru/cons/cgi/online.cgi?rnd=5D4C762DCD35640990F77B7BD0E096ED&amp;req=doc&amp;base=LAW&amp;n=345020&amp;dst=102528&amp;fld=134" TargetMode="External"/><Relationship Id="rId2401" Type="http://schemas.openxmlformats.org/officeDocument/2006/relationships/hyperlink" Target="http://www.consultant.ru/cons/cgi/online.cgi?rnd=5D4C762DCD35640990F77B7BD0E096ED&amp;req=doc&amp;base=LAW&amp;n=345020&amp;dst=100111&amp;fld=134" TargetMode="External"/><Relationship Id="rId1003" Type="http://schemas.openxmlformats.org/officeDocument/2006/relationships/hyperlink" Target="http://www.consultant.ru/cons/cgi/online.cgi?rnd=5D4C762DCD35640990F77B7BD0E096ED&amp;req=doc&amp;base=LAW&amp;n=345020&amp;dst=102123&amp;fld=134" TargetMode="External"/><Relationship Id="rId1210" Type="http://schemas.openxmlformats.org/officeDocument/2006/relationships/hyperlink" Target="http://www.consultant.ru/cons/cgi/online.cgi?rnd=5D4C762DCD35640990F77B7BD0E096ED&amp;req=doc&amp;base=LAW&amp;n=345020&amp;dst=102602&amp;fld=134" TargetMode="External"/><Relationship Id="rId1308" Type="http://schemas.openxmlformats.org/officeDocument/2006/relationships/hyperlink" Target="http://www.consultant.ru/cons/cgi/online.cgi?rnd=5D4C762DCD35640990F77B7BD0E096ED&amp;req=doc&amp;base=LAW&amp;n=345020&amp;dst=101216&amp;fld=134" TargetMode="External"/><Relationship Id="rId1862" Type="http://schemas.openxmlformats.org/officeDocument/2006/relationships/hyperlink" Target="http://www.consultant.ru/cons/cgi/online.cgi?rnd=5D4C762DCD35640990F77B7BD0E096ED&amp;req=doc&amp;base=LAW&amp;n=345020&amp;dst=102039&amp;fld=134" TargetMode="External"/><Relationship Id="rId1515" Type="http://schemas.openxmlformats.org/officeDocument/2006/relationships/hyperlink" Target="http://www.consultant.ru/cons/cgi/online.cgi?rnd=5D4C762DCD35640990F77B7BD0E096ED&amp;req=doc&amp;base=LAW&amp;n=345020&amp;dst=100206&amp;fld=134" TargetMode="External"/><Relationship Id="rId1722" Type="http://schemas.openxmlformats.org/officeDocument/2006/relationships/hyperlink" Target="http://www.consultant.ru/cons/cgi/online.cgi?rnd=5D4C762DCD35640990F77B7BD0E096ED&amp;req=doc&amp;base=LAW&amp;n=345020&amp;dst=100061&amp;fld=134" TargetMode="External"/><Relationship Id="rId14" Type="http://schemas.openxmlformats.org/officeDocument/2006/relationships/hyperlink" Target="http://www.consultant.ru/cons/cgi/online.cgi?rnd=5D4C762DCD35640990F77B7BD0E096ED&amp;req=doc&amp;base=LAW&amp;n=286536&amp;dst=100261&amp;fld=134&amp;REFFIELD=134&amp;REFDST=102765&amp;REFDOC=345020&amp;REFBASE=LAW&amp;stat=refcode%3D16876%3Bdstident%3D100261%3Bindex%3D3342" TargetMode="External"/><Relationship Id="rId2191" Type="http://schemas.openxmlformats.org/officeDocument/2006/relationships/hyperlink" Target="http://www.consultant.ru/cons/cgi/online.cgi?rnd=5D4C762DCD35640990F77B7BD0E096ED&amp;req=doc&amp;base=LAW&amp;n=345020&amp;dst=100788&amp;fld=134" TargetMode="External"/><Relationship Id="rId163" Type="http://schemas.openxmlformats.org/officeDocument/2006/relationships/hyperlink" Target="http://www.consultant.ru/cons/cgi/online.cgi?rnd=5D4C762DCD35640990F77B7BD0E096ED&amp;req=doc&amp;base=LAW&amp;n=345020&amp;dst=100798&amp;fld=134" TargetMode="External"/><Relationship Id="rId370" Type="http://schemas.openxmlformats.org/officeDocument/2006/relationships/hyperlink" Target="http://www.consultant.ru/cons/cgi/online.cgi?rnd=5D4C762DCD35640990F77B7BD0E096ED&amp;req=doc&amp;base=LAW&amp;n=345020&amp;dst=101878&amp;fld=134" TargetMode="External"/><Relationship Id="rId2051" Type="http://schemas.openxmlformats.org/officeDocument/2006/relationships/hyperlink" Target="http://www.consultant.ru/cons/cgi/online.cgi?rnd=5D4C762DCD35640990F77B7BD0E096ED&amp;req=doc&amp;base=LAW&amp;n=345020&amp;dst=100329&amp;fld=134" TargetMode="External"/><Relationship Id="rId2289" Type="http://schemas.openxmlformats.org/officeDocument/2006/relationships/hyperlink" Target="http://www.consultant.ru/cons/cgi/online.cgi?rnd=5D4C762DCD35640990F77B7BD0E096ED&amp;req=doc&amp;base=LAW&amp;n=345020&amp;dst=101384&amp;fld=134" TargetMode="External"/><Relationship Id="rId2496" Type="http://schemas.openxmlformats.org/officeDocument/2006/relationships/hyperlink" Target="http://www.consultant.ru/cons/cgi/online.cgi?rnd=5D4C762DCD35640990F77B7BD0E096ED&amp;req=doc&amp;base=LAW&amp;n=345020&amp;dst=100289&amp;fld=134" TargetMode="External"/><Relationship Id="rId230" Type="http://schemas.openxmlformats.org/officeDocument/2006/relationships/hyperlink" Target="http://www.consultant.ru/cons/cgi/online.cgi?rnd=5D4C762DCD35640990F77B7BD0E096ED&amp;req=doc&amp;base=LAW&amp;n=345020&amp;dst=102368&amp;fld=134" TargetMode="External"/><Relationship Id="rId468" Type="http://schemas.openxmlformats.org/officeDocument/2006/relationships/hyperlink" Target="http://www.consultant.ru/cons/cgi/online.cgi?rnd=5D4C762DCD35640990F77B7BD0E096ED&amp;req=doc&amp;base=LAW&amp;n=345020&amp;dst=100778&amp;fld=134" TargetMode="External"/><Relationship Id="rId675" Type="http://schemas.openxmlformats.org/officeDocument/2006/relationships/hyperlink" Target="http://www.consultant.ru/cons/cgi/online.cgi?rnd=5D4C762DCD35640990F77B7BD0E096ED&amp;req=doc&amp;base=LAW&amp;n=345020&amp;dst=101957&amp;fld=134" TargetMode="External"/><Relationship Id="rId882" Type="http://schemas.openxmlformats.org/officeDocument/2006/relationships/hyperlink" Target="http://www.consultant.ru/cons/cgi/online.cgi?rnd=5D4C762DCD35640990F77B7BD0E096ED&amp;req=doc&amp;base=LAW&amp;n=345020&amp;dst=100111&amp;fld=134" TargetMode="External"/><Relationship Id="rId1098" Type="http://schemas.openxmlformats.org/officeDocument/2006/relationships/hyperlink" Target="http://www.consultant.ru/cons/cgi/online.cgi?rnd=5D4C762DCD35640990F77B7BD0E096ED&amp;req=doc&amp;base=LAW&amp;n=345020&amp;dst=101372&amp;fld=134" TargetMode="External"/><Relationship Id="rId2149" Type="http://schemas.openxmlformats.org/officeDocument/2006/relationships/hyperlink" Target="http://www.consultant.ru/cons/cgi/online.cgi?rnd=5D4C762DCD35640990F77B7BD0E096ED&amp;req=doc&amp;base=LAW&amp;n=345020&amp;dst=102218&amp;fld=134" TargetMode="External"/><Relationship Id="rId2356" Type="http://schemas.openxmlformats.org/officeDocument/2006/relationships/hyperlink" Target="http://www.consultant.ru/cons/cgi/online.cgi?rnd=5D4C762DCD35640990F77B7BD0E096ED&amp;req=doc&amp;base=LAW&amp;n=345020&amp;dst=101957&amp;fld=134" TargetMode="External"/><Relationship Id="rId328" Type="http://schemas.openxmlformats.org/officeDocument/2006/relationships/hyperlink" Target="http://www.consultant.ru/cons/cgi/online.cgi?rnd=5D4C762DCD35640990F77B7BD0E096ED&amp;req=doc&amp;base=LAW&amp;n=345020&amp;dst=100448&amp;fld=134" TargetMode="External"/><Relationship Id="rId535" Type="http://schemas.openxmlformats.org/officeDocument/2006/relationships/hyperlink" Target="http://www.consultant.ru/cons/cgi/online.cgi?rnd=5D4C762DCD35640990F77B7BD0E096ED&amp;req=doc&amp;base=LAW&amp;n=345020&amp;dst=102502&amp;fld=134" TargetMode="External"/><Relationship Id="rId742" Type="http://schemas.openxmlformats.org/officeDocument/2006/relationships/hyperlink" Target="http://www.consultant.ru/cons/cgi/online.cgi?rnd=5D4C762DCD35640990F77B7BD0E096ED&amp;req=doc&amp;base=LAW&amp;n=345020&amp;dst=100774&amp;fld=134" TargetMode="External"/><Relationship Id="rId1165" Type="http://schemas.openxmlformats.org/officeDocument/2006/relationships/hyperlink" Target="http://www.consultant.ru/cons/cgi/online.cgi?rnd=5D4C762DCD35640990F77B7BD0E096ED&amp;req=doc&amp;base=LAW&amp;n=345020&amp;dst=101248&amp;fld=134" TargetMode="External"/><Relationship Id="rId1372" Type="http://schemas.openxmlformats.org/officeDocument/2006/relationships/hyperlink" Target="http://www.consultant.ru/cons/cgi/online.cgi?rnd=5D4C762DCD35640990F77B7BD0E096ED&amp;req=doc&amp;base=LAW&amp;n=345020&amp;dst=100633&amp;fld=134" TargetMode="External"/><Relationship Id="rId2009" Type="http://schemas.openxmlformats.org/officeDocument/2006/relationships/hyperlink" Target="http://www.consultant.ru/cons/cgi/online.cgi?rnd=5D4C762DCD35640990F77B7BD0E096ED&amp;req=doc&amp;base=LAW&amp;n=345020&amp;dst=101898&amp;fld=134" TargetMode="External"/><Relationship Id="rId2216" Type="http://schemas.openxmlformats.org/officeDocument/2006/relationships/hyperlink" Target="http://www.consultant.ru/cons/cgi/online.cgi?rnd=5D4C762DCD35640990F77B7BD0E096ED&amp;req=doc&amp;base=LAW&amp;n=345020&amp;dst=101979&amp;fld=134" TargetMode="External"/><Relationship Id="rId2423" Type="http://schemas.openxmlformats.org/officeDocument/2006/relationships/hyperlink" Target="http://www.consultant.ru/cons/cgi/online.cgi?rnd=5D4C762DCD35640990F77B7BD0E096ED&amp;req=doc&amp;base=LAW&amp;n=345020&amp;dst=101327&amp;fld=134" TargetMode="External"/><Relationship Id="rId602" Type="http://schemas.openxmlformats.org/officeDocument/2006/relationships/hyperlink" Target="http://www.consultant.ru/cons/cgi/online.cgi?rnd=5D4C762DCD35640990F77B7BD0E096ED&amp;req=doc&amp;base=LAW&amp;n=345020&amp;dst=100927&amp;fld=134" TargetMode="External"/><Relationship Id="rId1025" Type="http://schemas.openxmlformats.org/officeDocument/2006/relationships/hyperlink" Target="http://www.consultant.ru/cons/cgi/online.cgi?rnd=5D4C762DCD35640990F77B7BD0E096ED&amp;req=doc&amp;base=LAW&amp;n=345020&amp;dst=101892&amp;fld=134" TargetMode="External"/><Relationship Id="rId1232" Type="http://schemas.openxmlformats.org/officeDocument/2006/relationships/hyperlink" Target="http://www.consultant.ru/cons/cgi/online.cgi?rnd=5D4C762DCD35640990F77B7BD0E096ED&amp;req=doc&amp;base=LAW&amp;n=345020&amp;dst=101783&amp;fld=134" TargetMode="External"/><Relationship Id="rId1677" Type="http://schemas.openxmlformats.org/officeDocument/2006/relationships/hyperlink" Target="http://www.consultant.ru/cons/cgi/online.cgi?rnd=5D4C762DCD35640990F77B7BD0E096ED&amp;req=doc&amp;base=LAW&amp;n=345020&amp;dst=100289&amp;fld=134" TargetMode="External"/><Relationship Id="rId1884" Type="http://schemas.openxmlformats.org/officeDocument/2006/relationships/hyperlink" Target="http://www.consultant.ru/cons/cgi/online.cgi?rnd=5D4C762DCD35640990F77B7BD0E096ED&amp;req=doc&amp;base=LAW&amp;n=345020&amp;dst=100978&amp;fld=134" TargetMode="External"/><Relationship Id="rId907" Type="http://schemas.openxmlformats.org/officeDocument/2006/relationships/hyperlink" Target="http://www.consultant.ru/cons/cgi/online.cgi?rnd=5D4C762DCD35640990F77B7BD0E096ED&amp;req=doc&amp;base=LAW&amp;n=345020&amp;dst=101187&amp;fld=134" TargetMode="External"/><Relationship Id="rId1537" Type="http://schemas.openxmlformats.org/officeDocument/2006/relationships/hyperlink" Target="http://www.consultant.ru/cons/cgi/online.cgi?rnd=5D4C762DCD35640990F77B7BD0E096ED&amp;req=doc&amp;base=LAW&amp;n=345020&amp;dst=102410&amp;fld=134" TargetMode="External"/><Relationship Id="rId1744" Type="http://schemas.openxmlformats.org/officeDocument/2006/relationships/hyperlink" Target="http://www.consultant.ru/cons/cgi/online.cgi?rnd=5D4C762DCD35640990F77B7BD0E096ED&amp;req=doc&amp;base=LAW&amp;n=345020&amp;dst=101881&amp;fld=134" TargetMode="External"/><Relationship Id="rId1951" Type="http://schemas.openxmlformats.org/officeDocument/2006/relationships/hyperlink" Target="http://www.consultant.ru/cons/cgi/online.cgi?rnd=5D4C762DCD35640990F77B7BD0E096ED&amp;req=doc&amp;base=LAW&amp;n=345020&amp;dst=100456&amp;fld=134" TargetMode="External"/><Relationship Id="rId36" Type="http://schemas.openxmlformats.org/officeDocument/2006/relationships/hyperlink" Target="http://www.consultant.ru/cons/cgi/online.cgi?rnd=5D4C762DCD35640990F77B7BD0E096ED&amp;req=doc&amp;base=LAW&amp;n=345020&amp;dst=101735&amp;fld=134" TargetMode="External"/><Relationship Id="rId1604" Type="http://schemas.openxmlformats.org/officeDocument/2006/relationships/hyperlink" Target="http://www.consultant.ru/cons/cgi/online.cgi?rnd=5D4C762DCD35640990F77B7BD0E096ED&amp;req=doc&amp;base=LAW&amp;n=345020&amp;dst=102287&amp;fld=134" TargetMode="External"/><Relationship Id="rId185" Type="http://schemas.openxmlformats.org/officeDocument/2006/relationships/hyperlink" Target="http://www.consultant.ru/cons/cgi/online.cgi?rnd=5D4C762DCD35640990F77B7BD0E096ED&amp;req=doc&amp;base=LAW&amp;n=345020&amp;dst=101291&amp;fld=134" TargetMode="External"/><Relationship Id="rId1811" Type="http://schemas.openxmlformats.org/officeDocument/2006/relationships/hyperlink" Target="http://www.consultant.ru/cons/cgi/online.cgi?rnd=5D4C762DCD35640990F77B7BD0E096ED&amp;req=doc&amp;base=LAW&amp;n=345020&amp;dst=100111&amp;fld=134" TargetMode="External"/><Relationship Id="rId1909" Type="http://schemas.openxmlformats.org/officeDocument/2006/relationships/hyperlink" Target="http://www.consultant.ru/cons/cgi/online.cgi?rnd=5D4C762DCD35640990F77B7BD0E096ED&amp;req=doc&amp;base=LAW&amp;n=345020&amp;dst=101865&amp;fld=134" TargetMode="External"/><Relationship Id="rId392" Type="http://schemas.openxmlformats.org/officeDocument/2006/relationships/hyperlink" Target="http://www.consultant.ru/cons/cgi/online.cgi?rnd=5D4C762DCD35640990F77B7BD0E096ED&amp;req=doc&amp;base=LAW&amp;n=345020&amp;dst=100111&amp;fld=134" TargetMode="External"/><Relationship Id="rId697" Type="http://schemas.openxmlformats.org/officeDocument/2006/relationships/hyperlink" Target="http://www.consultant.ru/cons/cgi/online.cgi?rnd=5D4C762DCD35640990F77B7BD0E096ED&amp;req=doc&amp;base=LAW&amp;n=345020&amp;dst=100675&amp;fld=134" TargetMode="External"/><Relationship Id="rId2073" Type="http://schemas.openxmlformats.org/officeDocument/2006/relationships/hyperlink" Target="http://www.consultant.ru/cons/cgi/online.cgi?rnd=5D4C762DCD35640990F77B7BD0E096ED&amp;req=doc&amp;base=LAW&amp;n=345020&amp;dst=102643&amp;fld=134" TargetMode="External"/><Relationship Id="rId2280" Type="http://schemas.openxmlformats.org/officeDocument/2006/relationships/hyperlink" Target="http://www.consultant.ru/cons/cgi/online.cgi?rnd=5D4C762DCD35640990F77B7BD0E096ED&amp;req=doc&amp;base=LAW&amp;n=345020&amp;dst=101892&amp;fld=134" TargetMode="External"/><Relationship Id="rId2378" Type="http://schemas.openxmlformats.org/officeDocument/2006/relationships/hyperlink" Target="http://www.consultant.ru/cons/cgi/online.cgi?rnd=5D4C762DCD35640990F77B7BD0E096ED&amp;req=doc&amp;base=LAW&amp;n=345020&amp;dst=101951&amp;fld=134" TargetMode="External"/><Relationship Id="rId252" Type="http://schemas.openxmlformats.org/officeDocument/2006/relationships/hyperlink" Target="http://www.consultant.ru/cons/cgi/online.cgi?rnd=5D4C762DCD35640990F77B7BD0E096ED&amp;req=doc&amp;base=LAW&amp;n=345020&amp;dst=101824&amp;fld=134" TargetMode="External"/><Relationship Id="rId1187" Type="http://schemas.openxmlformats.org/officeDocument/2006/relationships/hyperlink" Target="http://www.consultant.ru/cons/cgi/online.cgi?rnd=5D4C762DCD35640990F77B7BD0E096ED&amp;req=doc&amp;base=LAW&amp;n=345020&amp;dst=100645&amp;fld=134" TargetMode="External"/><Relationship Id="rId2140" Type="http://schemas.openxmlformats.org/officeDocument/2006/relationships/hyperlink" Target="http://www.consultant.ru/cons/cgi/online.cgi?rnd=5D4C762DCD35640990F77B7BD0E096ED&amp;req=doc&amp;base=LAW&amp;n=345020&amp;dst=102322&amp;fld=134" TargetMode="External"/><Relationship Id="rId112" Type="http://schemas.openxmlformats.org/officeDocument/2006/relationships/hyperlink" Target="http://www.consultant.ru/cons/cgi/online.cgi?rnd=5D4C762DCD35640990F77B7BD0E096ED&amp;req=doc&amp;base=LAW&amp;n=345020&amp;dst=100747&amp;fld=134" TargetMode="External"/><Relationship Id="rId557" Type="http://schemas.openxmlformats.org/officeDocument/2006/relationships/hyperlink" Target="http://www.consultant.ru/cons/cgi/online.cgi?rnd=5D4C762DCD35640990F77B7BD0E096ED&amp;req=doc&amp;base=LAW&amp;n=345020&amp;dst=102138&amp;fld=134" TargetMode="External"/><Relationship Id="rId764" Type="http://schemas.openxmlformats.org/officeDocument/2006/relationships/hyperlink" Target="http://www.consultant.ru/cons/cgi/online.cgi?rnd=5D4C762DCD35640990F77B7BD0E096ED&amp;req=doc&amp;base=LAW&amp;n=345020&amp;dst=101815&amp;fld=134" TargetMode="External"/><Relationship Id="rId971" Type="http://schemas.openxmlformats.org/officeDocument/2006/relationships/hyperlink" Target="http://www.consultant.ru/cons/cgi/online.cgi?rnd=5D4C762DCD35640990F77B7BD0E096ED&amp;req=doc&amp;base=LAW&amp;n=345020&amp;dst=102231&amp;fld=134" TargetMode="External"/><Relationship Id="rId1394" Type="http://schemas.openxmlformats.org/officeDocument/2006/relationships/hyperlink" Target="http://www.consultant.ru/cons/cgi/online.cgi?rnd=5D4C762DCD35640990F77B7BD0E096ED&amp;req=doc&amp;base=LAW&amp;n=345020&amp;dst=100658&amp;fld=134" TargetMode="External"/><Relationship Id="rId1699" Type="http://schemas.openxmlformats.org/officeDocument/2006/relationships/hyperlink" Target="http://www.consultant.ru/cons/cgi/online.cgi?rnd=5D4C762DCD35640990F77B7BD0E096ED&amp;req=doc&amp;base=LAW&amp;n=345020&amp;dst=100363&amp;fld=134" TargetMode="External"/><Relationship Id="rId2000" Type="http://schemas.openxmlformats.org/officeDocument/2006/relationships/hyperlink" Target="http://www.consultant.ru/cons/cgi/online.cgi?rnd=5D4C762DCD35640990F77B7BD0E096ED&amp;req=doc&amp;base=LAW&amp;n=345020&amp;dst=100821&amp;fld=134" TargetMode="External"/><Relationship Id="rId2238" Type="http://schemas.openxmlformats.org/officeDocument/2006/relationships/hyperlink" Target="http://www.consultant.ru/cons/cgi/online.cgi?rnd=5D4C762DCD35640990F77B7BD0E096ED&amp;req=doc&amp;base=LAW&amp;n=345020&amp;dst=101333&amp;fld=134" TargetMode="External"/><Relationship Id="rId2445" Type="http://schemas.openxmlformats.org/officeDocument/2006/relationships/hyperlink" Target="http://www.consultant.ru/cons/cgi/online.cgi?rnd=5D4C762DCD35640990F77B7BD0E096ED&amp;req=doc&amp;base=LAW&amp;n=345020&amp;dst=100348&amp;fld=134" TargetMode="External"/><Relationship Id="rId417" Type="http://schemas.openxmlformats.org/officeDocument/2006/relationships/hyperlink" Target="http://www.consultant.ru/cons/cgi/online.cgi?rnd=5D4C762DCD35640990F77B7BD0E096ED&amp;req=doc&amp;base=LAW&amp;n=345020&amp;dst=100849&amp;fld=134" TargetMode="External"/><Relationship Id="rId624" Type="http://schemas.openxmlformats.org/officeDocument/2006/relationships/hyperlink" Target="http://www.consultant.ru/cons/cgi/online.cgi?rnd=5D4C762DCD35640990F77B7BD0E096ED&amp;req=doc&amp;base=LAW&amp;n=345020&amp;dst=101615&amp;fld=134" TargetMode="External"/><Relationship Id="rId831" Type="http://schemas.openxmlformats.org/officeDocument/2006/relationships/hyperlink" Target="http://www.consultant.ru/cons/cgi/online.cgi?rnd=5D4C762DCD35640990F77B7BD0E096ED&amp;req=doc&amp;base=LAW&amp;n=345020&amp;dst=102451&amp;fld=134" TargetMode="External"/><Relationship Id="rId1047" Type="http://schemas.openxmlformats.org/officeDocument/2006/relationships/hyperlink" Target="http://www.consultant.ru/cons/cgi/online.cgi?rnd=5D4C762DCD35640990F77B7BD0E096ED&amp;req=doc&amp;base=LAW&amp;n=345020&amp;dst=100898&amp;fld=134" TargetMode="External"/><Relationship Id="rId1254" Type="http://schemas.openxmlformats.org/officeDocument/2006/relationships/hyperlink" Target="http://www.consultant.ru/cons/cgi/online.cgi?rnd=5D4C762DCD35640990F77B7BD0E096ED&amp;req=doc&amp;base=LAW&amp;n=345020&amp;dst=100067&amp;fld=134" TargetMode="External"/><Relationship Id="rId1461" Type="http://schemas.openxmlformats.org/officeDocument/2006/relationships/hyperlink" Target="http://www.consultant.ru/cons/cgi/online.cgi?rnd=5D4C762DCD35640990F77B7BD0E096ED&amp;req=doc&amp;base=LAW&amp;n=345020&amp;dst=102410&amp;fld=134" TargetMode="External"/><Relationship Id="rId2305" Type="http://schemas.openxmlformats.org/officeDocument/2006/relationships/hyperlink" Target="http://www.consultant.ru/cons/cgi/online.cgi?rnd=5D4C762DCD35640990F77B7BD0E096ED&amp;req=doc&amp;base=LAW&amp;n=345020&amp;dst=102322&amp;fld=134" TargetMode="External"/><Relationship Id="rId2512" Type="http://schemas.openxmlformats.org/officeDocument/2006/relationships/hyperlink" Target="http://www.consultant.ru/cons/cgi/online.cgi?rnd=5D4C762DCD35640990F77B7BD0E096ED&amp;req=doc&amp;base=LAW&amp;n=345020&amp;dst=101458&amp;fld=134" TargetMode="External"/><Relationship Id="rId929" Type="http://schemas.openxmlformats.org/officeDocument/2006/relationships/hyperlink" Target="http://www.consultant.ru/cons/cgi/online.cgi?rnd=5D4C762DCD35640990F77B7BD0E096ED&amp;req=doc&amp;base=LAW&amp;n=345020&amp;dst=102033&amp;fld=134" TargetMode="External"/><Relationship Id="rId1114" Type="http://schemas.openxmlformats.org/officeDocument/2006/relationships/hyperlink" Target="http://www.consultant.ru/cons/cgi/online.cgi?rnd=5D4C762DCD35640990F77B7BD0E096ED&amp;req=doc&amp;base=LAW&amp;n=345020&amp;dst=101997&amp;fld=134" TargetMode="External"/><Relationship Id="rId1321" Type="http://schemas.openxmlformats.org/officeDocument/2006/relationships/hyperlink" Target="http://www.consultant.ru/cons/cgi/online.cgi?rnd=5D4C762DCD35640990F77B7BD0E096ED&amp;req=doc&amp;base=LAW&amp;n=345020&amp;dst=102114&amp;fld=134" TargetMode="External"/><Relationship Id="rId1559" Type="http://schemas.openxmlformats.org/officeDocument/2006/relationships/hyperlink" Target="http://www.consultant.ru/cons/cgi/online.cgi?rnd=5D4C762DCD35640990F77B7BD0E096ED&amp;req=doc&amp;base=LAW&amp;n=345020&amp;dst=100917&amp;fld=134" TargetMode="External"/><Relationship Id="rId1766" Type="http://schemas.openxmlformats.org/officeDocument/2006/relationships/hyperlink" Target="http://www.consultant.ru/cons/cgi/online.cgi?rnd=5D4C762DCD35640990F77B7BD0E096ED&amp;req=doc&amp;base=LAW&amp;n=345020&amp;dst=100294&amp;fld=134" TargetMode="External"/><Relationship Id="rId1973" Type="http://schemas.openxmlformats.org/officeDocument/2006/relationships/hyperlink" Target="http://www.consultant.ru/cons/cgi/online.cgi?rnd=5D4C762DCD35640990F77B7BD0E096ED&amp;req=doc&amp;base=LAW&amp;n=345020&amp;dst=101857&amp;fld=134" TargetMode="External"/><Relationship Id="rId58" Type="http://schemas.openxmlformats.org/officeDocument/2006/relationships/hyperlink" Target="http://www.consultant.ru/cons/cgi/online.cgi?rnd=5D4C762DCD35640990F77B7BD0E096ED&amp;req=doc&amp;base=LAW&amp;n=345020&amp;dst=101652&amp;fld=134" TargetMode="External"/><Relationship Id="rId1419" Type="http://schemas.openxmlformats.org/officeDocument/2006/relationships/hyperlink" Target="http://www.consultant.ru/cons/cgi/online.cgi?rnd=5D4C762DCD35640990F77B7BD0E096ED&amp;req=doc&amp;base=LAW&amp;n=345020&amp;dst=100716&amp;fld=134" TargetMode="External"/><Relationship Id="rId1626" Type="http://schemas.openxmlformats.org/officeDocument/2006/relationships/hyperlink" Target="http://www.consultant.ru/cons/cgi/online.cgi?rnd=5D4C762DCD35640990F77B7BD0E096ED&amp;req=doc&amp;base=LAW&amp;n=345020&amp;dst=100972&amp;fld=134" TargetMode="External"/><Relationship Id="rId1833" Type="http://schemas.openxmlformats.org/officeDocument/2006/relationships/hyperlink" Target="http://www.consultant.ru/cons/cgi/online.cgi?rnd=5D4C762DCD35640990F77B7BD0E096ED&amp;req=doc&amp;base=LAW&amp;n=345020&amp;dst=100414&amp;fld=134" TargetMode="External"/><Relationship Id="rId1900" Type="http://schemas.openxmlformats.org/officeDocument/2006/relationships/hyperlink" Target="http://www.consultant.ru/cons/cgi/online.cgi?rnd=5D4C762DCD35640990F77B7BD0E096ED&amp;req=doc&amp;base=LAW&amp;n=345020&amp;dst=100302&amp;fld=134" TargetMode="External"/><Relationship Id="rId2095" Type="http://schemas.openxmlformats.org/officeDocument/2006/relationships/hyperlink" Target="http://www.consultant.ru/cons/cgi/online.cgi?rnd=5D4C762DCD35640990F77B7BD0E096ED&amp;req=doc&amp;base=LAW&amp;n=345020&amp;dst=101939&amp;fld=134" TargetMode="External"/><Relationship Id="rId274" Type="http://schemas.openxmlformats.org/officeDocument/2006/relationships/hyperlink" Target="http://www.consultant.ru/cons/cgi/online.cgi?rnd=5D4C762DCD35640990F77B7BD0E096ED&amp;req=doc&amp;base=LAW&amp;n=345020&amp;dst=100503&amp;fld=134" TargetMode="External"/><Relationship Id="rId481" Type="http://schemas.openxmlformats.org/officeDocument/2006/relationships/hyperlink" Target="http://www.consultant.ru/cons/cgi/online.cgi?rnd=5D4C762DCD35640990F77B7BD0E096ED&amp;req=doc&amp;base=LAW&amp;n=345020&amp;dst=102300&amp;fld=134" TargetMode="External"/><Relationship Id="rId2162" Type="http://schemas.openxmlformats.org/officeDocument/2006/relationships/hyperlink" Target="http://www.consultant.ru/cons/cgi/online.cgi?rnd=5D4C762DCD35640990F77B7BD0E096ED&amp;req=doc&amp;base=LAW&amp;n=345020&amp;dst=102568&amp;fld=134" TargetMode="External"/><Relationship Id="rId134" Type="http://schemas.openxmlformats.org/officeDocument/2006/relationships/hyperlink" Target="http://www.consultant.ru/cons/cgi/online.cgi?rnd=5D4C762DCD35640990F77B7BD0E096ED&amp;req=doc&amp;base=LAW&amp;n=345020&amp;dst=100309&amp;fld=134" TargetMode="External"/><Relationship Id="rId579" Type="http://schemas.openxmlformats.org/officeDocument/2006/relationships/hyperlink" Target="http://www.consultant.ru/cons/cgi/online.cgi?rnd=5D4C762DCD35640990F77B7BD0E096ED&amp;req=doc&amp;base=LAW&amp;n=345020&amp;dst=100271&amp;fld=134" TargetMode="External"/><Relationship Id="rId786" Type="http://schemas.openxmlformats.org/officeDocument/2006/relationships/hyperlink" Target="http://www.consultant.ru/cons/cgi/online.cgi?rnd=5D4C762DCD35640990F77B7BD0E096ED&amp;req=doc&amp;base=LAW&amp;n=345020&amp;dst=102599&amp;fld=134" TargetMode="External"/><Relationship Id="rId993" Type="http://schemas.openxmlformats.org/officeDocument/2006/relationships/hyperlink" Target="http://www.consultant.ru/cons/cgi/online.cgi?rnd=5D4C762DCD35640990F77B7BD0E096ED&amp;req=doc&amp;base=LAW&amp;n=345020&amp;dst=102733&amp;fld=134" TargetMode="External"/><Relationship Id="rId2467" Type="http://schemas.openxmlformats.org/officeDocument/2006/relationships/hyperlink" Target="http://www.consultant.ru/cons/cgi/online.cgi?rnd=5D4C762DCD35640990F77B7BD0E096ED&amp;req=doc&amp;base=LAW&amp;n=345020&amp;dst=100574&amp;fld=134" TargetMode="External"/><Relationship Id="rId341" Type="http://schemas.openxmlformats.org/officeDocument/2006/relationships/hyperlink" Target="http://www.consultant.ru/cons/cgi/online.cgi?rnd=5D4C762DCD35640990F77B7BD0E096ED&amp;req=doc&amp;base=LAW&amp;n=345020&amp;dst=100997&amp;fld=134" TargetMode="External"/><Relationship Id="rId439" Type="http://schemas.openxmlformats.org/officeDocument/2006/relationships/hyperlink" Target="http://www.consultant.ru/cons/cgi/online.cgi?rnd=5D4C762DCD35640990F77B7BD0E096ED&amp;req=doc&amp;base=LAW&amp;n=2875&amp;REFFIELD=134&amp;REFDST=103598&amp;REFDOC=345020&amp;REFBASE=LAW&amp;stat=refcode%3D16876%3Bindex%3D4196" TargetMode="External"/><Relationship Id="rId646" Type="http://schemas.openxmlformats.org/officeDocument/2006/relationships/hyperlink" Target="http://www.consultant.ru/cons/cgi/online.cgi?rnd=5D4C762DCD35640990F77B7BD0E096ED&amp;req=doc&amp;base=LAW&amp;n=345020&amp;dst=102231&amp;fld=134" TargetMode="External"/><Relationship Id="rId1069" Type="http://schemas.openxmlformats.org/officeDocument/2006/relationships/hyperlink" Target="http://www.consultant.ru/cons/cgi/online.cgi?rnd=5D4C762DCD35640990F77B7BD0E096ED&amp;req=doc&amp;base=LAW&amp;n=345020&amp;dst=100111&amp;fld=134" TargetMode="External"/><Relationship Id="rId1276" Type="http://schemas.openxmlformats.org/officeDocument/2006/relationships/hyperlink" Target="http://www.consultant.ru/cons/cgi/online.cgi?rnd=5D4C762DCD35640990F77B7BD0E096ED&amp;req=doc&amp;base=LAW&amp;n=345020&amp;dst=100655&amp;fld=134" TargetMode="External"/><Relationship Id="rId1483" Type="http://schemas.openxmlformats.org/officeDocument/2006/relationships/hyperlink" Target="http://www.consultant.ru/cons/cgi/online.cgi?rnd=5D4C762DCD35640990F77B7BD0E096ED&amp;req=doc&amp;base=LAW&amp;n=345020&amp;dst=102686&amp;fld=134" TargetMode="External"/><Relationship Id="rId2022" Type="http://schemas.openxmlformats.org/officeDocument/2006/relationships/hyperlink" Target="http://www.consultant.ru/cons/cgi/online.cgi?rnd=5D4C762DCD35640990F77B7BD0E096ED&amp;req=doc&amp;base=LAW&amp;n=345020&amp;dst=100414&amp;fld=134" TargetMode="External"/><Relationship Id="rId2327" Type="http://schemas.openxmlformats.org/officeDocument/2006/relationships/hyperlink" Target="http://www.consultant.ru/cons/cgi/online.cgi?rnd=5D4C762DCD35640990F77B7BD0E096ED&amp;req=doc&amp;base=LAW&amp;n=345020&amp;dst=101756&amp;fld=134" TargetMode="External"/><Relationship Id="rId201" Type="http://schemas.openxmlformats.org/officeDocument/2006/relationships/hyperlink" Target="http://www.consultant.ru/cons/cgi/online.cgi?rnd=5D4C762DCD35640990F77B7BD0E096ED&amp;req=doc&amp;base=LAW&amp;n=345020&amp;dst=100821&amp;fld=134" TargetMode="External"/><Relationship Id="rId506" Type="http://schemas.openxmlformats.org/officeDocument/2006/relationships/hyperlink" Target="http://www.consultant.ru/cons/cgi/online.cgi?rnd=5D4C762DCD35640990F77B7BD0E096ED&amp;req=doc&amp;base=LAW&amp;n=345020&amp;dst=100111&amp;fld=134" TargetMode="External"/><Relationship Id="rId853" Type="http://schemas.openxmlformats.org/officeDocument/2006/relationships/hyperlink" Target="http://www.consultant.ru/cons/cgi/online.cgi?rnd=5D4C762DCD35640990F77B7BD0E096ED&amp;req=doc&amp;base=LAW&amp;n=345020&amp;dst=102234&amp;fld=134" TargetMode="External"/><Relationship Id="rId1136" Type="http://schemas.openxmlformats.org/officeDocument/2006/relationships/hyperlink" Target="http://www.consultant.ru/cons/cgi/online.cgi?rnd=5D4C762DCD35640990F77B7BD0E096ED&amp;req=doc&amp;base=LAW&amp;n=345020&amp;dst=102493&amp;fld=134" TargetMode="External"/><Relationship Id="rId1690" Type="http://schemas.openxmlformats.org/officeDocument/2006/relationships/hyperlink" Target="http://www.consultant.ru/cons/cgi/online.cgi?rnd=5D4C762DCD35640990F77B7BD0E096ED&amp;req=doc&amp;base=LAW&amp;n=345020&amp;dst=102033&amp;fld=134" TargetMode="External"/><Relationship Id="rId1788" Type="http://schemas.openxmlformats.org/officeDocument/2006/relationships/hyperlink" Target="http://www.consultant.ru/cons/cgi/online.cgi?rnd=5D4C762DCD35640990F77B7BD0E096ED&amp;req=doc&amp;base=LAW&amp;n=345020&amp;dst=101455&amp;fld=134" TargetMode="External"/><Relationship Id="rId1995" Type="http://schemas.openxmlformats.org/officeDocument/2006/relationships/hyperlink" Target="http://www.consultant.ru/cons/cgi/online.cgi?rnd=5D4C762DCD35640990F77B7BD0E096ED&amp;req=doc&amp;base=LAW&amp;n=345020&amp;dst=101389&amp;fld=134" TargetMode="External"/><Relationship Id="rId2534" Type="http://schemas.openxmlformats.org/officeDocument/2006/relationships/hyperlink" Target="http://www.consultant.ru/cons/cgi/online.cgi?rnd=5D4C762DCD35640990F77B7BD0E096ED&amp;req=doc&amp;base=LAW&amp;n=345020&amp;dst=100265&amp;fld=134" TargetMode="External"/><Relationship Id="rId713" Type="http://schemas.openxmlformats.org/officeDocument/2006/relationships/hyperlink" Target="http://www.consultant.ru/cons/cgi/online.cgi?rnd=5D4C762DCD35640990F77B7BD0E096ED&amp;req=doc&amp;base=LAW&amp;n=345020&amp;dst=100410&amp;fld=134" TargetMode="External"/><Relationship Id="rId920" Type="http://schemas.openxmlformats.org/officeDocument/2006/relationships/hyperlink" Target="http://www.consultant.ru/cons/cgi/online.cgi?rnd=5D4C762DCD35640990F77B7BD0E096ED&amp;req=doc&amp;base=LAW&amp;n=345020&amp;dst=100398&amp;fld=134" TargetMode="External"/><Relationship Id="rId1343" Type="http://schemas.openxmlformats.org/officeDocument/2006/relationships/hyperlink" Target="http://www.consultant.ru/cons/cgi/online.cgi?rnd=5D4C762DCD35640990F77B7BD0E096ED&amp;req=doc&amp;base=LAW&amp;n=345020&amp;dst=100930&amp;fld=134" TargetMode="External"/><Relationship Id="rId1550" Type="http://schemas.openxmlformats.org/officeDocument/2006/relationships/hyperlink" Target="http://www.consultant.ru/cons/cgi/online.cgi?rnd=5D4C762DCD35640990F77B7BD0E096ED&amp;req=doc&amp;base=LAW&amp;n=345020&amp;dst=100375&amp;fld=134" TargetMode="External"/><Relationship Id="rId1648" Type="http://schemas.openxmlformats.org/officeDocument/2006/relationships/hyperlink" Target="http://www.consultant.ru/cons/cgi/online.cgi?rnd=5D4C762DCD35640990F77B7BD0E096ED&amp;req=doc&amp;base=LAW&amp;n=345020&amp;dst=100099&amp;fld=134" TargetMode="External"/><Relationship Id="rId1203" Type="http://schemas.openxmlformats.org/officeDocument/2006/relationships/hyperlink" Target="http://www.consultant.ru/cons/cgi/online.cgi?rnd=5D4C762DCD35640990F77B7BD0E096ED&amp;req=doc&amp;base=LAW&amp;n=345020&amp;dst=100645&amp;fld=134" TargetMode="External"/><Relationship Id="rId1410" Type="http://schemas.openxmlformats.org/officeDocument/2006/relationships/hyperlink" Target="http://www.consultant.ru/cons/cgi/online.cgi?rnd=5D4C762DCD35640990F77B7BD0E096ED&amp;req=doc&amp;base=LAW&amp;n=345020&amp;dst=102532&amp;fld=134" TargetMode="External"/><Relationship Id="rId1508" Type="http://schemas.openxmlformats.org/officeDocument/2006/relationships/hyperlink" Target="http://www.consultant.ru/cons/cgi/online.cgi?rnd=5D4C762DCD35640990F77B7BD0E096ED&amp;req=doc&amp;base=LAW&amp;n=345020&amp;dst=100081&amp;fld=134" TargetMode="External"/><Relationship Id="rId1855" Type="http://schemas.openxmlformats.org/officeDocument/2006/relationships/hyperlink" Target="http://www.consultant.ru/cons/cgi/online.cgi?rnd=5D4C762DCD35640990F77B7BD0E096ED&amp;req=doc&amp;base=LAW&amp;n=345020&amp;dst=101245&amp;fld=134" TargetMode="External"/><Relationship Id="rId1715" Type="http://schemas.openxmlformats.org/officeDocument/2006/relationships/hyperlink" Target="http://www.consultant.ru/cons/cgi/online.cgi?rnd=5D4C762DCD35640990F77B7BD0E096ED&amp;req=doc&amp;base=LAW&amp;n=345020&amp;dst=100506&amp;fld=134" TargetMode="External"/><Relationship Id="rId1922" Type="http://schemas.openxmlformats.org/officeDocument/2006/relationships/hyperlink" Target="http://www.consultant.ru/cons/cgi/online.cgi?rnd=5D4C762DCD35640990F77B7BD0E096ED&amp;req=doc&amp;base=LAW&amp;n=345020&amp;dst=100879&amp;fld=134" TargetMode="External"/><Relationship Id="rId296" Type="http://schemas.openxmlformats.org/officeDocument/2006/relationships/hyperlink" Target="http://www.consultant.ru/cons/cgi/online.cgi?rnd=5D4C762DCD35640990F77B7BD0E096ED&amp;req=doc&amp;base=LAW&amp;n=345020&amp;dst=100333&amp;fld=134" TargetMode="External"/><Relationship Id="rId2184" Type="http://schemas.openxmlformats.org/officeDocument/2006/relationships/hyperlink" Target="http://www.consultant.ru/cons/cgi/online.cgi?rnd=5D4C762DCD35640990F77B7BD0E096ED&amp;req=doc&amp;base=LAW&amp;n=345020&amp;dst=101506&amp;fld=134" TargetMode="External"/><Relationship Id="rId2391" Type="http://schemas.openxmlformats.org/officeDocument/2006/relationships/hyperlink" Target="http://www.consultant.ru/cons/cgi/online.cgi?rnd=5D4C762DCD35640990F77B7BD0E096ED&amp;req=doc&amp;base=LAW&amp;n=345020&amp;dst=100184&amp;fld=134" TargetMode="External"/><Relationship Id="rId156" Type="http://schemas.openxmlformats.org/officeDocument/2006/relationships/hyperlink" Target="http://www.consultant.ru/cons/cgi/online.cgi?rnd=5D4C762DCD35640990F77B7BD0E096ED&amp;req=doc&amp;base=LAW&amp;n=345020&amp;dst=100617&amp;fld=134" TargetMode="External"/><Relationship Id="rId363" Type="http://schemas.openxmlformats.org/officeDocument/2006/relationships/hyperlink" Target="http://www.consultant.ru/cons/cgi/online.cgi?rnd=5D4C762DCD35640990F77B7BD0E096ED&amp;req=doc&amp;base=LAW&amp;n=345020&amp;dst=100788&amp;fld=134" TargetMode="External"/><Relationship Id="rId570" Type="http://schemas.openxmlformats.org/officeDocument/2006/relationships/hyperlink" Target="http://www.consultant.ru/cons/cgi/online.cgi?rnd=5D4C762DCD35640990F77B7BD0E096ED&amp;req=doc&amp;base=LAW&amp;n=345020&amp;dst=101738&amp;fld=134" TargetMode="External"/><Relationship Id="rId2044" Type="http://schemas.openxmlformats.org/officeDocument/2006/relationships/hyperlink" Target="http://www.consultant.ru/cons/cgi/online.cgi?rnd=5D4C762DCD35640990F77B7BD0E096ED&amp;req=doc&amp;base=LAW&amp;n=345020&amp;dst=100111&amp;fld=134" TargetMode="External"/><Relationship Id="rId2251" Type="http://schemas.openxmlformats.org/officeDocument/2006/relationships/hyperlink" Target="http://www.consultant.ru/cons/cgi/online.cgi?rnd=5D4C762DCD35640990F77B7BD0E096ED&amp;req=doc&amp;base=LAW&amp;n=345020&amp;dst=100309&amp;fld=134" TargetMode="External"/><Relationship Id="rId2489" Type="http://schemas.openxmlformats.org/officeDocument/2006/relationships/hyperlink" Target="http://www.consultant.ru/cons/cgi/online.cgi?rnd=5D4C762DCD35640990F77B7BD0E096ED&amp;req=doc&amp;base=LAW&amp;n=345020&amp;dst=100586&amp;fld=134" TargetMode="External"/><Relationship Id="rId223" Type="http://schemas.openxmlformats.org/officeDocument/2006/relationships/hyperlink" Target="http://www.consultant.ru/cons/cgi/online.cgi?rnd=5D4C762DCD35640990F77B7BD0E096ED&amp;req=doc&amp;base=LAW&amp;n=345020&amp;dst=101842&amp;fld=134" TargetMode="External"/><Relationship Id="rId430" Type="http://schemas.openxmlformats.org/officeDocument/2006/relationships/hyperlink" Target="http://www.consultant.ru/cons/cgi/online.cgi?rnd=5D4C762DCD35640990F77B7BD0E096ED&amp;req=doc&amp;base=LAW&amp;n=345020&amp;dst=100111&amp;fld=134" TargetMode="External"/><Relationship Id="rId668" Type="http://schemas.openxmlformats.org/officeDocument/2006/relationships/hyperlink" Target="http://www.consultant.ru/cons/cgi/online.cgi?rnd=5D4C762DCD35640990F77B7BD0E096ED&amp;req=doc&amp;base=LAW&amp;n=345020&amp;dst=100099&amp;fld=134" TargetMode="External"/><Relationship Id="rId875" Type="http://schemas.openxmlformats.org/officeDocument/2006/relationships/hyperlink" Target="http://www.consultant.ru/cons/cgi/online.cgi?rnd=5D4C762DCD35640990F77B7BD0E096ED&amp;req=doc&amp;base=LAW&amp;n=345020&amp;dst=100904&amp;fld=134" TargetMode="External"/><Relationship Id="rId1060" Type="http://schemas.openxmlformats.org/officeDocument/2006/relationships/hyperlink" Target="http://www.consultant.ru/cons/cgi/online.cgi?rnd=5D4C762DCD35640990F77B7BD0E096ED&amp;req=doc&amp;base=LAW&amp;n=345020&amp;dst=101607&amp;fld=134" TargetMode="External"/><Relationship Id="rId1298" Type="http://schemas.openxmlformats.org/officeDocument/2006/relationships/hyperlink" Target="http://www.consultant.ru/cons/cgi/online.cgi?rnd=5D4C762DCD35640990F77B7BD0E096ED&amp;req=doc&amp;base=LAW&amp;n=345020&amp;dst=100510&amp;fld=134" TargetMode="External"/><Relationship Id="rId2111" Type="http://schemas.openxmlformats.org/officeDocument/2006/relationships/hyperlink" Target="http://www.consultant.ru/cons/cgi/online.cgi?rnd=5D4C762DCD35640990F77B7BD0E096ED&amp;req=doc&amp;base=LAW&amp;n=345020&amp;dst=100675&amp;fld=134" TargetMode="External"/><Relationship Id="rId2349" Type="http://schemas.openxmlformats.org/officeDocument/2006/relationships/hyperlink" Target="http://www.consultant.ru/cons/cgi/online.cgi?rnd=5D4C762DCD35640990F77B7BD0E096ED&amp;req=doc&amp;base=LAW&amp;n=345020&amp;dst=102294&amp;fld=134" TargetMode="External"/><Relationship Id="rId2556" Type="http://schemas.openxmlformats.org/officeDocument/2006/relationships/hyperlink" Target="http://www.consultant.ru/cons/cgi/online.cgi?rnd=5D4C762DCD35640990F77B7BD0E096ED&amp;req=doc&amp;base=LAW&amp;n=345020&amp;dst=100372&amp;fld=134" TargetMode="External"/><Relationship Id="rId528" Type="http://schemas.openxmlformats.org/officeDocument/2006/relationships/hyperlink" Target="http://www.consultant.ru/cons/cgi/online.cgi?rnd=5D4C762DCD35640990F77B7BD0E096ED&amp;req=doc&amp;base=LAW&amp;n=345020&amp;dst=101735&amp;fld=134" TargetMode="External"/><Relationship Id="rId735" Type="http://schemas.openxmlformats.org/officeDocument/2006/relationships/hyperlink" Target="http://www.consultant.ru/cons/cgi/online.cgi?rnd=5D4C762DCD35640990F77B7BD0E096ED&amp;req=doc&amp;base=LAW&amp;n=345020&amp;dst=100981&amp;fld=134" TargetMode="External"/><Relationship Id="rId942" Type="http://schemas.openxmlformats.org/officeDocument/2006/relationships/hyperlink" Target="http://www.consultant.ru/cons/cgi/online.cgi?rnd=5D4C762DCD35640990F77B7BD0E096ED&amp;req=doc&amp;base=LAW&amp;n=345020&amp;dst=100675&amp;fld=134" TargetMode="External"/><Relationship Id="rId1158" Type="http://schemas.openxmlformats.org/officeDocument/2006/relationships/hyperlink" Target="http://www.consultant.ru/cons/cgi/online.cgi?rnd=5D4C762DCD35640990F77B7BD0E096ED&amp;req=doc&amp;base=LAW&amp;n=345020&amp;dst=101997&amp;fld=134" TargetMode="External"/><Relationship Id="rId1365" Type="http://schemas.openxmlformats.org/officeDocument/2006/relationships/hyperlink" Target="http://www.consultant.ru/cons/cgi/online.cgi?rnd=5D4C762DCD35640990F77B7BD0E096ED&amp;req=doc&amp;base=LAW&amp;n=345020&amp;dst=101960&amp;fld=134" TargetMode="External"/><Relationship Id="rId1572" Type="http://schemas.openxmlformats.org/officeDocument/2006/relationships/hyperlink" Target="http://www.consultant.ru/cons/cgi/online.cgi?rnd=5D4C762DCD35640990F77B7BD0E096ED&amp;req=doc&amp;base=LAW&amp;n=345020&amp;dst=101245&amp;fld=134" TargetMode="External"/><Relationship Id="rId2209" Type="http://schemas.openxmlformats.org/officeDocument/2006/relationships/hyperlink" Target="http://www.consultant.ru/cons/cgi/online.cgi?rnd=5D4C762DCD35640990F77B7BD0E096ED&amp;req=doc&amp;base=LAW&amp;n=345020&amp;dst=100570&amp;fld=134" TargetMode="External"/><Relationship Id="rId2416" Type="http://schemas.openxmlformats.org/officeDocument/2006/relationships/hyperlink" Target="http://www.consultant.ru/cons/cgi/online.cgi?rnd=5D4C762DCD35640990F77B7BD0E096ED&amp;req=doc&amp;base=LAW&amp;n=345020&amp;dst=102585&amp;fld=134" TargetMode="External"/><Relationship Id="rId1018" Type="http://schemas.openxmlformats.org/officeDocument/2006/relationships/hyperlink" Target="http://www.consultant.ru/cons/cgi/online.cgi?rnd=5D4C762DCD35640990F77B7BD0E096ED&amp;req=doc&amp;base=LAW&amp;n=345020&amp;dst=100513&amp;fld=134" TargetMode="External"/><Relationship Id="rId1225" Type="http://schemas.openxmlformats.org/officeDocument/2006/relationships/hyperlink" Target="http://www.consultant.ru/cons/cgi/online.cgi?rnd=5D4C762DCD35640990F77B7BD0E096ED&amp;req=doc&amp;base=LAW&amp;n=345020&amp;dst=100329&amp;fld=134" TargetMode="External"/><Relationship Id="rId1432" Type="http://schemas.openxmlformats.org/officeDocument/2006/relationships/hyperlink" Target="http://www.consultant.ru/cons/cgi/online.cgi?rnd=5D4C762DCD35640990F77B7BD0E096ED&amp;req=doc&amp;base=LAW&amp;n=345020&amp;dst=101436&amp;fld=134" TargetMode="External"/><Relationship Id="rId1877" Type="http://schemas.openxmlformats.org/officeDocument/2006/relationships/hyperlink" Target="http://www.consultant.ru/cons/cgi/online.cgi?rnd=5D4C762DCD35640990F77B7BD0E096ED&amp;req=doc&amp;base=LAW&amp;n=345020&amp;dst=100111&amp;fld=134" TargetMode="External"/><Relationship Id="rId71" Type="http://schemas.openxmlformats.org/officeDocument/2006/relationships/hyperlink" Target="http://www.consultant.ru/cons/cgi/online.cgi?rnd=5D4C762DCD35640990F77B7BD0E096ED&amp;req=doc&amp;base=LAW&amp;n=345020&amp;dst=100747&amp;fld=134" TargetMode="External"/><Relationship Id="rId802" Type="http://schemas.openxmlformats.org/officeDocument/2006/relationships/hyperlink" Target="http://www.consultant.ru/cons/cgi/online.cgi?rnd=5D4C762DCD35640990F77B7BD0E096ED&amp;req=doc&amp;base=LAW&amp;n=345020&amp;dst=100563&amp;fld=134" TargetMode="External"/><Relationship Id="rId1737" Type="http://schemas.openxmlformats.org/officeDocument/2006/relationships/hyperlink" Target="http://www.consultant.ru/cons/cgi/online.cgi?rnd=5D4C762DCD35640990F77B7BD0E096ED&amp;req=doc&amp;base=LAW&amp;n=345020&amp;dst=100309&amp;fld=134" TargetMode="External"/><Relationship Id="rId1944" Type="http://schemas.openxmlformats.org/officeDocument/2006/relationships/hyperlink" Target="http://www.consultant.ru/cons/cgi/online.cgi?rnd=5D4C762DCD35640990F77B7BD0E096ED&amp;req=doc&amp;base=LAW&amp;n=345020&amp;dst=100099&amp;fld=134" TargetMode="External"/><Relationship Id="rId29" Type="http://schemas.openxmlformats.org/officeDocument/2006/relationships/hyperlink" Target="http://www.consultant.ru/cons/cgi/online.cgi?rnd=5D4C762DCD35640990F77B7BD0E096ED&amp;req=doc&amp;base=LAW&amp;n=345020&amp;dst=100590&amp;fld=134" TargetMode="External"/><Relationship Id="rId178" Type="http://schemas.openxmlformats.org/officeDocument/2006/relationships/hyperlink" Target="http://www.consultant.ru/cons/cgi/online.cgi?rnd=5D4C762DCD35640990F77B7BD0E096ED&amp;req=doc&amp;base=LAW&amp;n=345020&amp;dst=100821&amp;fld=134" TargetMode="External"/><Relationship Id="rId1804" Type="http://schemas.openxmlformats.org/officeDocument/2006/relationships/hyperlink" Target="http://www.consultant.ru/cons/cgi/online.cgi?rnd=5D4C762DCD35640990F77B7BD0E096ED&amp;req=doc&amp;base=LAW&amp;n=345020&amp;dst=102102&amp;fld=134" TargetMode="External"/><Relationship Id="rId385" Type="http://schemas.openxmlformats.org/officeDocument/2006/relationships/hyperlink" Target="http://www.consultant.ru/cons/cgi/online.cgi?rnd=5D4C762DCD35640990F77B7BD0E096ED&amp;req=doc&amp;base=LAW&amp;n=345020&amp;dst=100111&amp;fld=134" TargetMode="External"/><Relationship Id="rId592" Type="http://schemas.openxmlformats.org/officeDocument/2006/relationships/hyperlink" Target="http://www.consultant.ru/cons/cgi/online.cgi?rnd=5D4C762DCD35640990F77B7BD0E096ED&amp;req=doc&amp;base=LAW&amp;n=345020&amp;dst=102102&amp;fld=134" TargetMode="External"/><Relationship Id="rId2066" Type="http://schemas.openxmlformats.org/officeDocument/2006/relationships/hyperlink" Target="http://www.consultant.ru/cons/cgi/online.cgi?rnd=5D4C762DCD35640990F77B7BD0E096ED&amp;req=doc&amp;base=LAW&amp;n=345020&amp;dst=100705&amp;fld=134" TargetMode="External"/><Relationship Id="rId2273" Type="http://schemas.openxmlformats.org/officeDocument/2006/relationships/hyperlink" Target="http://www.consultant.ru/cons/cgi/online.cgi?rnd=5D4C762DCD35640990F77B7BD0E096ED&amp;req=doc&amp;base=LAW&amp;n=345020&amp;dst=100111&amp;fld=134" TargetMode="External"/><Relationship Id="rId2480" Type="http://schemas.openxmlformats.org/officeDocument/2006/relationships/hyperlink" Target="http://www.consultant.ru/cons/cgi/online.cgi?rnd=5D4C762DCD35640990F77B7BD0E096ED&amp;req=doc&amp;base=LAW&amp;n=345020&amp;dst=100166&amp;fld=134" TargetMode="External"/><Relationship Id="rId245" Type="http://schemas.openxmlformats.org/officeDocument/2006/relationships/hyperlink" Target="http://www.consultant.ru/cons/cgi/online.cgi?rnd=5D4C762DCD35640990F77B7BD0E096ED&amp;req=doc&amp;base=LAW&amp;n=345020&amp;dst=101607&amp;fld=134" TargetMode="External"/><Relationship Id="rId452" Type="http://schemas.openxmlformats.org/officeDocument/2006/relationships/hyperlink" Target="http://www.consultant.ru/cons/cgi/online.cgi?rnd=5D4C762DCD35640990F77B7BD0E096ED&amp;req=doc&amp;base=LAW&amp;n=345020&amp;dst=100099&amp;fld=134" TargetMode="External"/><Relationship Id="rId897" Type="http://schemas.openxmlformats.org/officeDocument/2006/relationships/hyperlink" Target="http://www.consultant.ru/cons/cgi/online.cgi?rnd=5D4C762DCD35640990F77B7BD0E096ED&amp;req=doc&amp;base=LAW&amp;n=345020&amp;dst=101509&amp;fld=134" TargetMode="External"/><Relationship Id="rId1082" Type="http://schemas.openxmlformats.org/officeDocument/2006/relationships/hyperlink" Target="http://www.consultant.ru/cons/cgi/online.cgi?rnd=5D4C762DCD35640990F77B7BD0E096ED&amp;req=doc&amp;base=LAW&amp;n=345020&amp;dst=102138&amp;fld=134" TargetMode="External"/><Relationship Id="rId2133" Type="http://schemas.openxmlformats.org/officeDocument/2006/relationships/hyperlink" Target="http://www.consultant.ru/cons/cgi/online.cgi?rnd=5D4C762DCD35640990F77B7BD0E096ED&amp;req=doc&amp;base=LAW&amp;n=345020&amp;dst=100111&amp;fld=134" TargetMode="External"/><Relationship Id="rId2340" Type="http://schemas.openxmlformats.org/officeDocument/2006/relationships/hyperlink" Target="http://www.consultant.ru/cons/cgi/online.cgi?rnd=5D4C762DCD35640990F77B7BD0E096ED&amp;req=doc&amp;base=LAW&amp;n=345020&amp;dst=101340&amp;fld=134" TargetMode="External"/><Relationship Id="rId105" Type="http://schemas.openxmlformats.org/officeDocument/2006/relationships/hyperlink" Target="http://www.consultant.ru/cons/cgi/online.cgi?rnd=5D4C762DCD35640990F77B7BD0E096ED&amp;req=doc&amp;base=LAW&amp;n=345020&amp;dst=101583&amp;fld=134" TargetMode="External"/><Relationship Id="rId312" Type="http://schemas.openxmlformats.org/officeDocument/2006/relationships/hyperlink" Target="http://www.consultant.ru/cons/cgi/online.cgi?rnd=5D4C762DCD35640990F77B7BD0E096ED&amp;req=doc&amp;base=LAW&amp;n=345020&amp;dst=102349&amp;fld=134" TargetMode="External"/><Relationship Id="rId757" Type="http://schemas.openxmlformats.org/officeDocument/2006/relationships/hyperlink" Target="http://www.consultant.ru/cons/cgi/online.cgi?rnd=5D4C762DCD35640990F77B7BD0E096ED&amp;req=doc&amp;base=LAW&amp;n=345020&amp;dst=100685&amp;fld=134" TargetMode="External"/><Relationship Id="rId964" Type="http://schemas.openxmlformats.org/officeDocument/2006/relationships/hyperlink" Target="http://www.consultant.ru/cons/cgi/online.cgi?rnd=5D4C762DCD35640990F77B7BD0E096ED&amp;req=doc&amp;base=LAW&amp;n=345020&amp;dst=102308&amp;fld=134" TargetMode="External"/><Relationship Id="rId1387" Type="http://schemas.openxmlformats.org/officeDocument/2006/relationships/hyperlink" Target="http://www.consultant.ru/cons/cgi/online.cgi?rnd=5D4C762DCD35640990F77B7BD0E096ED&amp;req=doc&amp;base=LAW&amp;n=345020&amp;dst=100478&amp;fld=134" TargetMode="External"/><Relationship Id="rId1594" Type="http://schemas.openxmlformats.org/officeDocument/2006/relationships/hyperlink" Target="http://www.consultant.ru/cons/cgi/online.cgi?rnd=5D4C762DCD35640990F77B7BD0E096ED&amp;req=doc&amp;base=LAW&amp;n=345020&amp;dst=102108&amp;fld=134" TargetMode="External"/><Relationship Id="rId2200" Type="http://schemas.openxmlformats.org/officeDocument/2006/relationships/hyperlink" Target="http://www.consultant.ru/cons/cgi/online.cgi?rnd=5D4C762DCD35640990F77B7BD0E096ED&amp;req=doc&amp;base=LAW&amp;n=345020&amp;dst=100536&amp;fld=134" TargetMode="External"/><Relationship Id="rId2438" Type="http://schemas.openxmlformats.org/officeDocument/2006/relationships/hyperlink" Target="http://www.consultant.ru/cons/cgi/online.cgi?rnd=5D4C762DCD35640990F77B7BD0E096ED&amp;req=doc&amp;base=LAW&amp;n=345020&amp;dst=100933&amp;fld=134" TargetMode="External"/><Relationship Id="rId93" Type="http://schemas.openxmlformats.org/officeDocument/2006/relationships/hyperlink" Target="http://www.consultant.ru/cons/cgi/online.cgi?rnd=5D4C762DCD35640990F77B7BD0E096ED&amp;req=doc&amp;base=LAW&amp;n=345020&amp;dst=100379&amp;fld=134" TargetMode="External"/><Relationship Id="rId617" Type="http://schemas.openxmlformats.org/officeDocument/2006/relationships/hyperlink" Target="http://www.consultant.ru/cons/cgi/online.cgi?rnd=5D4C762DCD35640990F77B7BD0E096ED&amp;req=doc&amp;base=LAW&amp;n=345020&amp;dst=100682&amp;fld=134" TargetMode="External"/><Relationship Id="rId824" Type="http://schemas.openxmlformats.org/officeDocument/2006/relationships/hyperlink" Target="http://www.consultant.ru/cons/cgi/online.cgi?rnd=5D4C762DCD35640990F77B7BD0E096ED&amp;req=doc&amp;base=LAW&amp;n=345020&amp;dst=101291&amp;fld=134" TargetMode="External"/><Relationship Id="rId1247" Type="http://schemas.openxmlformats.org/officeDocument/2006/relationships/hyperlink" Target="http://www.consultant.ru/cons/cgi/online.cgi?rnd=5D4C762DCD35640990F77B7BD0E096ED&amp;req=doc&amp;base=LAW&amp;n=345020&amp;dst=100255&amp;fld=134" TargetMode="External"/><Relationship Id="rId1454" Type="http://schemas.openxmlformats.org/officeDocument/2006/relationships/hyperlink" Target="http://www.consultant.ru/cons/cgi/online.cgi?rnd=5D4C762DCD35640990F77B7BD0E096ED&amp;req=doc&amp;base=LAW&amp;n=345020&amp;dst=101756&amp;fld=134" TargetMode="External"/><Relationship Id="rId1661" Type="http://schemas.openxmlformats.org/officeDocument/2006/relationships/hyperlink" Target="http://www.consultant.ru/cons/cgi/online.cgi?rnd=5D4C762DCD35640990F77B7BD0E096ED&amp;req=doc&amp;base=LAW&amp;n=345020&amp;dst=100033&amp;fld=134" TargetMode="External"/><Relationship Id="rId1899" Type="http://schemas.openxmlformats.org/officeDocument/2006/relationships/hyperlink" Target="http://www.consultant.ru/cons/cgi/online.cgi?rnd=5D4C762DCD35640990F77B7BD0E096ED&amp;req=doc&amp;base=LAW&amp;n=345020&amp;dst=100737&amp;fld=134" TargetMode="External"/><Relationship Id="rId2505" Type="http://schemas.openxmlformats.org/officeDocument/2006/relationships/hyperlink" Target="http://www.consultant.ru/cons/cgi/online.cgi?rnd=5D4C762DCD35640990F77B7BD0E096ED&amp;req=doc&amp;base=LAW&amp;n=345020&amp;dst=102045&amp;fld=134" TargetMode="External"/><Relationship Id="rId1107" Type="http://schemas.openxmlformats.org/officeDocument/2006/relationships/hyperlink" Target="http://www.consultant.ru/cons/cgi/online.cgi?rnd=5D4C762DCD35640990F77B7BD0E096ED&amp;req=doc&amp;base=LAW&amp;n=345020&amp;dst=100516&amp;fld=134" TargetMode="External"/><Relationship Id="rId1314" Type="http://schemas.openxmlformats.org/officeDocument/2006/relationships/hyperlink" Target="http://www.consultant.ru/cons/cgi/online.cgi?rnd=5D4C762DCD35640990F77B7BD0E096ED&amp;req=doc&amp;base=LAW&amp;n=345020&amp;dst=101574&amp;fld=134" TargetMode="External"/><Relationship Id="rId1521" Type="http://schemas.openxmlformats.org/officeDocument/2006/relationships/hyperlink" Target="http://www.consultant.ru/cons/cgi/online.cgi?rnd=5D4C762DCD35640990F77B7BD0E096ED&amp;req=doc&amp;base=LAW&amp;n=345020&amp;dst=100329&amp;fld=134" TargetMode="External"/><Relationship Id="rId1759" Type="http://schemas.openxmlformats.org/officeDocument/2006/relationships/hyperlink" Target="http://www.consultant.ru/cons/cgi/online.cgi?rnd=5D4C762DCD35640990F77B7BD0E096ED&amp;req=doc&amp;base=LAW&amp;n=345020&amp;dst=100040&amp;fld=134" TargetMode="External"/><Relationship Id="rId1966" Type="http://schemas.openxmlformats.org/officeDocument/2006/relationships/hyperlink" Target="http://www.consultant.ru/cons/cgi/online.cgi?rnd=5D4C762DCD35640990F77B7BD0E096ED&amp;req=doc&amp;base=LAW&amp;n=345020&amp;dst=101222&amp;fld=134" TargetMode="External"/><Relationship Id="rId1619" Type="http://schemas.openxmlformats.org/officeDocument/2006/relationships/hyperlink" Target="http://www.consultant.ru/cons/cgi/online.cgi?rnd=5D4C762DCD35640990F77B7BD0E096ED&amp;req=doc&amp;base=LAW&amp;n=345020&amp;dst=100071&amp;fld=134" TargetMode="External"/><Relationship Id="rId1826" Type="http://schemas.openxmlformats.org/officeDocument/2006/relationships/hyperlink" Target="http://www.consultant.ru/cons/cgi/online.cgi?rnd=5D4C762DCD35640990F77B7BD0E096ED&amp;req=doc&amp;base=LAW&amp;n=345020&amp;dst=102120&amp;fld=134" TargetMode="External"/><Relationship Id="rId20" Type="http://schemas.openxmlformats.org/officeDocument/2006/relationships/hyperlink" Target="http://www.consultant.ru/cons/cgi/online.cgi?rnd=5D4C762DCD35640990F77B7BD0E096ED&amp;req=doc&amp;base=LAW&amp;n=345020&amp;dst=100379&amp;fld=134" TargetMode="External"/><Relationship Id="rId2088" Type="http://schemas.openxmlformats.org/officeDocument/2006/relationships/hyperlink" Target="http://www.consultant.ru/cons/cgi/online.cgi?rnd=5D4C762DCD35640990F77B7BD0E096ED&amp;req=doc&amp;base=LAW&amp;n=345020&amp;dst=100679&amp;fld=134" TargetMode="External"/><Relationship Id="rId2295" Type="http://schemas.openxmlformats.org/officeDocument/2006/relationships/hyperlink" Target="http://www.consultant.ru/cons/cgi/online.cgi?rnd=5D4C762DCD35640990F77B7BD0E096ED&amp;req=doc&amp;base=LAW&amp;n=345020&amp;dst=102673&amp;fld=134" TargetMode="External"/><Relationship Id="rId267" Type="http://schemas.openxmlformats.org/officeDocument/2006/relationships/hyperlink" Target="http://www.consultant.ru/cons/cgi/online.cgi?rnd=5D4C762DCD35640990F77B7BD0E096ED&amp;req=doc&amp;base=LAW&amp;n=345020&amp;dst=100309&amp;fld=134" TargetMode="External"/><Relationship Id="rId474" Type="http://schemas.openxmlformats.org/officeDocument/2006/relationships/hyperlink" Target="http://www.consultant.ru/cons/cgi/online.cgi?rnd=5D4C762DCD35640990F77B7BD0E096ED&amp;req=doc&amp;base=LAW&amp;n=345020&amp;dst=100456&amp;fld=134" TargetMode="External"/><Relationship Id="rId2155" Type="http://schemas.openxmlformats.org/officeDocument/2006/relationships/hyperlink" Target="http://www.consultant.ru/cons/cgi/online.cgi?rnd=5D4C762DCD35640990F77B7BD0E096ED&amp;req=doc&amp;base=LAW&amp;n=345020&amp;dst=102036&amp;fld=134" TargetMode="External"/><Relationship Id="rId127" Type="http://schemas.openxmlformats.org/officeDocument/2006/relationships/hyperlink" Target="http://www.consultant.ru/cons/cgi/online.cgi?rnd=5D4C762DCD35640990F77B7BD0E096ED&amp;req=doc&amp;base=LAW&amp;n=345020&amp;dst=102410&amp;fld=134" TargetMode="External"/><Relationship Id="rId681" Type="http://schemas.openxmlformats.org/officeDocument/2006/relationships/hyperlink" Target="http://www.consultant.ru/cons/cgi/online.cgi?rnd=5D4C762DCD35640990F77B7BD0E096ED&amp;req=doc&amp;base=LAW&amp;n=345020&amp;dst=102602&amp;fld=134" TargetMode="External"/><Relationship Id="rId779" Type="http://schemas.openxmlformats.org/officeDocument/2006/relationships/hyperlink" Target="http://www.consultant.ru/cons/cgi/online.cgi?rnd=5D4C762DCD35640990F77B7BD0E096ED&amp;req=doc&amp;base=LAW&amp;n=345020&amp;dst=100798&amp;fld=134" TargetMode="External"/><Relationship Id="rId986" Type="http://schemas.openxmlformats.org/officeDocument/2006/relationships/hyperlink" Target="http://www.consultant.ru/cons/cgi/online.cgi?rnd=5D4C762DCD35640990F77B7BD0E096ED&amp;req=doc&amp;base=LAW&amp;n=345020&amp;dst=100785&amp;fld=134" TargetMode="External"/><Relationship Id="rId2362" Type="http://schemas.openxmlformats.org/officeDocument/2006/relationships/hyperlink" Target="http://www.consultant.ru/cons/cgi/online.cgi?rnd=5D4C762DCD35640990F77B7BD0E096ED&amp;req=doc&amp;base=LAW&amp;n=345020&amp;dst=101042&amp;fld=134" TargetMode="External"/><Relationship Id="rId334" Type="http://schemas.openxmlformats.org/officeDocument/2006/relationships/hyperlink" Target="http://www.consultant.ru/cons/cgi/online.cgi?rnd=5D4C762DCD35640990F77B7BD0E096ED&amp;req=doc&amp;base=LAW&amp;n=345020&amp;dst=102745&amp;fld=134" TargetMode="External"/><Relationship Id="rId541" Type="http://schemas.openxmlformats.org/officeDocument/2006/relationships/hyperlink" Target="http://www.consultant.ru/cons/cgi/online.cgi?rnd=5D4C762DCD35640990F77B7BD0E096ED&amp;req=doc&amp;base=LAW&amp;n=345020&amp;dst=100798&amp;fld=134" TargetMode="External"/><Relationship Id="rId639" Type="http://schemas.openxmlformats.org/officeDocument/2006/relationships/hyperlink" Target="http://www.consultant.ru/cons/cgi/online.cgi?rnd=5D4C762DCD35640990F77B7BD0E096ED&amp;req=doc&amp;base=LAW&amp;n=345020&amp;dst=100513&amp;fld=134" TargetMode="External"/><Relationship Id="rId1171" Type="http://schemas.openxmlformats.org/officeDocument/2006/relationships/hyperlink" Target="http://www.consultant.ru/cons/cgi/online.cgi?rnd=5D4C762DCD35640990F77B7BD0E096ED&amp;req=doc&amp;base=LAW&amp;n=345020&amp;dst=100084&amp;fld=134" TargetMode="External"/><Relationship Id="rId1269" Type="http://schemas.openxmlformats.org/officeDocument/2006/relationships/hyperlink" Target="http://www.consultant.ru/cons/cgi/online.cgi?rnd=5D4C762DCD35640990F77B7BD0E096ED&amp;req=doc&amp;base=LAW&amp;n=345020&amp;dst=100054&amp;fld=134" TargetMode="External"/><Relationship Id="rId1476" Type="http://schemas.openxmlformats.org/officeDocument/2006/relationships/hyperlink" Target="http://www.consultant.ru/cons/cgi/online.cgi?rnd=5D4C762DCD35640990F77B7BD0E096ED&amp;req=doc&amp;base=LAW&amp;n=345020&amp;dst=101741&amp;fld=134" TargetMode="External"/><Relationship Id="rId2015" Type="http://schemas.openxmlformats.org/officeDocument/2006/relationships/hyperlink" Target="http://www.consultant.ru/cons/cgi/online.cgi?rnd=5D4C762DCD35640990F77B7BD0E096ED&amp;req=doc&amp;base=LAW&amp;n=345020&amp;dst=101771&amp;fld=134" TargetMode="External"/><Relationship Id="rId2222" Type="http://schemas.openxmlformats.org/officeDocument/2006/relationships/hyperlink" Target="http://www.consultant.ru/cons/cgi/online.cgi?rnd=5D4C762DCD35640990F77B7BD0E096ED&amp;req=doc&amp;base=LAW&amp;n=345020&amp;dst=102535&amp;fld=134" TargetMode="External"/><Relationship Id="rId401" Type="http://schemas.openxmlformats.org/officeDocument/2006/relationships/hyperlink" Target="http://www.consultant.ru/cons/cgi/online.cgi?rnd=5D4C762DCD35640990F77B7BD0E096ED&amp;req=doc&amp;base=LAW&amp;n=345020&amp;dst=101245&amp;fld=134" TargetMode="External"/><Relationship Id="rId846" Type="http://schemas.openxmlformats.org/officeDocument/2006/relationships/hyperlink" Target="http://www.consultant.ru/cons/cgi/online.cgi?rnd=5D4C762DCD35640990F77B7BD0E096ED&amp;req=doc&amp;base=LAW&amp;n=345020&amp;dst=101655&amp;fld=134" TargetMode="External"/><Relationship Id="rId1031" Type="http://schemas.openxmlformats.org/officeDocument/2006/relationships/hyperlink" Target="http://www.consultant.ru/cons/cgi/online.cgi?rnd=5D4C762DCD35640990F77B7BD0E096ED&amp;req=doc&amp;base=LAW&amp;n=345020&amp;dst=101020&amp;fld=134" TargetMode="External"/><Relationship Id="rId1129" Type="http://schemas.openxmlformats.org/officeDocument/2006/relationships/hyperlink" Target="http://www.consultant.ru/cons/cgi/online.cgi?rnd=5D4C762DCD35640990F77B7BD0E096ED&amp;req=doc&amp;base=LAW&amp;n=345020&amp;dst=101451&amp;fld=134" TargetMode="External"/><Relationship Id="rId1683" Type="http://schemas.openxmlformats.org/officeDocument/2006/relationships/hyperlink" Target="http://www.consultant.ru/cons/cgi/online.cgi?rnd=5D4C762DCD35640990F77B7BD0E096ED&amp;req=doc&amp;base=LAW&amp;n=345020&amp;dst=100111&amp;fld=134" TargetMode="External"/><Relationship Id="rId1890" Type="http://schemas.openxmlformats.org/officeDocument/2006/relationships/hyperlink" Target="http://www.consultant.ru/cons/cgi/online.cgi?rnd=5D4C762DCD35640990F77B7BD0E096ED&amp;req=doc&amp;base=LAW&amp;n=345020&amp;dst=102396&amp;fld=134" TargetMode="External"/><Relationship Id="rId1988" Type="http://schemas.openxmlformats.org/officeDocument/2006/relationships/hyperlink" Target="http://www.consultant.ru/cons/cgi/online.cgi?rnd=5D4C762DCD35640990F77B7BD0E096ED&amp;req=doc&amp;base=LAW&amp;n=345020&amp;dst=100798&amp;fld=134" TargetMode="External"/><Relationship Id="rId2527" Type="http://schemas.openxmlformats.org/officeDocument/2006/relationships/hyperlink" Target="http://www.consultant.ru/cons/cgi/online.cgi?rnd=5D4C762DCD35640990F77B7BD0E096ED&amp;req=doc&amp;base=LAW&amp;n=345020&amp;dst=101166&amp;fld=134" TargetMode="External"/><Relationship Id="rId706" Type="http://schemas.openxmlformats.org/officeDocument/2006/relationships/hyperlink" Target="http://www.consultant.ru/cons/cgi/online.cgi?rnd=5D4C762DCD35640990F77B7BD0E096ED&amp;req=doc&amp;base=LAW&amp;n=345020&amp;dst=101571&amp;fld=134" TargetMode="External"/><Relationship Id="rId913" Type="http://schemas.openxmlformats.org/officeDocument/2006/relationships/hyperlink" Target="http://www.consultant.ru/cons/cgi/online.cgi?rnd=5D4C762DCD35640990F77B7BD0E096ED&amp;req=doc&amp;base=LAW&amp;n=345020&amp;dst=101838&amp;fld=134" TargetMode="External"/><Relationship Id="rId1336" Type="http://schemas.openxmlformats.org/officeDocument/2006/relationships/hyperlink" Target="http://www.consultant.ru/cons/cgi/online.cgi?rnd=5D4C762DCD35640990F77B7BD0E096ED&amp;req=doc&amp;base=LAW&amp;n=345020&amp;dst=101521&amp;fld=134" TargetMode="External"/><Relationship Id="rId1543" Type="http://schemas.openxmlformats.org/officeDocument/2006/relationships/hyperlink" Target="http://www.consultant.ru/cons/cgi/online.cgi?rnd=5D4C762DCD35640990F77B7BD0E096ED&amp;req=doc&amp;base=LAW&amp;n=345020&amp;dst=101759&amp;fld=134" TargetMode="External"/><Relationship Id="rId1750" Type="http://schemas.openxmlformats.org/officeDocument/2006/relationships/hyperlink" Target="http://www.consultant.ru/cons/cgi/online.cgi?rnd=5D4C762DCD35640990F77B7BD0E096ED&amp;req=doc&amp;base=LAW&amp;n=345020&amp;dst=100987&amp;fld=134" TargetMode="External"/><Relationship Id="rId42" Type="http://schemas.openxmlformats.org/officeDocument/2006/relationships/hyperlink" Target="http://www.consultant.ru/cons/cgi/online.cgi?rnd=5D4C762DCD35640990F77B7BD0E096ED&amp;req=doc&amp;base=LAW&amp;n=345020&amp;dst=101275&amp;fld=134" TargetMode="External"/><Relationship Id="rId1403" Type="http://schemas.openxmlformats.org/officeDocument/2006/relationships/hyperlink" Target="http://www.consultant.ru/cons/cgi/online.cgi?rnd=5D4C762DCD35640990F77B7BD0E096ED&amp;req=doc&amp;base=LAW&amp;n=345020&amp;dst=101607&amp;fld=134" TargetMode="External"/><Relationship Id="rId1610" Type="http://schemas.openxmlformats.org/officeDocument/2006/relationships/hyperlink" Target="http://www.consultant.ru/cons/cgi/online.cgi?rnd=5D4C762DCD35640990F77B7BD0E096ED&amp;req=doc&amp;base=LAW&amp;n=345020&amp;dst=102676&amp;fld=134" TargetMode="External"/><Relationship Id="rId1848" Type="http://schemas.openxmlformats.org/officeDocument/2006/relationships/hyperlink" Target="http://www.consultant.ru/cons/cgi/online.cgi?rnd=5D4C762DCD35640990F77B7BD0E096ED&amp;req=doc&amp;base=LAW&amp;n=345020&amp;dst=102522&amp;fld=134" TargetMode="External"/><Relationship Id="rId191" Type="http://schemas.openxmlformats.org/officeDocument/2006/relationships/hyperlink" Target="http://www.consultant.ru/cons/cgi/online.cgi?rnd=5D4C762DCD35640990F77B7BD0E096ED&amp;req=doc&amp;base=LAW&amp;n=345020&amp;dst=100821&amp;fld=134" TargetMode="External"/><Relationship Id="rId1708" Type="http://schemas.openxmlformats.org/officeDocument/2006/relationships/hyperlink" Target="http://www.consultant.ru/cons/cgi/online.cgi?rnd=5D4C762DCD35640990F77B7BD0E096ED&amp;req=doc&amp;base=LAW&amp;n=345020&amp;dst=101509&amp;fld=134" TargetMode="External"/><Relationship Id="rId1915" Type="http://schemas.openxmlformats.org/officeDocument/2006/relationships/hyperlink" Target="http://www.consultant.ru/cons/cgi/online.cgi?rnd=5D4C762DCD35640990F77B7BD0E096ED&amp;req=doc&amp;base=LAW&amp;n=345020&amp;dst=100040&amp;fld=134" TargetMode="External"/><Relationship Id="rId289" Type="http://schemas.openxmlformats.org/officeDocument/2006/relationships/hyperlink" Target="http://www.consultant.ru/cons/cgi/online.cgi?rnd=5D4C762DCD35640990F77B7BD0E096ED&amp;req=doc&amp;base=LAW&amp;n=345020&amp;dst=101728&amp;fld=134" TargetMode="External"/><Relationship Id="rId496" Type="http://schemas.openxmlformats.org/officeDocument/2006/relationships/hyperlink" Target="http://www.consultant.ru/cons/cgi/online.cgi?rnd=5D4C762DCD35640990F77B7BD0E096ED&amp;req=doc&amp;base=LAW&amp;n=345020&amp;dst=100879&amp;fld=134" TargetMode="External"/><Relationship Id="rId2177" Type="http://schemas.openxmlformats.org/officeDocument/2006/relationships/hyperlink" Target="http://www.consultant.ru/cons/cgi/online.cgi?rnd=5D4C762DCD35640990F77B7BD0E096ED&amp;req=doc&amp;base=LAW&amp;n=345020&amp;dst=100855&amp;fld=134" TargetMode="External"/><Relationship Id="rId2384" Type="http://schemas.openxmlformats.org/officeDocument/2006/relationships/hyperlink" Target="http://www.consultant.ru/cons/cgi/online.cgi?rnd=5D4C762DCD35640990F77B7BD0E096ED&amp;req=doc&amp;base=LAW&amp;n=345020&amp;dst=101705&amp;fld=134" TargetMode="External"/><Relationship Id="rId149" Type="http://schemas.openxmlformats.org/officeDocument/2006/relationships/hyperlink" Target="http://www.consultant.ru/cons/cgi/online.cgi?rnd=5D4C762DCD35640990F77B7BD0E096ED&amp;req=doc&amp;base=LAW&amp;n=345020&amp;dst=101821&amp;fld=134" TargetMode="External"/><Relationship Id="rId356" Type="http://schemas.openxmlformats.org/officeDocument/2006/relationships/hyperlink" Target="http://www.consultant.ru/cons/cgi/online.cgi?rnd=5D4C762DCD35640990F77B7BD0E096ED&amp;req=doc&amp;base=LAW&amp;n=345020&amp;dst=100519&amp;fld=134" TargetMode="External"/><Relationship Id="rId563" Type="http://schemas.openxmlformats.org/officeDocument/2006/relationships/hyperlink" Target="http://www.consultant.ru/cons/cgi/online.cgi?rnd=5D4C762DCD35640990F77B7BD0E096ED&amp;req=doc&amp;base=LAW&amp;n=345020&amp;dst=100386&amp;fld=134" TargetMode="External"/><Relationship Id="rId770" Type="http://schemas.openxmlformats.org/officeDocument/2006/relationships/hyperlink" Target="http://www.consultant.ru/cons/cgi/online.cgi?rnd=5D4C762DCD35640990F77B7BD0E096ED&amp;req=doc&amp;base=LAW&amp;n=345020&amp;dst=100302&amp;fld=134" TargetMode="External"/><Relationship Id="rId1193" Type="http://schemas.openxmlformats.org/officeDocument/2006/relationships/hyperlink" Target="http://www.consultant.ru/cons/cgi/online.cgi?rnd=5D4C762DCD35640990F77B7BD0E096ED&amp;req=doc&amp;base=LAW&amp;n=345020&amp;dst=100506&amp;fld=134" TargetMode="External"/><Relationship Id="rId2037" Type="http://schemas.openxmlformats.org/officeDocument/2006/relationships/hyperlink" Target="http://www.consultant.ru/cons/cgi/online.cgi?rnd=5D4C762DCD35640990F77B7BD0E096ED&amp;req=doc&amp;base=LAW&amp;n=345020&amp;dst=100432&amp;fld=134" TargetMode="External"/><Relationship Id="rId2244" Type="http://schemas.openxmlformats.org/officeDocument/2006/relationships/hyperlink" Target="http://www.consultant.ru/cons/cgi/online.cgi?rnd=5D4C762DCD35640990F77B7BD0E096ED&amp;req=doc&amp;base=LAW&amp;n=345020&amp;dst=101722&amp;fld=134" TargetMode="External"/><Relationship Id="rId2451" Type="http://schemas.openxmlformats.org/officeDocument/2006/relationships/hyperlink" Target="http://www.consultant.ru/cons/cgi/online.cgi?rnd=5D4C762DCD35640990F77B7BD0E096ED&amp;req=doc&amp;base=LAW&amp;n=345020&amp;dst=101793&amp;fld=134" TargetMode="External"/><Relationship Id="rId216" Type="http://schemas.openxmlformats.org/officeDocument/2006/relationships/hyperlink" Target="http://www.consultant.ru/cons/cgi/online.cgi?rnd=5D4C762DCD35640990F77B7BD0E096ED&amp;req=doc&amp;base=LAW&amp;n=345020&amp;dst=100111&amp;fld=134" TargetMode="External"/><Relationship Id="rId423" Type="http://schemas.openxmlformats.org/officeDocument/2006/relationships/hyperlink" Target="http://www.consultant.ru/cons/cgi/online.cgi?rnd=5D4C762DCD35640990F77B7BD0E096ED&amp;req=doc&amp;base=LAW&amp;n=345020&amp;dst=100265&amp;fld=134" TargetMode="External"/><Relationship Id="rId868" Type="http://schemas.openxmlformats.org/officeDocument/2006/relationships/hyperlink" Target="http://www.consultant.ru/cons/cgi/online.cgi?rnd=5D4C762DCD35640990F77B7BD0E096ED&amp;req=doc&amp;base=LAW&amp;n=345020&amp;dst=100658&amp;fld=134" TargetMode="External"/><Relationship Id="rId1053" Type="http://schemas.openxmlformats.org/officeDocument/2006/relationships/hyperlink" Target="http://www.consultant.ru/cons/cgi/online.cgi?rnd=5D4C762DCD35640990F77B7BD0E096ED&amp;req=doc&amp;base=LAW&amp;n=345020&amp;dst=100071&amp;fld=134" TargetMode="External"/><Relationship Id="rId1260" Type="http://schemas.openxmlformats.org/officeDocument/2006/relationships/hyperlink" Target="http://www.consultant.ru/cons/cgi/online.cgi?rnd=5D4C762DCD35640990F77B7BD0E096ED&amp;req=doc&amp;base=LAW&amp;n=345020&amp;dst=100895&amp;fld=134" TargetMode="External"/><Relationship Id="rId1498" Type="http://schemas.openxmlformats.org/officeDocument/2006/relationships/hyperlink" Target="http://www.consultant.ru/cons/cgi/online.cgi?rnd=5D4C762DCD35640990F77B7BD0E096ED&amp;req=doc&amp;base=LAW&amp;n=345020&amp;dst=100105&amp;fld=134" TargetMode="External"/><Relationship Id="rId2104" Type="http://schemas.openxmlformats.org/officeDocument/2006/relationships/hyperlink" Target="http://www.consultant.ru/cons/cgi/online.cgi?rnd=5D4C762DCD35640990F77B7BD0E096ED&amp;req=doc&amp;base=LAW&amp;n=345020&amp;dst=102231&amp;fld=134" TargetMode="External"/><Relationship Id="rId2549" Type="http://schemas.openxmlformats.org/officeDocument/2006/relationships/hyperlink" Target="http://www.consultant.ru/cons/cgi/online.cgi?rnd=5D4C762DCD35640990F77B7BD0E096ED&amp;req=doc&amp;base=LAW&amp;n=345020&amp;dst=101951&amp;fld=134" TargetMode="External"/><Relationship Id="rId630" Type="http://schemas.openxmlformats.org/officeDocument/2006/relationships/hyperlink" Target="http://www.consultant.ru/cons/cgi/online.cgi?rnd=5D4C762DCD35640990F77B7BD0E096ED&amp;req=doc&amp;base=LAW&amp;n=345020&amp;dst=102568&amp;fld=134" TargetMode="External"/><Relationship Id="rId728" Type="http://schemas.openxmlformats.org/officeDocument/2006/relationships/hyperlink" Target="http://www.consultant.ru/cons/cgi/online.cgi?rnd=5D4C762DCD35640990F77B7BD0E096ED&amp;req=doc&amp;base=LAW&amp;n=345020&amp;dst=100798&amp;fld=134" TargetMode="External"/><Relationship Id="rId935" Type="http://schemas.openxmlformats.org/officeDocument/2006/relationships/hyperlink" Target="http://www.consultant.ru/cons/cgi/online.cgi?rnd=5D4C762DCD35640990F77B7BD0E096ED&amp;req=doc&amp;base=LAW&amp;n=345020&amp;dst=101488&amp;fld=134" TargetMode="External"/><Relationship Id="rId1358" Type="http://schemas.openxmlformats.org/officeDocument/2006/relationships/hyperlink" Target="http://www.consultant.ru/cons/cgi/online.cgi?rnd=5D4C762DCD35640990F77B7BD0E096ED&amp;req=doc&amp;base=LAW&amp;n=345020&amp;dst=100379&amp;fld=134" TargetMode="External"/><Relationship Id="rId1565" Type="http://schemas.openxmlformats.org/officeDocument/2006/relationships/hyperlink" Target="http://www.consultant.ru/cons/cgi/online.cgi?rnd=5D4C762DCD35640990F77B7BD0E096ED&amp;req=doc&amp;base=LAW&amp;n=345020&amp;dst=100876&amp;fld=134" TargetMode="External"/><Relationship Id="rId1772" Type="http://schemas.openxmlformats.org/officeDocument/2006/relationships/hyperlink" Target="http://www.consultant.ru/cons/cgi/online.cgi?rnd=5D4C762DCD35640990F77B7BD0E096ED&amp;req=doc&amp;base=LAW&amp;n=345020&amp;dst=100867&amp;fld=134" TargetMode="External"/><Relationship Id="rId2311" Type="http://schemas.openxmlformats.org/officeDocument/2006/relationships/hyperlink" Target="http://www.consultant.ru/cons/cgi/online.cgi?rnd=5D4C762DCD35640990F77B7BD0E096ED&amp;req=doc&amp;base=LAW&amp;n=345020&amp;dst=101824&amp;fld=134" TargetMode="External"/><Relationship Id="rId2409" Type="http://schemas.openxmlformats.org/officeDocument/2006/relationships/hyperlink" Target="http://www.consultant.ru/cons/cgi/online.cgi?rnd=5D4C762DCD35640990F77B7BD0E096ED&amp;req=doc&amp;base=LAW&amp;n=345020&amp;dst=102466&amp;fld=134" TargetMode="External"/><Relationship Id="rId64" Type="http://schemas.openxmlformats.org/officeDocument/2006/relationships/hyperlink" Target="http://www.consultant.ru/cons/cgi/online.cgi?rnd=5D4C762DCD35640990F77B7BD0E096ED&amp;req=doc&amp;base=LAW&amp;n=345020&amp;dst=102368&amp;fld=134" TargetMode="External"/><Relationship Id="rId1120" Type="http://schemas.openxmlformats.org/officeDocument/2006/relationships/hyperlink" Target="http://www.consultant.ru/cons/cgi/online.cgi?rnd=5D4C762DCD35640990F77B7BD0E096ED&amp;req=doc&amp;base=LAW&amp;n=345020&amp;dst=101327&amp;fld=134" TargetMode="External"/><Relationship Id="rId1218" Type="http://schemas.openxmlformats.org/officeDocument/2006/relationships/hyperlink" Target="http://www.consultant.ru/cons/cgi/online.cgi?rnd=5D4C762DCD35640990F77B7BD0E096ED&amp;req=doc&amp;base=LAW&amp;n=345020&amp;dst=100633&amp;fld=134" TargetMode="External"/><Relationship Id="rId1425" Type="http://schemas.openxmlformats.org/officeDocument/2006/relationships/hyperlink" Target="http://www.consultant.ru/cons/cgi/online.cgi?rnd=5D4C762DCD35640990F77B7BD0E096ED&amp;req=doc&amp;base=LAW&amp;n=345020&amp;dst=102322&amp;fld=134" TargetMode="External"/><Relationship Id="rId1632" Type="http://schemas.openxmlformats.org/officeDocument/2006/relationships/hyperlink" Target="http://www.consultant.ru/cons/cgi/online.cgi?rnd=5D4C762DCD35640990F77B7BD0E096ED&amp;req=doc&amp;base=LAW&amp;n=345020&amp;dst=100199&amp;fld=134" TargetMode="External"/><Relationship Id="rId1937" Type="http://schemas.openxmlformats.org/officeDocument/2006/relationships/hyperlink" Target="http://www.consultant.ru/cons/cgi/online.cgi?rnd=5D4C762DCD35640990F77B7BD0E096ED&amp;req=doc&amp;base=LAW&amp;n=345020&amp;dst=102378&amp;fld=134" TargetMode="External"/><Relationship Id="rId2199" Type="http://schemas.openxmlformats.org/officeDocument/2006/relationships/hyperlink" Target="http://www.consultant.ru/cons/cgi/online.cgi?rnd=5D4C762DCD35640990F77B7BD0E096ED&amp;req=doc&amp;base=LAW&amp;n=345020&amp;dst=100712&amp;fld=134" TargetMode="External"/><Relationship Id="rId280" Type="http://schemas.openxmlformats.org/officeDocument/2006/relationships/hyperlink" Target="http://www.consultant.ru/cons/cgi/online.cgi?rnd=5D4C762DCD35640990F77B7BD0E096ED&amp;req=doc&amp;base=LAW&amp;n=345020&amp;dst=102372&amp;fld=134" TargetMode="External"/><Relationship Id="rId140" Type="http://schemas.openxmlformats.org/officeDocument/2006/relationships/hyperlink" Target="http://www.consultant.ru/cons/cgi/online.cgi?rnd=5D4C762DCD35640990F77B7BD0E096ED&amp;req=doc&amp;base=LAW&amp;n=345020&amp;dst=101997&amp;fld=134" TargetMode="External"/><Relationship Id="rId378" Type="http://schemas.openxmlformats.org/officeDocument/2006/relationships/hyperlink" Target="http://www.consultant.ru/cons/cgi/online.cgi?rnd=5D4C762DCD35640990F77B7BD0E096ED&amp;req=doc&amp;base=LAW&amp;n=345020&amp;dst=101865&amp;fld=134" TargetMode="External"/><Relationship Id="rId585" Type="http://schemas.openxmlformats.org/officeDocument/2006/relationships/hyperlink" Target="http://www.consultant.ru/cons/cgi/online.cgi?rnd=5D4C762DCD35640990F77B7BD0E096ED&amp;req=doc&amp;base=LAW&amp;n=345020&amp;dst=102129&amp;fld=134" TargetMode="External"/><Relationship Id="rId792" Type="http://schemas.openxmlformats.org/officeDocument/2006/relationships/hyperlink" Target="http://www.consultant.ru/cons/cgi/online.cgi?rnd=5D4C762DCD35640990F77B7BD0E096ED&amp;req=doc&amp;base=LAW&amp;n=345020&amp;dst=102055&amp;fld=134" TargetMode="External"/><Relationship Id="rId2059" Type="http://schemas.openxmlformats.org/officeDocument/2006/relationships/hyperlink" Target="http://www.consultant.ru/cons/cgi/online.cgi?rnd=5D4C762DCD35640990F77B7BD0E096ED&amp;req=doc&amp;base=LAW&amp;n=345020&amp;dst=100645&amp;fld=134" TargetMode="External"/><Relationship Id="rId2266" Type="http://schemas.openxmlformats.org/officeDocument/2006/relationships/hyperlink" Target="http://www.consultant.ru/cons/cgi/online.cgi?rnd=5D4C762DCD35640990F77B7BD0E096ED&amp;req=doc&amp;base=LAW&amp;n=345020&amp;dst=100904&amp;fld=134" TargetMode="External"/><Relationship Id="rId2473" Type="http://schemas.openxmlformats.org/officeDocument/2006/relationships/hyperlink" Target="http://www.consultant.ru/cons/cgi/online.cgi?rnd=5D4C762DCD35640990F77B7BD0E096ED&amp;req=doc&amp;base=LAW&amp;n=345020&amp;dst=100510&amp;fld=134" TargetMode="External"/><Relationship Id="rId6" Type="http://schemas.openxmlformats.org/officeDocument/2006/relationships/hyperlink" Target="http://www.consultant.ru/cons/cgi/online.cgi?rnd=5D4C762DCD35640990F77B7BD0E096ED&amp;req=doc&amp;base=LAW&amp;n=345020&amp;dst=100010&amp;fld=134" TargetMode="External"/><Relationship Id="rId238" Type="http://schemas.openxmlformats.org/officeDocument/2006/relationships/hyperlink" Target="http://www.consultant.ru/cons/cgi/online.cgi?rnd=5D4C762DCD35640990F77B7BD0E096ED&amp;req=doc&amp;base=LAW&amp;n=345020&amp;dst=101745&amp;fld=134" TargetMode="External"/><Relationship Id="rId445" Type="http://schemas.openxmlformats.org/officeDocument/2006/relationships/hyperlink" Target="http://www.consultant.ru/cons/cgi/online.cgi?rnd=5D4C762DCD35640990F77B7BD0E096ED&amp;req=doc&amp;base=LAW&amp;n=345020&amp;dst=100927&amp;fld=134" TargetMode="External"/><Relationship Id="rId652" Type="http://schemas.openxmlformats.org/officeDocument/2006/relationships/hyperlink" Target="http://www.consultant.ru/cons/cgi/online.cgi?rnd=5D4C762DCD35640990F77B7BD0E096ED&amp;req=doc&amp;base=LAW&amp;n=345020&amp;dst=101226&amp;fld=134" TargetMode="External"/><Relationship Id="rId1075" Type="http://schemas.openxmlformats.org/officeDocument/2006/relationships/hyperlink" Target="http://www.consultant.ru/cons/cgi/online.cgi?rnd=5D4C762DCD35640990F77B7BD0E096ED&amp;req=doc&amp;base=LAW&amp;n=345020&amp;dst=100111&amp;fld=134" TargetMode="External"/><Relationship Id="rId1282" Type="http://schemas.openxmlformats.org/officeDocument/2006/relationships/hyperlink" Target="http://www.consultant.ru/cons/cgi/online.cgi?rnd=5D4C762DCD35640990F77B7BD0E096ED&amp;req=doc&amp;base=LAW&amp;n=345020&amp;dst=101141&amp;fld=134" TargetMode="External"/><Relationship Id="rId2126" Type="http://schemas.openxmlformats.org/officeDocument/2006/relationships/hyperlink" Target="http://www.consultant.ru/cons/cgi/online.cgi?rnd=5D4C762DCD35640990F77B7BD0E096ED&amp;req=doc&amp;base=LAW&amp;n=345020&amp;dst=102255&amp;fld=134" TargetMode="External"/><Relationship Id="rId2333" Type="http://schemas.openxmlformats.org/officeDocument/2006/relationships/hyperlink" Target="http://www.consultant.ru/cons/cgi/online.cgi?rnd=5D4C762DCD35640990F77B7BD0E096ED&amp;req=doc&amp;base=LAW&amp;n=345020&amp;dst=101615&amp;fld=134" TargetMode="External"/><Relationship Id="rId2540" Type="http://schemas.openxmlformats.org/officeDocument/2006/relationships/hyperlink" Target="http://www.consultant.ru/cons/cgi/online.cgi?rnd=5D4C762DCD35640990F77B7BD0E096ED&amp;req=doc&amp;base=LAW&amp;n=345020&amp;dst=102385&amp;fld=134" TargetMode="External"/><Relationship Id="rId305" Type="http://schemas.openxmlformats.org/officeDocument/2006/relationships/hyperlink" Target="http://www.consultant.ru/cons/cgi/online.cgi?rnd=5D4C762DCD35640990F77B7BD0E096ED&amp;req=doc&amp;base=LAW&amp;n=345020&amp;dst=101601&amp;fld=134" TargetMode="External"/><Relationship Id="rId512" Type="http://schemas.openxmlformats.org/officeDocument/2006/relationships/hyperlink" Target="http://www.consultant.ru/cons/cgi/online.cgi?rnd=5D4C762DCD35640990F77B7BD0E096ED&amp;req=doc&amp;base=LAW&amp;n=345020&amp;dst=100510&amp;fld=134" TargetMode="External"/><Relationship Id="rId957" Type="http://schemas.openxmlformats.org/officeDocument/2006/relationships/hyperlink" Target="http://www.consultant.ru/cons/cgi/online.cgi?rnd=5D4C762DCD35640990F77B7BD0E096ED&amp;req=doc&amp;base=LAW&amp;n=345020&amp;dst=102490&amp;fld=134" TargetMode="External"/><Relationship Id="rId1142" Type="http://schemas.openxmlformats.org/officeDocument/2006/relationships/hyperlink" Target="http://www.consultant.ru/cons/cgi/online.cgi?rnd=5D4C762DCD35640990F77B7BD0E096ED&amp;req=doc&amp;base=LAW&amp;n=345020&amp;dst=101997&amp;fld=134" TargetMode="External"/><Relationship Id="rId1587" Type="http://schemas.openxmlformats.org/officeDocument/2006/relationships/hyperlink" Target="http://www.consultant.ru/cons/cgi/online.cgi?rnd=5D4C762DCD35640990F77B7BD0E096ED&amp;req=doc&amp;base=LAW&amp;n=345020&amp;dst=102506&amp;fld=134" TargetMode="External"/><Relationship Id="rId1794" Type="http://schemas.openxmlformats.org/officeDocument/2006/relationships/hyperlink" Target="http://www.consultant.ru/cons/cgi/online.cgi?rnd=5D4C762DCD35640990F77B7BD0E096ED&amp;req=doc&amp;base=LAW&amp;n=345020&amp;dst=100111&amp;fld=134" TargetMode="External"/><Relationship Id="rId2400" Type="http://schemas.openxmlformats.org/officeDocument/2006/relationships/hyperlink" Target="http://www.consultant.ru/cons/cgi/online.cgi?rnd=5D4C762DCD35640990F77B7BD0E096ED&amp;req=doc&amp;base=LAW&amp;n=345020&amp;dst=100111&amp;fld=134" TargetMode="External"/><Relationship Id="rId86" Type="http://schemas.openxmlformats.org/officeDocument/2006/relationships/hyperlink" Target="http://www.consultant.ru/cons/cgi/online.cgi?rnd=5D4C762DCD35640990F77B7BD0E096ED&amp;req=doc&amp;base=LAW&amp;n=345020&amp;dst=100366&amp;fld=134" TargetMode="External"/><Relationship Id="rId817" Type="http://schemas.openxmlformats.org/officeDocument/2006/relationships/hyperlink" Target="http://www.consultant.ru/cons/cgi/online.cgi?rnd=5D4C762DCD35640990F77B7BD0E096ED&amp;req=doc&amp;base=LAW&amp;n=345020&amp;dst=102457&amp;fld=134" TargetMode="External"/><Relationship Id="rId1002" Type="http://schemas.openxmlformats.org/officeDocument/2006/relationships/hyperlink" Target="http://www.consultant.ru/cons/cgi/online.cgi?rnd=5D4C762DCD35640990F77B7BD0E096ED&amp;req=doc&amp;base=LAW&amp;n=345020&amp;dst=101865&amp;fld=134" TargetMode="External"/><Relationship Id="rId1447" Type="http://schemas.openxmlformats.org/officeDocument/2006/relationships/hyperlink" Target="http://www.consultant.ru/cons/cgi/online.cgi?rnd=5D4C762DCD35640990F77B7BD0E096ED&amp;req=doc&amp;base=LAW&amp;n=345020&amp;dst=101395&amp;fld=134" TargetMode="External"/><Relationship Id="rId1654" Type="http://schemas.openxmlformats.org/officeDocument/2006/relationships/hyperlink" Target="http://www.consultant.ru/cons/cgi/online.cgi?rnd=5D4C762DCD35640990F77B7BD0E096ED&amp;req=doc&amp;base=LAW&amp;n=345020&amp;dst=101565&amp;fld=134" TargetMode="External"/><Relationship Id="rId1861" Type="http://schemas.openxmlformats.org/officeDocument/2006/relationships/hyperlink" Target="http://www.consultant.ru/cons/cgi/online.cgi?rnd=5D4C762DCD35640990F77B7BD0E096ED&amp;req=doc&amp;base=LAW&amp;n=345020&amp;dst=101187&amp;fld=134" TargetMode="External"/><Relationship Id="rId1307" Type="http://schemas.openxmlformats.org/officeDocument/2006/relationships/hyperlink" Target="http://www.consultant.ru/cons/cgi/online.cgi?rnd=5D4C762DCD35640990F77B7BD0E096ED&amp;req=doc&amp;base=LAW&amp;n=345020&amp;dst=101216&amp;fld=134" TargetMode="External"/><Relationship Id="rId1514" Type="http://schemas.openxmlformats.org/officeDocument/2006/relationships/hyperlink" Target="http://www.consultant.ru/cons/cgi/online.cgi?rnd=5D4C762DCD35640990F77B7BD0E096ED&amp;req=doc&amp;base=LAW&amp;n=345020&amp;dst=100873&amp;fld=134" TargetMode="External"/><Relationship Id="rId1721" Type="http://schemas.openxmlformats.org/officeDocument/2006/relationships/hyperlink" Target="http://www.consultant.ru/cons/cgi/online.cgi?rnd=5D4C762DCD35640990F77B7BD0E096ED&amp;req=doc&amp;base=LAW&amp;n=345020&amp;dst=100054&amp;fld=134" TargetMode="External"/><Relationship Id="rId1959" Type="http://schemas.openxmlformats.org/officeDocument/2006/relationships/hyperlink" Target="http://www.consultant.ru/cons/cgi/online.cgi?rnd=5D4C762DCD35640990F77B7BD0E096ED&amp;req=doc&amp;base=LAW&amp;n=345020&amp;dst=100071&amp;fld=134" TargetMode="External"/><Relationship Id="rId13" Type="http://schemas.openxmlformats.org/officeDocument/2006/relationships/hyperlink" Target="http://www.consultant.ru/cons/cgi/online.cgi?rnd=5D4C762DCD35640990F77B7BD0E096ED&amp;req=doc&amp;base=LAW&amp;n=345020&amp;dst=102765&amp;fld=134" TargetMode="External"/><Relationship Id="rId1819" Type="http://schemas.openxmlformats.org/officeDocument/2006/relationships/hyperlink" Target="http://www.consultant.ru/cons/cgi/online.cgi?rnd=5D4C762DCD35640990F77B7BD0E096ED&amp;req=doc&amp;base=LAW&amp;n=345020&amp;dst=100236&amp;fld=134" TargetMode="External"/><Relationship Id="rId2190" Type="http://schemas.openxmlformats.org/officeDocument/2006/relationships/hyperlink" Target="http://www.consultant.ru/cons/cgi/online.cgi?rnd=5D4C762DCD35640990F77B7BD0E096ED&amp;req=doc&amp;base=LAW&amp;n=345020&amp;dst=101658&amp;fld=134" TargetMode="External"/><Relationship Id="rId2288" Type="http://schemas.openxmlformats.org/officeDocument/2006/relationships/hyperlink" Target="http://www.consultant.ru/cons/cgi/online.cgi?rnd=5D4C762DCD35640990F77B7BD0E096ED&amp;req=doc&amp;base=LAW&amp;n=345020&amp;dst=101160&amp;fld=134" TargetMode="External"/><Relationship Id="rId2495" Type="http://schemas.openxmlformats.org/officeDocument/2006/relationships/hyperlink" Target="http://www.consultant.ru/cons/cgi/online.cgi?rnd=5D4C762DCD35640990F77B7BD0E096ED&amp;req=doc&amp;base=LAW&amp;n=345020&amp;dst=100309&amp;fld=134" TargetMode="External"/><Relationship Id="rId162" Type="http://schemas.openxmlformats.org/officeDocument/2006/relationships/hyperlink" Target="http://www.consultant.ru/cons/cgi/online.cgi?rnd=5D4C762DCD35640990F77B7BD0E096ED&amp;req=doc&amp;base=LAW&amp;n=345020&amp;dst=100798&amp;fld=134" TargetMode="External"/><Relationship Id="rId467" Type="http://schemas.openxmlformats.org/officeDocument/2006/relationships/hyperlink" Target="http://www.consultant.ru/cons/cgi/online.cgi?rnd=5D4C762DCD35640990F77B7BD0E096ED&amp;req=doc&amp;base=LAW&amp;n=345020&amp;dst=101226&amp;fld=134" TargetMode="External"/><Relationship Id="rId1097" Type="http://schemas.openxmlformats.org/officeDocument/2006/relationships/hyperlink" Target="http://www.consultant.ru/cons/cgi/online.cgi?rnd=5D4C762DCD35640990F77B7BD0E096ED&amp;req=doc&amp;base=LAW&amp;n=345020&amp;dst=101222&amp;fld=134" TargetMode="External"/><Relationship Id="rId2050" Type="http://schemas.openxmlformats.org/officeDocument/2006/relationships/hyperlink" Target="http://www.consultant.ru/cons/cgi/online.cgi?rnd=5D4C762DCD35640990F77B7BD0E096ED&amp;req=doc&amp;base=LAW&amp;n=345020&amp;dst=100665&amp;fld=134" TargetMode="External"/><Relationship Id="rId2148" Type="http://schemas.openxmlformats.org/officeDocument/2006/relationships/hyperlink" Target="http://www.consultant.ru/cons/cgi/online.cgi?rnd=5D4C762DCD35640990F77B7BD0E096ED&amp;req=doc&amp;base=LAW&amp;n=345020&amp;dst=102420&amp;fld=134" TargetMode="External"/><Relationship Id="rId674" Type="http://schemas.openxmlformats.org/officeDocument/2006/relationships/hyperlink" Target="http://www.consultant.ru/cons/cgi/online.cgi?rnd=5D4C762DCD35640990F77B7BD0E096ED&amp;req=doc&amp;base=LAW&amp;n=345020&amp;dst=100289&amp;fld=134" TargetMode="External"/><Relationship Id="rId881" Type="http://schemas.openxmlformats.org/officeDocument/2006/relationships/hyperlink" Target="http://www.consultant.ru/cons/cgi/online.cgi?rnd=5D4C762DCD35640990F77B7BD0E096ED&amp;req=doc&amp;base=LAW&amp;n=345020&amp;dst=100111&amp;fld=134" TargetMode="External"/><Relationship Id="rId979" Type="http://schemas.openxmlformats.org/officeDocument/2006/relationships/hyperlink" Target="http://www.consultant.ru/cons/cgi/online.cgi?rnd=5D4C762DCD35640990F77B7BD0E096ED&amp;req=doc&amp;base=LAW&amp;n=345020&amp;dst=100774&amp;fld=134" TargetMode="External"/><Relationship Id="rId2355" Type="http://schemas.openxmlformats.org/officeDocument/2006/relationships/hyperlink" Target="http://www.consultant.ru/cons/cgi/online.cgi?rnd=5D4C762DCD35640990F77B7BD0E096ED&amp;req=doc&amp;base=LAW&amp;n=345020&amp;dst=100849&amp;fld=134" TargetMode="External"/><Relationship Id="rId327" Type="http://schemas.openxmlformats.org/officeDocument/2006/relationships/hyperlink" Target="http://www.consultant.ru/cons/cgi/online.cgi?rnd=5D4C762DCD35640990F77B7BD0E096ED&amp;req=doc&amp;base=LAW&amp;n=345020&amp;dst=102726&amp;fld=134" TargetMode="External"/><Relationship Id="rId534" Type="http://schemas.openxmlformats.org/officeDocument/2006/relationships/hyperlink" Target="http://www.consultant.ru/cons/cgi/online.cgi?rnd=5D4C762DCD35640990F77B7BD0E096ED&amp;req=doc&amp;base=LAW&amp;n=345020&amp;dst=101771&amp;fld=134" TargetMode="External"/><Relationship Id="rId741" Type="http://schemas.openxmlformats.org/officeDocument/2006/relationships/hyperlink" Target="http://www.consultant.ru/cons/cgi/online.cgi?rnd=5D4C762DCD35640990F77B7BD0E096ED&amp;req=doc&amp;base=LAW&amp;n=345020&amp;dst=100821&amp;fld=134" TargetMode="External"/><Relationship Id="rId839" Type="http://schemas.openxmlformats.org/officeDocument/2006/relationships/hyperlink" Target="http://www.consultant.ru/cons/cgi/online.cgi?rnd=5D4C762DCD35640990F77B7BD0E096ED&amp;req=doc&amp;base=LAW&amp;n=345020&amp;dst=101997&amp;fld=134" TargetMode="External"/><Relationship Id="rId1164" Type="http://schemas.openxmlformats.org/officeDocument/2006/relationships/hyperlink" Target="http://www.consultant.ru/cons/cgi/online.cgi?rnd=5D4C762DCD35640990F77B7BD0E096ED&amp;req=doc&amp;base=LAW&amp;n=345020&amp;dst=101939&amp;fld=134" TargetMode="External"/><Relationship Id="rId1371" Type="http://schemas.openxmlformats.org/officeDocument/2006/relationships/hyperlink" Target="http://www.consultant.ru/cons/cgi/online.cgi?rnd=5D4C762DCD35640990F77B7BD0E096ED&amp;req=doc&amp;base=LAW&amp;n=345020&amp;dst=101527&amp;fld=134" TargetMode="External"/><Relationship Id="rId1469" Type="http://schemas.openxmlformats.org/officeDocument/2006/relationships/hyperlink" Target="http://www.consultant.ru/cons/cgi/online.cgi?rnd=5D4C762DCD35640990F77B7BD0E096ED&amp;req=doc&amp;base=LAW&amp;n=345020&amp;dst=101288&amp;fld=134" TargetMode="External"/><Relationship Id="rId2008" Type="http://schemas.openxmlformats.org/officeDocument/2006/relationships/hyperlink" Target="http://www.consultant.ru/cons/cgi/online.cgi?rnd=5D4C762DCD35640990F77B7BD0E096ED&amp;req=doc&amp;base=LAW&amp;n=345020&amp;dst=100153&amp;fld=134" TargetMode="External"/><Relationship Id="rId2215" Type="http://schemas.openxmlformats.org/officeDocument/2006/relationships/hyperlink" Target="http://www.consultant.ru/cons/cgi/online.cgi?rnd=5D4C762DCD35640990F77B7BD0E096ED&amp;req=doc&amp;base=LAW&amp;n=345020&amp;dst=101842&amp;fld=134" TargetMode="External"/><Relationship Id="rId2422" Type="http://schemas.openxmlformats.org/officeDocument/2006/relationships/hyperlink" Target="http://www.consultant.ru/cons/cgi/online.cgi?rnd=5D4C762DCD35640990F77B7BD0E096ED&amp;req=doc&amp;base=LAW&amp;n=345020&amp;dst=102741&amp;fld=134" TargetMode="External"/><Relationship Id="rId601" Type="http://schemas.openxmlformats.org/officeDocument/2006/relationships/hyperlink" Target="http://www.consultant.ru/cons/cgi/online.cgi?rnd=5D4C762DCD35640990F77B7BD0E096ED&amp;req=doc&amp;base=LAW&amp;n=345020&amp;dst=102381&amp;fld=134" TargetMode="External"/><Relationship Id="rId1024" Type="http://schemas.openxmlformats.org/officeDocument/2006/relationships/hyperlink" Target="http://www.consultant.ru/cons/cgi/online.cgi?rnd=5D4C762DCD35640990F77B7BD0E096ED&amp;req=doc&amp;base=LAW&amp;n=345020&amp;dst=100665&amp;fld=134" TargetMode="External"/><Relationship Id="rId1231" Type="http://schemas.openxmlformats.org/officeDocument/2006/relationships/hyperlink" Target="http://www.consultant.ru/cons/cgi/online.cgi?rnd=5D4C762DCD35640990F77B7BD0E096ED&amp;req=doc&amp;base=LAW&amp;n=345020&amp;dst=101621&amp;fld=134" TargetMode="External"/><Relationship Id="rId1676" Type="http://schemas.openxmlformats.org/officeDocument/2006/relationships/hyperlink" Target="http://www.consultant.ru/cons/cgi/online.cgi?rnd=5D4C762DCD35640990F77B7BD0E096ED&amp;req=doc&amp;base=LAW&amp;n=345020&amp;dst=100111&amp;fld=134" TargetMode="External"/><Relationship Id="rId1883" Type="http://schemas.openxmlformats.org/officeDocument/2006/relationships/hyperlink" Target="http://www.consultant.ru/cons/cgi/online.cgi?rnd=5D4C762DCD35640990F77B7BD0E096ED&amp;req=doc&amp;base=LAW&amp;n=345020&amp;dst=100981&amp;fld=134" TargetMode="External"/><Relationship Id="rId906" Type="http://schemas.openxmlformats.org/officeDocument/2006/relationships/hyperlink" Target="http://www.consultant.ru/cons/cgi/online.cgi?rnd=5D4C762DCD35640990F77B7BD0E096ED&amp;req=doc&amp;base=LAW&amp;n=345020&amp;dst=101802&amp;fld=134" TargetMode="External"/><Relationship Id="rId1329" Type="http://schemas.openxmlformats.org/officeDocument/2006/relationships/hyperlink" Target="http://www.consultant.ru/cons/cgi/online.cgi?rnd=5D4C762DCD35640990F77B7BD0E096ED&amp;req=doc&amp;base=LAW&amp;n=345020&amp;dst=100506&amp;fld=134" TargetMode="External"/><Relationship Id="rId1536" Type="http://schemas.openxmlformats.org/officeDocument/2006/relationships/hyperlink" Target="http://www.consultant.ru/cons/cgi/online.cgi?rnd=5D4C762DCD35640990F77B7BD0E096ED&amp;req=doc&amp;base=LAW&amp;n=345020&amp;dst=100369&amp;fld=134" TargetMode="External"/><Relationship Id="rId1743" Type="http://schemas.openxmlformats.org/officeDocument/2006/relationships/hyperlink" Target="http://www.consultant.ru/cons/cgi/online.cgi?rnd=5D4C762DCD35640990F77B7BD0E096ED&amp;req=doc&amp;base=LAW&amp;n=345020&amp;dst=100633&amp;fld=134" TargetMode="External"/><Relationship Id="rId1950" Type="http://schemas.openxmlformats.org/officeDocument/2006/relationships/hyperlink" Target="http://www.consultant.ru/cons/cgi/online.cgi?rnd=5D4C762DCD35640990F77B7BD0E096ED&amp;req=doc&amp;base=LAW&amp;n=345020&amp;dst=101254&amp;fld=134" TargetMode="External"/><Relationship Id="rId35" Type="http://schemas.openxmlformats.org/officeDocument/2006/relationships/hyperlink" Target="http://www.consultant.ru/cons/cgi/online.cgi?rnd=5D4C762DCD35640990F77B7BD0E096ED&amp;req=doc&amp;base=LAW&amp;n=345020&amp;dst=101555&amp;fld=134" TargetMode="External"/><Relationship Id="rId1603" Type="http://schemas.openxmlformats.org/officeDocument/2006/relationships/hyperlink" Target="http://www.consultant.ru/cons/cgi/online.cgi?rnd=5D4C762DCD35640990F77B7BD0E096ED&amp;req=doc&amp;base=LAW&amp;n=345020&amp;dst=100435&amp;fld=134" TargetMode="External"/><Relationship Id="rId1810" Type="http://schemas.openxmlformats.org/officeDocument/2006/relationships/hyperlink" Target="http://www.consultant.ru/cons/cgi/online.cgi?rnd=5D4C762DCD35640990F77B7BD0E096ED&amp;req=doc&amp;base=LAW&amp;n=345020&amp;dst=100111&amp;fld=134" TargetMode="External"/><Relationship Id="rId184" Type="http://schemas.openxmlformats.org/officeDocument/2006/relationships/hyperlink" Target="http://www.consultant.ru/cons/cgi/online.cgi?rnd=5D4C762DCD35640990F77B7BD0E096ED&amp;req=doc&amp;base=LAW&amp;n=345020&amp;dst=101026&amp;fld=134" TargetMode="External"/><Relationship Id="rId391" Type="http://schemas.openxmlformats.org/officeDocument/2006/relationships/hyperlink" Target="http://www.consultant.ru/cons/cgi/online.cgi?rnd=5D4C762DCD35640990F77B7BD0E096ED&amp;req=doc&amp;base=LAW&amp;n=345020&amp;dst=100111&amp;fld=134" TargetMode="External"/><Relationship Id="rId1908" Type="http://schemas.openxmlformats.org/officeDocument/2006/relationships/hyperlink" Target="http://www.consultant.ru/cons/cgi/online.cgi?rnd=5D4C762DCD35640990F77B7BD0E096ED&amp;req=doc&amp;base=LAW&amp;n=345020&amp;dst=100289&amp;fld=134" TargetMode="External"/><Relationship Id="rId2072" Type="http://schemas.openxmlformats.org/officeDocument/2006/relationships/hyperlink" Target="http://www.consultant.ru/cons/cgi/online.cgi?rnd=5D4C762DCD35640990F77B7BD0E096ED&amp;req=doc&amp;base=LAW&amp;n=345020&amp;dst=101735&amp;fld=134" TargetMode="External"/><Relationship Id="rId251" Type="http://schemas.openxmlformats.org/officeDocument/2006/relationships/hyperlink" Target="http://www.consultant.ru/cons/cgi/online.cgi?rnd=5D4C762DCD35640990F77B7BD0E096ED&amp;req=doc&amp;base=LAW&amp;n=345020&amp;dst=102723&amp;fld=134" TargetMode="External"/><Relationship Id="rId489" Type="http://schemas.openxmlformats.org/officeDocument/2006/relationships/hyperlink" Target="http://www.consultant.ru/cons/cgi/online.cgi?rnd=5D4C762DCD35640990F77B7BD0E096ED&amp;req=doc&amp;base=LAW&amp;n=345020&amp;dst=101865&amp;fld=134" TargetMode="External"/><Relationship Id="rId696" Type="http://schemas.openxmlformats.org/officeDocument/2006/relationships/hyperlink" Target="http://www.consultant.ru/cons/cgi/online.cgi?rnd=5D4C762DCD35640990F77B7BD0E096ED&amp;req=doc&amp;base=LAW&amp;n=345020&amp;dst=100675&amp;fld=134" TargetMode="External"/><Relationship Id="rId2377" Type="http://schemas.openxmlformats.org/officeDocument/2006/relationships/hyperlink" Target="http://www.consultant.ru/cons/cgi/online.cgi?rnd=5D4C762DCD35640990F77B7BD0E096ED&amp;req=doc&amp;base=LAW&amp;n=345020&amp;dst=102042&amp;fld=134" TargetMode="External"/><Relationship Id="rId349" Type="http://schemas.openxmlformats.org/officeDocument/2006/relationships/hyperlink" Target="http://www.consultant.ru/cons/cgi/online.cgi?rnd=5D4C762DCD35640990F77B7BD0E096ED&amp;req=doc&amp;base=LAW&amp;n=345020&amp;dst=100172&amp;fld=134" TargetMode="External"/><Relationship Id="rId556" Type="http://schemas.openxmlformats.org/officeDocument/2006/relationships/hyperlink" Target="http://www.consultant.ru/cons/cgi/online.cgi?rnd=5D4C762DCD35640990F77B7BD0E096ED&amp;req=doc&amp;base=LAW&amp;n=345020&amp;dst=102522&amp;fld=134" TargetMode="External"/><Relationship Id="rId763" Type="http://schemas.openxmlformats.org/officeDocument/2006/relationships/hyperlink" Target="http://www.consultant.ru/cons/cgi/online.cgi?rnd=5D4C762DCD35640990F77B7BD0E096ED&amp;req=doc&amp;base=LAW&amp;n=345020&amp;dst=102525&amp;fld=134" TargetMode="External"/><Relationship Id="rId1186" Type="http://schemas.openxmlformats.org/officeDocument/2006/relationships/hyperlink" Target="http://www.consultant.ru/cons/cgi/online.cgi?rnd=5D4C762DCD35640990F77B7BD0E096ED&amp;req=doc&amp;base=LAW&amp;n=345020&amp;dst=101892&amp;fld=134" TargetMode="External"/><Relationship Id="rId1393" Type="http://schemas.openxmlformats.org/officeDocument/2006/relationships/hyperlink" Target="http://www.consultant.ru/cons/cgi/online.cgi?rnd=5D4C762DCD35640990F77B7BD0E096ED&amp;req=doc&amp;base=LAW&amp;n=345020&amp;dst=101580&amp;fld=134" TargetMode="External"/><Relationship Id="rId2237" Type="http://schemas.openxmlformats.org/officeDocument/2006/relationships/hyperlink" Target="http://www.consultant.ru/cons/cgi/online.cgi?rnd=5D4C762DCD35640990F77B7BD0E096ED&amp;req=doc&amp;base=LAW&amp;n=345020&amp;dst=101780&amp;fld=134" TargetMode="External"/><Relationship Id="rId2444" Type="http://schemas.openxmlformats.org/officeDocument/2006/relationships/hyperlink" Target="http://www.consultant.ru/cons/cgi/online.cgi?rnd=5D4C762DCD35640990F77B7BD0E096ED&amp;req=doc&amp;base=LAW&amp;n=345020&amp;dst=101222&amp;fld=134" TargetMode="External"/><Relationship Id="rId111" Type="http://schemas.openxmlformats.org/officeDocument/2006/relationships/hyperlink" Target="http://www.consultant.ru/cons/cgi/online.cgi?rnd=5D4C762DCD35640990F77B7BD0E096ED&amp;req=doc&amp;base=LAW&amp;n=345020&amp;dst=100054&amp;fld=134" TargetMode="External"/><Relationship Id="rId209" Type="http://schemas.openxmlformats.org/officeDocument/2006/relationships/hyperlink" Target="http://www.consultant.ru/cons/cgi/online.cgi?rnd=5D4C762DCD35640990F77B7BD0E096ED&amp;req=doc&amp;base=LAW&amp;n=345020&amp;dst=101170&amp;fld=134" TargetMode="External"/><Relationship Id="rId416" Type="http://schemas.openxmlformats.org/officeDocument/2006/relationships/hyperlink" Target="http://www.consultant.ru/cons/cgi/online.cgi?rnd=5D4C762DCD35640990F77B7BD0E096ED&amp;req=doc&amp;base=LAW&amp;n=345020&amp;dst=100108&amp;fld=134" TargetMode="External"/><Relationship Id="rId970" Type="http://schemas.openxmlformats.org/officeDocument/2006/relationships/hyperlink" Target="http://www.consultant.ru/cons/cgi/online.cgi?rnd=5D4C762DCD35640990F77B7BD0E096ED&amp;req=doc&amp;base=LAW&amp;n=345020&amp;dst=101533&amp;fld=134" TargetMode="External"/><Relationship Id="rId1046" Type="http://schemas.openxmlformats.org/officeDocument/2006/relationships/hyperlink" Target="http://www.consultant.ru/cons/cgi/online.cgi?rnd=5D4C762DCD35640990F77B7BD0E096ED&amp;req=doc&amp;base=LAW&amp;n=345020&amp;dst=100898&amp;fld=134" TargetMode="External"/><Relationship Id="rId1253" Type="http://schemas.openxmlformats.org/officeDocument/2006/relationships/hyperlink" Target="http://www.consultant.ru/cons/cgi/online.cgi?rnd=5D4C762DCD35640990F77B7BD0E096ED&amp;req=doc&amp;base=LAW&amp;n=345020&amp;dst=100099&amp;fld=134" TargetMode="External"/><Relationship Id="rId1698" Type="http://schemas.openxmlformats.org/officeDocument/2006/relationships/hyperlink" Target="http://www.consultant.ru/cons/cgi/online.cgi?rnd=5D4C762DCD35640990F77B7BD0E096ED&amp;req=doc&amp;base=LAW&amp;n=345020&amp;dst=101030&amp;fld=134" TargetMode="External"/><Relationship Id="rId623" Type="http://schemas.openxmlformats.org/officeDocument/2006/relationships/hyperlink" Target="http://www.consultant.ru/cons/cgi/online.cgi?rnd=5D4C762DCD35640990F77B7BD0E096ED&amp;req=doc&amp;base=LAW&amp;n=345020&amp;dst=100933&amp;fld=134" TargetMode="External"/><Relationship Id="rId830" Type="http://schemas.openxmlformats.org/officeDocument/2006/relationships/hyperlink" Target="http://www.consultant.ru/cons/cgi/online.cgi?rnd=5D4C762DCD35640990F77B7BD0E096ED&amp;req=doc&amp;base=LAW&amp;n=345020&amp;dst=102255&amp;fld=134" TargetMode="External"/><Relationship Id="rId928" Type="http://schemas.openxmlformats.org/officeDocument/2006/relationships/hyperlink" Target="http://www.consultant.ru/cons/cgi/online.cgi?rnd=5D4C762DCD35640990F77B7BD0E096ED&amp;req=doc&amp;base=LAW&amp;n=345020&amp;dst=100633&amp;fld=134" TargetMode="External"/><Relationship Id="rId1460" Type="http://schemas.openxmlformats.org/officeDocument/2006/relationships/hyperlink" Target="http://www.consultant.ru/cons/cgi/online.cgi?rnd=5D4C762DCD35640990F77B7BD0E096ED&amp;req=doc&amp;base=LAW&amp;n=345020&amp;dst=102431&amp;fld=134" TargetMode="External"/><Relationship Id="rId1558" Type="http://schemas.openxmlformats.org/officeDocument/2006/relationships/hyperlink" Target="http://www.consultant.ru/cons/cgi/online.cgi?rnd=5D4C762DCD35640990F77B7BD0E096ED&amp;req=doc&amp;base=LAW&amp;n=345020&amp;dst=102532&amp;fld=134" TargetMode="External"/><Relationship Id="rId1765" Type="http://schemas.openxmlformats.org/officeDocument/2006/relationships/hyperlink" Target="http://www.consultant.ru/cons/cgi/online.cgi?rnd=5D4C762DCD35640990F77B7BD0E096ED&amp;req=doc&amp;base=LAW&amp;n=345020&amp;dst=101107&amp;fld=134" TargetMode="External"/><Relationship Id="rId2304" Type="http://schemas.openxmlformats.org/officeDocument/2006/relationships/hyperlink" Target="http://www.consultant.ru/cons/cgi/online.cgi?rnd=5D4C762DCD35640990F77B7BD0E096ED&amp;req=doc&amp;base=LAW&amp;n=345020&amp;dst=102138&amp;fld=134" TargetMode="External"/><Relationship Id="rId2511" Type="http://schemas.openxmlformats.org/officeDocument/2006/relationships/hyperlink" Target="http://www.consultant.ru/cons/cgi/online.cgi?rnd=5D4C762DCD35640990F77B7BD0E096ED&amp;req=doc&amp;base=LAW&amp;n=345020&amp;dst=100105&amp;fld=134" TargetMode="External"/><Relationship Id="rId57" Type="http://schemas.openxmlformats.org/officeDocument/2006/relationships/hyperlink" Target="http://www.consultant.ru/cons/cgi/online.cgi?rnd=5D4C762DCD35640990F77B7BD0E096ED&amp;req=doc&amp;base=LAW&amp;n=345020&amp;dst=100172&amp;fld=134" TargetMode="External"/><Relationship Id="rId1113" Type="http://schemas.openxmlformats.org/officeDocument/2006/relationships/hyperlink" Target="http://www.consultant.ru/cons/cgi/online.cgi?rnd=5D4C762DCD35640990F77B7BD0E096ED&amp;req=doc&amp;base=LAW&amp;n=345020&amp;dst=101445&amp;fld=134" TargetMode="External"/><Relationship Id="rId1320" Type="http://schemas.openxmlformats.org/officeDocument/2006/relationships/hyperlink" Target="http://www.consultant.ru/cons/cgi/online.cgi?rnd=5D4C762DCD35640990F77B7BD0E096ED&amp;req=doc&amp;base=LAW&amp;n=345020&amp;dst=101665&amp;fld=134" TargetMode="External"/><Relationship Id="rId1418" Type="http://schemas.openxmlformats.org/officeDocument/2006/relationships/hyperlink" Target="http://www.consultant.ru/cons/cgi/online.cgi?rnd=5D4C762DCD35640990F77B7BD0E096ED&amp;req=doc&amp;base=LAW&amp;n=345020&amp;dst=101279&amp;fld=134" TargetMode="External"/><Relationship Id="rId1972" Type="http://schemas.openxmlformats.org/officeDocument/2006/relationships/hyperlink" Target="http://www.consultant.ru/cons/cgi/online.cgi?rnd=5D4C762DCD35640990F77B7BD0E096ED&amp;req=doc&amp;base=LAW&amp;n=345020&amp;dst=101363&amp;fld=134" TargetMode="External"/><Relationship Id="rId1625" Type="http://schemas.openxmlformats.org/officeDocument/2006/relationships/hyperlink" Target="http://www.consultant.ru/cons/cgi/online.cgi?rnd=5D4C762DCD35640990F77B7BD0E096ED&amp;req=doc&amp;base=LAW&amp;n=345020&amp;dst=100972&amp;fld=134" TargetMode="External"/><Relationship Id="rId1832" Type="http://schemas.openxmlformats.org/officeDocument/2006/relationships/hyperlink" Target="http://www.consultant.ru/cons/cgi/online.cgi?rnd=5D4C762DCD35640990F77B7BD0E096ED&amp;req=doc&amp;base=LAW&amp;n=345020&amp;dst=102385&amp;fld=134" TargetMode="External"/><Relationship Id="rId2094" Type="http://schemas.openxmlformats.org/officeDocument/2006/relationships/hyperlink" Target="http://www.consultant.ru/cons/cgi/online.cgi?rnd=5D4C762DCD35640990F77B7BD0E096ED&amp;req=doc&amp;base=LAW&amp;n=345020&amp;dst=102368&amp;fld=134" TargetMode="External"/><Relationship Id="rId273" Type="http://schemas.openxmlformats.org/officeDocument/2006/relationships/hyperlink" Target="http://www.consultant.ru/cons/cgi/online.cgi?rnd=5D4C762DCD35640990F77B7BD0E096ED&amp;req=doc&amp;base=LAW&amp;n=345020&amp;dst=100503&amp;fld=134" TargetMode="External"/><Relationship Id="rId480" Type="http://schemas.openxmlformats.org/officeDocument/2006/relationships/hyperlink" Target="http://www.consultant.ru/cons/cgi/online.cgi?rnd=5D4C762DCD35640990F77B7BD0E096ED&amp;req=doc&amp;base=LAW&amp;n=345020&amp;dst=100089&amp;fld=134" TargetMode="External"/><Relationship Id="rId2161" Type="http://schemas.openxmlformats.org/officeDocument/2006/relationships/hyperlink" Target="http://www.consultant.ru/cons/cgi/online.cgi?rnd=5D4C762DCD35640990F77B7BD0E096ED&amp;req=doc&amp;base=LAW&amp;n=345020&amp;dst=102039&amp;fld=134" TargetMode="External"/><Relationship Id="rId2399" Type="http://schemas.openxmlformats.org/officeDocument/2006/relationships/hyperlink" Target="http://www.consultant.ru/cons/cgi/online.cgi?rnd=5D4C762DCD35640990F77B7BD0E096ED&amp;req=doc&amp;base=LAW&amp;n=345020&amp;dst=100111&amp;fld=134" TargetMode="External"/><Relationship Id="rId133" Type="http://schemas.openxmlformats.org/officeDocument/2006/relationships/hyperlink" Target="http://www.consultant.ru/cons/cgi/online.cgi?rnd=5D4C762DCD35640990F77B7BD0E096ED&amp;req=doc&amp;base=LAW&amp;n=345020&amp;dst=101892&amp;fld=134" TargetMode="External"/><Relationship Id="rId340" Type="http://schemas.openxmlformats.org/officeDocument/2006/relationships/hyperlink" Target="http://www.consultant.ru/cons/cgi/online.cgi?rnd=5D4C762DCD35640990F77B7BD0E096ED&amp;req=doc&amp;base=LAW&amp;n=345020&amp;dst=100084&amp;fld=134" TargetMode="External"/><Relationship Id="rId578" Type="http://schemas.openxmlformats.org/officeDocument/2006/relationships/hyperlink" Target="http://www.consultant.ru/cons/cgi/online.cgi?rnd=5D4C762DCD35640990F77B7BD0E096ED&amp;req=doc&amp;base=LAW&amp;n=345020&amp;dst=100987&amp;fld=134" TargetMode="External"/><Relationship Id="rId785" Type="http://schemas.openxmlformats.org/officeDocument/2006/relationships/hyperlink" Target="http://www.consultant.ru/cons/cgi/online.cgi?rnd=5D4C762DCD35640990F77B7BD0E096ED&amp;req=doc&amp;base=LAW&amp;n=345020&amp;dst=100798&amp;fld=134" TargetMode="External"/><Relationship Id="rId992" Type="http://schemas.openxmlformats.org/officeDocument/2006/relationships/hyperlink" Target="http://www.consultant.ru/cons/cgi/online.cgi?rnd=5D4C762DCD35640990F77B7BD0E096ED&amp;req=doc&amp;base=LAW&amp;n=345020&amp;dst=102448&amp;fld=134" TargetMode="External"/><Relationship Id="rId2021" Type="http://schemas.openxmlformats.org/officeDocument/2006/relationships/hyperlink" Target="http://www.consultant.ru/cons/cgi/online.cgi?rnd=5D4C762DCD35640990F77B7BD0E096ED&amp;req=doc&amp;base=LAW&amp;n=345020&amp;dst=100111&amp;fld=134" TargetMode="External"/><Relationship Id="rId2259" Type="http://schemas.openxmlformats.org/officeDocument/2006/relationships/hyperlink" Target="http://www.consultant.ru/cons/cgi/online.cgi?rnd=5D4C762DCD35640990F77B7BD0E096ED&amp;req=doc&amp;base=LAW&amp;n=345020&amp;dst=100747&amp;fld=134" TargetMode="External"/><Relationship Id="rId2466" Type="http://schemas.openxmlformats.org/officeDocument/2006/relationships/hyperlink" Target="http://www.consultant.ru/cons/cgi/online.cgi?rnd=5D4C762DCD35640990F77B7BD0E096ED&amp;req=doc&amp;base=LAW&amp;n=345020&amp;dst=100582&amp;fld=134" TargetMode="External"/><Relationship Id="rId200" Type="http://schemas.openxmlformats.org/officeDocument/2006/relationships/hyperlink" Target="http://www.consultant.ru/cons/cgi/online.cgi?rnd=5D4C762DCD35640990F77B7BD0E096ED&amp;req=doc&amp;base=LAW&amp;n=345020&amp;dst=101291&amp;fld=134" TargetMode="External"/><Relationship Id="rId438" Type="http://schemas.openxmlformats.org/officeDocument/2006/relationships/hyperlink" Target="http://www.consultant.ru/cons/cgi/online.cgi?rnd=5D4C762DCD35640990F77B7BD0E096ED&amp;req=doc&amp;base=LAW&amp;n=345020&amp;dst=100111&amp;fld=134" TargetMode="External"/><Relationship Id="rId645" Type="http://schemas.openxmlformats.org/officeDocument/2006/relationships/hyperlink" Target="http://www.consultant.ru/cons/cgi/online.cgi?rnd=5D4C762DCD35640990F77B7BD0E096ED&amp;req=doc&amp;base=LAW&amp;n=345020&amp;dst=101354&amp;fld=134" TargetMode="External"/><Relationship Id="rId852" Type="http://schemas.openxmlformats.org/officeDocument/2006/relationships/hyperlink" Target="http://www.consultant.ru/cons/cgi/online.cgi?rnd=5D4C762DCD35640990F77B7BD0E096ED&amp;req=doc&amp;base=LAW&amp;n=345020&amp;dst=101997&amp;fld=134" TargetMode="External"/><Relationship Id="rId1068" Type="http://schemas.openxmlformats.org/officeDocument/2006/relationships/hyperlink" Target="http://www.consultant.ru/cons/cgi/online.cgi?rnd=5D4C762DCD35640990F77B7BD0E096ED&amp;req=doc&amp;base=LAW&amp;n=345020&amp;dst=100111&amp;fld=134" TargetMode="External"/><Relationship Id="rId1275" Type="http://schemas.openxmlformats.org/officeDocument/2006/relationships/hyperlink" Target="http://www.consultant.ru/cons/cgi/online.cgi?rnd=5D4C762DCD35640990F77B7BD0E096ED&amp;req=doc&amp;base=LAW&amp;n=345020&amp;dst=100675&amp;fld=134" TargetMode="External"/><Relationship Id="rId1482" Type="http://schemas.openxmlformats.org/officeDocument/2006/relationships/hyperlink" Target="http://www.consultant.ru/cons/cgi/online.cgi?rnd=5D4C762DCD35640990F77B7BD0E096ED&amp;req=doc&amp;base=LAW&amp;n=345020&amp;dst=101282&amp;fld=134" TargetMode="External"/><Relationship Id="rId2119" Type="http://schemas.openxmlformats.org/officeDocument/2006/relationships/hyperlink" Target="http://www.consultant.ru/cons/cgi/online.cgi?rnd=5D4C762DCD35640990F77B7BD0E096ED&amp;req=doc&amp;base=LAW&amp;n=345020&amp;dst=100323&amp;fld=134" TargetMode="External"/><Relationship Id="rId2326" Type="http://schemas.openxmlformats.org/officeDocument/2006/relationships/hyperlink" Target="http://www.consultant.ru/cons/cgi/online.cgi?rnd=5D4C762DCD35640990F77B7BD0E096ED&amp;req=doc&amp;base=LAW&amp;n=345020&amp;dst=101845&amp;fld=134" TargetMode="External"/><Relationship Id="rId2533" Type="http://schemas.openxmlformats.org/officeDocument/2006/relationships/hyperlink" Target="http://www.consultant.ru/cons/cgi/online.cgi?rnd=5D4C762DCD35640990F77B7BD0E096ED&amp;req=doc&amp;base=LAW&amp;n=345020&amp;dst=101607&amp;fld=134" TargetMode="External"/><Relationship Id="rId505" Type="http://schemas.openxmlformats.org/officeDocument/2006/relationships/hyperlink" Target="http://www.consultant.ru/cons/cgi/online.cgi?rnd=5D4C762DCD35640990F77B7BD0E096ED&amp;req=doc&amp;base=LAW&amp;n=345020&amp;dst=100111&amp;fld=134" TargetMode="External"/><Relationship Id="rId712" Type="http://schemas.openxmlformats.org/officeDocument/2006/relationships/hyperlink" Target="http://www.consultant.ru/cons/cgi/online.cgi?rnd=5D4C762DCD35640990F77B7BD0E096ED&amp;req=doc&amp;base=LAW&amp;n=345020&amp;dst=101254&amp;fld=134" TargetMode="External"/><Relationship Id="rId1135" Type="http://schemas.openxmlformats.org/officeDocument/2006/relationships/hyperlink" Target="http://www.consultant.ru/cons/cgi/online.cgi?rnd=5D4C762DCD35640990F77B7BD0E096ED&amp;req=doc&amp;base=LAW&amp;n=345020&amp;dst=102193&amp;fld=134" TargetMode="External"/><Relationship Id="rId1342" Type="http://schemas.openxmlformats.org/officeDocument/2006/relationships/hyperlink" Target="http://www.consultant.ru/cons/cgi/online.cgi?rnd=5D4C762DCD35640990F77B7BD0E096ED&amp;req=doc&amp;base=LAW&amp;n=345020&amp;dst=101170&amp;fld=134" TargetMode="External"/><Relationship Id="rId1787" Type="http://schemas.openxmlformats.org/officeDocument/2006/relationships/hyperlink" Target="http://www.consultant.ru/cons/cgi/online.cgi?rnd=5D4C762DCD35640990F77B7BD0E096ED&amp;req=doc&amp;base=LAW&amp;n=345020&amp;dst=102087&amp;fld=134" TargetMode="External"/><Relationship Id="rId1994" Type="http://schemas.openxmlformats.org/officeDocument/2006/relationships/hyperlink" Target="http://www.consultant.ru/cons/cgi/online.cgi?rnd=5D4C762DCD35640990F77B7BD0E096ED&amp;req=doc&amp;base=LAW&amp;n=345020&amp;dst=100798&amp;fld=134" TargetMode="External"/><Relationship Id="rId79" Type="http://schemas.openxmlformats.org/officeDocument/2006/relationships/hyperlink" Target="http://www.consultant.ru/cons/cgi/online.cgi?rnd=5D4C762DCD35640990F77B7BD0E096ED&amp;req=doc&amp;base=LAW&amp;n=345020&amp;dst=100747&amp;fld=134" TargetMode="External"/><Relationship Id="rId1202" Type="http://schemas.openxmlformats.org/officeDocument/2006/relationships/hyperlink" Target="http://www.consultant.ru/cons/cgi/online.cgi?rnd=5D4C762DCD35640990F77B7BD0E096ED&amp;req=doc&amp;base=LAW&amp;n=345020&amp;dst=100309&amp;fld=134" TargetMode="External"/><Relationship Id="rId1647" Type="http://schemas.openxmlformats.org/officeDocument/2006/relationships/hyperlink" Target="http://www.consultant.ru/cons/cgi/online.cgi?rnd=5D4C762DCD35640990F77B7BD0E096ED&amp;req=doc&amp;base=LAW&amp;n=345020&amp;dst=100099&amp;fld=134" TargetMode="External"/><Relationship Id="rId1854" Type="http://schemas.openxmlformats.org/officeDocument/2006/relationships/hyperlink" Target="http://www.consultant.ru/cons/cgi/online.cgi?rnd=5D4C762DCD35640990F77B7BD0E096ED&amp;req=doc&amp;base=LAW&amp;n=345020&amp;dst=101020&amp;fld=134" TargetMode="External"/><Relationship Id="rId1507" Type="http://schemas.openxmlformats.org/officeDocument/2006/relationships/hyperlink" Target="http://www.consultant.ru/cons/cgi/online.cgi?rnd=5D4C762DCD35640990F77B7BD0E096ED&amp;req=doc&amp;base=LAW&amp;n=345020&amp;dst=100262&amp;fld=134" TargetMode="External"/><Relationship Id="rId1714" Type="http://schemas.openxmlformats.org/officeDocument/2006/relationships/hyperlink" Target="http://www.consultant.ru/cons/cgi/online.cgi?rnd=5D4C762DCD35640990F77B7BD0E096ED&amp;req=doc&amp;base=LAW&amp;n=345020&amp;dst=100363&amp;fld=134" TargetMode="External"/><Relationship Id="rId295" Type="http://schemas.openxmlformats.org/officeDocument/2006/relationships/hyperlink" Target="http://www.consultant.ru/cons/cgi/online.cgi?rnd=5D4C762DCD35640990F77B7BD0E096ED&amp;req=doc&amp;base=LAW&amp;n=345020&amp;dst=101376&amp;fld=134" TargetMode="External"/><Relationship Id="rId1921" Type="http://schemas.openxmlformats.org/officeDocument/2006/relationships/hyperlink" Target="http://www.consultant.ru/cons/cgi/online.cgi?rnd=5D4C762DCD35640990F77B7BD0E096ED&amp;req=doc&amp;base=LAW&amp;n=345020&amp;dst=100089&amp;fld=134" TargetMode="External"/><Relationship Id="rId2183" Type="http://schemas.openxmlformats.org/officeDocument/2006/relationships/hyperlink" Target="http://www.consultant.ru/cons/cgi/online.cgi?rnd=5D4C762DCD35640990F77B7BD0E096ED&amp;req=doc&amp;base=LAW&amp;n=345020&amp;dst=102427&amp;fld=134" TargetMode="External"/><Relationship Id="rId2390" Type="http://schemas.openxmlformats.org/officeDocument/2006/relationships/hyperlink" Target="http://www.consultant.ru/cons/cgi/online.cgi?rnd=5D4C762DCD35640990F77B7BD0E096ED&amp;req=doc&amp;base=LAW&amp;n=345020&amp;dst=100071&amp;fld=134" TargetMode="External"/><Relationship Id="rId2488" Type="http://schemas.openxmlformats.org/officeDocument/2006/relationships/hyperlink" Target="http://www.consultant.ru/cons/cgi/online.cgi?rnd=5D4C762DCD35640990F77B7BD0E096ED&amp;req=doc&amp;base=LAW&amp;n=345020&amp;dst=100166&amp;fld=134" TargetMode="External"/><Relationship Id="rId155" Type="http://schemas.openxmlformats.org/officeDocument/2006/relationships/hyperlink" Target="http://www.consultant.ru/cons/cgi/online.cgi?rnd=5D4C762DCD35640990F77B7BD0E096ED&amp;req=doc&amp;base=LAW&amp;n=345020&amp;dst=100608&amp;fld=134" TargetMode="External"/><Relationship Id="rId362" Type="http://schemas.openxmlformats.org/officeDocument/2006/relationships/hyperlink" Target="http://www.consultant.ru/cons/cgi/online.cgi?rnd=5D4C762DCD35640990F77B7BD0E096ED&amp;req=doc&amp;base=LAW&amp;n=345020&amp;dst=100467&amp;fld=134" TargetMode="External"/><Relationship Id="rId1297" Type="http://schemas.openxmlformats.org/officeDocument/2006/relationships/hyperlink" Target="http://www.consultant.ru/cons/cgi/online.cgi?rnd=5D4C762DCD35640990F77B7BD0E096ED&amp;req=doc&amp;base=LAW&amp;n=345020&amp;dst=101595&amp;fld=134" TargetMode="External"/><Relationship Id="rId2043" Type="http://schemas.openxmlformats.org/officeDocument/2006/relationships/hyperlink" Target="http://www.consultant.ru/cons/cgi/online.cgi?rnd=5D4C762DCD35640990F77B7BD0E096ED&amp;req=doc&amp;base=LAW&amp;n=345020&amp;dst=101354&amp;fld=134" TargetMode="External"/><Relationship Id="rId2250" Type="http://schemas.openxmlformats.org/officeDocument/2006/relationships/hyperlink" Target="http://www.consultant.ru/cons/cgi/online.cgi?rnd=5D4C762DCD35640990F77B7BD0E096ED&amp;req=doc&amp;base=LAW&amp;n=345020&amp;dst=102555&amp;fld=134" TargetMode="External"/><Relationship Id="rId222" Type="http://schemas.openxmlformats.org/officeDocument/2006/relationships/hyperlink" Target="http://www.consultant.ru/cons/cgi/online.cgi?rnd=5D4C762DCD35640990F77B7BD0E096ED&amp;req=doc&amp;base=LAW&amp;n=345020&amp;dst=100559&amp;fld=134" TargetMode="External"/><Relationship Id="rId667" Type="http://schemas.openxmlformats.org/officeDocument/2006/relationships/hyperlink" Target="http://www.consultant.ru/cons/cgi/online.cgi?rnd=5D4C762DCD35640990F77B7BD0E096ED&amp;req=doc&amp;base=LAW&amp;n=345020&amp;dst=100105&amp;fld=134" TargetMode="External"/><Relationship Id="rId874" Type="http://schemas.openxmlformats.org/officeDocument/2006/relationships/hyperlink" Target="http://www.consultant.ru/cons/cgi/online.cgi?rnd=5D4C762DCD35640990F77B7BD0E096ED&amp;req=doc&amp;base=LAW&amp;n=345020&amp;dst=101745&amp;fld=134" TargetMode="External"/><Relationship Id="rId2110" Type="http://schemas.openxmlformats.org/officeDocument/2006/relationships/hyperlink" Target="http://www.consultant.ru/cons/cgi/online.cgi?rnd=5D4C762DCD35640990F77B7BD0E096ED&amp;req=doc&amp;base=LAW&amp;n=345020&amp;dst=100873&amp;fld=134" TargetMode="External"/><Relationship Id="rId2348" Type="http://schemas.openxmlformats.org/officeDocument/2006/relationships/hyperlink" Target="http://www.consultant.ru/cons/cgi/online.cgi?rnd=5D4C762DCD35640990F77B7BD0E096ED&amp;req=doc&amp;base=LAW&amp;n=345020&amp;dst=101156&amp;fld=134" TargetMode="External"/><Relationship Id="rId2555" Type="http://schemas.openxmlformats.org/officeDocument/2006/relationships/hyperlink" Target="http://www.consultant.ru/cons/cgi/online.cgi?rnd=5D4C762DCD35640990F77B7BD0E096ED&amp;req=doc&amp;base=LAW&amp;n=345020&amp;dst=100655&amp;fld=134" TargetMode="External"/><Relationship Id="rId527" Type="http://schemas.openxmlformats.org/officeDocument/2006/relationships/hyperlink" Target="http://www.consultant.ru/cons/cgi/online.cgi?rnd=5D4C762DCD35640990F77B7BD0E096ED&amp;req=doc&amp;base=LAW&amp;n=345020&amp;dst=102490&amp;fld=134" TargetMode="External"/><Relationship Id="rId734" Type="http://schemas.openxmlformats.org/officeDocument/2006/relationships/hyperlink" Target="http://www.consultant.ru/cons/cgi/online.cgi?rnd=5D4C762DCD35640990F77B7BD0E096ED&amp;req=doc&amp;base=LAW&amp;n=345020&amp;dst=101470&amp;fld=134" TargetMode="External"/><Relationship Id="rId941" Type="http://schemas.openxmlformats.org/officeDocument/2006/relationships/hyperlink" Target="http://www.consultant.ru/cons/cgi/online.cgi?rnd=5D4C762DCD35640990F77B7BD0E096ED&amp;req=doc&amp;base=LAW&amp;n=345020&amp;dst=100658&amp;fld=134" TargetMode="External"/><Relationship Id="rId1157" Type="http://schemas.openxmlformats.org/officeDocument/2006/relationships/hyperlink" Target="http://www.consultant.ru/cons/cgi/online.cgi?rnd=5D4C762DCD35640990F77B7BD0E096ED&amp;req=doc&amp;base=LAW&amp;n=345020&amp;dst=101997&amp;fld=134" TargetMode="External"/><Relationship Id="rId1364" Type="http://schemas.openxmlformats.org/officeDocument/2006/relationships/hyperlink" Target="http://www.consultant.ru/cons/cgi/online.cgi?rnd=5D4C762DCD35640990F77B7BD0E096ED&amp;req=doc&amp;base=LAW&amp;n=345020&amp;dst=100309&amp;fld=134" TargetMode="External"/><Relationship Id="rId1571" Type="http://schemas.openxmlformats.org/officeDocument/2006/relationships/hyperlink" Target="http://www.consultant.ru/cons/cgi/online.cgi?rnd=5D4C762DCD35640990F77B7BD0E096ED&amp;req=doc&amp;base=LAW&amp;n=345020&amp;dst=102151&amp;fld=134" TargetMode="External"/><Relationship Id="rId2208" Type="http://schemas.openxmlformats.org/officeDocument/2006/relationships/hyperlink" Target="http://www.consultant.ru/cons/cgi/online.cgi?rnd=5D4C762DCD35640990F77B7BD0E096ED&amp;req=doc&amp;base=LAW&amp;n=345020&amp;dst=101222&amp;fld=134" TargetMode="External"/><Relationship Id="rId2415" Type="http://schemas.openxmlformats.org/officeDocument/2006/relationships/hyperlink" Target="http://www.consultant.ru/cons/cgi/online.cgi?rnd=5D4C762DCD35640990F77B7BD0E096ED&amp;req=doc&amp;base=LAW&amp;n=345020&amp;dst=102549&amp;fld=134" TargetMode="External"/><Relationship Id="rId70" Type="http://schemas.openxmlformats.org/officeDocument/2006/relationships/hyperlink" Target="http://www.consultant.ru/cons/cgi/online.cgi?rnd=5D4C762DCD35640990F77B7BD0E096ED&amp;req=doc&amp;base=LAW&amp;n=345020&amp;dst=101838&amp;fld=134" TargetMode="External"/><Relationship Id="rId801" Type="http://schemas.openxmlformats.org/officeDocument/2006/relationships/hyperlink" Target="http://www.consultant.ru/cons/cgi/online.cgi?rnd=5D4C762DCD35640990F77B7BD0E096ED&amp;req=doc&amp;base=LAW&amp;n=345020&amp;dst=100782&amp;fld=134" TargetMode="External"/><Relationship Id="rId1017" Type="http://schemas.openxmlformats.org/officeDocument/2006/relationships/hyperlink" Target="http://www.consultant.ru/cons/cgi/online.cgi?rnd=5D4C762DCD35640990F77B7BD0E096ED&amp;req=doc&amp;base=LAW&amp;n=345020&amp;dst=101340&amp;fld=134" TargetMode="External"/><Relationship Id="rId1224" Type="http://schemas.openxmlformats.org/officeDocument/2006/relationships/hyperlink" Target="http://www.consultant.ru/cons/cgi/online.cgi?rnd=5D4C762DCD35640990F77B7BD0E096ED&amp;req=doc&amp;base=LAW&amp;n=345020&amp;dst=100294&amp;fld=134" TargetMode="External"/><Relationship Id="rId1431" Type="http://schemas.openxmlformats.org/officeDocument/2006/relationships/hyperlink" Target="http://www.consultant.ru/cons/cgi/online.cgi?rnd=5D4C762DCD35640990F77B7BD0E096ED&amp;req=doc&amp;base=LAW&amp;n=345020&amp;dst=101439&amp;fld=134" TargetMode="External"/><Relationship Id="rId1669" Type="http://schemas.openxmlformats.org/officeDocument/2006/relationships/hyperlink" Target="http://www.consultant.ru/cons/cgi/online.cgi?rnd=5D4C762DCD35640990F77B7BD0E096ED&amp;req=doc&amp;base=LAW&amp;n=345020&amp;dst=100242&amp;fld=134" TargetMode="External"/><Relationship Id="rId1876" Type="http://schemas.openxmlformats.org/officeDocument/2006/relationships/hyperlink" Target="http://www.consultant.ru/cons/cgi/online.cgi?rnd=5D4C762DCD35640990F77B7BD0E096ED&amp;req=doc&amp;base=LAW&amp;n=345020&amp;dst=102331&amp;fld=134" TargetMode="External"/><Relationship Id="rId1529" Type="http://schemas.openxmlformats.org/officeDocument/2006/relationships/hyperlink" Target="http://www.consultant.ru/cons/cgi/online.cgi?rnd=5D4C762DCD35640990F77B7BD0E096ED&amp;req=doc&amp;base=LAW&amp;n=345020&amp;dst=101960&amp;fld=134" TargetMode="External"/><Relationship Id="rId1736" Type="http://schemas.openxmlformats.org/officeDocument/2006/relationships/hyperlink" Target="http://www.consultant.ru/cons/cgi/online.cgi?rnd=5D4C762DCD35640990F77B7BD0E096ED&amp;req=doc&amp;base=LAW&amp;n=345020&amp;dst=102167&amp;fld=134" TargetMode="External"/><Relationship Id="rId1943" Type="http://schemas.openxmlformats.org/officeDocument/2006/relationships/hyperlink" Target="http://www.consultant.ru/cons/cgi/online.cgi?rnd=5D4C762DCD35640990F77B7BD0E096ED&amp;req=doc&amp;base=LAW&amp;n=345020&amp;dst=100099&amp;fld=134" TargetMode="External"/><Relationship Id="rId28" Type="http://schemas.openxmlformats.org/officeDocument/2006/relationships/hyperlink" Target="http://www.consultant.ru/cons/cgi/online.cgi?rnd=5D4C762DCD35640990F77B7BD0E096ED&amp;req=doc&amp;base=LAW&amp;n=345020&amp;dst=102023&amp;fld=134" TargetMode="External"/><Relationship Id="rId1803" Type="http://schemas.openxmlformats.org/officeDocument/2006/relationships/hyperlink" Target="http://www.consultant.ru/cons/cgi/online.cgi?rnd=5D4C762DCD35640990F77B7BD0E096ED&amp;req=doc&amp;base=LAW&amp;n=345020&amp;dst=101509&amp;fld=134" TargetMode="External"/><Relationship Id="rId177" Type="http://schemas.openxmlformats.org/officeDocument/2006/relationships/hyperlink" Target="http://www.consultant.ru/cons/cgi/online.cgi?rnd=5D4C762DCD35640990F77B7BD0E096ED&amp;req=doc&amp;base=LAW&amp;n=345020&amp;dst=100782&amp;fld=134" TargetMode="External"/><Relationship Id="rId384" Type="http://schemas.openxmlformats.org/officeDocument/2006/relationships/hyperlink" Target="http://www.consultant.ru/cons/cgi/online.cgi?rnd=5D4C762DCD35640990F77B7BD0E096ED&amp;req=doc&amp;base=LAW&amp;n=345020&amp;dst=100111&amp;fld=134" TargetMode="External"/><Relationship Id="rId591" Type="http://schemas.openxmlformats.org/officeDocument/2006/relationships/hyperlink" Target="http://www.consultant.ru/cons/cgi/online.cgi?rnd=5D4C762DCD35640990F77B7BD0E096ED&amp;req=doc&amp;base=LAW&amp;n=345020&amp;dst=100920&amp;fld=134" TargetMode="External"/><Relationship Id="rId2065" Type="http://schemas.openxmlformats.org/officeDocument/2006/relationships/hyperlink" Target="http://www.consultant.ru/cons/cgi/online.cgi?rnd=5D4C762DCD35640990F77B7BD0E096ED&amp;req=doc&amp;base=LAW&amp;n=345020&amp;dst=101470&amp;fld=134" TargetMode="External"/><Relationship Id="rId2272" Type="http://schemas.openxmlformats.org/officeDocument/2006/relationships/hyperlink" Target="http://www.consultant.ru/cons/cgi/online.cgi?rnd=5D4C762DCD35640990F77B7BD0E096ED&amp;req=doc&amp;base=LAW&amp;n=345020&amp;dst=100111&amp;fld=134" TargetMode="External"/><Relationship Id="rId244" Type="http://schemas.openxmlformats.org/officeDocument/2006/relationships/hyperlink" Target="http://www.consultant.ru/cons/cgi/online.cgi?rnd=5D4C762DCD35640990F77B7BD0E096ED&amp;req=doc&amp;base=LAW&amp;n=345020&amp;dst=101571&amp;fld=134" TargetMode="External"/><Relationship Id="rId689" Type="http://schemas.openxmlformats.org/officeDocument/2006/relationships/hyperlink" Target="http://www.consultant.ru/cons/cgi/online.cgi?rnd=5D4C762DCD35640990F77B7BD0E096ED&amp;req=doc&amp;base=LAW&amp;n=345020&amp;dst=100236&amp;fld=134" TargetMode="External"/><Relationship Id="rId896" Type="http://schemas.openxmlformats.org/officeDocument/2006/relationships/hyperlink" Target="http://www.consultant.ru/cons/cgi/online.cgi?rnd=5D4C762DCD35640990F77B7BD0E096ED&amp;req=doc&amp;base=LAW&amp;n=345020&amp;dst=101424&amp;fld=134" TargetMode="External"/><Relationship Id="rId1081" Type="http://schemas.openxmlformats.org/officeDocument/2006/relationships/hyperlink" Target="http://www.consultant.ru/cons/cgi/online.cgi?rnd=5D4C762DCD35640990F77B7BD0E096ED&amp;req=doc&amp;base=LAW&amp;n=345020&amp;dst=102522&amp;fld=134" TargetMode="External"/><Relationship Id="rId451" Type="http://schemas.openxmlformats.org/officeDocument/2006/relationships/hyperlink" Target="http://www.consultant.ru/cons/cgi/online.cgi?rnd=5D4C762DCD35640990F77B7BD0E096ED&amp;req=doc&amp;base=LAW&amp;n=345020&amp;dst=100105&amp;fld=134" TargetMode="External"/><Relationship Id="rId549" Type="http://schemas.openxmlformats.org/officeDocument/2006/relationships/hyperlink" Target="http://www.consultant.ru/cons/cgi/online.cgi?rnd=5D4C762DCD35640990F77B7BD0E096ED&amp;req=doc&amp;base=LAW&amp;n=345020&amp;dst=101275&amp;fld=134" TargetMode="External"/><Relationship Id="rId756" Type="http://schemas.openxmlformats.org/officeDocument/2006/relationships/hyperlink" Target="http://www.consultant.ru/cons/cgi/online.cgi?rnd=5D4C762DCD35640990F77B7BD0E096ED&amp;req=doc&amp;base=LAW&amp;n=345020&amp;dst=101470&amp;fld=134" TargetMode="External"/><Relationship Id="rId1179" Type="http://schemas.openxmlformats.org/officeDocument/2006/relationships/hyperlink" Target="http://www.consultant.ru/cons/cgi/online.cgi?rnd=5D4C762DCD35640990F77B7BD0E096ED&amp;req=doc&amp;base=LAW&amp;n=345020&amp;dst=100026&amp;fld=134" TargetMode="External"/><Relationship Id="rId1386" Type="http://schemas.openxmlformats.org/officeDocument/2006/relationships/hyperlink" Target="http://www.consultant.ru/cons/cgi/online.cgi?rnd=5D4C762DCD35640990F77B7BD0E096ED&amp;req=doc&amp;base=LAW&amp;n=345020&amp;dst=100404&amp;fld=134" TargetMode="External"/><Relationship Id="rId1593" Type="http://schemas.openxmlformats.org/officeDocument/2006/relationships/hyperlink" Target="http://www.consultant.ru/cons/cgi/online.cgi?rnd=5D4C762DCD35640990F77B7BD0E096ED&amp;req=doc&amp;base=LAW&amp;n=345020&amp;dst=102020&amp;fld=134" TargetMode="External"/><Relationship Id="rId2132" Type="http://schemas.openxmlformats.org/officeDocument/2006/relationships/hyperlink" Target="http://www.consultant.ru/cons/cgi/online.cgi?rnd=5D4C762DCD35640990F77B7BD0E096ED&amp;req=doc&amp;base=LAW&amp;n=345020&amp;dst=100111&amp;fld=134" TargetMode="External"/><Relationship Id="rId2437" Type="http://schemas.openxmlformats.org/officeDocument/2006/relationships/hyperlink" Target="http://www.consultant.ru/cons/cgi/online.cgi?rnd=5D4C762DCD35640990F77B7BD0E096ED&amp;req=doc&amp;base=LAW&amp;n=345020&amp;dst=100933&amp;fld=134" TargetMode="External"/><Relationship Id="rId104" Type="http://schemas.openxmlformats.org/officeDocument/2006/relationships/hyperlink" Target="http://www.consultant.ru/cons/cgi/online.cgi?rnd=5D4C762DCD35640990F77B7BD0E096ED&amp;req=doc&amp;base=LAW&amp;n=345020&amp;dst=100309&amp;fld=134" TargetMode="External"/><Relationship Id="rId311" Type="http://schemas.openxmlformats.org/officeDocument/2006/relationships/hyperlink" Target="http://www.consultant.ru/cons/cgi/online.cgi?rnd=5D4C762DCD35640990F77B7BD0E096ED&amp;req=doc&amp;base=LAW&amp;n=345020&amp;dst=100435&amp;fld=134" TargetMode="External"/><Relationship Id="rId409" Type="http://schemas.openxmlformats.org/officeDocument/2006/relationships/hyperlink" Target="http://www.consultant.ru/cons/cgi/online.cgi?rnd=5D4C762DCD35640990F77B7BD0E096ED&amp;req=doc&amp;base=LAW&amp;n=345020&amp;dst=100682&amp;fld=134" TargetMode="External"/><Relationship Id="rId963" Type="http://schemas.openxmlformats.org/officeDocument/2006/relationships/hyperlink" Target="http://www.consultant.ru/cons/cgi/online.cgi?rnd=5D4C762DCD35640990F77B7BD0E096ED&amp;req=doc&amp;base=LAW&amp;n=345020&amp;dst=102372&amp;fld=134" TargetMode="External"/><Relationship Id="rId1039" Type="http://schemas.openxmlformats.org/officeDocument/2006/relationships/hyperlink" Target="http://www.consultant.ru/cons/cgi/online.cgi?rnd=5D4C762DCD35640990F77B7BD0E096ED&amp;req=doc&amp;base=LAW&amp;n=345020&amp;dst=100978&amp;fld=134" TargetMode="External"/><Relationship Id="rId1246" Type="http://schemas.openxmlformats.org/officeDocument/2006/relationships/hyperlink" Target="http://www.consultant.ru/cons/cgi/online.cgi?rnd=5D4C762DCD35640990F77B7BD0E096ED&amp;req=doc&amp;base=LAW&amp;n=345020&amp;dst=101711&amp;fld=134" TargetMode="External"/><Relationship Id="rId1898" Type="http://schemas.openxmlformats.org/officeDocument/2006/relationships/hyperlink" Target="http://www.consultant.ru/cons/cgi/online.cgi?rnd=5D4C762DCD35640990F77B7BD0E096ED&amp;req=doc&amp;base=LAW&amp;n=345020&amp;dst=100229&amp;fld=134" TargetMode="External"/><Relationship Id="rId92" Type="http://schemas.openxmlformats.org/officeDocument/2006/relationships/hyperlink" Target="http://www.consultant.ru/cons/cgi/online.cgi?rnd=5D4C762DCD35640990F77B7BD0E096ED&amp;req=doc&amp;base=LAW&amp;n=345020&amp;dst=102676&amp;fld=134" TargetMode="External"/><Relationship Id="rId616" Type="http://schemas.openxmlformats.org/officeDocument/2006/relationships/hyperlink" Target="http://www.consultant.ru/cons/cgi/online.cgi?rnd=5D4C762DCD35640990F77B7BD0E096ED&amp;req=doc&amp;base=LAW&amp;n=345020&amp;dst=102234&amp;fld=134" TargetMode="External"/><Relationship Id="rId823" Type="http://schemas.openxmlformats.org/officeDocument/2006/relationships/hyperlink" Target="http://www.consultant.ru/cons/cgi/online.cgi?rnd=5D4C762DCD35640990F77B7BD0E096ED&amp;req=doc&amp;base=LAW&amp;n=345020&amp;dst=101291&amp;fld=134" TargetMode="External"/><Relationship Id="rId1453" Type="http://schemas.openxmlformats.org/officeDocument/2006/relationships/hyperlink" Target="http://www.consultant.ru/cons/cgi/online.cgi?rnd=5D4C762DCD35640990F77B7BD0E096ED&amp;req=doc&amp;base=LAW&amp;n=345020&amp;dst=101845&amp;fld=134" TargetMode="External"/><Relationship Id="rId1660" Type="http://schemas.openxmlformats.org/officeDocument/2006/relationships/hyperlink" Target="http://www.consultant.ru/cons/cgi/online.cgi?rnd=5D4C762DCD35640990F77B7BD0E096ED&amp;req=doc&amp;base=LAW&amp;n=345020&amp;dst=100111&amp;fld=134" TargetMode="External"/><Relationship Id="rId1758" Type="http://schemas.openxmlformats.org/officeDocument/2006/relationships/hyperlink" Target="http://www.consultant.ru/cons/cgi/online.cgi?rnd=5D4C762DCD35640990F77B7BD0E096ED&amp;req=doc&amp;base=LAW&amp;n=345020&amp;dst=100139&amp;fld=134" TargetMode="External"/><Relationship Id="rId2504" Type="http://schemas.openxmlformats.org/officeDocument/2006/relationships/hyperlink" Target="http://www.consultant.ru/cons/cgi/online.cgi?rnd=5D4C762DCD35640990F77B7BD0E096ED&amp;req=doc&amp;base=LAW&amp;n=345020&amp;dst=102045&amp;fld=134" TargetMode="External"/><Relationship Id="rId1106" Type="http://schemas.openxmlformats.org/officeDocument/2006/relationships/hyperlink" Target="http://www.consultant.ru/cons/cgi/online.cgi?rnd=5D4C762DCD35640990F77B7BD0E096ED&amp;req=doc&amp;base=LAW&amp;n=345020&amp;dst=101997&amp;fld=134" TargetMode="External"/><Relationship Id="rId1313" Type="http://schemas.openxmlformats.org/officeDocument/2006/relationships/hyperlink" Target="http://www.consultant.ru/cons/cgi/online.cgi?rnd=5D4C762DCD35640990F77B7BD0E096ED&amp;req=doc&amp;base=LAW&amp;n=345020&amp;dst=100968&amp;fld=134" TargetMode="External"/><Relationship Id="rId1520" Type="http://schemas.openxmlformats.org/officeDocument/2006/relationships/hyperlink" Target="http://www.consultant.ru/cons/cgi/online.cgi?rnd=5D4C762DCD35640990F77B7BD0E096ED&amp;req=doc&amp;base=LAW&amp;n=345020&amp;dst=100351&amp;fld=134" TargetMode="External"/><Relationship Id="rId1965" Type="http://schemas.openxmlformats.org/officeDocument/2006/relationships/hyperlink" Target="http://www.consultant.ru/cons/cgi/online.cgi?rnd=5D4C762DCD35640990F77B7BD0E096ED&amp;req=doc&amp;base=LAW&amp;n=345020&amp;dst=102442&amp;fld=134" TargetMode="External"/><Relationship Id="rId1618" Type="http://schemas.openxmlformats.org/officeDocument/2006/relationships/hyperlink" Target="http://www.consultant.ru/cons/cgi/online.cgi?rnd=5D4C762DCD35640990F77B7BD0E096ED&amp;req=doc&amp;base=LAW&amp;n=345020&amp;dst=100071&amp;fld=134" TargetMode="External"/><Relationship Id="rId1825" Type="http://schemas.openxmlformats.org/officeDocument/2006/relationships/hyperlink" Target="http://www.consultant.ru/cons/cgi/online.cgi?rnd=5D4C762DCD35640990F77B7BD0E096ED&amp;req=doc&amp;base=LAW&amp;n=345020&amp;dst=100778&amp;fld=134" TargetMode="External"/><Relationship Id="rId199" Type="http://schemas.openxmlformats.org/officeDocument/2006/relationships/hyperlink" Target="http://www.consultant.ru/cons/cgi/online.cgi?rnd=5D4C762DCD35640990F77B7BD0E096ED&amp;req=doc&amp;base=LAW&amp;n=345020&amp;dst=100594&amp;fld=134" TargetMode="External"/><Relationship Id="rId2087" Type="http://schemas.openxmlformats.org/officeDocument/2006/relationships/hyperlink" Target="http://www.consultant.ru/cons/cgi/online.cgi?rnd=5D4C762DCD35640990F77B7BD0E096ED&amp;req=doc&amp;base=LAW&amp;n=345020&amp;dst=102487&amp;fld=134" TargetMode="External"/><Relationship Id="rId2294" Type="http://schemas.openxmlformats.org/officeDocument/2006/relationships/hyperlink" Target="http://www.consultant.ru/cons/cgi/online.cgi?rnd=5D4C762DCD35640990F77B7BD0E096ED&amp;req=doc&amp;base=LAW&amp;n=345020&amp;dst=100348&amp;fld=134" TargetMode="External"/><Relationship Id="rId266" Type="http://schemas.openxmlformats.org/officeDocument/2006/relationships/hyperlink" Target="http://www.consultant.ru/cons/cgi/online.cgi?rnd=5D4C762DCD35640990F77B7BD0E096ED&amp;req=doc&amp;base=LAW&amp;n=345020&amp;dst=100372&amp;fld=134" TargetMode="External"/><Relationship Id="rId473" Type="http://schemas.openxmlformats.org/officeDocument/2006/relationships/hyperlink" Target="http://www.consultant.ru/cons/cgi/online.cgi?rnd=5D4C762DCD35640990F77B7BD0E096ED&amp;req=doc&amp;base=LAW&amp;n=345020&amp;dst=100895&amp;fld=134" TargetMode="External"/><Relationship Id="rId680" Type="http://schemas.openxmlformats.org/officeDocument/2006/relationships/hyperlink" Target="http://www.consultant.ru/cons/cgi/online.cgi?rnd=5D4C762DCD35640990F77B7BD0E096ED&amp;req=doc&amp;base=LAW&amp;n=345020&amp;dst=100366&amp;fld=134" TargetMode="External"/><Relationship Id="rId2154" Type="http://schemas.openxmlformats.org/officeDocument/2006/relationships/hyperlink" Target="http://www.consultant.ru/cons/cgi/online.cgi?rnd=5D4C762DCD35640990F77B7BD0E096ED&amp;req=doc&amp;base=LAW&amp;n=345020&amp;dst=100147&amp;fld=134" TargetMode="External"/><Relationship Id="rId2361" Type="http://schemas.openxmlformats.org/officeDocument/2006/relationships/hyperlink" Target="http://www.consultant.ru/cons/cgi/online.cgi?rnd=5D4C762DCD35640990F77B7BD0E096ED&amp;req=doc&amp;base=LAW&amp;n=345020&amp;dst=101671&amp;fld=134" TargetMode="External"/><Relationship Id="rId126" Type="http://schemas.openxmlformats.org/officeDocument/2006/relationships/hyperlink" Target="http://www.consultant.ru/cons/cgi/online.cgi?rnd=5D4C762DCD35640990F77B7BD0E096ED&amp;req=doc&amp;base=LAW&amp;n=345020&amp;dst=101725&amp;fld=134" TargetMode="External"/><Relationship Id="rId333" Type="http://schemas.openxmlformats.org/officeDocument/2006/relationships/hyperlink" Target="http://www.consultant.ru/cons/cgi/online.cgi?rnd=5D4C762DCD35640990F77B7BD0E096ED&amp;req=doc&amp;base=LAW&amp;n=345020&amp;dst=100545&amp;fld=134" TargetMode="External"/><Relationship Id="rId540" Type="http://schemas.openxmlformats.org/officeDocument/2006/relationships/hyperlink" Target="http://www.consultant.ru/cons/cgi/online.cgi?rnd=5D4C762DCD35640990F77B7BD0E096ED&amp;req=doc&amp;base=LAW&amp;n=345020&amp;dst=101618&amp;fld=134" TargetMode="External"/><Relationship Id="rId778" Type="http://schemas.openxmlformats.org/officeDocument/2006/relationships/hyperlink" Target="http://www.consultant.ru/cons/cgi/online.cgi?rnd=5D4C762DCD35640990F77B7BD0E096ED&amp;req=doc&amp;base=LAW&amp;n=345020&amp;dst=100798&amp;fld=134" TargetMode="External"/><Relationship Id="rId985" Type="http://schemas.openxmlformats.org/officeDocument/2006/relationships/hyperlink" Target="http://www.consultant.ru/cons/cgi/online.cgi?rnd=5D4C762DCD35640990F77B7BD0E096ED&amp;req=doc&amp;base=LAW&amp;n=345020&amp;dst=100386&amp;fld=134" TargetMode="External"/><Relationship Id="rId1170" Type="http://schemas.openxmlformats.org/officeDocument/2006/relationships/hyperlink" Target="http://www.consultant.ru/cons/cgi/online.cgi?rnd=5D4C762DCD35640990F77B7BD0E096ED&amp;req=doc&amp;base=LAW&amp;n=345020&amp;dst=101052&amp;fld=134" TargetMode="External"/><Relationship Id="rId2014" Type="http://schemas.openxmlformats.org/officeDocument/2006/relationships/hyperlink" Target="http://www.consultant.ru/cons/cgi/online.cgi?rnd=5D4C762DCD35640990F77B7BD0E096ED&amp;req=doc&amp;base=LAW&amp;n=345020&amp;dst=100153&amp;fld=134" TargetMode="External"/><Relationship Id="rId2221" Type="http://schemas.openxmlformats.org/officeDocument/2006/relationships/hyperlink" Target="http://www.consultant.ru/cons/cgi/online.cgi?rnd=5D4C762DCD35640990F77B7BD0E096ED&amp;req=doc&amp;base=LAW&amp;n=345020&amp;dst=102157&amp;fld=134" TargetMode="External"/><Relationship Id="rId2459" Type="http://schemas.openxmlformats.org/officeDocument/2006/relationships/hyperlink" Target="http://www.consultant.ru/cons/cgi/online.cgi?rnd=5D4C762DCD35640990F77B7BD0E096ED&amp;req=doc&amp;base=LAW&amp;n=345020&amp;dst=100071&amp;fld=134" TargetMode="External"/><Relationship Id="rId638" Type="http://schemas.openxmlformats.org/officeDocument/2006/relationships/hyperlink" Target="http://www.consultant.ru/cons/cgi/online.cgi?rnd=5D4C762DCD35640990F77B7BD0E096ED&amp;req=doc&amp;base=LAW&amp;n=345020&amp;dst=101732&amp;fld=134" TargetMode="External"/><Relationship Id="rId845" Type="http://schemas.openxmlformats.org/officeDocument/2006/relationships/hyperlink" Target="http://www.consultant.ru/cons/cgi/online.cgi?rnd=5D4C762DCD35640990F77B7BD0E096ED&amp;req=doc&amp;base=LAW&amp;n=345020&amp;dst=102365&amp;fld=134" TargetMode="External"/><Relationship Id="rId1030" Type="http://schemas.openxmlformats.org/officeDocument/2006/relationships/hyperlink" Target="http://www.consultant.ru/cons/cgi/online.cgi?rnd=5D4C762DCD35640990F77B7BD0E096ED&amp;req=doc&amp;base=LAW&amp;n=345020&amp;dst=101424&amp;fld=134" TargetMode="External"/><Relationship Id="rId1268" Type="http://schemas.openxmlformats.org/officeDocument/2006/relationships/hyperlink" Target="http://www.consultant.ru/cons/cgi/online.cgi?rnd=5D4C762DCD35640990F77B7BD0E096ED&amp;req=doc&amp;base=LAW&amp;n=345020&amp;dst=100099&amp;fld=134" TargetMode="External"/><Relationship Id="rId1475" Type="http://schemas.openxmlformats.org/officeDocument/2006/relationships/hyperlink" Target="http://www.consultant.ru/cons/cgi/online.cgi?rnd=5D4C762DCD35640990F77B7BD0E096ED&amp;req=doc&amp;base=LAW&amp;n=345020&amp;dst=102474&amp;fld=134" TargetMode="External"/><Relationship Id="rId1682" Type="http://schemas.openxmlformats.org/officeDocument/2006/relationships/hyperlink" Target="http://www.consultant.ru/cons/cgi/online.cgi?rnd=5D4C762DCD35640990F77B7BD0E096ED&amp;req=doc&amp;base=LAW&amp;n=345020&amp;dst=100111&amp;fld=134" TargetMode="External"/><Relationship Id="rId2319" Type="http://schemas.openxmlformats.org/officeDocument/2006/relationships/hyperlink" Target="http://www.consultant.ru/cons/cgi/online.cgi?rnd=5D4C762DCD35640990F77B7BD0E096ED&amp;req=doc&amp;base=LAW&amp;n=345020&amp;dst=102487&amp;fld=134" TargetMode="External"/><Relationship Id="rId2526" Type="http://schemas.openxmlformats.org/officeDocument/2006/relationships/hyperlink" Target="http://www.consultant.ru/cons/cgi/online.cgi?rnd=5D4C762DCD35640990F77B7BD0E096ED&amp;req=doc&amp;base=LAW&amp;n=345020&amp;dst=101166&amp;fld=134" TargetMode="External"/><Relationship Id="rId400" Type="http://schemas.openxmlformats.org/officeDocument/2006/relationships/hyperlink" Target="http://www.consultant.ru/cons/cgi/online.cgi?rnd=5D4C762DCD35640990F77B7BD0E096ED&amp;req=doc&amp;base=LAW&amp;n=345020&amp;dst=102138&amp;fld=134" TargetMode="External"/><Relationship Id="rId705" Type="http://schemas.openxmlformats.org/officeDocument/2006/relationships/hyperlink" Target="http://www.consultant.ru/cons/cgi/online.cgi?rnd=5D4C762DCD35640990F77B7BD0E096ED&amp;req=doc&amp;base=LAW&amp;n=345020&amp;dst=101898&amp;fld=134" TargetMode="External"/><Relationship Id="rId1128" Type="http://schemas.openxmlformats.org/officeDocument/2006/relationships/hyperlink" Target="http://www.consultant.ru/cons/cgi/online.cgi?rnd=5D4C762DCD35640990F77B7BD0E096ED&amp;req=doc&amp;base=LAW&amp;n=345020&amp;dst=101063&amp;fld=134" TargetMode="External"/><Relationship Id="rId1335" Type="http://schemas.openxmlformats.org/officeDocument/2006/relationships/hyperlink" Target="http://www.consultant.ru/cons/cgi/online.cgi?rnd=5D4C762DCD35640990F77B7BD0E096ED&amp;req=doc&amp;base=LAW&amp;n=345020&amp;dst=100939&amp;fld=134" TargetMode="External"/><Relationship Id="rId1542" Type="http://schemas.openxmlformats.org/officeDocument/2006/relationships/hyperlink" Target="http://www.consultant.ru/cons/cgi/online.cgi?rnd=5D4C762DCD35640990F77B7BD0E096ED&amp;req=doc&amp;base=LAW&amp;n=345020&amp;dst=101633&amp;fld=134" TargetMode="External"/><Relationship Id="rId1987" Type="http://schemas.openxmlformats.org/officeDocument/2006/relationships/hyperlink" Target="http://www.consultant.ru/cons/cgi/online.cgi?rnd=5D4C762DCD35640990F77B7BD0E096ED&amp;req=doc&amp;base=LAW&amp;n=345020&amp;dst=100798&amp;fld=134" TargetMode="External"/><Relationship Id="rId912" Type="http://schemas.openxmlformats.org/officeDocument/2006/relationships/hyperlink" Target="http://www.consultant.ru/cons/cgi/online.cgi?rnd=5D4C762DCD35640990F77B7BD0E096ED&amp;req=doc&amp;base=LAW&amp;n=345020&amp;dst=102410&amp;fld=134" TargetMode="External"/><Relationship Id="rId1847" Type="http://schemas.openxmlformats.org/officeDocument/2006/relationships/hyperlink" Target="http://www.consultant.ru/cons/cgi/online.cgi?rnd=5D4C762DCD35640990F77B7BD0E096ED&amp;req=doc&amp;base=LAW&amp;n=345020&amp;dst=101424&amp;fld=134" TargetMode="External"/><Relationship Id="rId41" Type="http://schemas.openxmlformats.org/officeDocument/2006/relationships/hyperlink" Target="http://www.consultant.ru/cons/cgi/online.cgi?rnd=5D4C762DCD35640990F77B7BD0E096ED&amp;req=doc&amp;base=LAW&amp;n=345020&amp;dst=101649&amp;fld=134" TargetMode="External"/><Relationship Id="rId1402" Type="http://schemas.openxmlformats.org/officeDocument/2006/relationships/hyperlink" Target="http://www.consultant.ru/cons/cgi/online.cgi?rnd=5D4C762DCD35640990F77B7BD0E096ED&amp;req=doc&amp;base=LAW&amp;n=345020&amp;dst=101152&amp;fld=134" TargetMode="External"/><Relationship Id="rId1707" Type="http://schemas.openxmlformats.org/officeDocument/2006/relationships/hyperlink" Target="http://www.consultant.ru/cons/cgi/online.cgi?rnd=5D4C762DCD35640990F77B7BD0E096ED&amp;req=doc&amp;base=LAW&amp;n=345020&amp;dst=101607&amp;fld=134" TargetMode="External"/><Relationship Id="rId190" Type="http://schemas.openxmlformats.org/officeDocument/2006/relationships/hyperlink" Target="http://www.consultant.ru/cons/cgi/online.cgi?rnd=5D4C762DCD35640990F77B7BD0E096ED&amp;req=doc&amp;base=LAW&amp;n=345020&amp;dst=101445&amp;fld=134" TargetMode="External"/><Relationship Id="rId288" Type="http://schemas.openxmlformats.org/officeDocument/2006/relationships/hyperlink" Target="http://www.consultant.ru/cons/cgi/online.cgi?rnd=5D4C762DCD35640990F77B7BD0E096ED&amp;req=doc&amp;base=LAW&amp;n=345020&amp;dst=102135&amp;fld=134" TargetMode="External"/><Relationship Id="rId1914" Type="http://schemas.openxmlformats.org/officeDocument/2006/relationships/hyperlink" Target="http://www.consultant.ru/cons/cgi/online.cgi?rnd=5D4C762DCD35640990F77B7BD0E096ED&amp;req=doc&amp;base=LAW&amp;n=345020&amp;dst=100033&amp;fld=134" TargetMode="External"/><Relationship Id="rId495" Type="http://schemas.openxmlformats.org/officeDocument/2006/relationships/hyperlink" Target="http://www.consultant.ru/cons/cgi/online.cgi?rnd=5D4C762DCD35640990F77B7BD0E096ED&amp;req=doc&amp;base=LAW&amp;n=345020&amp;dst=100904&amp;fld=134" TargetMode="External"/><Relationship Id="rId2176" Type="http://schemas.openxmlformats.org/officeDocument/2006/relationships/hyperlink" Target="http://www.consultant.ru/cons/cgi/online.cgi?rnd=5D4C762DCD35640990F77B7BD0E096ED&amp;req=doc&amp;base=LAW&amp;n=345020&amp;dst=102300&amp;fld=134" TargetMode="External"/><Relationship Id="rId2383" Type="http://schemas.openxmlformats.org/officeDocument/2006/relationships/hyperlink" Target="http://www.consultant.ru/cons/cgi/online.cgi?rnd=5D4C762DCD35640990F77B7BD0E096ED&amp;req=doc&amp;base=LAW&amp;n=345020&amp;dst=100513&amp;fld=134" TargetMode="External"/><Relationship Id="rId148" Type="http://schemas.openxmlformats.org/officeDocument/2006/relationships/hyperlink" Target="http://www.consultant.ru/cons/cgi/online.cgi?rnd=5D4C762DCD35640990F77B7BD0E096ED&amp;req=doc&amp;base=LAW&amp;n=345020&amp;dst=101997&amp;fld=134" TargetMode="External"/><Relationship Id="rId355" Type="http://schemas.openxmlformats.org/officeDocument/2006/relationships/hyperlink" Target="http://www.consultant.ru/cons/cgi/online.cgi?rnd=5D4C762DCD35640990F77B7BD0E096ED&amp;req=doc&amp;base=LAW&amp;n=345020&amp;dst=100600&amp;fld=134" TargetMode="External"/><Relationship Id="rId562" Type="http://schemas.openxmlformats.org/officeDocument/2006/relationships/hyperlink" Target="http://www.consultant.ru/cons/cgi/online.cgi?rnd=5D4C762DCD35640990F77B7BD0E096ED&amp;req=doc&amp;base=LAW&amp;n=345020&amp;dst=101323&amp;fld=134" TargetMode="External"/><Relationship Id="rId1192" Type="http://schemas.openxmlformats.org/officeDocument/2006/relationships/hyperlink" Target="http://www.consultant.ru/cons/cgi/online.cgi?rnd=5D4C762DCD35640990F77B7BD0E096ED&amp;req=doc&amp;base=LAW&amp;n=345020&amp;dst=100650&amp;fld=134" TargetMode="External"/><Relationship Id="rId2036" Type="http://schemas.openxmlformats.org/officeDocument/2006/relationships/hyperlink" Target="http://www.consultant.ru/cons/cgi/online.cgi?rnd=5D4C762DCD35640990F77B7BD0E096ED&amp;req=doc&amp;base=LAW&amp;n=345020&amp;dst=102297&amp;fld=134" TargetMode="External"/><Relationship Id="rId2243" Type="http://schemas.openxmlformats.org/officeDocument/2006/relationships/hyperlink" Target="http://www.consultant.ru/cons/cgi/online.cgi?rnd=5D4C762DCD35640990F77B7BD0E096ED&amp;req=doc&amp;base=LAW&amp;n=345020&amp;dst=101488&amp;fld=134" TargetMode="External"/><Relationship Id="rId2450" Type="http://schemas.openxmlformats.org/officeDocument/2006/relationships/hyperlink" Target="http://www.consultant.ru/cons/cgi/online.cgi?rnd=5D4C762DCD35640990F77B7BD0E096ED&amp;req=doc&amp;base=LAW&amp;n=345020&amp;dst=102117&amp;fld=134" TargetMode="External"/><Relationship Id="rId215" Type="http://schemas.openxmlformats.org/officeDocument/2006/relationships/hyperlink" Target="http://www.consultant.ru/cons/cgi/online.cgi?rnd=5D4C762DCD35640990F77B7BD0E096ED&amp;req=doc&amp;base=LAW&amp;n=345020&amp;dst=100351&amp;fld=134" TargetMode="External"/><Relationship Id="rId422" Type="http://schemas.openxmlformats.org/officeDocument/2006/relationships/hyperlink" Target="http://www.consultant.ru/cons/cgi/online.cgi?rnd=5D4C762DCD35640990F77B7BD0E096ED&amp;req=doc&amp;base=LAW&amp;n=345020&amp;dst=100259&amp;fld=134" TargetMode="External"/><Relationship Id="rId867" Type="http://schemas.openxmlformats.org/officeDocument/2006/relationships/hyperlink" Target="http://www.consultant.ru/cons/cgi/online.cgi?rnd=5D4C762DCD35640990F77B7BD0E096ED&amp;req=doc&amp;base=LAW&amp;n=345020&amp;dst=100026&amp;fld=134" TargetMode="External"/><Relationship Id="rId1052" Type="http://schemas.openxmlformats.org/officeDocument/2006/relationships/hyperlink" Target="http://www.consultant.ru/cons/cgi/online.cgi?rnd=5D4C762DCD35640990F77B7BD0E096ED&amp;req=doc&amp;base=LAW&amp;n=345020&amp;dst=101916&amp;fld=134" TargetMode="External"/><Relationship Id="rId1497" Type="http://schemas.openxmlformats.org/officeDocument/2006/relationships/hyperlink" Target="http://www.consultant.ru/cons/cgi/online.cgi?rnd=5D4C762DCD35640990F77B7BD0E096ED&amp;req=doc&amp;base=LAW&amp;n=345020&amp;dst=102334&amp;fld=134" TargetMode="External"/><Relationship Id="rId2103" Type="http://schemas.openxmlformats.org/officeDocument/2006/relationships/hyperlink" Target="http://www.consultant.ru/cons/cgi/online.cgi?rnd=5D4C762DCD35640990F77B7BD0E096ED&amp;req=doc&amp;base=LAW&amp;n=345020&amp;dst=101354&amp;fld=134" TargetMode="External"/><Relationship Id="rId2310" Type="http://schemas.openxmlformats.org/officeDocument/2006/relationships/hyperlink" Target="http://www.consultant.ru/cons/cgi/online.cgi?rnd=5D4C762DCD35640990F77B7BD0E096ED&amp;req=doc&amp;base=LAW&amp;n=345020&amp;dst=101245&amp;fld=134" TargetMode="External"/><Relationship Id="rId2548" Type="http://schemas.openxmlformats.org/officeDocument/2006/relationships/hyperlink" Target="http://www.consultant.ru/cons/cgi/online.cgi?rnd=5D4C762DCD35640990F77B7BD0E096ED&amp;req=doc&amp;base=LAW&amp;n=345020&amp;dst=102167&amp;fld=134" TargetMode="External"/><Relationship Id="rId727" Type="http://schemas.openxmlformats.org/officeDocument/2006/relationships/hyperlink" Target="http://www.consultant.ru/cons/cgi/online.cgi?rnd=5D4C762DCD35640990F77B7BD0E096ED&amp;req=doc&amp;base=LAW&amp;n=345020&amp;dst=100798&amp;fld=134" TargetMode="External"/><Relationship Id="rId934" Type="http://schemas.openxmlformats.org/officeDocument/2006/relationships/hyperlink" Target="http://www.consultant.ru/cons/cgi/online.cgi?rnd=5D4C762DCD35640990F77B7BD0E096ED&amp;req=doc&amp;base=LAW&amp;n=345020&amp;dst=102206&amp;fld=134" TargetMode="External"/><Relationship Id="rId1357" Type="http://schemas.openxmlformats.org/officeDocument/2006/relationships/hyperlink" Target="http://www.consultant.ru/cons/cgi/online.cgi?rnd=5D4C762DCD35640990F77B7BD0E096ED&amp;req=doc&amp;base=LAW&amp;n=345020&amp;dst=100375&amp;fld=134" TargetMode="External"/><Relationship Id="rId1564" Type="http://schemas.openxmlformats.org/officeDocument/2006/relationships/hyperlink" Target="http://www.consultant.ru/cons/cgi/online.cgi?rnd=5D4C762DCD35640990F77B7BD0E096ED&amp;req=doc&amp;base=LAW&amp;n=345020&amp;dst=101518&amp;fld=134" TargetMode="External"/><Relationship Id="rId1771" Type="http://schemas.openxmlformats.org/officeDocument/2006/relationships/hyperlink" Target="http://www.consultant.ru/cons/cgi/online.cgi?rnd=5D4C762DCD35640990F77B7BD0E096ED&amp;req=doc&amp;base=LAW&amp;n=345020&amp;dst=100864&amp;fld=134" TargetMode="External"/><Relationship Id="rId2408" Type="http://schemas.openxmlformats.org/officeDocument/2006/relationships/hyperlink" Target="http://www.consultant.ru/cons/cgi/online.cgi?rnd=5D4C762DCD35640990F77B7BD0E096ED&amp;req=doc&amp;base=LAW&amp;n=345020&amp;dst=100216&amp;fld=134" TargetMode="External"/><Relationship Id="rId63" Type="http://schemas.openxmlformats.org/officeDocument/2006/relationships/hyperlink" Target="http://www.consultant.ru/cons/cgi/online.cgi?rnd=5D4C762DCD35640990F77B7BD0E096ED&amp;req=doc&amp;base=LAW&amp;n=345020&amp;dst=100747&amp;fld=134" TargetMode="External"/><Relationship Id="rId1217" Type="http://schemas.openxmlformats.org/officeDocument/2006/relationships/hyperlink" Target="http://www.consultant.ru/cons/cgi/online.cgi?rnd=5D4C762DCD35640990F77B7BD0E096ED&amp;req=doc&amp;base=LAW&amp;n=345020&amp;dst=100516&amp;fld=134" TargetMode="External"/><Relationship Id="rId1424" Type="http://schemas.openxmlformats.org/officeDocument/2006/relationships/hyperlink" Target="http://www.consultant.ru/cons/cgi/online.cgi?rnd=5D4C762DCD35640990F77B7BD0E096ED&amp;req=doc&amp;base=LAW&amp;n=345020&amp;dst=101509&amp;fld=134" TargetMode="External"/><Relationship Id="rId1631" Type="http://schemas.openxmlformats.org/officeDocument/2006/relationships/hyperlink" Target="http://www.consultant.ru/cons/cgi/online.cgi?rnd=5D4C762DCD35640990F77B7BD0E096ED&amp;req=doc&amp;base=LAW&amp;n=345020&amp;dst=100271&amp;fld=134" TargetMode="External"/><Relationship Id="rId1869" Type="http://schemas.openxmlformats.org/officeDocument/2006/relationships/hyperlink" Target="http://www.consultant.ru/cons/cgi/online.cgi?rnd=5D4C762DCD35640990F77B7BD0E096ED&amp;req=doc&amp;base=LAW&amp;n=345020&amp;dst=100662&amp;fld=134" TargetMode="External"/><Relationship Id="rId1729" Type="http://schemas.openxmlformats.org/officeDocument/2006/relationships/hyperlink" Target="http://www.consultant.ru/cons/cgi/online.cgi?rnd=5D4C762DCD35640990F77B7BD0E096ED&amp;req=doc&amp;base=LAW&amp;n=345020&amp;dst=100506&amp;fld=134" TargetMode="External"/><Relationship Id="rId1936" Type="http://schemas.openxmlformats.org/officeDocument/2006/relationships/hyperlink" Target="http://www.consultant.ru/cons/cgi/online.cgi?rnd=5D4C762DCD35640990F77B7BD0E096ED&amp;req=doc&amp;base=LAW&amp;n=345020&amp;dst=102756&amp;fld=134" TargetMode="External"/><Relationship Id="rId2198" Type="http://schemas.openxmlformats.org/officeDocument/2006/relationships/hyperlink" Target="http://www.consultant.ru/cons/cgi/online.cgi?rnd=5D4C762DCD35640990F77B7BD0E096ED&amp;req=doc&amp;base=LAW&amp;n=345020&amp;dst=102212&amp;fld=134" TargetMode="External"/><Relationship Id="rId377" Type="http://schemas.openxmlformats.org/officeDocument/2006/relationships/hyperlink" Target="http://www.consultant.ru/cons/cgi/online.cgi?rnd=5D4C762DCD35640990F77B7BD0E096ED&amp;req=doc&amp;base=LAW&amp;n=345020&amp;dst=101485&amp;fld=134" TargetMode="External"/><Relationship Id="rId584" Type="http://schemas.openxmlformats.org/officeDocument/2006/relationships/hyperlink" Target="http://www.consultant.ru/cons/cgi/online.cgi?rnd=5D4C762DCD35640990F77B7BD0E096ED&amp;req=doc&amp;base=LAW&amp;n=345020&amp;dst=101824&amp;fld=134" TargetMode="External"/><Relationship Id="rId2058" Type="http://schemas.openxmlformats.org/officeDocument/2006/relationships/hyperlink" Target="http://www.consultant.ru/cons/cgi/online.cgi?rnd=5D4C762DCD35640990F77B7BD0E096ED&amp;req=doc&amp;base=LAW&amp;n=345020&amp;dst=100111&amp;fld=134" TargetMode="External"/><Relationship Id="rId2265" Type="http://schemas.openxmlformats.org/officeDocument/2006/relationships/hyperlink" Target="http://www.consultant.ru/cons/cgi/online.cgi?rnd=5D4C762DCD35640990F77B7BD0E096ED&amp;req=doc&amp;base=LAW&amp;n=345020&amp;dst=100139&amp;fld=134" TargetMode="External"/><Relationship Id="rId5" Type="http://schemas.openxmlformats.org/officeDocument/2006/relationships/hyperlink" Target="http://www.consultant.ru/cons/cgi/online.cgi?rnd=5D4C762DCD35640990F77B7BD0E096ED&amp;req=doc&amp;base=LAW&amp;n=313769&amp;dst=100128&amp;fld=134&amp;REFFIELD=134&amp;REFDST=100005&amp;REFDOC=345020&amp;REFBASE=LAW&amp;stat=refcode%3D10881%3Bdstident%3D100128%3Bindex%3D15" TargetMode="External"/><Relationship Id="rId237" Type="http://schemas.openxmlformats.org/officeDocument/2006/relationships/hyperlink" Target="http://www.consultant.ru/cons/cgi/online.cgi?rnd=5D4C762DCD35640990F77B7BD0E096ED&amp;req=doc&amp;base=LAW&amp;n=345020&amp;dst=101722&amp;fld=134" TargetMode="External"/><Relationship Id="rId791" Type="http://schemas.openxmlformats.org/officeDocument/2006/relationships/hyperlink" Target="http://www.consultant.ru/cons/cgi/online.cgi?rnd=5D4C762DCD35640990F77B7BD0E096ED&amp;req=doc&amp;base=LAW&amp;n=345020&amp;dst=102702&amp;fld=134" TargetMode="External"/><Relationship Id="rId889" Type="http://schemas.openxmlformats.org/officeDocument/2006/relationships/hyperlink" Target="http://www.consultant.ru/cons/cgi/online.cgi?rnd=5D4C762DCD35640990F77B7BD0E096ED&amp;req=doc&amp;base=LAW&amp;n=345020&amp;dst=100510&amp;fld=134" TargetMode="External"/><Relationship Id="rId1074" Type="http://schemas.openxmlformats.org/officeDocument/2006/relationships/hyperlink" Target="http://www.consultant.ru/cons/cgi/online.cgi?rnd=5D4C762DCD35640990F77B7BD0E096ED&amp;req=doc&amp;base=LAW&amp;n=345020&amp;dst=100111&amp;fld=134" TargetMode="External"/><Relationship Id="rId2472" Type="http://schemas.openxmlformats.org/officeDocument/2006/relationships/hyperlink" Target="http://www.consultant.ru/cons/cgi/online.cgi?rnd=5D4C762DCD35640990F77B7BD0E096ED&amp;req=doc&amp;base=LAW&amp;n=345020&amp;dst=100506&amp;fld=134" TargetMode="External"/><Relationship Id="rId444" Type="http://schemas.openxmlformats.org/officeDocument/2006/relationships/hyperlink" Target="http://www.consultant.ru/cons/cgi/online.cgi?rnd=5D4C762DCD35640990F77B7BD0E096ED&amp;req=doc&amp;base=LAW&amp;n=345020&amp;dst=101530&amp;fld=134" TargetMode="External"/><Relationship Id="rId651" Type="http://schemas.openxmlformats.org/officeDocument/2006/relationships/hyperlink" Target="http://www.consultant.ru/cons/cgi/online.cgi?rnd=5D4C762DCD35640990F77B7BD0E096ED&amp;req=doc&amp;base=LAW&amp;n=345020&amp;dst=102255&amp;fld=134" TargetMode="External"/><Relationship Id="rId749" Type="http://schemas.openxmlformats.org/officeDocument/2006/relationships/hyperlink" Target="http://www.consultant.ru/cons/cgi/online.cgi?rnd=5D4C762DCD35640990F77B7BD0E096ED&amp;req=doc&amp;base=LAW&amp;n=345020&amp;dst=101166&amp;fld=134" TargetMode="External"/><Relationship Id="rId1281" Type="http://schemas.openxmlformats.org/officeDocument/2006/relationships/hyperlink" Target="http://www.consultant.ru/cons/cgi/online.cgi?rnd=5D4C762DCD35640990F77B7BD0E096ED&amp;req=doc&amp;base=LAW&amp;n=345020&amp;dst=100737&amp;fld=134" TargetMode="External"/><Relationship Id="rId1379" Type="http://schemas.openxmlformats.org/officeDocument/2006/relationships/hyperlink" Target="http://www.consultant.ru/cons/cgi/online.cgi?rnd=5D4C762DCD35640990F77B7BD0E096ED&amp;req=doc&amp;base=LAW&amp;n=345020&amp;dst=102026&amp;fld=134" TargetMode="External"/><Relationship Id="rId1586" Type="http://schemas.openxmlformats.org/officeDocument/2006/relationships/hyperlink" Target="http://www.consultant.ru/cons/cgi/online.cgi?rnd=5D4C762DCD35640990F77B7BD0E096ED&amp;req=doc&amp;base=LAW&amp;n=345020&amp;dst=102522&amp;fld=134" TargetMode="External"/><Relationship Id="rId2125" Type="http://schemas.openxmlformats.org/officeDocument/2006/relationships/hyperlink" Target="http://www.consultant.ru/cons/cgi/online.cgi?rnd=5D4C762DCD35640990F77B7BD0E096ED&amp;req=doc&amp;base=LAW&amp;n=345020&amp;dst=101935&amp;fld=134" TargetMode="External"/><Relationship Id="rId2332" Type="http://schemas.openxmlformats.org/officeDocument/2006/relationships/hyperlink" Target="http://www.consultant.ru/cons/cgi/online.cgi?rnd=5D4C762DCD35640990F77B7BD0E096ED&amp;req=doc&amp;base=LAW&amp;n=345020&amp;dst=101125&amp;fld=134" TargetMode="External"/><Relationship Id="rId304" Type="http://schemas.openxmlformats.org/officeDocument/2006/relationships/hyperlink" Target="http://www.consultant.ru/cons/cgi/online.cgi?rnd=5D4C762DCD35640990F77B7BD0E096ED&amp;req=doc&amp;base=LAW&amp;n=345020&amp;dst=100747&amp;fld=134" TargetMode="External"/><Relationship Id="rId511" Type="http://schemas.openxmlformats.org/officeDocument/2006/relationships/hyperlink" Target="http://www.consultant.ru/cons/cgi/online.cgi?rnd=5D4C762DCD35640990F77B7BD0E096ED&amp;req=doc&amp;base=LAW&amp;n=345020&amp;dst=100506&amp;fld=134" TargetMode="External"/><Relationship Id="rId609" Type="http://schemas.openxmlformats.org/officeDocument/2006/relationships/hyperlink" Target="http://www.consultant.ru/cons/cgi/online.cgi?rnd=5D4C762DCD35640990F77B7BD0E096ED&amp;req=doc&amp;base=LAW&amp;n=345020&amp;dst=101652&amp;fld=134" TargetMode="External"/><Relationship Id="rId956" Type="http://schemas.openxmlformats.org/officeDocument/2006/relationships/hyperlink" Target="http://www.consultant.ru/cons/cgi/online.cgi?rnd=5D4C762DCD35640990F77B7BD0E096ED&amp;req=doc&amp;base=LAW&amp;n=345020&amp;dst=101020&amp;fld=134" TargetMode="External"/><Relationship Id="rId1141" Type="http://schemas.openxmlformats.org/officeDocument/2006/relationships/hyperlink" Target="http://www.consultant.ru/cons/cgi/online.cgi?rnd=5D4C762DCD35640990F77B7BD0E096ED&amp;req=doc&amp;base=LAW&amp;n=345020&amp;dst=100563&amp;fld=134" TargetMode="External"/><Relationship Id="rId1239" Type="http://schemas.openxmlformats.org/officeDocument/2006/relationships/hyperlink" Target="http://www.consultant.ru/cons/cgi/online.cgi?rnd=5D4C762DCD35640990F77B7BD0E096ED&amp;req=doc&amp;base=LAW&amp;n=345020&amp;dst=101711&amp;fld=134" TargetMode="External"/><Relationship Id="rId1793" Type="http://schemas.openxmlformats.org/officeDocument/2006/relationships/hyperlink" Target="http://www.consultant.ru/cons/cgi/online.cgi?rnd=5D4C762DCD35640990F77B7BD0E096ED&amp;req=doc&amp;base=LAW&amp;n=345020&amp;dst=100054&amp;fld=134" TargetMode="External"/><Relationship Id="rId85" Type="http://schemas.openxmlformats.org/officeDocument/2006/relationships/hyperlink" Target="http://www.consultant.ru/cons/cgi/online.cgi?rnd=5D4C762DCD35640990F77B7BD0E096ED&amp;req=doc&amp;base=LAW&amp;n=345020&amp;dst=100452&amp;fld=134" TargetMode="External"/><Relationship Id="rId816" Type="http://schemas.openxmlformats.org/officeDocument/2006/relationships/hyperlink" Target="http://www.consultant.ru/cons/cgi/online.cgi?rnd=5D4C762DCD35640990F77B7BD0E096ED&amp;req=doc&amp;base=LAW&amp;n=345020&amp;dst=102562&amp;fld=134" TargetMode="External"/><Relationship Id="rId1001" Type="http://schemas.openxmlformats.org/officeDocument/2006/relationships/hyperlink" Target="http://www.consultant.ru/cons/cgi/online.cgi?rnd=5D4C762DCD35640990F77B7BD0E096ED&amp;req=doc&amp;base=LAW&amp;n=345020&amp;dst=102673&amp;fld=134" TargetMode="External"/><Relationship Id="rId1446" Type="http://schemas.openxmlformats.org/officeDocument/2006/relationships/hyperlink" Target="http://www.consultant.ru/cons/cgi/online.cgi?rnd=5D4C762DCD35640990F77B7BD0E096ED&amp;req=doc&amp;base=LAW&amp;n=345020&amp;dst=102372&amp;fld=134" TargetMode="External"/><Relationship Id="rId1653" Type="http://schemas.openxmlformats.org/officeDocument/2006/relationships/hyperlink" Target="http://www.consultant.ru/cons/cgi/online.cgi?rnd=5D4C762DCD35640990F77B7BD0E096ED&amp;req=doc&amp;base=LAW&amp;n=345020&amp;dst=102023&amp;fld=134" TargetMode="External"/><Relationship Id="rId1860" Type="http://schemas.openxmlformats.org/officeDocument/2006/relationships/hyperlink" Target="http://www.consultant.ru/cons/cgi/online.cgi?rnd=5D4C762DCD35640990F77B7BD0E096ED&amp;req=doc&amp;base=LAW&amp;n=345020&amp;dst=102487&amp;fld=134" TargetMode="External"/><Relationship Id="rId1306" Type="http://schemas.openxmlformats.org/officeDocument/2006/relationships/hyperlink" Target="http://www.consultant.ru/cons/cgi/online.cgi?rnd=5D4C762DCD35640990F77B7BD0E096ED&amp;req=doc&amp;base=LAW&amp;n=345020&amp;dst=101177&amp;fld=134" TargetMode="External"/><Relationship Id="rId1513" Type="http://schemas.openxmlformats.org/officeDocument/2006/relationships/hyperlink" Target="http://www.consultant.ru/cons/cgi/online.cgi?rnd=5D4C762DCD35640990F77B7BD0E096ED&amp;req=doc&amp;base=LAW&amp;n=345020&amp;dst=100078&amp;fld=134" TargetMode="External"/><Relationship Id="rId1720" Type="http://schemas.openxmlformats.org/officeDocument/2006/relationships/hyperlink" Target="http://www.consultant.ru/cons/cgi/online.cgi?rnd=5D4C762DCD35640990F77B7BD0E096ED&amp;req=doc&amp;base=LAW&amp;n=345020&amp;dst=100236&amp;fld=134" TargetMode="External"/><Relationship Id="rId1958" Type="http://schemas.openxmlformats.org/officeDocument/2006/relationships/hyperlink" Target="http://www.consultant.ru/cons/cgi/online.cgi?rnd=5D4C762DCD35640990F77B7BD0E096ED&amp;req=doc&amp;base=LAW&amp;n=345020&amp;dst=101916&amp;fld=134" TargetMode="External"/><Relationship Id="rId12" Type="http://schemas.openxmlformats.org/officeDocument/2006/relationships/hyperlink" Target="http://www.consultant.ru/cons/cgi/online.cgi?rnd=5D4C762DCD35640990F77B7BD0E096ED&amp;req=doc&amp;base=LAW&amp;n=345020&amp;dst=102764&amp;fld=134" TargetMode="External"/><Relationship Id="rId1818" Type="http://schemas.openxmlformats.org/officeDocument/2006/relationships/hyperlink" Target="http://www.consultant.ru/cons/cgi/online.cgi?rnd=5D4C762DCD35640990F77B7BD0E096ED&amp;req=doc&amp;base=LAW&amp;n=345020&amp;dst=100206&amp;fld=134" TargetMode="External"/><Relationship Id="rId161" Type="http://schemas.openxmlformats.org/officeDocument/2006/relationships/hyperlink" Target="http://www.consultant.ru/cons/cgi/online.cgi?rnd=5D4C762DCD35640990F77B7BD0E096ED&amp;req=doc&amp;base=LAW&amp;n=345020&amp;dst=100798&amp;fld=134" TargetMode="External"/><Relationship Id="rId399" Type="http://schemas.openxmlformats.org/officeDocument/2006/relationships/hyperlink" Target="http://www.consultant.ru/cons/cgi/online.cgi?rnd=5D4C762DCD35640990F77B7BD0E096ED&amp;req=doc&amp;base=LAW&amp;n=345020&amp;dst=101682&amp;fld=134" TargetMode="External"/><Relationship Id="rId2287" Type="http://schemas.openxmlformats.org/officeDocument/2006/relationships/hyperlink" Target="http://www.consultant.ru/cons/cgi/online.cgi?rnd=5D4C762DCD35640990F77B7BD0E096ED&amp;req=doc&amp;base=LAW&amp;n=345020&amp;dst=100150&amp;fld=134" TargetMode="External"/><Relationship Id="rId2494" Type="http://schemas.openxmlformats.org/officeDocument/2006/relationships/hyperlink" Target="http://www.consultant.ru/cons/cgi/online.cgi?rnd=5D4C762DCD35640990F77B7BD0E096ED&amp;req=doc&amp;base=LAW&amp;n=345020&amp;dst=102255&amp;fld=134" TargetMode="External"/><Relationship Id="rId259" Type="http://schemas.openxmlformats.org/officeDocument/2006/relationships/hyperlink" Target="http://www.consultant.ru/cons/cgi/online.cgi?rnd=5D4C762DCD35640990F77B7BD0E096ED&amp;req=doc&amp;base=LAW&amp;n=345020&amp;dst=100111&amp;fld=134" TargetMode="External"/><Relationship Id="rId466" Type="http://schemas.openxmlformats.org/officeDocument/2006/relationships/hyperlink" Target="http://www.consultant.ru/cons/cgi/online.cgi?rnd=5D4C762DCD35640990F77B7BD0E096ED&amp;req=doc&amp;base=LAW&amp;n=345020&amp;dst=101248&amp;fld=134" TargetMode="External"/><Relationship Id="rId673" Type="http://schemas.openxmlformats.org/officeDocument/2006/relationships/hyperlink" Target="http://www.consultant.ru/cons/cgi/online.cgi?rnd=5D4C762DCD35640990F77B7BD0E096ED&amp;req=doc&amp;base=LAW&amp;n=345020&amp;dst=100274&amp;fld=134" TargetMode="External"/><Relationship Id="rId880" Type="http://schemas.openxmlformats.org/officeDocument/2006/relationships/hyperlink" Target="http://www.consultant.ru/cons/cgi/online.cgi?rnd=5D4C762DCD35640990F77B7BD0E096ED&amp;req=doc&amp;base=LAW&amp;n=345020&amp;dst=100111&amp;fld=134" TargetMode="External"/><Relationship Id="rId1096" Type="http://schemas.openxmlformats.org/officeDocument/2006/relationships/hyperlink" Target="http://www.consultant.ru/cons/cgi/online.cgi?rnd=5D4C762DCD35640990F77B7BD0E096ED&amp;req=doc&amp;base=LAW&amp;n=345020&amp;dst=101592&amp;fld=134" TargetMode="External"/><Relationship Id="rId2147" Type="http://schemas.openxmlformats.org/officeDocument/2006/relationships/hyperlink" Target="http://www.consultant.ru/cons/cgi/online.cgi?rnd=5D4C762DCD35640990F77B7BD0E096ED&amp;req=doc&amp;base=LAW&amp;n=345020&amp;dst=101752&amp;fld=134" TargetMode="External"/><Relationship Id="rId2354" Type="http://schemas.openxmlformats.org/officeDocument/2006/relationships/hyperlink" Target="http://www.consultant.ru/cons/cgi/online.cgi?rnd=5D4C762DCD35640990F77B7BD0E096ED&amp;req=doc&amp;base=LAW&amp;n=345020&amp;dst=100067&amp;fld=134" TargetMode="External"/><Relationship Id="rId2561" Type="http://schemas.openxmlformats.org/officeDocument/2006/relationships/theme" Target="theme/theme1.xml"/><Relationship Id="rId119" Type="http://schemas.openxmlformats.org/officeDocument/2006/relationships/hyperlink" Target="http://www.consultant.ru/cons/cgi/online.cgi?rnd=5D4C762DCD35640990F77B7BD0E096ED&amp;req=doc&amp;base=LAW&amp;n=345020&amp;dst=100774&amp;fld=134" TargetMode="External"/><Relationship Id="rId326" Type="http://schemas.openxmlformats.org/officeDocument/2006/relationships/hyperlink" Target="http://www.consultant.ru/cons/cgi/online.cgi?rnd=5D4C762DCD35640990F77B7BD0E096ED&amp;req=doc&amp;base=LAW&amp;n=345020&amp;dst=100500&amp;fld=134" TargetMode="External"/><Relationship Id="rId533" Type="http://schemas.openxmlformats.org/officeDocument/2006/relationships/hyperlink" Target="http://www.consultant.ru/cons/cgi/online.cgi?rnd=5D4C762DCD35640990F77B7BD0E096ED&amp;req=doc&amp;base=LAW&amp;n=345020&amp;dst=100184&amp;fld=134" TargetMode="External"/><Relationship Id="rId978" Type="http://schemas.openxmlformats.org/officeDocument/2006/relationships/hyperlink" Target="http://www.consultant.ru/cons/cgi/online.cgi?rnd=5D4C762DCD35640990F77B7BD0E096ED&amp;req=doc&amp;base=LAW&amp;n=345020&amp;dst=100978&amp;fld=134" TargetMode="External"/><Relationship Id="rId1163" Type="http://schemas.openxmlformats.org/officeDocument/2006/relationships/hyperlink" Target="http://www.consultant.ru/cons/cgi/online.cgi?rnd=5D4C762DCD35640990F77B7BD0E096ED&amp;req=doc&amp;base=LAW&amp;n=345020&amp;dst=101935&amp;fld=134" TargetMode="External"/><Relationship Id="rId1370" Type="http://schemas.openxmlformats.org/officeDocument/2006/relationships/hyperlink" Target="http://www.consultant.ru/cons/cgi/online.cgi?rnd=5D4C762DCD35640990F77B7BD0E096ED&amp;req=doc&amp;base=LAW&amp;n=345020&amp;dst=101209&amp;fld=134" TargetMode="External"/><Relationship Id="rId2007" Type="http://schemas.openxmlformats.org/officeDocument/2006/relationships/hyperlink" Target="http://www.consultant.ru/cons/cgi/online.cgi?rnd=5D4C762DCD35640990F77B7BD0E096ED&amp;req=doc&amp;base=LAW&amp;n=345020&amp;dst=101512&amp;fld=134" TargetMode="External"/><Relationship Id="rId2214" Type="http://schemas.openxmlformats.org/officeDocument/2006/relationships/hyperlink" Target="http://www.consultant.ru/cons/cgi/online.cgi?rnd=5D4C762DCD35640990F77B7BD0E096ED&amp;req=doc&amp;base=LAW&amp;n=345020&amp;dst=100533&amp;fld=134" TargetMode="External"/><Relationship Id="rId740" Type="http://schemas.openxmlformats.org/officeDocument/2006/relationships/hyperlink" Target="http://www.consultant.ru/cons/cgi/online.cgi?rnd=5D4C762DCD35640990F77B7BD0E096ED&amp;req=doc&amp;base=LAW&amp;n=345020&amp;dst=100821&amp;fld=134" TargetMode="External"/><Relationship Id="rId838" Type="http://schemas.openxmlformats.org/officeDocument/2006/relationships/hyperlink" Target="http://www.consultant.ru/cons/cgi/online.cgi?rnd=5D4C762DCD35640990F77B7BD0E096ED&amp;req=doc&amp;base=LAW&amp;n=345020&amp;dst=100821&amp;fld=134" TargetMode="External"/><Relationship Id="rId1023" Type="http://schemas.openxmlformats.org/officeDocument/2006/relationships/hyperlink" Target="http://www.consultant.ru/cons/cgi/online.cgi?rnd=5D4C762DCD35640990F77B7BD0E096ED&amp;req=doc&amp;base=LAW&amp;n=345020&amp;dst=100404&amp;fld=134" TargetMode="External"/><Relationship Id="rId1468" Type="http://schemas.openxmlformats.org/officeDocument/2006/relationships/hyperlink" Target="http://www.consultant.ru/cons/cgi/online.cgi?rnd=5D4C762DCD35640990F77B7BD0E096ED&amp;req=doc&amp;base=LAW&amp;n=345020&amp;dst=102378&amp;fld=134" TargetMode="External"/><Relationship Id="rId1675" Type="http://schemas.openxmlformats.org/officeDocument/2006/relationships/hyperlink" Target="http://www.consultant.ru/cons/cgi/online.cgi?rnd=5D4C762DCD35640990F77B7BD0E096ED&amp;req=doc&amp;base=LAW&amp;n=345020&amp;dst=100372&amp;fld=134" TargetMode="External"/><Relationship Id="rId1882" Type="http://schemas.openxmlformats.org/officeDocument/2006/relationships/hyperlink" Target="http://www.consultant.ru/cons/cgi/online.cgi?rnd=5D4C762DCD35640990F77B7BD0E096ED&amp;req=doc&amp;base=LAW&amp;n=345020&amp;dst=101056&amp;fld=134" TargetMode="External"/><Relationship Id="rId2421" Type="http://schemas.openxmlformats.org/officeDocument/2006/relationships/hyperlink" Target="http://www.consultant.ru/cons/cgi/online.cgi?rnd=5D4C762DCD35640990F77B7BD0E096ED&amp;req=doc&amp;base=LAW&amp;n=345020&amp;dst=100549&amp;fld=134" TargetMode="External"/><Relationship Id="rId2519" Type="http://schemas.openxmlformats.org/officeDocument/2006/relationships/hyperlink" Target="http://www.consultant.ru/cons/cgi/online.cgi?rnd=5D4C762DCD35640990F77B7BD0E096ED&amp;req=doc&amp;base=LAW&amp;n=345020&amp;dst=100522&amp;fld=134" TargetMode="External"/><Relationship Id="rId600" Type="http://schemas.openxmlformats.org/officeDocument/2006/relationships/hyperlink" Target="http://www.consultant.ru/cons/cgi/online.cgi?rnd=5D4C762DCD35640990F77B7BD0E096ED&amp;req=doc&amp;base=LAW&amp;n=345020&amp;dst=101442&amp;fld=134" TargetMode="External"/><Relationship Id="rId1230" Type="http://schemas.openxmlformats.org/officeDocument/2006/relationships/hyperlink" Target="http://www.consultant.ru/cons/cgi/online.cgi?rnd=5D4C762DCD35640990F77B7BD0E096ED&amp;req=doc&amp;base=LAW&amp;n=345020&amp;dst=102228&amp;fld=134" TargetMode="External"/><Relationship Id="rId1328" Type="http://schemas.openxmlformats.org/officeDocument/2006/relationships/hyperlink" Target="http://www.consultant.ru/cons/cgi/online.cgi?rnd=5D4C762DCD35640990F77B7BD0E096ED&amp;req=doc&amp;base=LAW&amp;n=345020&amp;dst=100379&amp;fld=134" TargetMode="External"/><Relationship Id="rId1535" Type="http://schemas.openxmlformats.org/officeDocument/2006/relationships/hyperlink" Target="http://www.consultant.ru/cons/cgi/online.cgi?rnd=5D4C762DCD35640990F77B7BD0E096ED&amp;req=doc&amp;base=LAW&amp;n=345020&amp;dst=100372&amp;fld=134" TargetMode="External"/><Relationship Id="rId905" Type="http://schemas.openxmlformats.org/officeDocument/2006/relationships/hyperlink" Target="http://www.consultant.ru/cons/cgi/online.cgi?rnd=5D4C762DCD35640990F77B7BD0E096ED&amp;req=doc&amp;base=LAW&amp;n=345020&amp;dst=101045&amp;fld=134" TargetMode="External"/><Relationship Id="rId1742" Type="http://schemas.openxmlformats.org/officeDocument/2006/relationships/hyperlink" Target="http://www.consultant.ru/cons/cgi/online.cgi?rnd=5D4C762DCD35640990F77B7BD0E096ED&amp;req=doc&amp;base=LAW&amp;n=345020&amp;dst=100655&amp;fld=134" TargetMode="External"/><Relationship Id="rId34" Type="http://schemas.openxmlformats.org/officeDocument/2006/relationships/hyperlink" Target="http://www.consultant.ru/cons/cgi/online.cgi?rnd=5D4C762DCD35640990F77B7BD0E096ED&amp;req=doc&amp;base=LAW&amp;n=345020&amp;dst=102490&amp;fld=134" TargetMode="External"/><Relationship Id="rId1602" Type="http://schemas.openxmlformats.org/officeDocument/2006/relationships/hyperlink" Target="http://www.consultant.ru/cons/cgi/online.cgi?rnd=5D4C762DCD35640990F77B7BD0E096ED&amp;req=doc&amp;base=LAW&amp;n=345020&amp;dst=100435&amp;fld=134" TargetMode="External"/><Relationship Id="rId183" Type="http://schemas.openxmlformats.org/officeDocument/2006/relationships/hyperlink" Target="http://www.consultant.ru/cons/cgi/online.cgi?rnd=5D4C762DCD35640990F77B7BD0E096ED&amp;req=doc&amp;base=LAW&amp;n=345020&amp;dst=101291&amp;fld=134" TargetMode="External"/><Relationship Id="rId390" Type="http://schemas.openxmlformats.org/officeDocument/2006/relationships/hyperlink" Target="http://www.consultant.ru/cons/cgi/online.cgi?rnd=5D4C762DCD35640990F77B7BD0E096ED&amp;req=doc&amp;base=LAW&amp;n=345020&amp;dst=100111&amp;fld=134" TargetMode="External"/><Relationship Id="rId1907" Type="http://schemas.openxmlformats.org/officeDocument/2006/relationships/hyperlink" Target="http://www.consultant.ru/cons/cgi/online.cgi?rnd=5D4C762DCD35640990F77B7BD0E096ED&amp;req=doc&amp;base=LAW&amp;n=345020&amp;dst=100139&amp;fld=134" TargetMode="External"/><Relationship Id="rId2071" Type="http://schemas.openxmlformats.org/officeDocument/2006/relationships/hyperlink" Target="http://www.consultant.ru/cons/cgi/online.cgi?rnd=5D4C762DCD35640990F77B7BD0E096ED&amp;req=doc&amp;base=LAW&amp;n=345020&amp;dst=100389&amp;fld=134" TargetMode="External"/><Relationship Id="rId250" Type="http://schemas.openxmlformats.org/officeDocument/2006/relationships/hyperlink" Target="http://www.consultant.ru/cons/cgi/online.cgi?rnd=5D4C762DCD35640990F77B7BD0E096ED&amp;req=doc&amp;base=LAW&amp;n=345020&amp;dst=102117&amp;fld=134" TargetMode="External"/><Relationship Id="rId488" Type="http://schemas.openxmlformats.org/officeDocument/2006/relationships/hyperlink" Target="http://www.consultant.ru/cons/cgi/online.cgi?rnd=5D4C762DCD35640990F77B7BD0E096ED&amp;req=doc&amp;base=LAW&amp;n=345020&amp;dst=101323&amp;fld=134" TargetMode="External"/><Relationship Id="rId695" Type="http://schemas.openxmlformats.org/officeDocument/2006/relationships/hyperlink" Target="http://www.consultant.ru/cons/cgi/online.cgi?rnd=5D4C762DCD35640990F77B7BD0E096ED&amp;req=doc&amp;base=LAW&amp;n=345020&amp;dst=100665&amp;fld=134" TargetMode="External"/><Relationship Id="rId2169" Type="http://schemas.openxmlformats.org/officeDocument/2006/relationships/hyperlink" Target="http://www.consultant.ru/cons/cgi/online.cgi?rnd=5D4C762DCD35640990F77B7BD0E096ED&amp;req=doc&amp;base=LAW&amp;n=345020&amp;dst=102042&amp;fld=134" TargetMode="External"/><Relationship Id="rId2376" Type="http://schemas.openxmlformats.org/officeDocument/2006/relationships/hyperlink" Target="http://www.consultant.ru/cons/cgi/online.cgi?rnd=5D4C762DCD35640990F77B7BD0E096ED&amp;req=doc&amp;base=LAW&amp;n=345020&amp;dst=100633&amp;fld=134" TargetMode="External"/><Relationship Id="rId110" Type="http://schemas.openxmlformats.org/officeDocument/2006/relationships/hyperlink" Target="http://www.consultant.ru/cons/cgi/online.cgi?rnd=5D4C762DCD35640990F77B7BD0E096ED&amp;req=doc&amp;base=LAW&amp;n=345020&amp;dst=100061&amp;fld=134" TargetMode="External"/><Relationship Id="rId348" Type="http://schemas.openxmlformats.org/officeDocument/2006/relationships/hyperlink" Target="http://www.consultant.ru/cons/cgi/online.cgi?rnd=5D4C762DCD35640990F77B7BD0E096ED&amp;req=doc&amp;base=LAW&amp;n=345020&amp;dst=102141&amp;fld=134" TargetMode="External"/><Relationship Id="rId555" Type="http://schemas.openxmlformats.org/officeDocument/2006/relationships/hyperlink" Target="http://www.consultant.ru/cons/cgi/online.cgi?rnd=5D4C762DCD35640990F77B7BD0E096ED&amp;req=doc&amp;base=LAW&amp;n=345020&amp;dst=101725&amp;fld=134" TargetMode="External"/><Relationship Id="rId762" Type="http://schemas.openxmlformats.org/officeDocument/2006/relationships/hyperlink" Target="http://www.consultant.ru/cons/cgi/online.cgi?rnd=5D4C762DCD35640990F77B7BD0E096ED&amp;req=doc&amp;base=LAW&amp;n=345020&amp;dst=102206&amp;fld=134" TargetMode="External"/><Relationship Id="rId1185" Type="http://schemas.openxmlformats.org/officeDocument/2006/relationships/hyperlink" Target="http://www.consultant.ru/cons/cgi/online.cgi?rnd=5D4C762DCD35640990F77B7BD0E096ED&amp;req=doc&amp;base=LAW&amp;n=345020&amp;dst=100645&amp;fld=134" TargetMode="External"/><Relationship Id="rId1392" Type="http://schemas.openxmlformats.org/officeDocument/2006/relationships/hyperlink" Target="http://www.consultant.ru/cons/cgi/online.cgi?rnd=5D4C762DCD35640990F77B7BD0E096ED&amp;req=doc&amp;base=LAW&amp;n=345020&amp;dst=102339&amp;fld=134" TargetMode="External"/><Relationship Id="rId2029" Type="http://schemas.openxmlformats.org/officeDocument/2006/relationships/hyperlink" Target="http://www.consultant.ru/cons/cgi/online.cgi?rnd=5D4C762DCD35640990F77B7BD0E096ED&amp;req=doc&amp;base=LAW&amp;n=345020&amp;dst=100047&amp;fld=134" TargetMode="External"/><Relationship Id="rId2236" Type="http://schemas.openxmlformats.org/officeDocument/2006/relationships/hyperlink" Target="http://www.consultant.ru/cons/cgi/online.cgi?rnd=5D4C762DCD35640990F77B7BD0E096ED&amp;req=doc&amp;base=LAW&amp;n=345020&amp;dst=102578&amp;fld=134" TargetMode="External"/><Relationship Id="rId2443" Type="http://schemas.openxmlformats.org/officeDocument/2006/relationships/hyperlink" Target="http://www.consultant.ru/cons/cgi/online.cgi?rnd=5D4C762DCD35640990F77B7BD0E096ED&amp;req=doc&amp;base=LAW&amp;n=345020&amp;dst=102203&amp;fld=134" TargetMode="External"/><Relationship Id="rId208" Type="http://schemas.openxmlformats.org/officeDocument/2006/relationships/hyperlink" Target="http://www.consultant.ru/cons/cgi/online.cgi?rnd=5D4C762DCD35640990F77B7BD0E096ED&amp;req=doc&amp;base=LAW&amp;n=345020&amp;dst=100379&amp;fld=134" TargetMode="External"/><Relationship Id="rId415" Type="http://schemas.openxmlformats.org/officeDocument/2006/relationships/hyperlink" Target="http://www.consultant.ru/cons/cgi/online.cgi?rnd=5D4C762DCD35640990F77B7BD0E096ED&amp;req=doc&amp;base=LAW&amp;n=345020&amp;dst=102294&amp;fld=134" TargetMode="External"/><Relationship Id="rId622" Type="http://schemas.openxmlformats.org/officeDocument/2006/relationships/hyperlink" Target="http://www.consultant.ru/cons/cgi/online.cgi?rnd=5D4C762DCD35640990F77B7BD0E096ED&amp;req=doc&amp;base=LAW&amp;n=345020&amp;dst=101125&amp;fld=134" TargetMode="External"/><Relationship Id="rId1045" Type="http://schemas.openxmlformats.org/officeDocument/2006/relationships/hyperlink" Target="http://www.consultant.ru/cons/cgi/online.cgi?rnd=5D4C762DCD35640990F77B7BD0E096ED&amp;req=doc&amp;base=LAW&amp;n=345020&amp;dst=100978&amp;fld=134" TargetMode="External"/><Relationship Id="rId1252" Type="http://schemas.openxmlformats.org/officeDocument/2006/relationships/hyperlink" Target="http://www.consultant.ru/cons/cgi/online.cgi?rnd=5D4C762DCD35640990F77B7BD0E096ED&amp;req=doc&amp;base=LAW&amp;n=345020&amp;dst=100105&amp;fld=134" TargetMode="External"/><Relationship Id="rId1697" Type="http://schemas.openxmlformats.org/officeDocument/2006/relationships/hyperlink" Target="http://www.consultant.ru/cons/cgi/online.cgi?rnd=5D4C762DCD35640990F77B7BD0E096ED&amp;req=doc&amp;base=LAW&amp;n=345020&amp;dst=102342&amp;fld=134" TargetMode="External"/><Relationship Id="rId2303" Type="http://schemas.openxmlformats.org/officeDocument/2006/relationships/hyperlink" Target="http://www.consultant.ru/cons/cgi/online.cgi?rnd=5D4C762DCD35640990F77B7BD0E096ED&amp;req=doc&amp;base=LAW&amp;n=345020&amp;dst=102522&amp;fld=134" TargetMode="External"/><Relationship Id="rId2510" Type="http://schemas.openxmlformats.org/officeDocument/2006/relationships/hyperlink" Target="http://www.consultant.ru/cons/cgi/online.cgi?rnd=5D4C762DCD35640990F77B7BD0E096ED&amp;req=doc&amp;base=LAW&amp;n=345020&amp;dst=100105&amp;fld=134" TargetMode="External"/><Relationship Id="rId927" Type="http://schemas.openxmlformats.org/officeDocument/2006/relationships/hyperlink" Target="http://www.consultant.ru/cons/cgi/online.cgi?rnd=5D4C762DCD35640990F77B7BD0E096ED&amp;req=doc&amp;base=LAW&amp;n=345020&amp;dst=100329&amp;fld=134" TargetMode="External"/><Relationship Id="rId1112" Type="http://schemas.openxmlformats.org/officeDocument/2006/relationships/hyperlink" Target="http://www.consultant.ru/cons/cgi/online.cgi?rnd=5D4C762DCD35640990F77B7BD0E096ED&amp;req=doc&amp;base=LAW&amp;n=345020&amp;dst=102470&amp;fld=134" TargetMode="External"/><Relationship Id="rId1557" Type="http://schemas.openxmlformats.org/officeDocument/2006/relationships/hyperlink" Target="http://www.consultant.ru/cons/cgi/online.cgi?rnd=5D4C762DCD35640990F77B7BD0E096ED&amp;req=doc&amp;base=LAW&amp;n=345020&amp;dst=102542&amp;fld=134" TargetMode="External"/><Relationship Id="rId1764" Type="http://schemas.openxmlformats.org/officeDocument/2006/relationships/hyperlink" Target="http://www.consultant.ru/cons/cgi/online.cgi?rnd=5D4C762DCD35640990F77B7BD0E096ED&amp;req=doc&amp;base=LAW&amp;n=345020&amp;dst=101170&amp;fld=134" TargetMode="External"/><Relationship Id="rId1971" Type="http://schemas.openxmlformats.org/officeDocument/2006/relationships/hyperlink" Target="http://www.consultant.ru/cons/cgi/online.cgi?rnd=5D4C762DCD35640990F77B7BD0E096ED&amp;req=doc&amp;base=LAW&amp;n=345020&amp;dst=101861&amp;fld=134" TargetMode="External"/><Relationship Id="rId56" Type="http://schemas.openxmlformats.org/officeDocument/2006/relationships/hyperlink" Target="http://www.consultant.ru/cons/cgi/online.cgi?rnd=5D4C762DCD35640990F77B7BD0E096ED&amp;req=doc&amp;base=LAW&amp;n=345020&amp;dst=102372&amp;fld=134" TargetMode="External"/><Relationship Id="rId1417" Type="http://schemas.openxmlformats.org/officeDocument/2006/relationships/hyperlink" Target="http://www.consultant.ru/cons/cgi/online.cgi?rnd=5D4C762DCD35640990F77B7BD0E096ED&amp;req=doc&amp;base=LAW&amp;n=345020&amp;dst=102196&amp;fld=134" TargetMode="External"/><Relationship Id="rId1624" Type="http://schemas.openxmlformats.org/officeDocument/2006/relationships/hyperlink" Target="http://www.consultant.ru/cons/cgi/online.cgi?rnd=5D4C762DCD35640990F77B7BD0E096ED&amp;req=doc&amp;base=LAW&amp;n=345020&amp;dst=100990&amp;fld=134" TargetMode="External"/><Relationship Id="rId1831" Type="http://schemas.openxmlformats.org/officeDocument/2006/relationships/hyperlink" Target="http://www.consultant.ru/cons/cgi/online.cgi?rnd=5D4C762DCD35640990F77B7BD0E096ED&amp;req=doc&amp;base=LAW&amp;n=345020&amp;dst=100329&amp;fld=134" TargetMode="External"/><Relationship Id="rId1929" Type="http://schemas.openxmlformats.org/officeDocument/2006/relationships/hyperlink" Target="http://www.consultant.ru/cons/cgi/online.cgi?rnd=5D4C762DCD35640990F77B7BD0E096ED&amp;req=doc&amp;base=LAW&amp;n=345020&amp;dst=101675&amp;fld=134" TargetMode="External"/><Relationship Id="rId2093" Type="http://schemas.openxmlformats.org/officeDocument/2006/relationships/hyperlink" Target="http://www.consultant.ru/cons/cgi/online.cgi?rnd=5D4C762DCD35640990F77B7BD0E096ED&amp;req=doc&amp;base=LAW&amp;n=345020&amp;dst=100752&amp;fld=134" TargetMode="External"/><Relationship Id="rId2398" Type="http://schemas.openxmlformats.org/officeDocument/2006/relationships/hyperlink" Target="http://www.consultant.ru/cons/cgi/online.cgi?rnd=5D4C762DCD35640990F77B7BD0E096ED&amp;req=doc&amp;base=LAW&amp;n=345020&amp;dst=100111&amp;fld=134" TargetMode="External"/><Relationship Id="rId272" Type="http://schemas.openxmlformats.org/officeDocument/2006/relationships/hyperlink" Target="http://www.consultant.ru/cons/cgi/online.cgi?rnd=5D4C762DCD35640990F77B7BD0E096ED&amp;req=doc&amp;base=LAW&amp;n=345020&amp;dst=100175&amp;fld=134" TargetMode="External"/><Relationship Id="rId577" Type="http://schemas.openxmlformats.org/officeDocument/2006/relationships/hyperlink" Target="http://www.consultant.ru/cons/cgi/online.cgi?rnd=5D4C762DCD35640990F77B7BD0E096ED&amp;req=doc&amp;base=LAW&amp;n=345020&amp;dst=100984&amp;fld=134" TargetMode="External"/><Relationship Id="rId2160" Type="http://schemas.openxmlformats.org/officeDocument/2006/relationships/hyperlink" Target="http://www.consultant.ru/cons/cgi/online.cgi?rnd=5D4C762DCD35640990F77B7BD0E096ED&amp;req=doc&amp;base=LAW&amp;n=345020&amp;dst=102234&amp;fld=134" TargetMode="External"/><Relationship Id="rId2258" Type="http://schemas.openxmlformats.org/officeDocument/2006/relationships/hyperlink" Target="http://www.consultant.ru/cons/cgi/online.cgi?rnd=5D4C762DCD35640990F77B7BD0E096ED&amp;req=doc&amp;base=LAW&amp;n=345020&amp;dst=100274&amp;fld=134" TargetMode="External"/><Relationship Id="rId132" Type="http://schemas.openxmlformats.org/officeDocument/2006/relationships/hyperlink" Target="http://www.consultant.ru/cons/cgi/online.cgi?rnd=5D4C762DCD35640990F77B7BD0E096ED&amp;req=doc&amp;base=LAW&amp;n=345020&amp;dst=101898&amp;fld=134" TargetMode="External"/><Relationship Id="rId784" Type="http://schemas.openxmlformats.org/officeDocument/2006/relationships/hyperlink" Target="http://www.consultant.ru/cons/cgi/online.cgi?rnd=5D4C762DCD35640990F77B7BD0E096ED&amp;req=doc&amp;base=LAW&amp;n=345020&amp;dst=100798&amp;fld=134" TargetMode="External"/><Relationship Id="rId991" Type="http://schemas.openxmlformats.org/officeDocument/2006/relationships/hyperlink" Target="http://www.consultant.ru/cons/cgi/online.cgi?rnd=5D4C762DCD35640990F77B7BD0E096ED&amp;req=doc&amp;base=LAW&amp;n=345020&amp;dst=101892&amp;fld=134" TargetMode="External"/><Relationship Id="rId1067" Type="http://schemas.openxmlformats.org/officeDocument/2006/relationships/hyperlink" Target="http://www.consultant.ru/cons/cgi/online.cgi?rnd=5D4C762DCD35640990F77B7BD0E096ED&amp;req=doc&amp;base=LAW&amp;n=345020&amp;dst=100111&amp;fld=134" TargetMode="External"/><Relationship Id="rId2020" Type="http://schemas.openxmlformats.org/officeDocument/2006/relationships/hyperlink" Target="http://www.consultant.ru/cons/cgi/online.cgi?rnd=5D4C762DCD35640990F77B7BD0E096ED&amp;req=doc&amp;base=LAW&amp;n=345020&amp;dst=101595&amp;fld=134" TargetMode="External"/><Relationship Id="rId2465" Type="http://schemas.openxmlformats.org/officeDocument/2006/relationships/hyperlink" Target="http://www.consultant.ru/cons/cgi/online.cgi?rnd=5D4C762DCD35640990F77B7BD0E096ED&amp;req=doc&amp;base=LAW&amp;n=345020&amp;dst=101771&amp;fld=134" TargetMode="External"/><Relationship Id="rId437" Type="http://schemas.openxmlformats.org/officeDocument/2006/relationships/hyperlink" Target="http://www.consultant.ru/cons/cgi/online.cgi?rnd=5D4C762DCD35640990F77B7BD0E096ED&amp;req=doc&amp;base=LAW&amp;n=345020&amp;dst=100111&amp;fld=134" TargetMode="External"/><Relationship Id="rId644" Type="http://schemas.openxmlformats.org/officeDocument/2006/relationships/hyperlink" Target="http://www.consultant.ru/cons/cgi/online.cgi?rnd=5D4C762DCD35640990F77B7BD0E096ED&amp;req=doc&amp;base=LAW&amp;n=345020&amp;dst=102535&amp;fld=134" TargetMode="External"/><Relationship Id="rId851" Type="http://schemas.openxmlformats.org/officeDocument/2006/relationships/hyperlink" Target="http://www.consultant.ru/cons/cgi/online.cgi?rnd=5D4C762DCD35640990F77B7BD0E096ED&amp;req=doc&amp;base=LAW&amp;n=345020&amp;dst=101410&amp;fld=134" TargetMode="External"/><Relationship Id="rId1274" Type="http://schemas.openxmlformats.org/officeDocument/2006/relationships/hyperlink" Target="http://www.consultant.ru/cons/cgi/online.cgi?rnd=5D4C762DCD35640990F77B7BD0E096ED&amp;req=doc&amp;base=LAW&amp;n=345020&amp;dst=100675&amp;fld=134" TargetMode="External"/><Relationship Id="rId1481" Type="http://schemas.openxmlformats.org/officeDocument/2006/relationships/hyperlink" Target="http://www.consultant.ru/cons/cgi/online.cgi?rnd=5D4C762DCD35640990F77B7BD0E096ED&amp;req=doc&amp;base=LAW&amp;n=345020&amp;dst=101156&amp;fld=134" TargetMode="External"/><Relationship Id="rId1579" Type="http://schemas.openxmlformats.org/officeDocument/2006/relationships/hyperlink" Target="http://www.consultant.ru/cons/cgi/online.cgi?rnd=5D4C762DCD35640990F77B7BD0E096ED&amp;req=doc&amp;base=LAW&amp;n=345020&amp;dst=102549&amp;fld=134" TargetMode="External"/><Relationship Id="rId2118" Type="http://schemas.openxmlformats.org/officeDocument/2006/relationships/hyperlink" Target="http://www.consultant.ru/cons/cgi/online.cgi?rnd=5D4C762DCD35640990F77B7BD0E096ED&amp;req=doc&amp;base=LAW&amp;n=345020&amp;dst=101935&amp;fld=134" TargetMode="External"/><Relationship Id="rId2325" Type="http://schemas.openxmlformats.org/officeDocument/2006/relationships/hyperlink" Target="http://www.consultant.ru/cons/cgi/online.cgi?rnd=5D4C762DCD35640990F77B7BD0E096ED&amp;req=doc&amp;base=LAW&amp;n=345020&amp;dst=100741&amp;fld=134" TargetMode="External"/><Relationship Id="rId2532" Type="http://schemas.openxmlformats.org/officeDocument/2006/relationships/hyperlink" Target="http://www.consultant.ru/cons/cgi/online.cgi?rnd=5D4C762DCD35640990F77B7BD0E096ED&amp;req=doc&amp;base=LAW&amp;n=345020&amp;dst=101571&amp;fld=134" TargetMode="External"/><Relationship Id="rId504" Type="http://schemas.openxmlformats.org/officeDocument/2006/relationships/hyperlink" Target="http://www.consultant.ru/cons/cgi/online.cgi?rnd=5D4C762DCD35640990F77B7BD0E096ED&amp;req=doc&amp;base=LAW&amp;n=345020&amp;dst=100111&amp;fld=134" TargetMode="External"/><Relationship Id="rId711" Type="http://schemas.openxmlformats.org/officeDocument/2006/relationships/hyperlink" Target="http://www.consultant.ru/cons/cgi/online.cgi?rnd=5D4C762DCD35640990F77B7BD0E096ED&amp;req=doc&amp;base=LAW&amp;n=345020&amp;dst=100302&amp;fld=134" TargetMode="External"/><Relationship Id="rId949" Type="http://schemas.openxmlformats.org/officeDocument/2006/relationships/hyperlink" Target="http://www.consultant.ru/cons/cgi/online.cgi?rnd=5D4C762DCD35640990F77B7BD0E096ED&amp;req=doc&amp;base=LAW&amp;n=345020&amp;dst=100675&amp;fld=134" TargetMode="External"/><Relationship Id="rId1134" Type="http://schemas.openxmlformats.org/officeDocument/2006/relationships/hyperlink" Target="http://www.consultant.ru/cons/cgi/online.cgi?rnd=5D4C762DCD35640990F77B7BD0E096ED&amp;req=doc&amp;base=LAW&amp;n=345020&amp;dst=101451&amp;fld=134" TargetMode="External"/><Relationship Id="rId1341" Type="http://schemas.openxmlformats.org/officeDocument/2006/relationships/hyperlink" Target="http://www.consultant.ru/cons/cgi/online.cgi?rnd=5D4C762DCD35640990F77B7BD0E096ED&amp;req=doc&amp;base=LAW&amp;n=345020&amp;dst=101107&amp;fld=134" TargetMode="External"/><Relationship Id="rId1786" Type="http://schemas.openxmlformats.org/officeDocument/2006/relationships/hyperlink" Target="http://www.consultant.ru/cons/cgi/online.cgi?rnd=5D4C762DCD35640990F77B7BD0E096ED&amp;req=doc&amp;base=LAW&amp;n=345020&amp;dst=100359&amp;fld=134" TargetMode="External"/><Relationship Id="rId1993" Type="http://schemas.openxmlformats.org/officeDocument/2006/relationships/hyperlink" Target="http://www.consultant.ru/cons/cgi/online.cgi?rnd=5D4C762DCD35640990F77B7BD0E096ED&amp;req=doc&amp;base=LAW&amp;n=345020&amp;dst=100798&amp;fld=134" TargetMode="External"/><Relationship Id="rId78" Type="http://schemas.openxmlformats.org/officeDocument/2006/relationships/hyperlink" Target="http://www.consultant.ru/cons/cgi/online.cgi?rnd=5D4C762DCD35640990F77B7BD0E096ED&amp;req=doc&amp;base=LAW&amp;n=345020&amp;dst=102417&amp;fld=134" TargetMode="External"/><Relationship Id="rId809" Type="http://schemas.openxmlformats.org/officeDocument/2006/relationships/hyperlink" Target="http://www.consultant.ru/cons/cgi/online.cgi?rnd=5D4C762DCD35640990F77B7BD0E096ED&amp;req=doc&amp;base=LAW&amp;n=345020&amp;dst=101997&amp;fld=134" TargetMode="External"/><Relationship Id="rId1201" Type="http://schemas.openxmlformats.org/officeDocument/2006/relationships/hyperlink" Target="http://www.consultant.ru/cons/cgi/online.cgi?rnd=5D4C762DCD35640990F77B7BD0E096ED&amp;req=doc&amp;base=LAW&amp;n=345020&amp;dst=101498&amp;fld=134" TargetMode="External"/><Relationship Id="rId1439" Type="http://schemas.openxmlformats.org/officeDocument/2006/relationships/hyperlink" Target="http://www.consultant.ru/cons/cgi/online.cgi?rnd=5D4C762DCD35640990F77B7BD0E096ED&amp;req=doc&amp;base=LAW&amp;n=345020&amp;dst=100395&amp;fld=134" TargetMode="External"/><Relationship Id="rId1646" Type="http://schemas.openxmlformats.org/officeDocument/2006/relationships/hyperlink" Target="http://www.consultant.ru/cons/cgi/online.cgi?rnd=5D4C762DCD35640990F77B7BD0E096ED&amp;req=doc&amp;base=LAW&amp;n=345020&amp;dst=100489&amp;fld=134" TargetMode="External"/><Relationship Id="rId1853" Type="http://schemas.openxmlformats.org/officeDocument/2006/relationships/hyperlink" Target="http://www.consultant.ru/cons/cgi/online.cgi?rnd=5D4C762DCD35640990F77B7BD0E096ED&amp;req=doc&amp;base=LAW&amp;n=345020&amp;dst=100271&amp;fld=134" TargetMode="External"/><Relationship Id="rId1506" Type="http://schemas.openxmlformats.org/officeDocument/2006/relationships/hyperlink" Target="http://www.consultant.ru/cons/cgi/online.cgi?rnd=5D4C762DCD35640990F77B7BD0E096ED&amp;req=doc&amp;base=LAW&amp;n=345020&amp;dst=101014&amp;fld=134" TargetMode="External"/><Relationship Id="rId1713" Type="http://schemas.openxmlformats.org/officeDocument/2006/relationships/hyperlink" Target="http://www.consultant.ru/cons/cgi/online.cgi?rnd=5D4C762DCD35640990F77B7BD0E096ED&amp;req=doc&amp;base=LAW&amp;n=345020&amp;dst=101756&amp;fld=134" TargetMode="External"/><Relationship Id="rId1920" Type="http://schemas.openxmlformats.org/officeDocument/2006/relationships/hyperlink" Target="http://www.consultant.ru/cons/cgi/online.cgi?rnd=5D4C762DCD35640990F77B7BD0E096ED&amp;req=doc&amp;base=LAW&amp;n=345020&amp;dst=100435&amp;fld=134" TargetMode="External"/><Relationship Id="rId294" Type="http://schemas.openxmlformats.org/officeDocument/2006/relationships/hyperlink" Target="http://www.consultant.ru/cons/cgi/online.cgi?rnd=5D4C762DCD35640990F77B7BD0E096ED&amp;req=doc&amp;base=LAW&amp;n=345020&amp;dst=100337&amp;fld=134" TargetMode="External"/><Relationship Id="rId2182" Type="http://schemas.openxmlformats.org/officeDocument/2006/relationships/hyperlink" Target="http://www.consultant.ru/cons/cgi/online.cgi?rnd=5D4C762DCD35640990F77B7BD0E096ED&amp;req=doc&amp;base=LAW&amp;n=345020&amp;dst=101020&amp;fld=134" TargetMode="External"/><Relationship Id="rId154" Type="http://schemas.openxmlformats.org/officeDocument/2006/relationships/hyperlink" Target="http://www.consultant.ru/cons/cgi/online.cgi?rnd=5D4C762DCD35640990F77B7BD0E096ED&amp;req=doc&amp;base=LAW&amp;n=345020&amp;dst=101997&amp;fld=134" TargetMode="External"/><Relationship Id="rId361" Type="http://schemas.openxmlformats.org/officeDocument/2006/relationships/hyperlink" Target="http://www.consultant.ru/cons/cgi/online.cgi?rnd=5D4C762DCD35640990F77B7BD0E096ED&amp;req=doc&amp;base=LAW&amp;n=345020&amp;dst=100471&amp;fld=134" TargetMode="External"/><Relationship Id="rId599" Type="http://schemas.openxmlformats.org/officeDocument/2006/relationships/hyperlink" Target="http://www.consultant.ru/cons/cgi/online.cgi?rnd=5D4C762DCD35640990F77B7BD0E096ED&amp;req=doc&amp;base=LAW&amp;n=345020&amp;dst=100679&amp;fld=134" TargetMode="External"/><Relationship Id="rId2042" Type="http://schemas.openxmlformats.org/officeDocument/2006/relationships/hyperlink" Target="http://www.consultant.ru/cons/cgi/online.cgi?rnd=5D4C762DCD35640990F77B7BD0E096ED&amp;req=doc&amp;base=LAW&amp;n=345020&amp;dst=101340&amp;fld=134" TargetMode="External"/><Relationship Id="rId2487" Type="http://schemas.openxmlformats.org/officeDocument/2006/relationships/hyperlink" Target="http://www.consultant.ru/cons/cgi/online.cgi?rnd=5D4C762DCD35640990F77B7BD0E096ED&amp;req=doc&amp;base=LAW&amp;n=345020&amp;dst=100213&amp;fld=134" TargetMode="External"/><Relationship Id="rId459" Type="http://schemas.openxmlformats.org/officeDocument/2006/relationships/hyperlink" Target="http://www.consultant.ru/cons/cgi/online.cgi?rnd=5D4C762DCD35640990F77B7BD0E096ED&amp;req=doc&amp;base=LAW&amp;n=345020&amp;dst=101470&amp;fld=134" TargetMode="External"/><Relationship Id="rId666" Type="http://schemas.openxmlformats.org/officeDocument/2006/relationships/hyperlink" Target="http://www.consultant.ru/cons/cgi/online.cgi?rnd=5D4C762DCD35640990F77B7BD0E096ED&amp;req=doc&amp;base=LAW&amp;n=345020&amp;dst=102334&amp;fld=134" TargetMode="External"/><Relationship Id="rId873" Type="http://schemas.openxmlformats.org/officeDocument/2006/relationships/hyperlink" Target="http://www.consultant.ru/cons/cgi/online.cgi?rnd=5D4C762DCD35640990F77B7BD0E096ED&amp;req=doc&amp;base=LAW&amp;n=345020&amp;dst=100089&amp;fld=134" TargetMode="External"/><Relationship Id="rId1089" Type="http://schemas.openxmlformats.org/officeDocument/2006/relationships/hyperlink" Target="http://www.consultant.ru/cons/cgi/online.cgi?rnd=5D4C762DCD35640990F77B7BD0E096ED&amp;req=doc&amp;base=LAW&amp;n=345020&amp;dst=102294&amp;fld=134" TargetMode="External"/><Relationship Id="rId1296" Type="http://schemas.openxmlformats.org/officeDocument/2006/relationships/hyperlink" Target="http://www.consultant.ru/cons/cgi/online.cgi?rnd=5D4C762DCD35640990F77B7BD0E096ED&amp;req=doc&amp;base=LAW&amp;n=345020&amp;dst=101226&amp;fld=134" TargetMode="External"/><Relationship Id="rId2347" Type="http://schemas.openxmlformats.org/officeDocument/2006/relationships/hyperlink" Target="http://www.consultant.ru/cons/cgi/online.cgi?rnd=5D4C762DCD35640990F77B7BD0E096ED&amp;req=doc&amp;base=LAW&amp;n=345020&amp;dst=100309&amp;fld=134" TargetMode="External"/><Relationship Id="rId2554" Type="http://schemas.openxmlformats.org/officeDocument/2006/relationships/hyperlink" Target="http://www.consultant.ru/cons/cgi/online.cgi?rnd=5D4C762DCD35640990F77B7BD0E096ED&amp;req=doc&amp;base=LAW&amp;n=345020&amp;dst=102181&amp;fld=134" TargetMode="External"/><Relationship Id="rId221" Type="http://schemas.openxmlformats.org/officeDocument/2006/relationships/hyperlink" Target="http://www.consultant.ru/cons/cgi/online.cgi?rnd=5D4C762DCD35640990F77B7BD0E096ED&amp;req=doc&amp;base=LAW&amp;n=345020&amp;dst=102209&amp;fld=134" TargetMode="External"/><Relationship Id="rId319" Type="http://schemas.openxmlformats.org/officeDocument/2006/relationships/hyperlink" Target="http://www.consultant.ru/cons/cgi/online.cgi?rnd=5D4C762DCD35640990F77B7BD0E096ED&amp;req=doc&amp;base=LAW&amp;n=345020&amp;dst=101141&amp;fld=134" TargetMode="External"/><Relationship Id="rId526" Type="http://schemas.openxmlformats.org/officeDocument/2006/relationships/hyperlink" Target="http://www.consultant.ru/cons/cgi/online.cgi?rnd=5D4C762DCD35640990F77B7BD0E096ED&amp;req=doc&amp;base=LAW&amp;n=345020&amp;dst=102184&amp;fld=134" TargetMode="External"/><Relationship Id="rId1156" Type="http://schemas.openxmlformats.org/officeDocument/2006/relationships/hyperlink" Target="http://www.consultant.ru/cons/cgi/online.cgi?rnd=5D4C762DCD35640990F77B7BD0E096ED&amp;req=doc&amp;base=LAW&amp;n=345020&amp;dst=100752&amp;fld=134" TargetMode="External"/><Relationship Id="rId1363" Type="http://schemas.openxmlformats.org/officeDocument/2006/relationships/hyperlink" Target="http://www.consultant.ru/cons/cgi/online.cgi?rnd=5D4C762DCD35640990F77B7BD0E096ED&amp;req=doc&amp;base=LAW&amp;n=345020&amp;dst=102673&amp;fld=134" TargetMode="External"/><Relationship Id="rId2207" Type="http://schemas.openxmlformats.org/officeDocument/2006/relationships/hyperlink" Target="http://www.consultant.ru/cons/cgi/online.cgi?rnd=5D4C762DCD35640990F77B7BD0E096ED&amp;req=doc&amp;base=LAW&amp;n=345020&amp;dst=101417&amp;fld=134" TargetMode="External"/><Relationship Id="rId733" Type="http://schemas.openxmlformats.org/officeDocument/2006/relationships/hyperlink" Target="http://www.consultant.ru/cons/cgi/online.cgi?rnd=5D4C762DCD35640990F77B7BD0E096ED&amp;req=doc&amp;base=LAW&amp;n=345020&amp;dst=101488&amp;fld=134" TargetMode="External"/><Relationship Id="rId940" Type="http://schemas.openxmlformats.org/officeDocument/2006/relationships/hyperlink" Target="http://www.consultant.ru/cons/cgi/online.cgi?rnd=5D4C762DCD35640990F77B7BD0E096ED&amp;req=doc&amp;base=LAW&amp;n=345020&amp;dst=101976&amp;fld=134" TargetMode="External"/><Relationship Id="rId1016" Type="http://schemas.openxmlformats.org/officeDocument/2006/relationships/hyperlink" Target="http://www.consultant.ru/cons/cgi/online.cgi?rnd=5D4C762DCD35640990F77B7BD0E096ED&amp;req=doc&amp;base=LAW&amp;n=345020&amp;dst=102431&amp;fld=134" TargetMode="External"/><Relationship Id="rId1570" Type="http://schemas.openxmlformats.org/officeDocument/2006/relationships/hyperlink" Target="http://www.consultant.ru/cons/cgi/online.cgi?rnd=5D4C762DCD35640990F77B7BD0E096ED&amp;req=doc&amp;base=LAW&amp;n=345020&amp;dst=102297&amp;fld=134" TargetMode="External"/><Relationship Id="rId1668" Type="http://schemas.openxmlformats.org/officeDocument/2006/relationships/hyperlink" Target="http://www.consultant.ru/cons/cgi/online.cgi?rnd=5D4C762DCD35640990F77B7BD0E096ED&amp;req=doc&amp;base=LAW&amp;n=345020&amp;dst=100047&amp;fld=134" TargetMode="External"/><Relationship Id="rId1875" Type="http://schemas.openxmlformats.org/officeDocument/2006/relationships/hyperlink" Target="http://www.consultant.ru/cons/cgi/online.cgi?rnd=5D4C762DCD35640990F77B7BD0E096ED&amp;req=doc&amp;base=LAW&amp;n=345020&amp;dst=101812&amp;fld=134" TargetMode="External"/><Relationship Id="rId2414" Type="http://schemas.openxmlformats.org/officeDocument/2006/relationships/hyperlink" Target="http://www.consultant.ru/cons/cgi/online.cgi?rnd=5D4C762DCD35640990F77B7BD0E096ED&amp;req=doc&amp;base=LAW&amp;n=345020&amp;dst=101824&amp;fld=134" TargetMode="External"/><Relationship Id="rId800" Type="http://schemas.openxmlformats.org/officeDocument/2006/relationships/hyperlink" Target="http://www.consultant.ru/cons/cgi/online.cgi?rnd=5D4C762DCD35640990F77B7BD0E096ED&amp;req=doc&amp;base=LAW&amp;n=345020&amp;dst=102178&amp;fld=134" TargetMode="External"/><Relationship Id="rId1223" Type="http://schemas.openxmlformats.org/officeDocument/2006/relationships/hyperlink" Target="http://www.consultant.ru/cons/cgi/online.cgi?rnd=5D4C762DCD35640990F77B7BD0E096ED&amp;req=doc&amp;base=LAW&amp;n=345020&amp;dst=100752&amp;fld=134" TargetMode="External"/><Relationship Id="rId1430" Type="http://schemas.openxmlformats.org/officeDocument/2006/relationships/hyperlink" Target="http://www.consultant.ru/cons/cgi/online.cgi?rnd=5D4C762DCD35640990F77B7BD0E096ED&amp;req=doc&amp;base=LAW&amp;n=345020&amp;dst=101630&amp;fld=134" TargetMode="External"/><Relationship Id="rId1528" Type="http://schemas.openxmlformats.org/officeDocument/2006/relationships/hyperlink" Target="http://www.consultant.ru/cons/cgi/online.cgi?rnd=5D4C762DCD35640990F77B7BD0E096ED&amp;req=doc&amp;base=LAW&amp;n=345020&amp;dst=100689&amp;fld=134" TargetMode="External"/><Relationship Id="rId1735" Type="http://schemas.openxmlformats.org/officeDocument/2006/relationships/hyperlink" Target="http://www.consultant.ru/cons/cgi/online.cgi?rnd=5D4C762DCD35640990F77B7BD0E096ED&amp;req=doc&amp;base=LAW&amp;n=345020&amp;dst=102154&amp;fld=134" TargetMode="External"/><Relationship Id="rId1942" Type="http://schemas.openxmlformats.org/officeDocument/2006/relationships/hyperlink" Target="http://www.consultant.ru/cons/cgi/online.cgi?rnd=5D4C762DCD35640990F77B7BD0E096ED&amp;req=doc&amp;base=LAW&amp;n=345020&amp;dst=100105&amp;fld=134" TargetMode="External"/><Relationship Id="rId27" Type="http://schemas.openxmlformats.org/officeDocument/2006/relationships/hyperlink" Target="http://www.consultant.ru/cons/cgi/online.cgi?rnd=5D4C762DCD35640990F77B7BD0E096ED&amp;req=doc&amp;base=LAW&amp;n=345020&amp;dst=101693&amp;fld=134" TargetMode="External"/><Relationship Id="rId1802" Type="http://schemas.openxmlformats.org/officeDocument/2006/relationships/hyperlink" Target="http://www.consultant.ru/cons/cgi/online.cgi?rnd=5D4C762DCD35640990F77B7BD0E096ED&amp;req=doc&amp;base=LAW&amp;n=345020&amp;dst=102297&amp;fld=134" TargetMode="External"/><Relationship Id="rId176" Type="http://schemas.openxmlformats.org/officeDocument/2006/relationships/hyperlink" Target="http://www.consultant.ru/cons/cgi/online.cgi?rnd=5D4C762DCD35640990F77B7BD0E096ED&amp;req=doc&amp;base=LAW&amp;n=345020&amp;dst=100821&amp;fld=134" TargetMode="External"/><Relationship Id="rId383" Type="http://schemas.openxmlformats.org/officeDocument/2006/relationships/hyperlink" Target="http://www.consultant.ru/cons/cgi/online.cgi?rnd=5D4C762DCD35640990F77B7BD0E096ED&amp;req=doc&amp;base=LAW&amp;n=345020&amp;dst=100147&amp;fld=134" TargetMode="External"/><Relationship Id="rId590" Type="http://schemas.openxmlformats.org/officeDocument/2006/relationships/hyperlink" Target="http://www.consultant.ru/cons/cgi/online.cgi?rnd=5D4C762DCD35640990F77B7BD0E096ED&amp;req=doc&amp;base=LAW&amp;n=345020&amp;dst=101715&amp;fld=134" TargetMode="External"/><Relationship Id="rId2064" Type="http://schemas.openxmlformats.org/officeDocument/2006/relationships/hyperlink" Target="http://www.consultant.ru/cons/cgi/online.cgi?rnd=5D4C762DCD35640990F77B7BD0E096ED&amp;req=doc&amp;base=LAW&amp;n=345020&amp;dst=102237&amp;fld=134" TargetMode="External"/><Relationship Id="rId2271" Type="http://schemas.openxmlformats.org/officeDocument/2006/relationships/hyperlink" Target="http://www.consultant.ru/cons/cgi/online.cgi?rnd=5D4C762DCD35640990F77B7BD0E096ED&amp;req=doc&amp;base=LAW&amp;n=345020&amp;dst=100111&amp;fld=134" TargetMode="External"/><Relationship Id="rId243" Type="http://schemas.openxmlformats.org/officeDocument/2006/relationships/hyperlink" Target="http://www.consultant.ru/cons/cgi/online.cgi?rnd=5D4C762DCD35640990F77B7BD0E096ED&amp;req=doc&amp;base=LAW&amp;n=345020&amp;dst=100351&amp;fld=134" TargetMode="External"/><Relationship Id="rId450" Type="http://schemas.openxmlformats.org/officeDocument/2006/relationships/hyperlink" Target="http://www.consultant.ru/cons/cgi/online.cgi?rnd=5D4C762DCD35640990F77B7BD0E096ED&amp;req=doc&amp;base=LAW&amp;n=345020&amp;dst=100255&amp;fld=134" TargetMode="External"/><Relationship Id="rId688" Type="http://schemas.openxmlformats.org/officeDocument/2006/relationships/hyperlink" Target="http://www.consultant.ru/cons/cgi/online.cgi?rnd=5D4C762DCD35640990F77B7BD0E096ED&amp;req=doc&amp;base=LAW&amp;n=345020&amp;dst=100417&amp;fld=134" TargetMode="External"/><Relationship Id="rId895" Type="http://schemas.openxmlformats.org/officeDocument/2006/relationships/hyperlink" Target="http://www.consultant.ru/cons/cgi/online.cgi?rnd=5D4C762DCD35640990F77B7BD0E096ED&amp;req=doc&amp;base=LAW&amp;n=345020&amp;dst=101455&amp;fld=134" TargetMode="External"/><Relationship Id="rId1080" Type="http://schemas.openxmlformats.org/officeDocument/2006/relationships/hyperlink" Target="http://www.consultant.ru/cons/cgi/online.cgi?rnd=5D4C762DCD35640990F77B7BD0E096ED&amp;req=doc&amp;base=LAW&amp;n=345020&amp;dst=101682&amp;fld=134" TargetMode="External"/><Relationship Id="rId2131" Type="http://schemas.openxmlformats.org/officeDocument/2006/relationships/hyperlink" Target="http://www.consultant.ru/cons/cgi/online.cgi?rnd=5D4C762DCD35640990F77B7BD0E096ED&amp;req=doc&amp;base=LAW&amp;n=345020&amp;dst=100111&amp;fld=134" TargetMode="External"/><Relationship Id="rId2369" Type="http://schemas.openxmlformats.org/officeDocument/2006/relationships/hyperlink" Target="http://www.consultant.ru/cons/cgi/online.cgi?rnd=5D4C762DCD35640990F77B7BD0E096ED&amp;req=doc&amp;base=LAW&amp;n=345020&amp;dst=100675&amp;fld=134" TargetMode="External"/><Relationship Id="rId103" Type="http://schemas.openxmlformats.org/officeDocument/2006/relationships/hyperlink" Target="http://www.consultant.ru/cons/cgi/online.cgi?rnd=5D4C762DCD35640990F77B7BD0E096ED&amp;req=doc&amp;base=LAW&amp;n=345020&amp;dst=100747&amp;fld=134" TargetMode="External"/><Relationship Id="rId310" Type="http://schemas.openxmlformats.org/officeDocument/2006/relationships/hyperlink" Target="http://www.consultant.ru/cons/cgi/online.cgi?rnd=5D4C762DCD35640990F77B7BD0E096ED&amp;req=doc&amp;base=LAW&amp;n=345020&amp;dst=100496&amp;fld=134" TargetMode="External"/><Relationship Id="rId548" Type="http://schemas.openxmlformats.org/officeDocument/2006/relationships/hyperlink" Target="http://www.consultant.ru/cons/cgi/online.cgi?rnd=5D4C762DCD35640990F77B7BD0E096ED&amp;req=doc&amp;base=LAW&amp;n=345020&amp;dst=101350&amp;fld=134" TargetMode="External"/><Relationship Id="rId755" Type="http://schemas.openxmlformats.org/officeDocument/2006/relationships/hyperlink" Target="http://www.consultant.ru/cons/cgi/online.cgi?rnd=5D4C762DCD35640990F77B7BD0E096ED&amp;req=doc&amp;base=LAW&amp;n=345020&amp;dst=102184&amp;fld=134" TargetMode="External"/><Relationship Id="rId962" Type="http://schemas.openxmlformats.org/officeDocument/2006/relationships/hyperlink" Target="http://www.consultant.ru/cons/cgi/online.cgi?rnd=5D4C762DCD35640990F77B7BD0E096ED&amp;req=doc&amp;base=LAW&amp;n=345020&amp;dst=101442&amp;fld=134" TargetMode="External"/><Relationship Id="rId1178" Type="http://schemas.openxmlformats.org/officeDocument/2006/relationships/hyperlink" Target="http://www.consultant.ru/cons/cgi/online.cgi?rnd=5D4C762DCD35640990F77B7BD0E096ED&amp;req=doc&amp;base=LAW&amp;n=345020&amp;dst=100026&amp;fld=134" TargetMode="External"/><Relationship Id="rId1385" Type="http://schemas.openxmlformats.org/officeDocument/2006/relationships/hyperlink" Target="http://www.consultant.ru/cons/cgi/online.cgi?rnd=5D4C762DCD35640990F77B7BD0E096ED&amp;req=doc&amp;base=LAW&amp;n=345020&amp;dst=102287&amp;fld=134" TargetMode="External"/><Relationship Id="rId1592" Type="http://schemas.openxmlformats.org/officeDocument/2006/relationships/hyperlink" Target="http://www.consultant.ru/cons/cgi/online.cgi?rnd=5D4C762DCD35640990F77B7BD0E096ED&amp;req=doc&amp;base=LAW&amp;n=345020&amp;dst=100359&amp;fld=134" TargetMode="External"/><Relationship Id="rId2229" Type="http://schemas.openxmlformats.org/officeDocument/2006/relationships/hyperlink" Target="http://www.consultant.ru/cons/cgi/online.cgi?rnd=5D4C762DCD35640990F77B7BD0E096ED&amp;req=doc&amp;base=LAW&amp;n=345020&amp;dst=101960&amp;fld=134" TargetMode="External"/><Relationship Id="rId2436" Type="http://schemas.openxmlformats.org/officeDocument/2006/relationships/hyperlink" Target="http://www.consultant.ru/cons/cgi/online.cgi?rnd=5D4C762DCD35640990F77B7BD0E096ED&amp;req=doc&amp;base=LAW&amp;n=345020&amp;dst=100933&amp;fld=134" TargetMode="External"/><Relationship Id="rId91" Type="http://schemas.openxmlformats.org/officeDocument/2006/relationships/hyperlink" Target="http://www.consultant.ru/cons/cgi/online.cgi?rnd=5D4C762DCD35640990F77B7BD0E096ED&amp;req=doc&amp;base=LAW&amp;n=345020&amp;dst=101230&amp;fld=134" TargetMode="External"/><Relationship Id="rId187" Type="http://schemas.openxmlformats.org/officeDocument/2006/relationships/hyperlink" Target="http://www.consultant.ru/cons/cgi/online.cgi?rnd=5D4C762DCD35640990F77B7BD0E096ED&amp;req=doc&amp;base=LAW&amp;n=345020&amp;dst=100821&amp;fld=134" TargetMode="External"/><Relationship Id="rId394" Type="http://schemas.openxmlformats.org/officeDocument/2006/relationships/hyperlink" Target="http://www.consultant.ru/cons/cgi/online.cgi?rnd=5D4C762DCD35640990F77B7BD0E096ED&amp;req=doc&amp;base=LAW&amp;n=345020&amp;dst=100111&amp;fld=134" TargetMode="External"/><Relationship Id="rId408" Type="http://schemas.openxmlformats.org/officeDocument/2006/relationships/hyperlink" Target="http://www.consultant.ru/cons/cgi/online.cgi?rnd=5D4C762DCD35640990F77B7BD0E096ED&amp;req=doc&amp;base=LAW&amp;n=345020&amp;dst=102234&amp;fld=134" TargetMode="External"/><Relationship Id="rId615" Type="http://schemas.openxmlformats.org/officeDocument/2006/relationships/hyperlink" Target="http://www.consultant.ru/cons/cgi/online.cgi?rnd=5D4C762DCD35640990F77B7BD0E096ED&amp;req=doc&amp;base=LAW&amp;n=345020&amp;dst=101756&amp;fld=134" TargetMode="External"/><Relationship Id="rId822" Type="http://schemas.openxmlformats.org/officeDocument/2006/relationships/hyperlink" Target="http://www.consultant.ru/cons/cgi/online.cgi?rnd=5D4C762DCD35640990F77B7BD0E096ED&amp;req=doc&amp;base=LAW&amp;n=345020&amp;dst=102575&amp;fld=134" TargetMode="External"/><Relationship Id="rId1038" Type="http://schemas.openxmlformats.org/officeDocument/2006/relationships/hyperlink" Target="http://www.consultant.ru/cons/cgi/online.cgi?rnd=5D4C762DCD35640990F77B7BD0E096ED&amp;req=doc&amp;base=LAW&amp;n=345020&amp;dst=100981&amp;fld=134" TargetMode="External"/><Relationship Id="rId1245" Type="http://schemas.openxmlformats.org/officeDocument/2006/relationships/hyperlink" Target="http://www.consultant.ru/cons/cgi/online.cgi?rnd=5D4C762DCD35640990F77B7BD0E096ED&amp;req=doc&amp;base=LAW&amp;n=345020&amp;dst=101687&amp;fld=134" TargetMode="External"/><Relationship Id="rId1452" Type="http://schemas.openxmlformats.org/officeDocument/2006/relationships/hyperlink" Target="http://www.consultant.ru/cons/cgi/online.cgi?rnd=5D4C762DCD35640990F77B7BD0E096ED&amp;req=doc&amp;base=LAW&amp;n=345020&amp;dst=102308&amp;fld=134" TargetMode="External"/><Relationship Id="rId1897" Type="http://schemas.openxmlformats.org/officeDocument/2006/relationships/hyperlink" Target="http://www.consultant.ru/cons/cgi/online.cgi?rnd=5D4C762DCD35640990F77B7BD0E096ED&amp;req=doc&amp;base=LAW&amp;n=345020&amp;dst=101119&amp;fld=134" TargetMode="External"/><Relationship Id="rId2075" Type="http://schemas.openxmlformats.org/officeDocument/2006/relationships/hyperlink" Target="http://www.consultant.ru/cons/cgi/online.cgi?rnd=5D4C762DCD35640990F77B7BD0E096ED&amp;req=doc&amp;base=LAW&amp;n=345020&amp;dst=100184&amp;fld=134" TargetMode="External"/><Relationship Id="rId2282" Type="http://schemas.openxmlformats.org/officeDocument/2006/relationships/hyperlink" Target="http://www.consultant.ru/cons/cgi/online.cgi?rnd=5D4C762DCD35640990F77B7BD0E096ED&amp;req=doc&amp;base=LAW&amp;n=345020&amp;dst=100389&amp;fld=134" TargetMode="External"/><Relationship Id="rId2503" Type="http://schemas.openxmlformats.org/officeDocument/2006/relationships/hyperlink" Target="http://www.consultant.ru/cons/cgi/online.cgi?rnd=5D4C762DCD35640990F77B7BD0E096ED&amp;req=doc&amp;base=LAW&amp;n=345020&amp;dst=102045&amp;fld=134" TargetMode="External"/><Relationship Id="rId254" Type="http://schemas.openxmlformats.org/officeDocument/2006/relationships/hyperlink" Target="http://www.consultant.ru/cons/cgi/online.cgi?rnd=5D4C762DCD35640990F77B7BD0E096ED&amp;req=doc&amp;base=LAW&amp;n=345020&amp;dst=101333&amp;fld=134" TargetMode="External"/><Relationship Id="rId699" Type="http://schemas.openxmlformats.org/officeDocument/2006/relationships/hyperlink" Target="http://www.consultant.ru/cons/cgi/online.cgi?rnd=5D4C762DCD35640990F77B7BD0E096ED&amp;req=doc&amp;base=LAW&amp;n=345020&amp;dst=101398&amp;fld=134" TargetMode="External"/><Relationship Id="rId1091" Type="http://schemas.openxmlformats.org/officeDocument/2006/relationships/hyperlink" Target="http://www.consultant.ru/cons/cgi/online.cgi?rnd=5D4C762DCD35640990F77B7BD0E096ED&amp;req=doc&amp;base=LAW&amp;n=345020&amp;dst=100351&amp;fld=134" TargetMode="External"/><Relationship Id="rId1105" Type="http://schemas.openxmlformats.org/officeDocument/2006/relationships/hyperlink" Target="http://www.consultant.ru/cons/cgi/online.cgi?rnd=5D4C762DCD35640990F77B7BD0E096ED&amp;req=doc&amp;base=LAW&amp;n=345020&amp;dst=101997&amp;fld=134" TargetMode="External"/><Relationship Id="rId1312" Type="http://schemas.openxmlformats.org/officeDocument/2006/relationships/hyperlink" Target="http://www.consultant.ru/cons/cgi/online.cgi?rnd=5D4C762DCD35640990F77B7BD0E096ED&amp;req=doc&amp;base=LAW&amp;n=345020&amp;dst=100859&amp;fld=134" TargetMode="External"/><Relationship Id="rId1757" Type="http://schemas.openxmlformats.org/officeDocument/2006/relationships/hyperlink" Target="http://www.consultant.ru/cons/cgi/online.cgi?rnd=5D4C762DCD35640990F77B7BD0E096ED&amp;req=doc&amp;base=LAW&amp;n=345020&amp;dst=101865&amp;fld=134" TargetMode="External"/><Relationship Id="rId1964" Type="http://schemas.openxmlformats.org/officeDocument/2006/relationships/hyperlink" Target="http://www.consultant.ru/cons/cgi/online.cgi?rnd=5D4C762DCD35640990F77B7BD0E096ED&amp;req=doc&amp;base=LAW&amp;n=345020&amp;dst=101912&amp;fld=134" TargetMode="External"/><Relationship Id="rId49" Type="http://schemas.openxmlformats.org/officeDocument/2006/relationships/hyperlink" Target="http://www.consultant.ru/cons/cgi/online.cgi?rnd=5D4C762DCD35640990F77B7BD0E096ED&amp;req=doc&amp;base=LAW&amp;n=345020&amp;dst=101226&amp;fld=134" TargetMode="External"/><Relationship Id="rId114" Type="http://schemas.openxmlformats.org/officeDocument/2006/relationships/hyperlink" Target="http://www.consultant.ru/cons/cgi/online.cgi?rnd=5D4C762DCD35640990F77B7BD0E096ED&amp;req=doc&amp;base=LAW&amp;n=345020&amp;dst=102042&amp;fld=134" TargetMode="External"/><Relationship Id="rId461" Type="http://schemas.openxmlformats.org/officeDocument/2006/relationships/hyperlink" Target="http://www.consultant.ru/cons/cgi/online.cgi?rnd=5D4C762DCD35640990F77B7BD0E096ED&amp;req=doc&amp;base=LAW&amp;n=345020&amp;dst=100978&amp;fld=134" TargetMode="External"/><Relationship Id="rId559" Type="http://schemas.openxmlformats.org/officeDocument/2006/relationships/hyperlink" Target="http://www.consultant.ru/cons/cgi/online.cgi?rnd=5D4C762DCD35640990F77B7BD0E096ED&amp;req=doc&amp;base=LAW&amp;n=345020&amp;dst=102322&amp;fld=134" TargetMode="External"/><Relationship Id="rId766" Type="http://schemas.openxmlformats.org/officeDocument/2006/relationships/hyperlink" Target="http://www.consultant.ru/cons/cgi/online.cgi?rnd=5D4C762DCD35640990F77B7BD0E096ED&amp;req=doc&amp;base=LAW&amp;n=345020&amp;dst=101222&amp;fld=134" TargetMode="External"/><Relationship Id="rId1189" Type="http://schemas.openxmlformats.org/officeDocument/2006/relationships/hyperlink" Target="http://www.consultant.ru/cons/cgi/online.cgi?rnd=5D4C762DCD35640990F77B7BD0E096ED&amp;req=doc&amp;base=LAW&amp;n=345020&amp;dst=100645&amp;fld=134" TargetMode="External"/><Relationship Id="rId1396" Type="http://schemas.openxmlformats.org/officeDocument/2006/relationships/hyperlink" Target="http://www.consultant.ru/cons/cgi/online.cgi?rnd=5D4C762DCD35640990F77B7BD0E096ED&amp;req=doc&amp;base=LAW&amp;n=345020&amp;dst=102300&amp;fld=134" TargetMode="External"/><Relationship Id="rId1617" Type="http://schemas.openxmlformats.org/officeDocument/2006/relationships/hyperlink" Target="http://www.consultant.ru/cons/cgi/online.cgi?rnd=5D4C762DCD35640990F77B7BD0E096ED&amp;req=doc&amp;base=LAW&amp;n=345020&amp;dst=101248&amp;fld=134" TargetMode="External"/><Relationship Id="rId1824" Type="http://schemas.openxmlformats.org/officeDocument/2006/relationships/hyperlink" Target="http://www.consultant.ru/cons/cgi/online.cgi?rnd=5D4C762DCD35640990F77B7BD0E096ED&amp;req=doc&amp;base=LAW&amp;n=345020&amp;dst=102175&amp;fld=134" TargetMode="External"/><Relationship Id="rId2142" Type="http://schemas.openxmlformats.org/officeDocument/2006/relationships/hyperlink" Target="http://www.consultant.ru/cons/cgi/online.cgi?rnd=5D4C762DCD35640990F77B7BD0E096ED&amp;req=doc&amp;base=LAW&amp;n=345020&amp;dst=100933&amp;fld=134" TargetMode="External"/><Relationship Id="rId2447" Type="http://schemas.openxmlformats.org/officeDocument/2006/relationships/hyperlink" Target="http://www.consultant.ru/cons/cgi/online.cgi?rnd=5D4C762DCD35640990F77B7BD0E096ED&amp;req=doc&amp;base=LAW&amp;n=345020&amp;dst=101571&amp;fld=134" TargetMode="External"/><Relationship Id="rId198" Type="http://schemas.openxmlformats.org/officeDocument/2006/relationships/hyperlink" Target="http://www.consultant.ru/cons/cgi/online.cgi?rnd=5D4C762DCD35640990F77B7BD0E096ED&amp;req=doc&amp;base=LAW&amp;n=345020&amp;dst=101410&amp;fld=134" TargetMode="External"/><Relationship Id="rId321" Type="http://schemas.openxmlformats.org/officeDocument/2006/relationships/hyperlink" Target="http://www.consultant.ru/cons/cgi/online.cgi?rnd=5D4C762DCD35640990F77B7BD0E096ED&amp;req=doc&amp;base=LAW&amp;n=345020&amp;dst=101661&amp;fld=134" TargetMode="External"/><Relationship Id="rId419" Type="http://schemas.openxmlformats.org/officeDocument/2006/relationships/hyperlink" Target="http://www.consultant.ru/cons/cgi/online.cgi?rnd=5D4C762DCD35640990F77B7BD0E096ED&amp;req=doc&amp;base=LAW&amp;n=345020&amp;dst=100078&amp;fld=134" TargetMode="External"/><Relationship Id="rId626" Type="http://schemas.openxmlformats.org/officeDocument/2006/relationships/hyperlink" Target="http://www.consultant.ru/cons/cgi/online.cgi?rnd=5D4C762DCD35640990F77B7BD0E096ED&amp;req=doc&amp;base=LAW&amp;n=345020&amp;dst=102431&amp;fld=134" TargetMode="External"/><Relationship Id="rId973" Type="http://schemas.openxmlformats.org/officeDocument/2006/relationships/hyperlink" Target="http://www.consultant.ru/cons/cgi/online.cgi?rnd=5D4C762DCD35640990F77B7BD0E096ED&amp;req=doc&amp;base=LAW&amp;n=345020&amp;dst=101552&amp;fld=134" TargetMode="External"/><Relationship Id="rId1049" Type="http://schemas.openxmlformats.org/officeDocument/2006/relationships/hyperlink" Target="http://www.consultant.ru/cons/cgi/online.cgi?rnd=5D4C762DCD35640990F77B7BD0E096ED&amp;req=doc&amp;base=LAW&amp;n=345020&amp;dst=100229&amp;fld=134" TargetMode="External"/><Relationship Id="rId1256" Type="http://schemas.openxmlformats.org/officeDocument/2006/relationships/hyperlink" Target="http://www.consultant.ru/cons/cgi/online.cgi?rnd=5D4C762DCD35640990F77B7BD0E096ED&amp;req=doc&amp;base=LAW&amp;n=345020&amp;dst=101488&amp;fld=134" TargetMode="External"/><Relationship Id="rId2002" Type="http://schemas.openxmlformats.org/officeDocument/2006/relationships/hyperlink" Target="http://www.consultant.ru/cons/cgi/online.cgi?rnd=5D4C762DCD35640990F77B7BD0E096ED&amp;req=doc&amp;base=LAW&amp;n=345020&amp;dst=100821&amp;fld=134" TargetMode="External"/><Relationship Id="rId2086" Type="http://schemas.openxmlformats.org/officeDocument/2006/relationships/hyperlink" Target="http://www.consultant.ru/cons/cgi/online.cgi?rnd=5D4C762DCD35640990F77B7BD0E096ED&amp;req=doc&amp;base=LAW&amp;n=345020&amp;dst=101802&amp;fld=134" TargetMode="External"/><Relationship Id="rId2307" Type="http://schemas.openxmlformats.org/officeDocument/2006/relationships/hyperlink" Target="http://www.consultant.ru/cons/cgi/online.cgi?rnd=5D4C762DCD35640990F77B7BD0E096ED&amp;req=doc&amp;base=LAW&amp;n=345020&amp;dst=101738&amp;fld=134" TargetMode="External"/><Relationship Id="rId833" Type="http://schemas.openxmlformats.org/officeDocument/2006/relationships/hyperlink" Target="http://www.consultant.ru/cons/cgi/online.cgi?rnd=5D4C762DCD35640990F77B7BD0E096ED&amp;req=doc&amp;base=LAW&amp;n=345020&amp;dst=101445&amp;fld=134" TargetMode="External"/><Relationship Id="rId1116" Type="http://schemas.openxmlformats.org/officeDocument/2006/relationships/hyperlink" Target="http://www.consultant.ru/cons/cgi/online.cgi?rnd=5D4C762DCD35640990F77B7BD0E096ED&amp;req=doc&amp;base=LAW&amp;n=345020&amp;dst=101997&amp;fld=134" TargetMode="External"/><Relationship Id="rId1463" Type="http://schemas.openxmlformats.org/officeDocument/2006/relationships/hyperlink" Target="http://www.consultant.ru/cons/cgi/online.cgi?rnd=5D4C762DCD35640990F77B7BD0E096ED&amp;req=doc&amp;base=LAW&amp;n=345020&amp;dst=101838&amp;fld=134" TargetMode="External"/><Relationship Id="rId1670" Type="http://schemas.openxmlformats.org/officeDocument/2006/relationships/hyperlink" Target="http://www.consultant.ru/cons/cgi/online.cgi?rnd=5D4C762DCD35640990F77B7BD0E096ED&amp;req=doc&amp;base=LAW&amp;n=345020&amp;dst=100111&amp;fld=134" TargetMode="External"/><Relationship Id="rId1768" Type="http://schemas.openxmlformats.org/officeDocument/2006/relationships/hyperlink" Target="http://www.consultant.ru/cons/cgi/online.cgi?rnd=5D4C762DCD35640990F77B7BD0E096ED&amp;req=doc&amp;base=LAW&amp;n=345020&amp;dst=101170&amp;fld=134" TargetMode="External"/><Relationship Id="rId2293" Type="http://schemas.openxmlformats.org/officeDocument/2006/relationships/hyperlink" Target="http://www.consultant.ru/cons/cgi/online.cgi?rnd=5D4C762DCD35640990F77B7BD0E096ED&amp;req=doc&amp;base=LAW&amp;n=345020&amp;dst=101084&amp;fld=134" TargetMode="External"/><Relationship Id="rId2514" Type="http://schemas.openxmlformats.org/officeDocument/2006/relationships/hyperlink" Target="http://www.consultant.ru/cons/cgi/online.cgi?rnd=5D4C762DCD35640990F77B7BD0E096ED&amp;req=doc&amp;base=LAW&amp;n=345020&amp;dst=100099&amp;fld=134" TargetMode="External"/><Relationship Id="rId265" Type="http://schemas.openxmlformats.org/officeDocument/2006/relationships/hyperlink" Target="http://www.consultant.ru/cons/cgi/online.cgi?rnd=5D4C762DCD35640990F77B7BD0E096ED&amp;req=doc&amp;base=LAW&amp;n=345020&amp;dst=100111&amp;fld=134" TargetMode="External"/><Relationship Id="rId472" Type="http://schemas.openxmlformats.org/officeDocument/2006/relationships/hyperlink" Target="http://www.consultant.ru/cons/cgi/online.cgi?rnd=5D4C762DCD35640990F77B7BD0E096ED&amp;req=doc&amp;base=LAW&amp;n=345020&amp;dst=102385&amp;fld=134" TargetMode="External"/><Relationship Id="rId900" Type="http://schemas.openxmlformats.org/officeDocument/2006/relationships/hyperlink" Target="http://www.consultant.ru/cons/cgi/online.cgi?rnd=5D4C762DCD35640990F77B7BD0E096ED&amp;req=doc&amp;base=LAW&amp;n=345020&amp;dst=101020&amp;fld=134" TargetMode="External"/><Relationship Id="rId1323" Type="http://schemas.openxmlformats.org/officeDocument/2006/relationships/hyperlink" Target="http://www.consultant.ru/cons/cgi/online.cgi?rnd=5D4C762DCD35640990F77B7BD0E096ED&amp;req=doc&amp;base=LAW&amp;n=345020&amp;dst=100108&amp;fld=134" TargetMode="External"/><Relationship Id="rId1530" Type="http://schemas.openxmlformats.org/officeDocument/2006/relationships/hyperlink" Target="http://www.consultant.ru/cons/cgi/online.cgi?rnd=5D4C762DCD35640990F77B7BD0E096ED&amp;req=doc&amp;base=LAW&amp;n=345020&amp;dst=102023&amp;fld=134" TargetMode="External"/><Relationship Id="rId1628" Type="http://schemas.openxmlformats.org/officeDocument/2006/relationships/hyperlink" Target="http://www.consultant.ru/cons/cgi/online.cgi?rnd=5D4C762DCD35640990F77B7BD0E096ED&amp;req=doc&amp;base=LAW&amp;n=345020&amp;dst=100972&amp;fld=134" TargetMode="External"/><Relationship Id="rId1975" Type="http://schemas.openxmlformats.org/officeDocument/2006/relationships/hyperlink" Target="http://www.consultant.ru/cons/cgi/online.cgi?rnd=5D4C762DCD35640990F77B7BD0E096ED&amp;req=doc&amp;base=LAW&amp;n=345020&amp;dst=101001&amp;fld=134" TargetMode="External"/><Relationship Id="rId2153" Type="http://schemas.openxmlformats.org/officeDocument/2006/relationships/hyperlink" Target="http://www.consultant.ru/cons/cgi/online.cgi?rnd=5D4C762DCD35640990F77B7BD0E096ED&amp;req=doc&amp;base=LAW&amp;n=345020&amp;dst=101699&amp;fld=134" TargetMode="External"/><Relationship Id="rId2360" Type="http://schemas.openxmlformats.org/officeDocument/2006/relationships/hyperlink" Target="http://www.consultant.ru/cons/cgi/online.cgi?rnd=5D4C762DCD35640990F77B7BD0E096ED&amp;req=doc&amp;base=LAW&amp;n=345020&amp;dst=100092&amp;fld=134" TargetMode="External"/><Relationship Id="rId125" Type="http://schemas.openxmlformats.org/officeDocument/2006/relationships/hyperlink" Target="http://www.consultant.ru/cons/cgi/online.cgi?rnd=5D4C762DCD35640990F77B7BD0E096ED&amp;req=doc&amp;base=LAW&amp;n=345020&amp;dst=100348&amp;fld=134" TargetMode="External"/><Relationship Id="rId332" Type="http://schemas.openxmlformats.org/officeDocument/2006/relationships/hyperlink" Target="http://www.consultant.ru/cons/cgi/online.cgi?rnd=5D4C762DCD35640990F77B7BD0E096ED&amp;req=doc&amp;base=LAW&amp;n=345020&amp;dst=100460&amp;fld=134" TargetMode="External"/><Relationship Id="rId777" Type="http://schemas.openxmlformats.org/officeDocument/2006/relationships/hyperlink" Target="http://www.consultant.ru/cons/cgi/online.cgi?rnd=5D4C762DCD35640990F77B7BD0E096ED&amp;req=doc&amp;base=LAW&amp;n=345020&amp;dst=100798&amp;fld=134" TargetMode="External"/><Relationship Id="rId984" Type="http://schemas.openxmlformats.org/officeDocument/2006/relationships/hyperlink" Target="http://www.consultant.ru/cons/cgi/online.cgi?rnd=5D4C762DCD35640990F77B7BD0E096ED&amp;req=doc&amp;base=LAW&amp;n=345020&amp;dst=102654&amp;fld=134" TargetMode="External"/><Relationship Id="rId1835" Type="http://schemas.openxmlformats.org/officeDocument/2006/relationships/hyperlink" Target="http://www.consultant.ru/cons/cgi/online.cgi?rnd=5D4C762DCD35640990F77B7BD0E096ED&amp;req=doc&amp;base=LAW&amp;n=345020&amp;dst=102629&amp;fld=134" TargetMode="External"/><Relationship Id="rId2013" Type="http://schemas.openxmlformats.org/officeDocument/2006/relationships/hyperlink" Target="http://www.consultant.ru/cons/cgi/online.cgi?rnd=5D4C762DCD35640990F77B7BD0E096ED&amp;req=doc&amp;base=LAW&amp;n=345020&amp;dst=101512&amp;fld=134" TargetMode="External"/><Relationship Id="rId2220" Type="http://schemas.openxmlformats.org/officeDocument/2006/relationships/hyperlink" Target="http://www.consultant.ru/cons/cgi/online.cgi?rnd=5D4C762DCD35640990F77B7BD0E096ED&amp;req=doc&amp;base=LAW&amp;n=345020&amp;dst=102410&amp;fld=134" TargetMode="External"/><Relationship Id="rId2458" Type="http://schemas.openxmlformats.org/officeDocument/2006/relationships/hyperlink" Target="http://www.consultant.ru/cons/cgi/online.cgi?rnd=5D4C762DCD35640990F77B7BD0E096ED&amp;req=doc&amp;base=LAW&amp;n=345020&amp;dst=100071&amp;fld=134" TargetMode="External"/><Relationship Id="rId637" Type="http://schemas.openxmlformats.org/officeDocument/2006/relationships/hyperlink" Target="http://www.consultant.ru/cons/cgi/online.cgi?rnd=5D4C762DCD35640990F77B7BD0E096ED&amp;req=doc&amp;base=LAW&amp;n=345020&amp;dst=102756&amp;fld=134" TargetMode="External"/><Relationship Id="rId844" Type="http://schemas.openxmlformats.org/officeDocument/2006/relationships/hyperlink" Target="http://www.consultant.ru/cons/cgi/online.cgi?rnd=5D4C762DCD35640990F77B7BD0E096ED&amp;req=doc&amp;base=LAW&amp;n=345020&amp;dst=101815&amp;fld=134" TargetMode="External"/><Relationship Id="rId1267" Type="http://schemas.openxmlformats.org/officeDocument/2006/relationships/hyperlink" Target="http://www.consultant.ru/cons/cgi/online.cgi?rnd=5D4C762DCD35640990F77B7BD0E096ED&amp;req=doc&amp;base=LAW&amp;n=345020&amp;dst=100105&amp;fld=134" TargetMode="External"/><Relationship Id="rId1474" Type="http://schemas.openxmlformats.org/officeDocument/2006/relationships/hyperlink" Target="http://www.consultant.ru/cons/cgi/online.cgi?rnd=5D4C762DCD35640990F77B7BD0E096ED&amp;req=doc&amp;base=LAW&amp;n=345020&amp;dst=101128&amp;fld=134" TargetMode="External"/><Relationship Id="rId1681" Type="http://schemas.openxmlformats.org/officeDocument/2006/relationships/hyperlink" Target="http://www.consultant.ru/cons/cgi/online.cgi?rnd=5D4C762DCD35640990F77B7BD0E096ED&amp;req=doc&amp;base=LAW&amp;n=345020&amp;dst=100111&amp;fld=134" TargetMode="External"/><Relationship Id="rId1902" Type="http://schemas.openxmlformats.org/officeDocument/2006/relationships/hyperlink" Target="http://www.consultant.ru/cons/cgi/online.cgi?rnd=5D4C762DCD35640990F77B7BD0E096ED&amp;req=doc&amp;base=LAW&amp;n=345020&amp;dst=101645&amp;fld=134" TargetMode="External"/><Relationship Id="rId2097" Type="http://schemas.openxmlformats.org/officeDocument/2006/relationships/hyperlink" Target="http://www.consultant.ru/cons/cgi/online.cgi?rnd=5D4C762DCD35640990F77B7BD0E096ED&amp;req=doc&amp;base=LAW&amp;n=345020&amp;dst=100933&amp;fld=134" TargetMode="External"/><Relationship Id="rId2318" Type="http://schemas.openxmlformats.org/officeDocument/2006/relationships/hyperlink" Target="http://www.consultant.ru/cons/cgi/online.cgi?rnd=5D4C762DCD35640990F77B7BD0E096ED&amp;req=doc&amp;base=LAW&amp;n=345020&amp;dst=101802&amp;fld=134" TargetMode="External"/><Relationship Id="rId2525" Type="http://schemas.openxmlformats.org/officeDocument/2006/relationships/hyperlink" Target="http://www.consultant.ru/cons/cgi/online.cgi?rnd=5D4C762DCD35640990F77B7BD0E096ED&amp;req=doc&amp;base=LAW&amp;n=345020&amp;dst=101310&amp;fld=134" TargetMode="External"/><Relationship Id="rId276" Type="http://schemas.openxmlformats.org/officeDocument/2006/relationships/hyperlink" Target="http://www.consultant.ru/cons/cgi/online.cgi?rnd=5D4C762DCD35640990F77B7BD0E096ED&amp;req=doc&amp;base=LAW&amp;n=345020&amp;dst=100265&amp;fld=134" TargetMode="External"/><Relationship Id="rId483" Type="http://schemas.openxmlformats.org/officeDocument/2006/relationships/hyperlink" Target="http://www.consultant.ru/cons/cgi/online.cgi?rnd=5D4C762DCD35640990F77B7BD0E096ED&amp;req=doc&amp;base=LAW&amp;n=2875&amp;REFFIELD=134&amp;REFDST=103684&amp;REFDOC=345020&amp;REFBASE=LAW&amp;stat=refcode%3D16876%3Bindex%3D4284" TargetMode="External"/><Relationship Id="rId690" Type="http://schemas.openxmlformats.org/officeDocument/2006/relationships/hyperlink" Target="http://www.consultant.ru/cons/cgi/online.cgi?rnd=5D4C762DCD35640990F77B7BD0E096ED&amp;req=doc&amp;base=LAW&amp;n=345020&amp;dst=100054&amp;fld=134" TargetMode="External"/><Relationship Id="rId704" Type="http://schemas.openxmlformats.org/officeDocument/2006/relationships/hyperlink" Target="http://www.consultant.ru/cons/cgi/online.cgi?rnd=5D4C762DCD35640990F77B7BD0E096ED&amp;req=doc&amp;base=LAW&amp;n=345020&amp;dst=102629&amp;fld=134" TargetMode="External"/><Relationship Id="rId911" Type="http://schemas.openxmlformats.org/officeDocument/2006/relationships/hyperlink" Target="http://www.consultant.ru/cons/cgi/online.cgi?rnd=5D4C762DCD35640990F77B7BD0E096ED&amp;req=doc&amp;base=LAW&amp;n=345020&amp;dst=101125&amp;fld=134" TargetMode="External"/><Relationship Id="rId1127" Type="http://schemas.openxmlformats.org/officeDocument/2006/relationships/hyperlink" Target="http://www.consultant.ru/cons/cgi/online.cgi?rnd=5D4C762DCD35640990F77B7BD0E096ED&amp;req=doc&amp;base=LAW&amp;n=345020&amp;dst=100071&amp;fld=134" TargetMode="External"/><Relationship Id="rId1334" Type="http://schemas.openxmlformats.org/officeDocument/2006/relationships/hyperlink" Target="http://www.consultant.ru/cons/cgi/online.cgi?rnd=5D4C762DCD35640990F77B7BD0E096ED&amp;req=doc&amp;base=LAW&amp;n=345020&amp;dst=101824&amp;fld=134" TargetMode="External"/><Relationship Id="rId1541" Type="http://schemas.openxmlformats.org/officeDocument/2006/relationships/hyperlink" Target="http://www.consultant.ru/cons/cgi/online.cgi?rnd=5D4C762DCD35640990F77B7BD0E096ED&amp;req=doc&amp;base=LAW&amp;n=345020&amp;dst=100099&amp;fld=134" TargetMode="External"/><Relationship Id="rId1779" Type="http://schemas.openxmlformats.org/officeDocument/2006/relationships/hyperlink" Target="http://www.consultant.ru/cons/cgi/online.cgi?rnd=5D4C762DCD35640990F77B7BD0E096ED&amp;req=doc&amp;base=LAW&amp;n=345020&amp;dst=101809&amp;fld=134" TargetMode="External"/><Relationship Id="rId1986" Type="http://schemas.openxmlformats.org/officeDocument/2006/relationships/hyperlink" Target="http://www.consultant.ru/cons/cgi/online.cgi?rnd=5D4C762DCD35640990F77B7BD0E096ED&amp;req=doc&amp;base=LAW&amp;n=345020&amp;dst=100798&amp;fld=134" TargetMode="External"/><Relationship Id="rId2164" Type="http://schemas.openxmlformats.org/officeDocument/2006/relationships/hyperlink" Target="http://www.consultant.ru/cons/cgi/online.cgi?rnd=5D4C762DCD35640990F77B7BD0E096ED&amp;req=doc&amp;base=LAW&amp;n=345020&amp;dst=102231&amp;fld=134" TargetMode="External"/><Relationship Id="rId2371" Type="http://schemas.openxmlformats.org/officeDocument/2006/relationships/hyperlink" Target="http://www.consultant.ru/cons/cgi/online.cgi?rnd=5D4C762DCD35640990F77B7BD0E096ED&amp;req=doc&amp;base=LAW&amp;n=345020&amp;dst=101568&amp;fld=134" TargetMode="External"/><Relationship Id="rId40" Type="http://schemas.openxmlformats.org/officeDocument/2006/relationships/hyperlink" Target="http://www.consultant.ru/cons/cgi/online.cgi?rnd=5D4C762DCD35640990F77B7BD0E096ED&amp;req=doc&amp;base=LAW&amp;n=345020&amp;dst=100175&amp;fld=134" TargetMode="External"/><Relationship Id="rId136" Type="http://schemas.openxmlformats.org/officeDocument/2006/relationships/hyperlink" Target="http://www.consultant.ru/cons/cgi/online.cgi?rnd=5D4C762DCD35640990F77B7BD0E096ED&amp;req=doc&amp;base=LAW&amp;n=345020&amp;dst=101935&amp;fld=134" TargetMode="External"/><Relationship Id="rId343" Type="http://schemas.openxmlformats.org/officeDocument/2006/relationships/hyperlink" Target="http://www.consultant.ru/cons/cgi/online.cgi?rnd=5D4C762DCD35640990F77B7BD0E096ED&amp;req=doc&amp;base=LAW&amp;n=345020&amp;dst=102669&amp;fld=134" TargetMode="External"/><Relationship Id="rId550" Type="http://schemas.openxmlformats.org/officeDocument/2006/relationships/hyperlink" Target="http://www.consultant.ru/cons/cgi/online.cgi?rnd=5D4C762DCD35640990F77B7BD0E096ED&amp;req=doc&amp;base=LAW&amp;n=345020&amp;dst=102297&amp;fld=134" TargetMode="External"/><Relationship Id="rId788" Type="http://schemas.openxmlformats.org/officeDocument/2006/relationships/hyperlink" Target="http://www.consultant.ru/cons/cgi/online.cgi?rnd=5D4C762DCD35640990F77B7BD0E096ED&amp;req=doc&amp;base=LAW&amp;n=345020&amp;dst=102055&amp;fld=134" TargetMode="External"/><Relationship Id="rId995" Type="http://schemas.openxmlformats.org/officeDocument/2006/relationships/hyperlink" Target="http://www.consultant.ru/cons/cgi/online.cgi?rnd=5D4C762DCD35640990F77B7BD0E096ED&amp;req=doc&amp;base=LAW&amp;n=345020&amp;dst=102184&amp;fld=134" TargetMode="External"/><Relationship Id="rId1180" Type="http://schemas.openxmlformats.org/officeDocument/2006/relationships/hyperlink" Target="http://www.consultant.ru/cons/cgi/online.cgi?rnd=5D4C762DCD35640990F77B7BD0E096ED&amp;req=doc&amp;base=LAW&amp;n=345020&amp;dst=100289&amp;fld=134" TargetMode="External"/><Relationship Id="rId1401" Type="http://schemas.openxmlformats.org/officeDocument/2006/relationships/hyperlink" Target="http://www.consultant.ru/cons/cgi/online.cgi?rnd=5D4C762DCD35640990F77B7BD0E096ED&amp;req=doc&amp;base=LAW&amp;n=345020&amp;dst=102733&amp;fld=134" TargetMode="External"/><Relationship Id="rId1639" Type="http://schemas.openxmlformats.org/officeDocument/2006/relationships/hyperlink" Target="http://www.consultant.ru/cons/cgi/online.cgi?rnd=5D4C762DCD35640990F77B7BD0E096ED&amp;req=doc&amp;base=LAW&amp;n=345020&amp;dst=101455&amp;fld=134" TargetMode="External"/><Relationship Id="rId1846" Type="http://schemas.openxmlformats.org/officeDocument/2006/relationships/hyperlink" Target="http://www.consultant.ru/cons/cgi/online.cgi?rnd=5D4C762DCD35640990F77B7BD0E096ED&amp;req=doc&amp;base=LAW&amp;n=345020&amp;dst=100175&amp;fld=134" TargetMode="External"/><Relationship Id="rId2024" Type="http://schemas.openxmlformats.org/officeDocument/2006/relationships/hyperlink" Target="http://www.consultant.ru/cons/cgi/online.cgi?rnd=5D4C762DCD35640990F77B7BD0E096ED&amp;req=doc&amp;base=LAW&amp;n=345020&amp;dst=101884&amp;fld=134" TargetMode="External"/><Relationship Id="rId2231" Type="http://schemas.openxmlformats.org/officeDocument/2006/relationships/hyperlink" Target="http://www.consultant.ru/cons/cgi/online.cgi?rnd=5D4C762DCD35640990F77B7BD0E096ED&amp;req=doc&amp;base=LAW&amp;n=345020&amp;dst=100222&amp;fld=134" TargetMode="External"/><Relationship Id="rId2469" Type="http://schemas.openxmlformats.org/officeDocument/2006/relationships/hyperlink" Target="http://www.consultant.ru/cons/cgi/online.cgi?rnd=5D4C762DCD35640990F77B7BD0E096ED&amp;req=doc&amp;base=LAW&amp;n=345020&amp;dst=100414&amp;fld=134" TargetMode="External"/><Relationship Id="rId203" Type="http://schemas.openxmlformats.org/officeDocument/2006/relationships/hyperlink" Target="http://www.consultant.ru/cons/cgi/online.cgi?rnd=5D4C762DCD35640990F77B7BD0E096ED&amp;req=doc&amp;base=LAW&amp;n=345020&amp;dst=101170&amp;fld=134" TargetMode="External"/><Relationship Id="rId648" Type="http://schemas.openxmlformats.org/officeDocument/2006/relationships/hyperlink" Target="http://www.consultant.ru/cons/cgi/online.cgi?rnd=5D4C762DCD35640990F77B7BD0E096ED&amp;req=doc&amp;base=LAW&amp;n=345020&amp;dst=102228&amp;fld=134" TargetMode="External"/><Relationship Id="rId855" Type="http://schemas.openxmlformats.org/officeDocument/2006/relationships/hyperlink" Target="http://www.consultant.ru/cons/cgi/online.cgi?rnd=5D4C762DCD35640990F77B7BD0E096ED&amp;req=doc&amp;base=LAW&amp;n=345020&amp;dst=100594&amp;fld=134" TargetMode="External"/><Relationship Id="rId1040" Type="http://schemas.openxmlformats.org/officeDocument/2006/relationships/hyperlink" Target="http://www.consultant.ru/cons/cgi/online.cgi?rnd=5D4C762DCD35640990F77B7BD0E096ED&amp;req=doc&amp;base=LAW&amp;n=345020&amp;dst=100169&amp;fld=134" TargetMode="External"/><Relationship Id="rId1278" Type="http://schemas.openxmlformats.org/officeDocument/2006/relationships/hyperlink" Target="http://www.consultant.ru/cons/cgi/online.cgi?rnd=5D4C762DCD35640990F77B7BD0E096ED&amp;req=doc&amp;base=LAW&amp;n=345020&amp;dst=101601&amp;fld=134" TargetMode="External"/><Relationship Id="rId1485" Type="http://schemas.openxmlformats.org/officeDocument/2006/relationships/hyperlink" Target="http://www.consultant.ru/cons/cgi/online.cgi?rnd=5D4C762DCD35640990F77B7BD0E096ED&amp;req=doc&amp;base=LAW&amp;n=345020&amp;dst=102244&amp;fld=134" TargetMode="External"/><Relationship Id="rId1692" Type="http://schemas.openxmlformats.org/officeDocument/2006/relationships/hyperlink" Target="http://www.consultant.ru/cons/cgi/online.cgi?rnd=5D4C762DCD35640990F77B7BD0E096ED&amp;req=doc&amp;base=LAW&amp;n=345020&amp;dst=100590&amp;fld=134" TargetMode="External"/><Relationship Id="rId1706" Type="http://schemas.openxmlformats.org/officeDocument/2006/relationships/hyperlink" Target="http://www.consultant.ru/cons/cgi/online.cgi?rnd=5D4C762DCD35640990F77B7BD0E096ED&amp;req=doc&amp;base=LAW&amp;n=345020&amp;dst=100506&amp;fld=134" TargetMode="External"/><Relationship Id="rId1913" Type="http://schemas.openxmlformats.org/officeDocument/2006/relationships/hyperlink" Target="http://www.consultant.ru/cons/cgi/online.cgi?rnd=5D4C762DCD35640990F77B7BD0E096ED&amp;req=doc&amp;base=LAW&amp;n=345020&amp;dst=100033&amp;fld=134" TargetMode="External"/><Relationship Id="rId2329" Type="http://schemas.openxmlformats.org/officeDocument/2006/relationships/hyperlink" Target="http://www.consultant.ru/cons/cgi/online.cgi?rnd=5D4C762DCD35640990F77B7BD0E096ED&amp;req=doc&amp;base=LAW&amp;n=345020&amp;dst=100682&amp;fld=134" TargetMode="External"/><Relationship Id="rId2536" Type="http://schemas.openxmlformats.org/officeDocument/2006/relationships/hyperlink" Target="http://www.consultant.ru/cons/cgi/online.cgi?rnd=5D4C762DCD35640990F77B7BD0E096ED&amp;req=doc&amp;base=LAW&amp;n=345020&amp;dst=100351&amp;fld=134" TargetMode="External"/><Relationship Id="rId287" Type="http://schemas.openxmlformats.org/officeDocument/2006/relationships/hyperlink" Target="http://www.consultant.ru/cons/cgi/online.cgi?rnd=5D4C762DCD35640990F77B7BD0E096ED&amp;req=doc&amp;base=LAW&amp;n=345020&amp;dst=102639&amp;fld=134" TargetMode="External"/><Relationship Id="rId410" Type="http://schemas.openxmlformats.org/officeDocument/2006/relationships/hyperlink" Target="http://www.consultant.ru/cons/cgi/online.cgi?rnd=5D4C762DCD35640990F77B7BD0E096ED&amp;req=doc&amp;base=LAW&amp;n=345020&amp;dst=101125&amp;fld=134" TargetMode="External"/><Relationship Id="rId494" Type="http://schemas.openxmlformats.org/officeDocument/2006/relationships/hyperlink" Target="http://www.consultant.ru/cons/cgi/online.cgi?rnd=5D4C762DCD35640990F77B7BD0E096ED&amp;req=doc&amp;base=LAW&amp;n=345020&amp;dst=100139&amp;fld=134" TargetMode="External"/><Relationship Id="rId508" Type="http://schemas.openxmlformats.org/officeDocument/2006/relationships/hyperlink" Target="http://www.consultant.ru/cons/cgi/online.cgi?rnd=5D4C762DCD35640990F77B7BD0E096ED&amp;req=doc&amp;base=LAW&amp;n=345020&amp;dst=100111&amp;fld=134" TargetMode="External"/><Relationship Id="rId715" Type="http://schemas.openxmlformats.org/officeDocument/2006/relationships/hyperlink" Target="http://www.consultant.ru/cons/cgi/online.cgi?rnd=5D4C762DCD35640990F77B7BD0E096ED&amp;req=doc&amp;base=LAW&amp;n=345020&amp;dst=102297&amp;fld=134" TargetMode="External"/><Relationship Id="rId922" Type="http://schemas.openxmlformats.org/officeDocument/2006/relationships/hyperlink" Target="http://www.consultant.ru/cons/cgi/online.cgi?rnd=5D4C762DCD35640990F77B7BD0E096ED&amp;req=doc&amp;base=LAW&amp;n=345020&amp;dst=100236&amp;fld=134" TargetMode="External"/><Relationship Id="rId1138" Type="http://schemas.openxmlformats.org/officeDocument/2006/relationships/hyperlink" Target="http://www.consultant.ru/cons/cgi/online.cgi?rnd=5D4C762DCD35640990F77B7BD0E096ED&amp;req=doc&amp;base=LAW&amp;n=345020&amp;dst=102737&amp;fld=134" TargetMode="External"/><Relationship Id="rId1345" Type="http://schemas.openxmlformats.org/officeDocument/2006/relationships/hyperlink" Target="http://www.consultant.ru/cons/cgi/online.cgi?rnd=5D4C762DCD35640990F77B7BD0E096ED&amp;req=doc&amp;base=LAW&amp;n=345020&amp;dst=100961&amp;fld=134" TargetMode="External"/><Relationship Id="rId1552" Type="http://schemas.openxmlformats.org/officeDocument/2006/relationships/hyperlink" Target="http://www.consultant.ru/cons/cgi/online.cgi?rnd=5D4C762DCD35640990F77B7BD0E096ED&amp;req=doc&amp;base=LAW&amp;n=345020&amp;dst=100898&amp;fld=134" TargetMode="External"/><Relationship Id="rId1997" Type="http://schemas.openxmlformats.org/officeDocument/2006/relationships/hyperlink" Target="http://www.consultant.ru/cons/cgi/online.cgi?rnd=5D4C762DCD35640990F77B7BD0E096ED&amp;req=doc&amp;base=LAW&amp;n=345020&amp;dst=100341&amp;fld=134" TargetMode="External"/><Relationship Id="rId2175" Type="http://schemas.openxmlformats.org/officeDocument/2006/relationships/hyperlink" Target="http://www.consultant.ru/cons/cgi/online.cgi?rnd=5D4C762DCD35640990F77B7BD0E096ED&amp;req=doc&amp;base=LAW&amp;n=345020&amp;dst=101658&amp;fld=134" TargetMode="External"/><Relationship Id="rId2382" Type="http://schemas.openxmlformats.org/officeDocument/2006/relationships/hyperlink" Target="http://www.consultant.ru/cons/cgi/online.cgi?rnd=5D4C762DCD35640990F77B7BD0E096ED&amp;req=doc&amp;base=LAW&amp;n=345020&amp;dst=100747&amp;fld=134" TargetMode="External"/><Relationship Id="rId147" Type="http://schemas.openxmlformats.org/officeDocument/2006/relationships/hyperlink" Target="http://www.consultant.ru/cons/cgi/online.cgi?rnd=5D4C762DCD35640990F77B7BD0E096ED&amp;req=doc&amp;base=LAW&amp;n=345020&amp;dst=101997&amp;fld=134" TargetMode="External"/><Relationship Id="rId354" Type="http://schemas.openxmlformats.org/officeDocument/2006/relationships/hyperlink" Target="http://www.consultant.ru/cons/cgi/online.cgi?rnd=5D4C762DCD35640990F77B7BD0E096ED&amp;req=doc&amp;base=LAW&amp;n=345020&amp;dst=101548&amp;fld=134" TargetMode="External"/><Relationship Id="rId799" Type="http://schemas.openxmlformats.org/officeDocument/2006/relationships/hyperlink" Target="http://www.consultant.ru/cons/cgi/online.cgi?rnd=5D4C762DCD35640990F77B7BD0E096ED&amp;req=doc&amp;base=LAW&amp;n=345020&amp;dst=101997&amp;fld=134" TargetMode="External"/><Relationship Id="rId1191" Type="http://schemas.openxmlformats.org/officeDocument/2006/relationships/hyperlink" Target="http://www.consultant.ru/cons/cgi/online.cgi?rnd=5D4C762DCD35640990F77B7BD0E096ED&amp;req=doc&amp;base=LAW&amp;n=345020&amp;dst=100309&amp;fld=134" TargetMode="External"/><Relationship Id="rId1205" Type="http://schemas.openxmlformats.org/officeDocument/2006/relationships/hyperlink" Target="http://www.consultant.ru/cons/cgi/online.cgi?rnd=5D4C762DCD35640990F77B7BD0E096ED&amp;req=doc&amp;base=LAW&amp;n=345020&amp;dst=102275&amp;fld=134" TargetMode="External"/><Relationship Id="rId1857" Type="http://schemas.openxmlformats.org/officeDocument/2006/relationships/hyperlink" Target="http://www.consultant.ru/cons/cgi/online.cgi?rnd=5D4C762DCD35640990F77B7BD0E096ED&amp;req=doc&amp;base=LAW&amp;n=345020&amp;dst=100213&amp;fld=134" TargetMode="External"/><Relationship Id="rId2035" Type="http://schemas.openxmlformats.org/officeDocument/2006/relationships/hyperlink" Target="http://www.consultant.ru/cons/cgi/online.cgi?rnd=5D4C762DCD35640990F77B7BD0E096ED&amp;req=doc&amp;base=LAW&amp;n=345020&amp;dst=100271&amp;fld=134" TargetMode="External"/><Relationship Id="rId51" Type="http://schemas.openxmlformats.org/officeDocument/2006/relationships/hyperlink" Target="http://www.consultant.ru/cons/cgi/online.cgi?rnd=5D4C762DCD35640990F77B7BD0E096ED&amp;req=doc&amp;base=LAW&amp;n=345020&amp;dst=101824&amp;fld=134" TargetMode="External"/><Relationship Id="rId561" Type="http://schemas.openxmlformats.org/officeDocument/2006/relationships/hyperlink" Target="http://www.consultant.ru/cons/cgi/online.cgi?rnd=5D4C762DCD35640990F77B7BD0E096ED&amp;req=doc&amp;base=LAW&amp;n=345020&amp;dst=102571&amp;fld=134" TargetMode="External"/><Relationship Id="rId659" Type="http://schemas.openxmlformats.org/officeDocument/2006/relationships/hyperlink" Target="http://www.consultant.ru/cons/cgi/online.cgi?rnd=5D4C762DCD35640990F77B7BD0E096ED&amp;req=doc&amp;base=LAW&amp;n=345020&amp;dst=102126&amp;fld=134" TargetMode="External"/><Relationship Id="rId866" Type="http://schemas.openxmlformats.org/officeDocument/2006/relationships/hyperlink" Target="http://www.consultant.ru/cons/cgi/online.cgi?rnd=5D4C762DCD35640990F77B7BD0E096ED&amp;req=doc&amp;base=LAW&amp;n=345020&amp;dst=100026&amp;fld=134" TargetMode="External"/><Relationship Id="rId1289" Type="http://schemas.openxmlformats.org/officeDocument/2006/relationships/hyperlink" Target="http://www.consultant.ru/cons/cgi/online.cgi?rnd=5D4C762DCD35640990F77B7BD0E096ED&amp;req=doc&amp;base=LAW&amp;n=345020&amp;dst=101421&amp;fld=134" TargetMode="External"/><Relationship Id="rId1412" Type="http://schemas.openxmlformats.org/officeDocument/2006/relationships/hyperlink" Target="http://www.consultant.ru/cons/cgi/online.cgi?rnd=5D4C762DCD35640990F77B7BD0E096ED&amp;req=doc&amp;base=LAW&amp;n=345020&amp;dst=102502&amp;fld=134" TargetMode="External"/><Relationship Id="rId1496" Type="http://schemas.openxmlformats.org/officeDocument/2006/relationships/hyperlink" Target="http://www.consultant.ru/cons/cgi/online.cgi?rnd=5D4C762DCD35640990F77B7BD0E096ED&amp;req=doc&amp;base=LAW&amp;n=345020&amp;dst=102328&amp;fld=134" TargetMode="External"/><Relationship Id="rId1717" Type="http://schemas.openxmlformats.org/officeDocument/2006/relationships/hyperlink" Target="http://www.consultant.ru/cons/cgi/online.cgi?rnd=5D4C762DCD35640990F77B7BD0E096ED&amp;req=doc&amp;base=LAW&amp;n=345020&amp;dst=100363&amp;fld=134" TargetMode="External"/><Relationship Id="rId1924" Type="http://schemas.openxmlformats.org/officeDocument/2006/relationships/hyperlink" Target="http://www.consultant.ru/cons/cgi/online.cgi?rnd=5D4C762DCD35640990F77B7BD0E096ED&amp;req=doc&amp;base=LAW&amp;n=345020&amp;dst=101725&amp;fld=134" TargetMode="External"/><Relationship Id="rId2242" Type="http://schemas.openxmlformats.org/officeDocument/2006/relationships/hyperlink" Target="http://www.consultant.ru/cons/cgi/online.cgi?rnd=5D4C762DCD35640990F77B7BD0E096ED&amp;req=doc&amp;base=LAW&amp;n=345020&amp;dst=101979&amp;fld=134" TargetMode="External"/><Relationship Id="rId2547" Type="http://schemas.openxmlformats.org/officeDocument/2006/relationships/hyperlink" Target="http://www.consultant.ru/cons/cgi/online.cgi?rnd=5D4C762DCD35640990F77B7BD0E096ED&amp;req=doc&amp;base=LAW&amp;n=345020&amp;dst=102190&amp;fld=134" TargetMode="External"/><Relationship Id="rId214" Type="http://schemas.openxmlformats.org/officeDocument/2006/relationships/hyperlink" Target="http://www.consultant.ru/cons/cgi/online.cgi?rnd=5D4C762DCD35640990F77B7BD0E096ED&amp;req=doc&amp;base=LAW&amp;n=345020&amp;dst=101601&amp;fld=134" TargetMode="External"/><Relationship Id="rId298" Type="http://schemas.openxmlformats.org/officeDocument/2006/relationships/hyperlink" Target="http://www.consultant.ru/cons/cgi/online.cgi?rnd=5D4C762DCD35640990F77B7BD0E096ED&amp;req=doc&amp;base=LAW&amp;n=345020&amp;dst=102215&amp;fld=134" TargetMode="External"/><Relationship Id="rId421" Type="http://schemas.openxmlformats.org/officeDocument/2006/relationships/hyperlink" Target="http://www.consultant.ru/cons/cgi/online.cgi?rnd=5D4C762DCD35640990F77B7BD0E096ED&amp;req=doc&amp;base=LAW&amp;n=345020&amp;dst=101951&amp;fld=134" TargetMode="External"/><Relationship Id="rId519" Type="http://schemas.openxmlformats.org/officeDocument/2006/relationships/hyperlink" Target="http://www.consultant.ru/cons/cgi/online.cgi?rnd=5D4C762DCD35640990F77B7BD0E096ED&amp;req=doc&amp;base=LAW&amp;n=345020&amp;dst=100153&amp;fld=134" TargetMode="External"/><Relationship Id="rId1051" Type="http://schemas.openxmlformats.org/officeDocument/2006/relationships/hyperlink" Target="http://www.consultant.ru/cons/cgi/online.cgi?rnd=5D4C762DCD35640990F77B7BD0E096ED&amp;req=doc&amp;base=LAW&amp;n=345020&amp;dst=101248&amp;fld=134" TargetMode="External"/><Relationship Id="rId1149" Type="http://schemas.openxmlformats.org/officeDocument/2006/relationships/hyperlink" Target="http://www.consultant.ru/cons/cgi/online.cgi?rnd=5D4C762DCD35640990F77B7BD0E096ED&amp;req=doc&amp;base=LAW&amp;n=345020&amp;dst=102565&amp;fld=134" TargetMode="External"/><Relationship Id="rId1356" Type="http://schemas.openxmlformats.org/officeDocument/2006/relationships/hyperlink" Target="http://www.consultant.ru/cons/cgi/online.cgi?rnd=5D4C762DCD35640990F77B7BD0E096ED&amp;req=doc&amp;base=LAW&amp;n=345020&amp;dst=102225&amp;fld=134" TargetMode="External"/><Relationship Id="rId2102" Type="http://schemas.openxmlformats.org/officeDocument/2006/relationships/hyperlink" Target="http://www.consultant.ru/cons/cgi/online.cgi?rnd=5D4C762DCD35640990F77B7BD0E096ED&amp;req=doc&amp;base=LAW&amp;n=345020&amp;dst=100708&amp;fld=134" TargetMode="External"/><Relationship Id="rId158" Type="http://schemas.openxmlformats.org/officeDocument/2006/relationships/hyperlink" Target="http://www.consultant.ru/cons/cgi/online.cgi?rnd=5D4C762DCD35640990F77B7BD0E096ED&amp;req=doc&amp;base=LAW&amp;n=345020&amp;dst=100798&amp;fld=134" TargetMode="External"/><Relationship Id="rId726" Type="http://schemas.openxmlformats.org/officeDocument/2006/relationships/hyperlink" Target="http://www.consultant.ru/cons/cgi/online.cgi?rnd=5D4C762DCD35640990F77B7BD0E096ED&amp;req=doc&amp;base=LAW&amp;n=345020&amp;dst=100798&amp;fld=134" TargetMode="External"/><Relationship Id="rId933" Type="http://schemas.openxmlformats.org/officeDocument/2006/relationships/hyperlink" Target="http://www.consultant.ru/cons/cgi/online.cgi?rnd=5D4C762DCD35640990F77B7BD0E096ED&amp;req=doc&amp;base=LAW&amp;n=345020&amp;dst=101530&amp;fld=134" TargetMode="External"/><Relationship Id="rId1009" Type="http://schemas.openxmlformats.org/officeDocument/2006/relationships/hyperlink" Target="http://www.consultant.ru/cons/cgi/online.cgi?rnd=5D4C762DCD35640990F77B7BD0E096ED&amp;req=doc&amp;base=LAW&amp;n=345020&amp;dst=102129&amp;fld=134" TargetMode="External"/><Relationship Id="rId1563" Type="http://schemas.openxmlformats.org/officeDocument/2006/relationships/hyperlink" Target="http://www.consultant.ru/cons/cgi/online.cgi?rnd=5D4C762DCD35640990F77B7BD0E096ED&amp;req=doc&amp;base=LAW&amp;n=345020&amp;dst=101096&amp;fld=134" TargetMode="External"/><Relationship Id="rId1770" Type="http://schemas.openxmlformats.org/officeDocument/2006/relationships/hyperlink" Target="http://www.consultant.ru/cons/cgi/online.cgi?rnd=5D4C762DCD35640990F77B7BD0E096ED&amp;req=doc&amp;base=LAW&amp;n=345020&amp;dst=102602&amp;fld=134" TargetMode="External"/><Relationship Id="rId1868" Type="http://schemas.openxmlformats.org/officeDocument/2006/relationships/hyperlink" Target="http://www.consultant.ru/cons/cgi/online.cgi?rnd=5D4C762DCD35640990F77B7BD0E096ED&amp;req=doc&amp;base=LAW&amp;n=345020&amp;dst=101671&amp;fld=134" TargetMode="External"/><Relationship Id="rId2186" Type="http://schemas.openxmlformats.org/officeDocument/2006/relationships/hyperlink" Target="http://www.consultant.ru/cons/cgi/online.cgi?rnd=5D4C762DCD35640990F77B7BD0E096ED&amp;req=doc&amp;base=LAW&amp;n=345020&amp;dst=100392&amp;fld=134" TargetMode="External"/><Relationship Id="rId2393" Type="http://schemas.openxmlformats.org/officeDocument/2006/relationships/hyperlink" Target="http://www.consultant.ru/cons/cgi/online.cgi?rnd=5D4C762DCD35640990F77B7BD0E096ED&amp;req=doc&amp;base=LAW&amp;n=345020&amp;dst=100111&amp;fld=134" TargetMode="External"/><Relationship Id="rId2407" Type="http://schemas.openxmlformats.org/officeDocument/2006/relationships/hyperlink" Target="http://www.consultant.ru/cons/cgi/online.cgi?rnd=5D4C762DCD35640990F77B7BD0E096ED&amp;req=doc&amp;base=LAW&amp;n=345020&amp;dst=101254&amp;fld=134" TargetMode="External"/><Relationship Id="rId62" Type="http://schemas.openxmlformats.org/officeDocument/2006/relationships/hyperlink" Target="http://www.consultant.ru/cons/cgi/online.cgi?rnd=5D4C762DCD35640990F77B7BD0E096ED&amp;req=doc&amp;base=LAW&amp;n=345020&amp;dst=102234&amp;fld=134" TargetMode="External"/><Relationship Id="rId365" Type="http://schemas.openxmlformats.org/officeDocument/2006/relationships/hyperlink" Target="http://www.consultant.ru/cons/cgi/online.cgi?rnd=5D4C762DCD35640990F77B7BD0E096ED&amp;req=doc&amp;base=LAW&amp;n=345020&amp;dst=102729&amp;fld=134" TargetMode="External"/><Relationship Id="rId572" Type="http://schemas.openxmlformats.org/officeDocument/2006/relationships/hyperlink" Target="http://www.consultant.ru/cons/cgi/online.cgi?rnd=5D4C762DCD35640990F77B7BD0E096ED&amp;req=doc&amp;base=LAW&amp;n=345020&amp;dst=102181&amp;fld=134" TargetMode="External"/><Relationship Id="rId1216" Type="http://schemas.openxmlformats.org/officeDocument/2006/relationships/hyperlink" Target="http://www.consultant.ru/cons/cgi/online.cgi?rnd=5D4C762DCD35640990F77B7BD0E096ED&amp;req=doc&amp;base=LAW&amp;n=345020&amp;dst=100516&amp;fld=134" TargetMode="External"/><Relationship Id="rId1423" Type="http://schemas.openxmlformats.org/officeDocument/2006/relationships/hyperlink" Target="http://www.consultant.ru/cons/cgi/online.cgi?rnd=5D4C762DCD35640990F77B7BD0E096ED&amp;req=doc&amp;base=LAW&amp;n=345020&amp;dst=102522&amp;fld=134" TargetMode="External"/><Relationship Id="rId1630" Type="http://schemas.openxmlformats.org/officeDocument/2006/relationships/hyperlink" Target="http://www.consultant.ru/cons/cgi/online.cgi?rnd=5D4C762DCD35640990F77B7BD0E096ED&amp;req=doc&amp;base=LAW&amp;n=345020&amp;dst=100729&amp;fld=134" TargetMode="External"/><Relationship Id="rId2046" Type="http://schemas.openxmlformats.org/officeDocument/2006/relationships/hyperlink" Target="http://www.consultant.ru/cons/cgi/online.cgi?rnd=5D4C762DCD35640990F77B7BD0E096ED&amp;req=doc&amp;base=LAW&amp;n=345020&amp;dst=100314&amp;fld=134" TargetMode="External"/><Relationship Id="rId2253" Type="http://schemas.openxmlformats.org/officeDocument/2006/relationships/hyperlink" Target="http://www.consultant.ru/cons/cgi/online.cgi?rnd=5D4C762DCD35640990F77B7BD0E096ED&amp;req=doc&amp;base=LAW&amp;n=345020&amp;dst=100026&amp;fld=134" TargetMode="External"/><Relationship Id="rId2460" Type="http://schemas.openxmlformats.org/officeDocument/2006/relationships/hyperlink" Target="http://www.consultant.ru/cons/cgi/online.cgi?rnd=5D4C762DCD35640990F77B7BD0E096ED&amp;req=doc&amp;base=LAW&amp;n=345020&amp;dst=100184&amp;fld=134" TargetMode="External"/><Relationship Id="rId225" Type="http://schemas.openxmlformats.org/officeDocument/2006/relationships/hyperlink" Target="http://www.consultant.ru/cons/cgi/online.cgi?rnd=5D4C762DCD35640990F77B7BD0E096ED&amp;req=doc&amp;base=LAW&amp;n=345020&amp;dst=101222&amp;fld=134" TargetMode="External"/><Relationship Id="rId432" Type="http://schemas.openxmlformats.org/officeDocument/2006/relationships/hyperlink" Target="http://www.consultant.ru/cons/cgi/online.cgi?rnd=5D4C762DCD35640990F77B7BD0E096ED&amp;req=doc&amp;base=LAW&amp;n=345020&amp;dst=100111&amp;fld=134" TargetMode="External"/><Relationship Id="rId877" Type="http://schemas.openxmlformats.org/officeDocument/2006/relationships/hyperlink" Target="http://www.consultant.ru/cons/cgi/online.cgi?rnd=5D4C762DCD35640990F77B7BD0E096ED&amp;req=doc&amp;base=LAW&amp;n=345020&amp;dst=100111&amp;fld=134" TargetMode="External"/><Relationship Id="rId1062" Type="http://schemas.openxmlformats.org/officeDocument/2006/relationships/hyperlink" Target="http://www.consultant.ru/cons/cgi/online.cgi?rnd=5D4C762DCD35640990F77B7BD0E096ED&amp;req=doc&amp;base=LAW&amp;n=345020&amp;dst=101485&amp;fld=134" TargetMode="External"/><Relationship Id="rId1728" Type="http://schemas.openxmlformats.org/officeDocument/2006/relationships/hyperlink" Target="http://www.consultant.ru/cons/cgi/online.cgi?rnd=5D4C762DCD35640990F77B7BD0E096ED&amp;req=doc&amp;base=LAW&amp;n=345020&amp;dst=100386&amp;fld=134" TargetMode="External"/><Relationship Id="rId1935" Type="http://schemas.openxmlformats.org/officeDocument/2006/relationships/hyperlink" Target="http://www.consultant.ru/cons/cgi/online.cgi?rnd=5D4C762DCD35640990F77B7BD0E096ED&amp;req=doc&amp;base=LAW&amp;n=345020&amp;dst=101125&amp;fld=134" TargetMode="External"/><Relationship Id="rId2113" Type="http://schemas.openxmlformats.org/officeDocument/2006/relationships/hyperlink" Target="http://www.consultant.ru/cons/cgi/online.cgi?rnd=5D4C762DCD35640990F77B7BD0E096ED&amp;req=doc&amp;base=LAW&amp;n=345020&amp;dst=101568&amp;fld=134" TargetMode="External"/><Relationship Id="rId2320" Type="http://schemas.openxmlformats.org/officeDocument/2006/relationships/hyperlink" Target="http://www.consultant.ru/cons/cgi/online.cgi?rnd=5D4C762DCD35640990F77B7BD0E096ED&amp;req=doc&amp;base=LAW&amp;n=345020&amp;dst=102123&amp;fld=134" TargetMode="External"/><Relationship Id="rId2558" Type="http://schemas.openxmlformats.org/officeDocument/2006/relationships/hyperlink" Target="http://www.consultant.ru/cons/cgi/online.cgi?rnd=5D4C762DCD35640990F77B7BD0E096ED&amp;req=doc&amp;base=LAW&amp;n=345020&amp;dst=101030&amp;fld=134" TargetMode="External"/><Relationship Id="rId737" Type="http://schemas.openxmlformats.org/officeDocument/2006/relationships/hyperlink" Target="http://www.consultant.ru/cons/cgi/online.cgi?rnd=5D4C762DCD35640990F77B7BD0E096ED&amp;req=doc&amp;base=LAW&amp;n=345020&amp;dst=100259&amp;fld=134" TargetMode="External"/><Relationship Id="rId944" Type="http://schemas.openxmlformats.org/officeDocument/2006/relationships/hyperlink" Target="http://www.consultant.ru/cons/cgi/online.cgi?rnd=5D4C762DCD35640990F77B7BD0E096ED&amp;req=doc&amp;base=LAW&amp;n=345020&amp;dst=100984&amp;fld=134" TargetMode="External"/><Relationship Id="rId1367" Type="http://schemas.openxmlformats.org/officeDocument/2006/relationships/hyperlink" Target="http://www.consultant.ru/cons/cgi/online.cgi?rnd=5D4C762DCD35640990F77B7BD0E096ED&amp;req=doc&amp;base=LAW&amp;n=345020&amp;dst=101104&amp;fld=134" TargetMode="External"/><Relationship Id="rId1574" Type="http://schemas.openxmlformats.org/officeDocument/2006/relationships/hyperlink" Target="http://www.consultant.ru/cons/cgi/online.cgi?rnd=5D4C762DCD35640990F77B7BD0E096ED&amp;req=doc&amp;base=LAW&amp;n=345020&amp;dst=101545&amp;fld=134" TargetMode="External"/><Relationship Id="rId1781" Type="http://schemas.openxmlformats.org/officeDocument/2006/relationships/hyperlink" Target="http://www.consultant.ru/cons/cgi/online.cgi?rnd=5D4C762DCD35640990F77B7BD0E096ED&amp;req=doc&amp;base=LAW&amp;n=345020&amp;dst=102157&amp;fld=134" TargetMode="External"/><Relationship Id="rId2197" Type="http://schemas.openxmlformats.org/officeDocument/2006/relationships/hyperlink" Target="http://www.consultant.ru/cons/cgi/online.cgi?rnd=5D4C762DCD35640990F77B7BD0E096ED&amp;req=doc&amp;base=LAW&amp;n=345020&amp;dst=100566&amp;fld=134" TargetMode="External"/><Relationship Id="rId2418" Type="http://schemas.openxmlformats.org/officeDocument/2006/relationships/hyperlink" Target="http://www.consultant.ru/cons/cgi/online.cgi?rnd=5D4C762DCD35640990F77B7BD0E096ED&amp;req=doc&amp;base=LAW&amp;n=345020&amp;dst=101598&amp;fld=134" TargetMode="External"/><Relationship Id="rId73" Type="http://schemas.openxmlformats.org/officeDocument/2006/relationships/hyperlink" Target="http://www.consultant.ru/cons/cgi/online.cgi?rnd=5D4C762DCD35640990F77B7BD0E096ED&amp;req=doc&amp;base=LAW&amp;n=345020&amp;dst=101732&amp;fld=134" TargetMode="External"/><Relationship Id="rId169" Type="http://schemas.openxmlformats.org/officeDocument/2006/relationships/hyperlink" Target="http://www.consultant.ru/cons/cgi/online.cgi?rnd=5D4C762DCD35640990F77B7BD0E096ED&amp;req=doc&amp;base=LAW&amp;n=345020&amp;dst=101997&amp;fld=134" TargetMode="External"/><Relationship Id="rId376" Type="http://schemas.openxmlformats.org/officeDocument/2006/relationships/hyperlink" Target="http://www.consultant.ru/cons/cgi/online.cgi?rnd=5D4C762DCD35640990F77B7BD0E096ED&amp;req=doc&amp;base=LAW&amp;n=345020&amp;dst=102311&amp;fld=134" TargetMode="External"/><Relationship Id="rId583" Type="http://schemas.openxmlformats.org/officeDocument/2006/relationships/hyperlink" Target="http://www.consultant.ru/cons/cgi/online.cgi?rnd=5D4C762DCD35640990F77B7BD0E096ED&amp;req=doc&amp;base=LAW&amp;n=345020&amp;dst=100375&amp;fld=134" TargetMode="External"/><Relationship Id="rId790" Type="http://schemas.openxmlformats.org/officeDocument/2006/relationships/hyperlink" Target="http://www.consultant.ru/cons/cgi/online.cgi?rnd=5D4C762DCD35640990F77B7BD0E096ED&amp;req=doc&amp;base=LAW&amp;n=345020&amp;dst=101011&amp;fld=134" TargetMode="External"/><Relationship Id="rId804" Type="http://schemas.openxmlformats.org/officeDocument/2006/relationships/hyperlink" Target="http://www.consultant.ru/cons/cgi/online.cgi?rnd=5D4C762DCD35640990F77B7BD0E096ED&amp;req=doc&amp;base=LAW&amp;n=345020&amp;dst=102132&amp;fld=134" TargetMode="External"/><Relationship Id="rId1227" Type="http://schemas.openxmlformats.org/officeDocument/2006/relationships/hyperlink" Target="http://www.consultant.ru/cons/cgi/online.cgi?rnd=5D4C762DCD35640990F77B7BD0E096ED&amp;req=doc&amp;base=LAW&amp;n=345020&amp;dst=101512&amp;fld=134" TargetMode="External"/><Relationship Id="rId1434" Type="http://schemas.openxmlformats.org/officeDocument/2006/relationships/hyperlink" Target="http://www.consultant.ru/cons/cgi/online.cgi?rnd=5D4C762DCD35640990F77B7BD0E096ED&amp;req=doc&amp;base=LAW&amp;n=345020&amp;dst=101439&amp;fld=134" TargetMode="External"/><Relationship Id="rId1641" Type="http://schemas.openxmlformats.org/officeDocument/2006/relationships/hyperlink" Target="http://www.consultant.ru/cons/cgi/online.cgi?rnd=5D4C762DCD35640990F77B7BD0E096ED&amp;req=doc&amp;base=LAW&amp;n=345020&amp;dst=100105&amp;fld=134" TargetMode="External"/><Relationship Id="rId1879" Type="http://schemas.openxmlformats.org/officeDocument/2006/relationships/hyperlink" Target="http://www.consultant.ru/cons/cgi/online.cgi?rnd=5D4C762DCD35640990F77B7BD0E096ED&amp;req=doc&amp;base=LAW&amp;n=345020&amp;dst=100111&amp;fld=134" TargetMode="External"/><Relationship Id="rId2057" Type="http://schemas.openxmlformats.org/officeDocument/2006/relationships/hyperlink" Target="http://www.consultant.ru/cons/cgi/online.cgi?rnd=5D4C762DCD35640990F77B7BD0E096ED&amp;req=doc&amp;base=LAW&amp;n=345020&amp;dst=100111&amp;fld=134" TargetMode="External"/><Relationship Id="rId2264" Type="http://schemas.openxmlformats.org/officeDocument/2006/relationships/hyperlink" Target="http://www.consultant.ru/cons/cgi/online.cgi?rnd=5D4C762DCD35640990F77B7BD0E096ED&amp;req=doc&amp;base=LAW&amp;n=345020&amp;dst=101865&amp;fld=134" TargetMode="External"/><Relationship Id="rId2471" Type="http://schemas.openxmlformats.org/officeDocument/2006/relationships/hyperlink" Target="http://www.consultant.ru/cons/cgi/online.cgi?rnd=5D4C762DCD35640990F77B7BD0E096ED&amp;req=doc&amp;base=LAW&amp;n=345020&amp;dst=101116&amp;fld=134" TargetMode="External"/><Relationship Id="rId4" Type="http://schemas.openxmlformats.org/officeDocument/2006/relationships/hyperlink" Target="http://www.consultant.ru/cons/cgi/online.cgi?rnd=5D4C762DCD35640990F77B7BD0E096ED&amp;req=doc&amp;base=LAW&amp;n=286536&amp;dst=100246&amp;fld=134&amp;REFFIELD=134&amp;REFDST=100005&amp;REFDOC=345020&amp;REFBASE=LAW&amp;stat=refcode%3D10881%3Bdstident%3D100246%3Bindex%3D15" TargetMode="External"/><Relationship Id="rId236" Type="http://schemas.openxmlformats.org/officeDocument/2006/relationships/hyperlink" Target="http://www.consultant.ru/cons/cgi/online.cgi?rnd=5D4C762DCD35640990F77B7BD0E096ED&amp;req=doc&amp;base=LAW&amp;n=345020&amp;dst=101254&amp;fld=134" TargetMode="External"/><Relationship Id="rId443" Type="http://schemas.openxmlformats.org/officeDocument/2006/relationships/hyperlink" Target="http://www.consultant.ru/cons/cgi/online.cgi?rnd=5D4C762DCD35640990F77B7BD0E096ED&amp;req=doc&amp;base=LAW&amp;n=345020&amp;dst=101598&amp;fld=134" TargetMode="External"/><Relationship Id="rId650" Type="http://schemas.openxmlformats.org/officeDocument/2006/relationships/hyperlink" Target="http://www.consultant.ru/cons/cgi/online.cgi?rnd=5D4C762DCD35640990F77B7BD0E096ED&amp;req=doc&amp;base=LAW&amp;n=345020&amp;dst=102123&amp;fld=134" TargetMode="External"/><Relationship Id="rId888" Type="http://schemas.openxmlformats.org/officeDocument/2006/relationships/hyperlink" Target="http://www.consultant.ru/cons/cgi/online.cgi?rnd=5D4C762DCD35640990F77B7BD0E096ED&amp;req=doc&amp;base=LAW&amp;n=345020&amp;dst=100026&amp;fld=134" TargetMode="External"/><Relationship Id="rId1073" Type="http://schemas.openxmlformats.org/officeDocument/2006/relationships/hyperlink" Target="http://www.consultant.ru/cons/cgi/online.cgi?rnd=5D4C762DCD35640990F77B7BD0E096ED&amp;req=doc&amp;base=LAW&amp;n=345020&amp;dst=100111&amp;fld=134" TargetMode="External"/><Relationship Id="rId1280" Type="http://schemas.openxmlformats.org/officeDocument/2006/relationships/hyperlink" Target="http://www.consultant.ru/cons/cgi/online.cgi?rnd=5D4C762DCD35640990F77B7BD0E096ED&amp;req=doc&amp;base=LAW&amp;n=345020&amp;dst=102385&amp;fld=134" TargetMode="External"/><Relationship Id="rId1501" Type="http://schemas.openxmlformats.org/officeDocument/2006/relationships/hyperlink" Target="http://www.consultant.ru/cons/cgi/online.cgi?rnd=5D4C762DCD35640990F77B7BD0E096ED&amp;req=doc&amp;base=LAW&amp;n=345020&amp;dst=100849&amp;fld=134" TargetMode="External"/><Relationship Id="rId1739" Type="http://schemas.openxmlformats.org/officeDocument/2006/relationships/hyperlink" Target="http://www.consultant.ru/cons/cgi/online.cgi?rnd=5D4C762DCD35640990F77B7BD0E096ED&amp;req=doc&amp;base=LAW&amp;n=345020&amp;dst=100633&amp;fld=134" TargetMode="External"/><Relationship Id="rId1946" Type="http://schemas.openxmlformats.org/officeDocument/2006/relationships/hyperlink" Target="http://www.consultant.ru/cons/cgi/online.cgi?rnd=5D4C762DCD35640990F77B7BD0E096ED&amp;req=doc&amp;base=LAW&amp;n=345020&amp;dst=101042&amp;fld=134" TargetMode="External"/><Relationship Id="rId2124" Type="http://schemas.openxmlformats.org/officeDocument/2006/relationships/hyperlink" Target="http://www.consultant.ru/cons/cgi/online.cgi?rnd=5D4C762DCD35640990F77B7BD0E096ED&amp;req=doc&amp;base=LAW&amp;n=345020&amp;dst=100404&amp;fld=134" TargetMode="External"/><Relationship Id="rId2331" Type="http://schemas.openxmlformats.org/officeDocument/2006/relationships/hyperlink" Target="http://www.consultant.ru/cons/cgi/online.cgi?rnd=5D4C762DCD35640990F77B7BD0E096ED&amp;req=doc&amp;base=LAW&amp;n=345020&amp;dst=101119&amp;fld=134" TargetMode="External"/><Relationship Id="rId303" Type="http://schemas.openxmlformats.org/officeDocument/2006/relationships/hyperlink" Target="http://www.consultant.ru/cons/cgi/online.cgi?rnd=5D4C762DCD35640990F77B7BD0E096ED&amp;req=doc&amp;base=LAW&amp;n=345020&amp;dst=102719&amp;fld=134" TargetMode="External"/><Relationship Id="rId748" Type="http://schemas.openxmlformats.org/officeDocument/2006/relationships/hyperlink" Target="http://www.consultant.ru/cons/cgi/online.cgi?rnd=5D4C762DCD35640990F77B7BD0E096ED&amp;req=doc&amp;base=LAW&amp;n=345020&amp;dst=100821&amp;fld=134" TargetMode="External"/><Relationship Id="rId955" Type="http://schemas.openxmlformats.org/officeDocument/2006/relationships/hyperlink" Target="http://www.consultant.ru/cons/cgi/online.cgi?rnd=5D4C762DCD35640990F77B7BD0E096ED&amp;req=doc&amp;base=LAW&amp;n=345020&amp;dst=100984&amp;fld=134" TargetMode="External"/><Relationship Id="rId1140" Type="http://schemas.openxmlformats.org/officeDocument/2006/relationships/hyperlink" Target="http://www.consultant.ru/cons/cgi/online.cgi?rnd=5D4C762DCD35640990F77B7BD0E096ED&amp;req=doc&amp;base=LAW&amp;n=345020&amp;dst=101997&amp;fld=134" TargetMode="External"/><Relationship Id="rId1378" Type="http://schemas.openxmlformats.org/officeDocument/2006/relationships/hyperlink" Target="http://www.consultant.ru/cons/cgi/online.cgi?rnd=5D4C762DCD35640990F77B7BD0E096ED&amp;req=doc&amp;base=LAW&amp;n=345020&amp;dst=100525&amp;fld=134" TargetMode="External"/><Relationship Id="rId1585" Type="http://schemas.openxmlformats.org/officeDocument/2006/relationships/hyperlink" Target="http://www.consultant.ru/cons/cgi/online.cgi?rnd=5D4C762DCD35640990F77B7BD0E096ED&amp;req=doc&amp;base=LAW&amp;n=345020&amp;dst=100662&amp;fld=134" TargetMode="External"/><Relationship Id="rId1792" Type="http://schemas.openxmlformats.org/officeDocument/2006/relationships/hyperlink" Target="http://www.consultant.ru/cons/cgi/online.cgi?rnd=5D4C762DCD35640990F77B7BD0E096ED&amp;req=doc&amp;base=LAW&amp;n=345020&amp;dst=100054&amp;fld=134" TargetMode="External"/><Relationship Id="rId1806" Type="http://schemas.openxmlformats.org/officeDocument/2006/relationships/hyperlink" Target="http://www.consultant.ru/cons/cgi/online.cgi?rnd=5D4C762DCD35640990F77B7BD0E096ED&amp;req=doc&amp;base=LAW&amp;n=345020&amp;dst=100111&amp;fld=134" TargetMode="External"/><Relationship Id="rId2429" Type="http://schemas.openxmlformats.org/officeDocument/2006/relationships/hyperlink" Target="http://www.consultant.ru/cons/cgi/online.cgi?rnd=5D4C762DCD35640990F77B7BD0E096ED&amp;req=doc&amp;base=LAW&amp;n=345020&amp;dst=101190&amp;fld=134" TargetMode="External"/><Relationship Id="rId84" Type="http://schemas.openxmlformats.org/officeDocument/2006/relationships/hyperlink" Target="http://www.consultant.ru/cons/cgi/online.cgi?rnd=5D4C762DCD35640990F77B7BD0E096ED&amp;req=doc&amp;base=LAW&amp;n=345020&amp;dst=100849&amp;fld=134" TargetMode="External"/><Relationship Id="rId387" Type="http://schemas.openxmlformats.org/officeDocument/2006/relationships/hyperlink" Target="http://www.consultant.ru/cons/cgi/online.cgi?rnd=5D4C762DCD35640990F77B7BD0E096ED&amp;req=doc&amp;base=LAW&amp;n=345020&amp;dst=100111&amp;fld=134" TargetMode="External"/><Relationship Id="rId510" Type="http://schemas.openxmlformats.org/officeDocument/2006/relationships/hyperlink" Target="http://www.consultant.ru/cons/cgi/online.cgi?rnd=5D4C762DCD35640990F77B7BD0E096ED&amp;req=doc&amp;base=LAW&amp;n=345020&amp;dst=100392&amp;fld=134" TargetMode="External"/><Relationship Id="rId594" Type="http://schemas.openxmlformats.org/officeDocument/2006/relationships/hyperlink" Target="http://www.consultant.ru/cons/cgi/online.cgi?rnd=5D4C762DCD35640990F77B7BD0E096ED&amp;req=doc&amp;base=LAW&amp;n=345020&amp;dst=101675&amp;fld=134" TargetMode="External"/><Relationship Id="rId608" Type="http://schemas.openxmlformats.org/officeDocument/2006/relationships/hyperlink" Target="http://www.consultant.ru/cons/cgi/online.cgi?rnd=5D4C762DCD35640990F77B7BD0E096ED&amp;req=doc&amp;base=LAW&amp;n=345020&amp;dst=102259&amp;fld=134" TargetMode="External"/><Relationship Id="rId815" Type="http://schemas.openxmlformats.org/officeDocument/2006/relationships/hyperlink" Target="http://www.consultant.ru/cons/cgi/online.cgi?rnd=5D4C762DCD35640990F77B7BD0E096ED&amp;req=doc&amp;base=LAW&amp;n=345020&amp;dst=102145&amp;fld=134" TargetMode="External"/><Relationship Id="rId1238" Type="http://schemas.openxmlformats.org/officeDocument/2006/relationships/hyperlink" Target="http://www.consultant.ru/cons/cgi/online.cgi?rnd=5D4C762DCD35640990F77B7BD0E096ED&amp;req=doc&amp;base=LAW&amp;n=345020&amp;dst=102247&amp;fld=134" TargetMode="External"/><Relationship Id="rId1445" Type="http://schemas.openxmlformats.org/officeDocument/2006/relationships/hyperlink" Target="http://www.consultant.ru/cons/cgi/online.cgi?rnd=5D4C762DCD35640990F77B7BD0E096ED&amp;req=doc&amp;base=LAW&amp;n=345020&amp;dst=100160&amp;fld=134" TargetMode="External"/><Relationship Id="rId1652" Type="http://schemas.openxmlformats.org/officeDocument/2006/relationships/hyperlink" Target="http://www.consultant.ru/cons/cgi/online.cgi?rnd=5D4C762DCD35640990F77B7BD0E096ED&amp;req=doc&amp;base=LAW&amp;n=345020&amp;dst=101771&amp;fld=134" TargetMode="External"/><Relationship Id="rId2068" Type="http://schemas.openxmlformats.org/officeDocument/2006/relationships/hyperlink" Target="http://www.consultant.ru/cons/cgi/online.cgi?rnd=5D4C762DCD35640990F77B7BD0E096ED&amp;req=doc&amp;base=LAW&amp;n=345020&amp;dst=100904&amp;fld=134" TargetMode="External"/><Relationship Id="rId2275" Type="http://schemas.openxmlformats.org/officeDocument/2006/relationships/hyperlink" Target="http://www.consultant.ru/cons/cgi/online.cgi?rnd=5D4C762DCD35640990F77B7BD0E096ED&amp;req=doc&amp;base=LAW&amp;n=345020&amp;dst=100111&amp;fld=134" TargetMode="External"/><Relationship Id="rId247" Type="http://schemas.openxmlformats.org/officeDocument/2006/relationships/hyperlink" Target="http://www.consultant.ru/cons/cgi/online.cgi?rnd=5D4C762DCD35640990F77B7BD0E096ED&amp;req=doc&amp;base=LAW&amp;n=345020&amp;dst=100633&amp;fld=134" TargetMode="External"/><Relationship Id="rId899" Type="http://schemas.openxmlformats.org/officeDocument/2006/relationships/hyperlink" Target="http://www.consultant.ru/cons/cgi/online.cgi?rnd=5D4C762DCD35640990F77B7BD0E096ED&amp;req=doc&amp;base=LAW&amp;n=345020&amp;dst=101799&amp;fld=134" TargetMode="External"/><Relationship Id="rId1000" Type="http://schemas.openxmlformats.org/officeDocument/2006/relationships/hyperlink" Target="http://www.consultant.ru/cons/cgi/online.cgi?rnd=5D4C762DCD35640990F77B7BD0E096ED&amp;req=doc&amp;base=LAW&amp;n=345020&amp;dst=100175&amp;fld=134" TargetMode="External"/><Relationship Id="rId1084" Type="http://schemas.openxmlformats.org/officeDocument/2006/relationships/hyperlink" Target="http://www.consultant.ru/cons/cgi/online.cgi?rnd=5D4C762DCD35640990F77B7BD0E096ED&amp;req=doc&amp;base=LAW&amp;n=345020&amp;dst=100927&amp;fld=134" TargetMode="External"/><Relationship Id="rId1305" Type="http://schemas.openxmlformats.org/officeDocument/2006/relationships/hyperlink" Target="http://www.consultant.ru/cons/cgi/online.cgi?rnd=5D4C762DCD35640990F77B7BD0E096ED&amp;req=doc&amp;base=LAW&amp;n=345020&amp;dst=101170&amp;fld=134" TargetMode="External"/><Relationship Id="rId1957" Type="http://schemas.openxmlformats.org/officeDocument/2006/relationships/hyperlink" Target="http://www.consultant.ru/cons/cgi/online.cgi?rnd=5D4C762DCD35640990F77B7BD0E096ED&amp;req=doc&amp;base=LAW&amp;n=345020&amp;dst=101652&amp;fld=134" TargetMode="External"/><Relationship Id="rId2482" Type="http://schemas.openxmlformats.org/officeDocument/2006/relationships/hyperlink" Target="http://www.consultant.ru/cons/cgi/online.cgi?rnd=5D4C762DCD35640990F77B7BD0E096ED&amp;req=doc&amp;base=LAW&amp;n=345020&amp;dst=102181&amp;fld=134" TargetMode="External"/><Relationship Id="rId107" Type="http://schemas.openxmlformats.org/officeDocument/2006/relationships/hyperlink" Target="http://www.consultant.ru/cons/cgi/online.cgi?rnd=5D4C762DCD35640990F77B7BD0E096ED&amp;req=doc&amp;base=LAW&amp;n=345020&amp;dst=102033&amp;fld=134" TargetMode="External"/><Relationship Id="rId454" Type="http://schemas.openxmlformats.org/officeDocument/2006/relationships/hyperlink" Target="http://www.consultant.ru/cons/cgi/online.cgi?rnd=5D4C762DCD35640990F77B7BD0E096ED&amp;req=doc&amp;base=LAW&amp;n=345020&amp;dst=100067&amp;fld=134" TargetMode="External"/><Relationship Id="rId661" Type="http://schemas.openxmlformats.org/officeDocument/2006/relationships/hyperlink" Target="http://www.consultant.ru/cons/cgi/online.cgi?rnd=5D4C762DCD35640990F77B7BD0E096ED&amp;req=doc&amp;base=LAW&amp;n=345020&amp;dst=101963&amp;fld=134" TargetMode="External"/><Relationship Id="rId759" Type="http://schemas.openxmlformats.org/officeDocument/2006/relationships/hyperlink" Target="http://www.consultant.ru/cons/cgi/online.cgi?rnd=5D4C762DCD35640990F77B7BD0E096ED&amp;req=doc&amp;base=LAW&amp;n=345020&amp;dst=100665&amp;fld=134" TargetMode="External"/><Relationship Id="rId966" Type="http://schemas.openxmlformats.org/officeDocument/2006/relationships/hyperlink" Target="http://www.consultant.ru/cons/cgi/online.cgi?rnd=5D4C762DCD35640990F77B7BD0E096ED&amp;req=doc&amp;base=LAW&amp;n=345020&amp;dst=101119&amp;fld=134" TargetMode="External"/><Relationship Id="rId1291" Type="http://schemas.openxmlformats.org/officeDocument/2006/relationships/hyperlink" Target="http://www.consultant.ru/cons/cgi/online.cgi?rnd=5D4C762DCD35640990F77B7BD0E096ED&amp;req=doc&amp;base=LAW&amp;n=345020&amp;dst=100655&amp;fld=134" TargetMode="External"/><Relationship Id="rId1389" Type="http://schemas.openxmlformats.org/officeDocument/2006/relationships/hyperlink" Target="http://www.consultant.ru/cons/cgi/online.cgi?rnd=5D4C762DCD35640990F77B7BD0E096ED&amp;req=doc&amp;base=LAW&amp;n=345020&amp;dst=102287&amp;fld=134" TargetMode="External"/><Relationship Id="rId1512" Type="http://schemas.openxmlformats.org/officeDocument/2006/relationships/hyperlink" Target="http://www.consultant.ru/cons/cgi/online.cgi?rnd=5D4C762DCD35640990F77B7BD0E096ED&amp;req=doc&amp;base=LAW&amp;n=345020&amp;dst=100236&amp;fld=134" TargetMode="External"/><Relationship Id="rId1596" Type="http://schemas.openxmlformats.org/officeDocument/2006/relationships/hyperlink" Target="http://www.consultant.ru/cons/cgi/online.cgi?rnd=5D4C762DCD35640990F77B7BD0E096ED&amp;req=doc&amp;base=LAW&amp;n=345020&amp;dst=102290&amp;fld=134" TargetMode="External"/><Relationship Id="rId1817" Type="http://schemas.openxmlformats.org/officeDocument/2006/relationships/hyperlink" Target="http://www.consultant.ru/cons/cgi/online.cgi?rnd=5D4C762DCD35640990F77B7BD0E096ED&amp;req=doc&amp;base=LAW&amp;n=345020&amp;dst=100873&amp;fld=134" TargetMode="External"/><Relationship Id="rId2135" Type="http://schemas.openxmlformats.org/officeDocument/2006/relationships/hyperlink" Target="http://www.consultant.ru/cons/cgi/online.cgi?rnd=5D4C762DCD35640990F77B7BD0E096ED&amp;req=doc&amp;base=LAW&amp;n=345020&amp;dst=100111&amp;fld=134" TargetMode="External"/><Relationship Id="rId2342" Type="http://schemas.openxmlformats.org/officeDocument/2006/relationships/hyperlink" Target="http://www.consultant.ru/cons/cgi/online.cgi?rnd=5D4C762DCD35640990F77B7BD0E096ED&amp;req=doc&amp;base=LAW&amp;n=345020&amp;dst=101732&amp;fld=134" TargetMode="External"/><Relationship Id="rId11" Type="http://schemas.openxmlformats.org/officeDocument/2006/relationships/hyperlink" Target="http://www.consultant.ru/cons/cgi/online.cgi?rnd=5D4C762DCD35640990F77B7BD0E096ED&amp;req=doc&amp;base=LAW&amp;n=2875&amp;REFFIELD=134&amp;REFDST=100027&amp;REFDOC=345020&amp;REFBASE=LAW&amp;stat=refcode%3D16876%3Bindex%3D58" TargetMode="External"/><Relationship Id="rId314" Type="http://schemas.openxmlformats.org/officeDocument/2006/relationships/hyperlink" Target="http://www.consultant.ru/cons/cgi/online.cgi?rnd=5D4C762DCD35640990F77B7BD0E096ED&amp;req=doc&amp;base=LAW&amp;n=345020&amp;dst=100435&amp;fld=134" TargetMode="External"/><Relationship Id="rId398" Type="http://schemas.openxmlformats.org/officeDocument/2006/relationships/hyperlink" Target="http://www.consultant.ru/cons/cgi/online.cgi?rnd=5D4C762DCD35640990F77B7BD0E096ED&amp;req=doc&amp;base=LAW&amp;n=345020&amp;dst=101649&amp;fld=134" TargetMode="External"/><Relationship Id="rId521" Type="http://schemas.openxmlformats.org/officeDocument/2006/relationships/hyperlink" Target="http://www.consultant.ru/cons/cgi/online.cgi?rnd=5D4C762DCD35640990F77B7BD0E096ED&amp;req=doc&amp;base=LAW&amp;n=345020&amp;dst=102733&amp;fld=134" TargetMode="External"/><Relationship Id="rId619" Type="http://schemas.openxmlformats.org/officeDocument/2006/relationships/hyperlink" Target="http://www.consultant.ru/cons/cgi/online.cgi?rnd=5D4C762DCD35640990F77B7BD0E096ED&amp;req=doc&amp;base=LAW&amp;n=345020&amp;dst=102368&amp;fld=134" TargetMode="External"/><Relationship Id="rId1151" Type="http://schemas.openxmlformats.org/officeDocument/2006/relationships/hyperlink" Target="http://www.consultant.ru/cons/cgi/online.cgi?rnd=5D4C762DCD35640990F77B7BD0E096ED&amp;req=doc&amp;base=LAW&amp;n=345020&amp;dst=101997&amp;fld=134" TargetMode="External"/><Relationship Id="rId1249" Type="http://schemas.openxmlformats.org/officeDocument/2006/relationships/hyperlink" Target="http://www.consultant.ru/cons/cgi/online.cgi?rnd=5D4C762DCD35640990F77B7BD0E096ED&amp;req=doc&amp;base=LAW&amp;n=345020&amp;dst=100882&amp;fld=134" TargetMode="External"/><Relationship Id="rId2079" Type="http://schemas.openxmlformats.org/officeDocument/2006/relationships/hyperlink" Target="http://www.consultant.ru/cons/cgi/online.cgi?rnd=5D4C762DCD35640990F77B7BD0E096ED&amp;req=doc&amp;base=LAW&amp;n=345020&amp;dst=102206&amp;fld=134" TargetMode="External"/><Relationship Id="rId2202" Type="http://schemas.openxmlformats.org/officeDocument/2006/relationships/hyperlink" Target="http://www.consultant.ru/cons/cgi/online.cgi?rnd=5D4C762DCD35640990F77B7BD0E096ED&amp;req=doc&amp;base=LAW&amp;n=345020&amp;dst=100510&amp;fld=134" TargetMode="External"/><Relationship Id="rId95" Type="http://schemas.openxmlformats.org/officeDocument/2006/relationships/hyperlink" Target="http://www.consultant.ru/cons/cgi/online.cgi?rnd=5D4C762DCD35640990F77B7BD0E096ED&amp;req=doc&amp;base=LAW&amp;n=345020&amp;dst=100747&amp;fld=134" TargetMode="External"/><Relationship Id="rId160" Type="http://schemas.openxmlformats.org/officeDocument/2006/relationships/hyperlink" Target="http://www.consultant.ru/cons/cgi/online.cgi?rnd=5D4C762DCD35640990F77B7BD0E096ED&amp;req=doc&amp;base=LAW&amp;n=345020&amp;dst=100798&amp;fld=134" TargetMode="External"/><Relationship Id="rId826" Type="http://schemas.openxmlformats.org/officeDocument/2006/relationships/hyperlink" Target="http://www.consultant.ru/cons/cgi/online.cgi?rnd=5D4C762DCD35640990F77B7BD0E096ED&amp;req=doc&amp;base=LAW&amp;n=345020&amp;dst=101997&amp;fld=134" TargetMode="External"/><Relationship Id="rId1011" Type="http://schemas.openxmlformats.org/officeDocument/2006/relationships/hyperlink" Target="http://www.consultant.ru/cons/cgi/online.cgi?rnd=5D4C762DCD35640990F77B7BD0E096ED&amp;req=doc&amp;base=LAW&amp;n=345020&amp;dst=100213&amp;fld=134" TargetMode="External"/><Relationship Id="rId1109" Type="http://schemas.openxmlformats.org/officeDocument/2006/relationships/hyperlink" Target="http://www.consultant.ru/cons/cgi/online.cgi?rnd=5D4C762DCD35640990F77B7BD0E096ED&amp;req=doc&amp;base=LAW&amp;n=345020&amp;dst=101997&amp;fld=134" TargetMode="External"/><Relationship Id="rId1456" Type="http://schemas.openxmlformats.org/officeDocument/2006/relationships/hyperlink" Target="http://www.consultant.ru/cons/cgi/online.cgi?rnd=5D4C762DCD35640990F77B7BD0E096ED&amp;req=doc&amp;base=LAW&amp;n=345020&amp;dst=100682&amp;fld=134" TargetMode="External"/><Relationship Id="rId1663" Type="http://schemas.openxmlformats.org/officeDocument/2006/relationships/hyperlink" Target="http://www.consultant.ru/cons/cgi/online.cgi?rnd=5D4C762DCD35640990F77B7BD0E096ED&amp;req=doc&amp;base=LAW&amp;n=345020&amp;dst=100026&amp;fld=134" TargetMode="External"/><Relationship Id="rId1870" Type="http://schemas.openxmlformats.org/officeDocument/2006/relationships/hyperlink" Target="http://www.consultant.ru/cons/cgi/online.cgi?rnd=5D4C762DCD35640990F77B7BD0E096ED&amp;req=doc&amp;base=LAW&amp;n=345020&amp;dst=101777&amp;fld=134" TargetMode="External"/><Relationship Id="rId1968" Type="http://schemas.openxmlformats.org/officeDocument/2006/relationships/hyperlink" Target="http://www.consultant.ru/cons/cgi/online.cgi?rnd=5D4C762DCD35640990F77B7BD0E096ED&amp;req=doc&amp;base=LAW&amp;n=345020&amp;dst=100414&amp;fld=134" TargetMode="External"/><Relationship Id="rId2286" Type="http://schemas.openxmlformats.org/officeDocument/2006/relationships/hyperlink" Target="http://www.consultant.ru/cons/cgi/online.cgi?rnd=5D4C762DCD35640990F77B7BD0E096ED&amp;req=doc&amp;base=LAW&amp;n=345020&amp;dst=101333&amp;fld=134" TargetMode="External"/><Relationship Id="rId2493" Type="http://schemas.openxmlformats.org/officeDocument/2006/relationships/hyperlink" Target="http://www.consultant.ru/cons/cgi/online.cgi?rnd=5D4C762DCD35640990F77B7BD0E096ED&amp;req=doc&amp;base=LAW&amp;n=345020&amp;dst=100522&amp;fld=134" TargetMode="External"/><Relationship Id="rId2507" Type="http://schemas.openxmlformats.org/officeDocument/2006/relationships/hyperlink" Target="http://www.consultant.ru/cons/cgi/online.cgi?rnd=5D4C762DCD35640990F77B7BD0E096ED&amp;req=doc&amp;base=LAW&amp;n=345020&amp;dst=100582&amp;fld=134" TargetMode="External"/><Relationship Id="rId258" Type="http://schemas.openxmlformats.org/officeDocument/2006/relationships/hyperlink" Target="http://www.consultant.ru/cons/cgi/online.cgi?rnd=5D4C762DCD35640990F77B7BD0E096ED&amp;req=doc&amp;base=LAW&amp;n=345020&amp;dst=100111&amp;fld=134" TargetMode="External"/><Relationship Id="rId465" Type="http://schemas.openxmlformats.org/officeDocument/2006/relationships/hyperlink" Target="http://www.consultant.ru/cons/cgi/online.cgi?rnd=5D4C762DCD35640990F77B7BD0E096ED&amp;req=doc&amp;base=LAW&amp;n=345020&amp;dst=100752&amp;fld=134" TargetMode="External"/><Relationship Id="rId672" Type="http://schemas.openxmlformats.org/officeDocument/2006/relationships/hyperlink" Target="http://www.consultant.ru/cons/cgi/online.cgi?rnd=5D4C762DCD35640990F77B7BD0E096ED&amp;req=doc&amp;base=LAW&amp;n=345020&amp;dst=100849&amp;fld=134" TargetMode="External"/><Relationship Id="rId1095" Type="http://schemas.openxmlformats.org/officeDocument/2006/relationships/hyperlink" Target="http://www.consultant.ru/cons/cgi/online.cgi?rnd=5D4C762DCD35640990F77B7BD0E096ED&amp;req=doc&amp;base=LAW&amp;n=345020&amp;dst=101045&amp;fld=134" TargetMode="External"/><Relationship Id="rId1316" Type="http://schemas.openxmlformats.org/officeDocument/2006/relationships/hyperlink" Target="http://www.consultant.ru/cons/cgi/online.cgi?rnd=5D4C762DCD35640990F77B7BD0E096ED&amp;req=doc&amp;base=LAW&amp;n=345020&amp;dst=101226&amp;fld=134" TargetMode="External"/><Relationship Id="rId1523" Type="http://schemas.openxmlformats.org/officeDocument/2006/relationships/hyperlink" Target="http://www.consultant.ru/cons/cgi/online.cgi?rnd=5D4C762DCD35640990F77B7BD0E096ED&amp;req=doc&amp;base=LAW&amp;n=345020&amp;dst=101951&amp;fld=134" TargetMode="External"/><Relationship Id="rId1730" Type="http://schemas.openxmlformats.org/officeDocument/2006/relationships/hyperlink" Target="http://www.consultant.ru/cons/cgi/online.cgi?rnd=5D4C762DCD35640990F77B7BD0E096ED&amp;req=doc&amp;base=LAW&amp;n=345020&amp;dst=100672&amp;fld=134" TargetMode="External"/><Relationship Id="rId2146" Type="http://schemas.openxmlformats.org/officeDocument/2006/relationships/hyperlink" Target="http://www.consultant.ru/cons/cgi/online.cgi?rnd=5D4C762DCD35640990F77B7BD0E096ED&amp;req=doc&amp;base=LAW&amp;n=345020&amp;dst=100259&amp;fld=134" TargetMode="External"/><Relationship Id="rId2353" Type="http://schemas.openxmlformats.org/officeDocument/2006/relationships/hyperlink" Target="http://www.consultant.ru/cons/cgi/online.cgi?rnd=5D4C762DCD35640990F77B7BD0E096ED&amp;req=doc&amp;base=LAW&amp;n=345020&amp;dst=100108&amp;fld=134" TargetMode="External"/><Relationship Id="rId2560" Type="http://schemas.openxmlformats.org/officeDocument/2006/relationships/fontTable" Target="fontTable.xml"/><Relationship Id="rId22" Type="http://schemas.openxmlformats.org/officeDocument/2006/relationships/hyperlink" Target="http://www.consultant.ru/cons/cgi/online.cgi?rnd=5D4C762DCD35640990F77B7BD0E096ED&amp;req=doc&amp;base=LAW&amp;n=345020&amp;dst=100410&amp;fld=134" TargetMode="External"/><Relationship Id="rId118" Type="http://schemas.openxmlformats.org/officeDocument/2006/relationships/hyperlink" Target="http://www.consultant.ru/cons/cgi/online.cgi?rnd=5D4C762DCD35640990F77B7BD0E096ED&amp;req=doc&amp;base=LAW&amp;n=345020&amp;dst=101587&amp;fld=134" TargetMode="External"/><Relationship Id="rId325" Type="http://schemas.openxmlformats.org/officeDocument/2006/relationships/hyperlink" Target="http://www.consultant.ru/cons/cgi/online.cgi?rnd=5D4C762DCD35640990F77B7BD0E096ED&amp;req=doc&amp;base=LAW&amp;n=345020&amp;dst=100414&amp;fld=134" TargetMode="External"/><Relationship Id="rId532" Type="http://schemas.openxmlformats.org/officeDocument/2006/relationships/hyperlink" Target="http://www.consultant.ru/cons/cgi/online.cgi?rnd=5D4C762DCD35640990F77B7BD0E096ED&amp;req=doc&amp;base=LAW&amp;n=345020&amp;dst=102532&amp;fld=134" TargetMode="External"/><Relationship Id="rId977" Type="http://schemas.openxmlformats.org/officeDocument/2006/relationships/hyperlink" Target="http://www.consultant.ru/cons/cgi/online.cgi?rnd=5D4C762DCD35640990F77B7BD0E096ED&amp;req=doc&amp;base=LAW&amp;n=345020&amp;dst=100981&amp;fld=134" TargetMode="External"/><Relationship Id="rId1162" Type="http://schemas.openxmlformats.org/officeDocument/2006/relationships/hyperlink" Target="http://www.consultant.ru/cons/cgi/online.cgi?rnd=5D4C762DCD35640990F77B7BD0E096ED&amp;req=doc&amp;base=LAW&amp;n=345020&amp;dst=101997&amp;fld=134" TargetMode="External"/><Relationship Id="rId1828" Type="http://schemas.openxmlformats.org/officeDocument/2006/relationships/hyperlink" Target="http://www.consultant.ru/cons/cgi/online.cgi?rnd=5D4C762DCD35640990F77B7BD0E096ED&amp;req=doc&amp;base=LAW&amp;n=345020&amp;dst=101417&amp;fld=134" TargetMode="External"/><Relationship Id="rId2006" Type="http://schemas.openxmlformats.org/officeDocument/2006/relationships/hyperlink" Target="http://www.consultant.ru/cons/cgi/online.cgi?rnd=5D4C762DCD35640990F77B7BD0E096ED&amp;req=doc&amp;base=LAW&amp;n=345020&amp;dst=100184&amp;fld=134" TargetMode="External"/><Relationship Id="rId2213" Type="http://schemas.openxmlformats.org/officeDocument/2006/relationships/hyperlink" Target="http://www.consultant.ru/cons/cgi/online.cgi?rnd=5D4C762DCD35640990F77B7BD0E096ED&amp;req=doc&amp;base=LAW&amp;n=345020&amp;dst=102626&amp;fld=134" TargetMode="External"/><Relationship Id="rId2420" Type="http://schemas.openxmlformats.org/officeDocument/2006/relationships/hyperlink" Target="http://www.consultant.ru/cons/cgi/online.cgi?rnd=5D4C762DCD35640990F77B7BD0E096ED&amp;req=doc&amp;base=LAW&amp;n=345020&amp;dst=102552&amp;fld=134" TargetMode="External"/><Relationship Id="rId171" Type="http://schemas.openxmlformats.org/officeDocument/2006/relationships/hyperlink" Target="http://www.consultant.ru/cons/cgi/online.cgi?rnd=5D4C762DCD35640990F77B7BD0E096ED&amp;req=doc&amp;base=LAW&amp;n=345020&amp;dst=102055&amp;fld=134" TargetMode="External"/><Relationship Id="rId837" Type="http://schemas.openxmlformats.org/officeDocument/2006/relationships/hyperlink" Target="http://www.consultant.ru/cons/cgi/online.cgi?rnd=5D4C762DCD35640990F77B7BD0E096ED&amp;req=doc&amp;base=LAW&amp;n=345020&amp;dst=101558&amp;fld=134" TargetMode="External"/><Relationship Id="rId1022" Type="http://schemas.openxmlformats.org/officeDocument/2006/relationships/hyperlink" Target="http://www.consultant.ru/cons/cgi/online.cgi?rnd=5D4C762DCD35640990F77B7BD0E096ED&amp;req=doc&amp;base=LAW&amp;n=345020&amp;dst=100289&amp;fld=134" TargetMode="External"/><Relationship Id="rId1467" Type="http://schemas.openxmlformats.org/officeDocument/2006/relationships/hyperlink" Target="http://www.consultant.ru/cons/cgi/online.cgi?rnd=5D4C762DCD35640990F77B7BD0E096ED&amp;req=doc&amp;base=LAW&amp;n=345020&amp;dst=101340&amp;fld=134" TargetMode="External"/><Relationship Id="rId1674" Type="http://schemas.openxmlformats.org/officeDocument/2006/relationships/hyperlink" Target="http://www.consultant.ru/cons/cgi/online.cgi?rnd=5D4C762DCD35640990F77B7BD0E096ED&amp;req=doc&amp;base=LAW&amp;n=345020&amp;dst=100655&amp;fld=134" TargetMode="External"/><Relationship Id="rId1881" Type="http://schemas.openxmlformats.org/officeDocument/2006/relationships/hyperlink" Target="http://www.consultant.ru/cons/cgi/online.cgi?rnd=5D4C762DCD35640990F77B7BD0E096ED&amp;req=doc&amp;base=LAW&amp;n=345020&amp;dst=100111&amp;fld=134" TargetMode="External"/><Relationship Id="rId2297" Type="http://schemas.openxmlformats.org/officeDocument/2006/relationships/hyperlink" Target="http://www.consultant.ru/cons/cgi/online.cgi?rnd=5D4C762DCD35640990F77B7BD0E096ED&amp;req=doc&amp;base=LAW&amp;n=345020&amp;dst=101350&amp;fld=134" TargetMode="External"/><Relationship Id="rId2518" Type="http://schemas.openxmlformats.org/officeDocument/2006/relationships/hyperlink" Target="http://www.consultant.ru/cons/cgi/online.cgi?rnd=5D4C762DCD35640990F77B7BD0E096ED&amp;req=doc&amp;base=LAW&amp;n=345020&amp;dst=100040&amp;fld=134" TargetMode="External"/><Relationship Id="rId269" Type="http://schemas.openxmlformats.org/officeDocument/2006/relationships/hyperlink" Target="http://www.consultant.ru/cons/cgi/online.cgi?rnd=5D4C762DCD35640990F77B7BD0E096ED&amp;req=doc&amp;base=LAW&amp;n=345020&amp;dst=100289&amp;fld=134" TargetMode="External"/><Relationship Id="rId476" Type="http://schemas.openxmlformats.org/officeDocument/2006/relationships/hyperlink" Target="http://www.consultant.ru/cons/cgi/online.cgi?rnd=5D4C762DCD35640990F77B7BD0E096ED&amp;req=doc&amp;base=LAW&amp;n=345020&amp;dst=101548&amp;fld=134" TargetMode="External"/><Relationship Id="rId683" Type="http://schemas.openxmlformats.org/officeDocument/2006/relationships/hyperlink" Target="http://www.consultant.ru/cons/cgi/online.cgi?rnd=5D4C762DCD35640990F77B7BD0E096ED&amp;req=doc&amp;base=LAW&amp;n=345020&amp;dst=101595&amp;fld=134" TargetMode="External"/><Relationship Id="rId890" Type="http://schemas.openxmlformats.org/officeDocument/2006/relationships/hyperlink" Target="http://www.consultant.ru/cons/cgi/online.cgi?rnd=5D4C762DCD35640990F77B7BD0E096ED&amp;req=doc&amp;base=LAW&amp;n=345020&amp;dst=101601&amp;fld=134" TargetMode="External"/><Relationship Id="rId904" Type="http://schemas.openxmlformats.org/officeDocument/2006/relationships/hyperlink" Target="http://www.consultant.ru/cons/cgi/online.cgi?rnd=5D4C762DCD35640990F77B7BD0E096ED&amp;req=doc&amp;base=LAW&amp;n=345020&amp;dst=102102&amp;fld=134" TargetMode="External"/><Relationship Id="rId1327" Type="http://schemas.openxmlformats.org/officeDocument/2006/relationships/hyperlink" Target="http://www.consultant.ru/cons/cgi/online.cgi?rnd=5D4C762DCD35640990F77B7BD0E096ED&amp;req=doc&amp;base=LAW&amp;n=345020&amp;dst=101598&amp;fld=134" TargetMode="External"/><Relationship Id="rId1534" Type="http://schemas.openxmlformats.org/officeDocument/2006/relationships/hyperlink" Target="http://www.consultant.ru/cons/cgi/online.cgi?rnd=5D4C762DCD35640990F77B7BD0E096ED&amp;req=doc&amp;base=LAW&amp;n=345020&amp;dst=101745&amp;fld=134" TargetMode="External"/><Relationship Id="rId1741" Type="http://schemas.openxmlformats.org/officeDocument/2006/relationships/hyperlink" Target="http://www.consultant.ru/cons/cgi/online.cgi?rnd=5D4C762DCD35640990F77B7BD0E096ED&amp;req=doc&amp;base=LAW&amp;n=345020&amp;dst=100633&amp;fld=134" TargetMode="External"/><Relationship Id="rId1979" Type="http://schemas.openxmlformats.org/officeDocument/2006/relationships/hyperlink" Target="http://www.consultant.ru/cons/cgi/online.cgi?rnd=5D4C762DCD35640990F77B7BD0E096ED&amp;req=doc&amp;base=LAW&amp;n=345020&amp;dst=100414&amp;fld=134" TargetMode="External"/><Relationship Id="rId2157" Type="http://schemas.openxmlformats.org/officeDocument/2006/relationships/hyperlink" Target="http://www.consultant.ru/cons/cgi/online.cgi?rnd=5D4C762DCD35640990F77B7BD0E096ED&amp;req=doc&amp;base=LAW&amp;n=345020&amp;dst=101649&amp;fld=134" TargetMode="External"/><Relationship Id="rId2364" Type="http://schemas.openxmlformats.org/officeDocument/2006/relationships/hyperlink" Target="http://www.consultant.ru/cons/cgi/online.cgi?rnd=5D4C762DCD35640990F77B7BD0E096ED&amp;req=doc&amp;base=LAW&amp;n=345020&amp;dst=100054&amp;fld=134" TargetMode="External"/><Relationship Id="rId33" Type="http://schemas.openxmlformats.org/officeDocument/2006/relationships/hyperlink" Target="http://www.consultant.ru/cons/cgi/online.cgi?rnd=5D4C762DCD35640990F77B7BD0E096ED&amp;req=doc&amp;base=LAW&amp;n=345020&amp;dst=100389&amp;fld=134" TargetMode="External"/><Relationship Id="rId129" Type="http://schemas.openxmlformats.org/officeDocument/2006/relationships/hyperlink" Target="http://www.consultant.ru/cons/cgi/online.cgi?rnd=5D4C762DCD35640990F77B7BD0E096ED&amp;req=doc&amp;base=LAW&amp;n=345020&amp;dst=100348&amp;fld=134" TargetMode="External"/><Relationship Id="rId336" Type="http://schemas.openxmlformats.org/officeDocument/2006/relationships/hyperlink" Target="http://www.consultant.ru/cons/cgi/online.cgi?rnd=5D4C762DCD35640990F77B7BD0E096ED&amp;req=doc&amp;base=LAW&amp;n=345020&amp;dst=102462&amp;fld=134" TargetMode="External"/><Relationship Id="rId543" Type="http://schemas.openxmlformats.org/officeDocument/2006/relationships/hyperlink" Target="http://www.consultant.ru/cons/cgi/online.cgi?rnd=5D4C762DCD35640990F77B7BD0E096ED&amp;req=doc&amp;base=LAW&amp;n=345020&amp;dst=100348&amp;fld=134" TargetMode="External"/><Relationship Id="rId988" Type="http://schemas.openxmlformats.org/officeDocument/2006/relationships/hyperlink" Target="http://www.consultant.ru/cons/cgi/online.cgi?rnd=5D4C762DCD35640990F77B7BD0E096ED&amp;req=doc&amp;base=LAW&amp;n=345020&amp;dst=100506&amp;fld=134" TargetMode="External"/><Relationship Id="rId1173" Type="http://schemas.openxmlformats.org/officeDocument/2006/relationships/hyperlink" Target="http://www.consultant.ru/cons/cgi/online.cgi?rnd=5D4C762DCD35640990F77B7BD0E096ED&amp;req=doc&amp;base=LAW&amp;n=345020&amp;dst=101548&amp;fld=134" TargetMode="External"/><Relationship Id="rId1380" Type="http://schemas.openxmlformats.org/officeDocument/2006/relationships/hyperlink" Target="http://www.consultant.ru/cons/cgi/online.cgi?rnd=5D4C762DCD35640990F77B7BD0E096ED&amp;req=doc&amp;base=LAW&amp;n=345020&amp;dst=100752&amp;fld=134" TargetMode="External"/><Relationship Id="rId1601" Type="http://schemas.openxmlformats.org/officeDocument/2006/relationships/hyperlink" Target="http://www.consultant.ru/cons/cgi/online.cgi?rnd=5D4C762DCD35640990F77B7BD0E096ED&amp;req=doc&amp;base=LAW&amp;n=345020&amp;dst=101598&amp;fld=134" TargetMode="External"/><Relationship Id="rId1839" Type="http://schemas.openxmlformats.org/officeDocument/2006/relationships/hyperlink" Target="http://www.consultant.ru/cons/cgi/online.cgi?rnd=5D4C762DCD35640990F77B7BD0E096ED&amp;req=doc&amp;base=LAW&amp;n=345020&amp;dst=100111&amp;fld=134" TargetMode="External"/><Relationship Id="rId2017" Type="http://schemas.openxmlformats.org/officeDocument/2006/relationships/hyperlink" Target="http://www.consultant.ru/cons/cgi/online.cgi?rnd=5D4C762DCD35640990F77B7BD0E096ED&amp;req=doc&amp;base=LAW&amp;n=345020&amp;dst=100506&amp;fld=134" TargetMode="External"/><Relationship Id="rId2224" Type="http://schemas.openxmlformats.org/officeDocument/2006/relationships/hyperlink" Target="http://www.consultant.ru/cons/cgi/online.cgi?rnd=5D4C762DCD35640990F77B7BD0E096ED&amp;req=doc&amp;base=LAW&amp;n=345020&amp;dst=101809&amp;fld=134" TargetMode="External"/><Relationship Id="rId182" Type="http://schemas.openxmlformats.org/officeDocument/2006/relationships/hyperlink" Target="http://www.consultant.ru/cons/cgi/online.cgi?rnd=5D4C762DCD35640990F77B7BD0E096ED&amp;req=doc&amp;base=LAW&amp;n=345020&amp;dst=101291&amp;fld=134" TargetMode="External"/><Relationship Id="rId403" Type="http://schemas.openxmlformats.org/officeDocument/2006/relationships/hyperlink" Target="http://www.consultant.ru/cons/cgi/online.cgi?rnd=5D4C762DCD35640990F77B7BD0E096ED&amp;req=doc&amp;base=LAW&amp;n=345020&amp;dst=101719&amp;fld=134" TargetMode="External"/><Relationship Id="rId750" Type="http://schemas.openxmlformats.org/officeDocument/2006/relationships/hyperlink" Target="http://www.consultant.ru/cons/cgi/online.cgi?rnd=5D4C762DCD35640990F77B7BD0E096ED&amp;req=doc&amp;base=LAW&amp;n=345020&amp;dst=100582&amp;fld=134" TargetMode="External"/><Relationship Id="rId848" Type="http://schemas.openxmlformats.org/officeDocument/2006/relationships/hyperlink" Target="http://www.consultant.ru/cons/cgi/online.cgi?rnd=5D4C762DCD35640990F77B7BD0E096ED&amp;req=doc&amp;base=LAW&amp;n=345020&amp;dst=100821&amp;fld=134" TargetMode="External"/><Relationship Id="rId1033" Type="http://schemas.openxmlformats.org/officeDocument/2006/relationships/hyperlink" Target="http://www.consultant.ru/cons/cgi/online.cgi?rnd=5D4C762DCD35640990F77B7BD0E096ED&amp;req=doc&amp;base=LAW&amp;n=345020&amp;dst=100984&amp;fld=134" TargetMode="External"/><Relationship Id="rId1478" Type="http://schemas.openxmlformats.org/officeDocument/2006/relationships/hyperlink" Target="http://www.consultant.ru/cons/cgi/online.cgi?rnd=5D4C762DCD35640990F77B7BD0E096ED&amp;req=doc&amp;base=LAW&amp;n=345020&amp;dst=100309&amp;fld=134" TargetMode="External"/><Relationship Id="rId1685" Type="http://schemas.openxmlformats.org/officeDocument/2006/relationships/hyperlink" Target="http://www.consultant.ru/cons/cgi/online.cgi?rnd=5D4C762DCD35640990F77B7BD0E096ED&amp;req=doc&amp;base=LAW&amp;n=345020&amp;dst=100111&amp;fld=134" TargetMode="External"/><Relationship Id="rId1892" Type="http://schemas.openxmlformats.org/officeDocument/2006/relationships/hyperlink" Target="http://www.consultant.ru/cons/cgi/online.cgi?rnd=5D4C762DCD35640990F77B7BD0E096ED&amp;req=doc&amp;base=LAW&amp;n=345020&amp;dst=102026&amp;fld=134" TargetMode="External"/><Relationship Id="rId1906" Type="http://schemas.openxmlformats.org/officeDocument/2006/relationships/hyperlink" Target="http://www.consultant.ru/cons/cgi/online.cgi?rnd=5D4C762DCD35640990F77B7BD0E096ED&amp;req=doc&amp;base=LAW&amp;n=345020&amp;dst=102228&amp;fld=134" TargetMode="External"/><Relationship Id="rId2431" Type="http://schemas.openxmlformats.org/officeDocument/2006/relationships/hyperlink" Target="http://www.consultant.ru/cons/cgi/online.cgi?rnd=5D4C762DCD35640990F77B7BD0E096ED&amp;req=doc&amp;base=LAW&amp;n=345020&amp;dst=101184&amp;fld=134" TargetMode="External"/><Relationship Id="rId2529" Type="http://schemas.openxmlformats.org/officeDocument/2006/relationships/hyperlink" Target="http://www.consultant.ru/cons/cgi/online.cgi?rnd=5D4C762DCD35640990F77B7BD0E096ED&amp;req=doc&amp;base=LAW&amp;n=345020&amp;dst=100265&amp;fld=134" TargetMode="External"/><Relationship Id="rId487" Type="http://schemas.openxmlformats.org/officeDocument/2006/relationships/hyperlink" Target="http://www.consultant.ru/cons/cgi/online.cgi?rnd=5D4C762DCD35640990F77B7BD0E096ED&amp;req=doc&amp;base=LAW&amp;n=345020&amp;dst=101485&amp;fld=134" TargetMode="External"/><Relationship Id="rId610" Type="http://schemas.openxmlformats.org/officeDocument/2006/relationships/hyperlink" Target="http://www.consultant.ru/cons/cgi/online.cgi?rnd=5D4C762DCD35640990F77B7BD0E096ED&amp;req=doc&amp;base=LAW&amp;n=345020&amp;dst=101122&amp;fld=134" TargetMode="External"/><Relationship Id="rId694" Type="http://schemas.openxmlformats.org/officeDocument/2006/relationships/hyperlink" Target="http://www.consultant.ru/cons/cgi/online.cgi?rnd=5D4C762DCD35640990F77B7BD0E096ED&amp;req=doc&amp;base=LAW&amp;n=345020&amp;dst=100206&amp;fld=134" TargetMode="External"/><Relationship Id="rId708" Type="http://schemas.openxmlformats.org/officeDocument/2006/relationships/hyperlink" Target="http://www.consultant.ru/cons/cgi/online.cgi?rnd=5D4C762DCD35640990F77B7BD0E096ED&amp;req=doc&amp;base=LAW&amp;n=345020&amp;dst=101935&amp;fld=134" TargetMode="External"/><Relationship Id="rId915" Type="http://schemas.openxmlformats.org/officeDocument/2006/relationships/hyperlink" Target="http://www.consultant.ru/cons/cgi/online.cgi?rnd=5D4C762DCD35640990F77B7BD0E096ED&amp;req=doc&amp;base=LAW&amp;n=345020&amp;dst=102123&amp;fld=134" TargetMode="External"/><Relationship Id="rId1240" Type="http://schemas.openxmlformats.org/officeDocument/2006/relationships/hyperlink" Target="http://www.consultant.ru/cons/cgi/online.cgi?rnd=5D4C762DCD35640990F77B7BD0E096ED&amp;req=doc&amp;base=LAW&amp;n=345020&amp;dst=101711&amp;fld=134" TargetMode="External"/><Relationship Id="rId1338" Type="http://schemas.openxmlformats.org/officeDocument/2006/relationships/hyperlink" Target="http://www.consultant.ru/cons/cgi/online.cgi?rnd=5D4C762DCD35640990F77B7BD0E096ED&amp;req=doc&amp;base=LAW&amp;n=345020&amp;dst=100383&amp;fld=134" TargetMode="External"/><Relationship Id="rId1545" Type="http://schemas.openxmlformats.org/officeDocument/2006/relationships/hyperlink" Target="http://www.consultant.ru/cons/cgi/online.cgi?rnd=5D4C762DCD35640990F77B7BD0E096ED&amp;req=doc&amp;base=LAW&amp;n=345020&amp;dst=100729&amp;fld=134" TargetMode="External"/><Relationship Id="rId2070" Type="http://schemas.openxmlformats.org/officeDocument/2006/relationships/hyperlink" Target="http://www.consultant.ru/cons/cgi/online.cgi?rnd=5D4C762DCD35640990F77B7BD0E096ED&amp;req=doc&amp;base=LAW&amp;n=345020&amp;dst=101152&amp;fld=134" TargetMode="External"/><Relationship Id="rId2168" Type="http://schemas.openxmlformats.org/officeDocument/2006/relationships/hyperlink" Target="http://www.consultant.ru/cons/cgi/online.cgi?rnd=5D4C762DCD35640990F77B7BD0E096ED&amp;req=doc&amp;base=LAW&amp;n=345020&amp;dst=100262&amp;fld=134" TargetMode="External"/><Relationship Id="rId2375" Type="http://schemas.openxmlformats.org/officeDocument/2006/relationships/hyperlink" Target="http://www.consultant.ru/cons/cgi/online.cgi?rnd=5D4C762DCD35640990F77B7BD0E096ED&amp;req=doc&amp;base=LAW&amp;n=345020&amp;dst=100630&amp;fld=134" TargetMode="External"/><Relationship Id="rId347" Type="http://schemas.openxmlformats.org/officeDocument/2006/relationships/hyperlink" Target="http://www.consultant.ru/cons/cgi/online.cgi?rnd=5D4C762DCD35640990F77B7BD0E096ED&amp;req=doc&amp;base=LAW&amp;n=345020&amp;dst=101020&amp;fld=134" TargetMode="External"/><Relationship Id="rId999" Type="http://schemas.openxmlformats.org/officeDocument/2006/relationships/hyperlink" Target="http://www.consultant.ru/cons/cgi/online.cgi?rnd=5D4C762DCD35640990F77B7BD0E096ED&amp;req=doc&amp;base=LAW&amp;n=345020&amp;dst=101865&amp;fld=134" TargetMode="External"/><Relationship Id="rId1100" Type="http://schemas.openxmlformats.org/officeDocument/2006/relationships/hyperlink" Target="http://www.consultant.ru/cons/cgi/online.cgi?rnd=5D4C762DCD35640990F77B7BD0E096ED&amp;req=doc&amp;base=LAW&amp;n=345020&amp;dst=101131&amp;fld=134" TargetMode="External"/><Relationship Id="rId1184" Type="http://schemas.openxmlformats.org/officeDocument/2006/relationships/hyperlink" Target="http://www.consultant.ru/cons/cgi/online.cgi?rnd=5D4C762DCD35640990F77B7BD0E096ED&amp;req=doc&amp;base=LAW&amp;n=345020&amp;dst=101892&amp;fld=134" TargetMode="External"/><Relationship Id="rId1405" Type="http://schemas.openxmlformats.org/officeDocument/2006/relationships/hyperlink" Target="http://www.consultant.ru/cons/cgi/online.cgi?rnd=5D4C762DCD35640990F77B7BD0E096ED&amp;req=doc&amp;base=LAW&amp;n=345020&amp;dst=101330&amp;fld=134" TargetMode="External"/><Relationship Id="rId1752" Type="http://schemas.openxmlformats.org/officeDocument/2006/relationships/hyperlink" Target="http://www.consultant.ru/cons/cgi/online.cgi?rnd=5D4C762DCD35640990F77B7BD0E096ED&amp;req=doc&amp;base=LAW&amp;n=345020&amp;dst=100262&amp;fld=134" TargetMode="External"/><Relationship Id="rId2028" Type="http://schemas.openxmlformats.org/officeDocument/2006/relationships/hyperlink" Target="http://www.consultant.ru/cons/cgi/online.cgi?rnd=5D4C762DCD35640990F77B7BD0E096ED&amp;req=doc&amp;base=LAW&amp;n=345020&amp;dst=100153&amp;fld=134" TargetMode="External"/><Relationship Id="rId44" Type="http://schemas.openxmlformats.org/officeDocument/2006/relationships/hyperlink" Target="http://www.consultant.ru/cons/cgi/online.cgi?rnd=5D4C762DCD35640990F77B7BD0E096ED&amp;req=doc&amp;base=LAW&amp;n=345020&amp;dst=100432&amp;fld=134" TargetMode="External"/><Relationship Id="rId554" Type="http://schemas.openxmlformats.org/officeDocument/2006/relationships/hyperlink" Target="http://www.consultant.ru/cons/cgi/online.cgi?rnd=5D4C762DCD35640990F77B7BD0E096ED&amp;req=doc&amp;base=LAW&amp;n=345020&amp;dst=101424&amp;fld=134" TargetMode="External"/><Relationship Id="rId761" Type="http://schemas.openxmlformats.org/officeDocument/2006/relationships/hyperlink" Target="http://www.consultant.ru/cons/cgi/online.cgi?rnd=5D4C762DCD35640990F77B7BD0E096ED&amp;req=doc&amp;base=LAW&amp;n=345020&amp;dst=100326&amp;fld=134" TargetMode="External"/><Relationship Id="rId859" Type="http://schemas.openxmlformats.org/officeDocument/2006/relationships/hyperlink" Target="http://www.consultant.ru/cons/cgi/online.cgi?rnd=5D4C762DCD35640990F77B7BD0E096ED&amp;req=doc&amp;base=LAW&amp;n=345020&amp;dst=100898&amp;fld=134" TargetMode="External"/><Relationship Id="rId1391" Type="http://schemas.openxmlformats.org/officeDocument/2006/relationships/hyperlink" Target="http://www.consultant.ru/cons/cgi/online.cgi?rnd=5D4C762DCD35640990F77B7BD0E096ED&amp;req=doc&amp;base=LAW&amp;n=345020&amp;dst=102339&amp;fld=134" TargetMode="External"/><Relationship Id="rId1489" Type="http://schemas.openxmlformats.org/officeDocument/2006/relationships/hyperlink" Target="http://www.consultant.ru/cons/cgi/online.cgi?rnd=5D4C762DCD35640990F77B7BD0E096ED&amp;req=doc&amp;base=LAW&amp;n=345020&amp;dst=100923&amp;fld=134" TargetMode="External"/><Relationship Id="rId1612" Type="http://schemas.openxmlformats.org/officeDocument/2006/relationships/hyperlink" Target="http://www.consultant.ru/cons/cgi/online.cgi?rnd=5D4C762DCD35640990F77B7BD0E096ED&amp;req=doc&amp;base=LAW&amp;n=345020&amp;dst=102552&amp;fld=134" TargetMode="External"/><Relationship Id="rId1696" Type="http://schemas.openxmlformats.org/officeDocument/2006/relationships/hyperlink" Target="http://www.consultant.ru/cons/cgi/online.cgi?rnd=5D4C762DCD35640990F77B7BD0E096ED&amp;req=doc&amp;base=LAW&amp;n=345020&amp;dst=101645&amp;fld=134" TargetMode="External"/><Relationship Id="rId1917" Type="http://schemas.openxmlformats.org/officeDocument/2006/relationships/hyperlink" Target="http://www.consultant.ru/cons/cgi/online.cgi?rnd=5D4C762DCD35640990F77B7BD0E096ED&amp;req=doc&amp;base=LAW&amp;n=345020&amp;dst=100239&amp;fld=134" TargetMode="External"/><Relationship Id="rId2235" Type="http://schemas.openxmlformats.org/officeDocument/2006/relationships/hyperlink" Target="http://www.consultant.ru/cons/cgi/online.cgi?rnd=5D4C762DCD35640990F77B7BD0E096ED&amp;req=doc&amp;base=LAW&amp;n=345020&amp;dst=101738&amp;fld=134" TargetMode="External"/><Relationship Id="rId2442" Type="http://schemas.openxmlformats.org/officeDocument/2006/relationships/hyperlink" Target="http://www.consultant.ru/cons/cgi/online.cgi?rnd=5D4C762DCD35640990F77B7BD0E096ED&amp;req=doc&amp;base=LAW&amp;n=345020&amp;dst=101254&amp;fld=134" TargetMode="External"/><Relationship Id="rId193" Type="http://schemas.openxmlformats.org/officeDocument/2006/relationships/hyperlink" Target="http://www.consultant.ru/cons/cgi/online.cgi?rnd=5D4C762DCD35640990F77B7BD0E096ED&amp;req=doc&amp;base=LAW&amp;n=345020&amp;dst=102365&amp;fld=134" TargetMode="External"/><Relationship Id="rId207" Type="http://schemas.openxmlformats.org/officeDocument/2006/relationships/hyperlink" Target="http://www.consultant.ru/cons/cgi/online.cgi?rnd=5D4C762DCD35640990F77B7BD0E096ED&amp;req=doc&amp;base=LAW&amp;n=345020&amp;dst=100398&amp;fld=134" TargetMode="External"/><Relationship Id="rId414" Type="http://schemas.openxmlformats.org/officeDocument/2006/relationships/hyperlink" Target="http://www.consultant.ru/cons/cgi/online.cgi?rnd=5D4C762DCD35640990F77B7BD0E096ED&amp;req=doc&amp;base=LAW&amp;n=345020&amp;dst=102231&amp;fld=134" TargetMode="External"/><Relationship Id="rId498" Type="http://schemas.openxmlformats.org/officeDocument/2006/relationships/hyperlink" Target="http://www.consultant.ru/cons/cgi/online.cgi?rnd=5D4C762DCD35640990F77B7BD0E096ED&amp;req=doc&amp;base=LAW&amp;n=345020&amp;dst=102120&amp;fld=134" TargetMode="External"/><Relationship Id="rId621" Type="http://schemas.openxmlformats.org/officeDocument/2006/relationships/hyperlink" Target="http://www.consultant.ru/cons/cgi/online.cgi?rnd=5D4C762DCD35640990F77B7BD0E096ED&amp;req=doc&amp;base=LAW&amp;n=345020&amp;dst=101119&amp;fld=134" TargetMode="External"/><Relationship Id="rId1044" Type="http://schemas.openxmlformats.org/officeDocument/2006/relationships/hyperlink" Target="http://www.consultant.ru/cons/cgi/online.cgi?rnd=5D4C762DCD35640990F77B7BD0E096ED&amp;req=doc&amp;base=LAW&amp;n=345020&amp;dst=100981&amp;fld=134" TargetMode="External"/><Relationship Id="rId1251" Type="http://schemas.openxmlformats.org/officeDocument/2006/relationships/hyperlink" Target="http://www.consultant.ru/cons/cgi/online.cgi?rnd=5D4C762DCD35640990F77B7BD0E096ED&amp;req=doc&amp;base=LAW&amp;n=345020&amp;dst=100160&amp;fld=134" TargetMode="External"/><Relationship Id="rId1349" Type="http://schemas.openxmlformats.org/officeDocument/2006/relationships/hyperlink" Target="http://www.consultant.ru/cons/cgi/online.cgi?rnd=5D4C762DCD35640990F77B7BD0E096ED&amp;req=doc&amp;base=LAW&amp;n=345020&amp;dst=100936&amp;fld=134" TargetMode="External"/><Relationship Id="rId2081" Type="http://schemas.openxmlformats.org/officeDocument/2006/relationships/hyperlink" Target="http://www.consultant.ru/cons/cgi/online.cgi?rnd=5D4C762DCD35640990F77B7BD0E096ED&amp;req=doc&amp;base=LAW&amp;n=345020&amp;dst=101530&amp;fld=134" TargetMode="External"/><Relationship Id="rId2179" Type="http://schemas.openxmlformats.org/officeDocument/2006/relationships/hyperlink" Target="http://www.consultant.ru/cons/cgi/online.cgi?rnd=5D4C762DCD35640990F77B7BD0E096ED&amp;req=doc&amp;base=LAW&amp;n=345020&amp;dst=100650&amp;fld=134" TargetMode="External"/><Relationship Id="rId2302" Type="http://schemas.openxmlformats.org/officeDocument/2006/relationships/hyperlink" Target="http://www.consultant.ru/cons/cgi/online.cgi?rnd=5D4C762DCD35640990F77B7BD0E096ED&amp;req=doc&amp;base=LAW&amp;n=345020&amp;dst=101725&amp;fld=134" TargetMode="External"/><Relationship Id="rId260" Type="http://schemas.openxmlformats.org/officeDocument/2006/relationships/hyperlink" Target="http://www.consultant.ru/cons/cgi/online.cgi?rnd=5D4C762DCD35640990F77B7BD0E096ED&amp;req=doc&amp;base=LAW&amp;n=345020&amp;dst=100111&amp;fld=134" TargetMode="External"/><Relationship Id="rId719" Type="http://schemas.openxmlformats.org/officeDocument/2006/relationships/hyperlink" Target="http://www.consultant.ru/cons/cgi/online.cgi?rnd=5D4C762DCD35640990F77B7BD0E096ED&amp;req=doc&amp;base=LAW&amp;n=345020&amp;dst=102033&amp;fld=134" TargetMode="External"/><Relationship Id="rId926" Type="http://schemas.openxmlformats.org/officeDocument/2006/relationships/hyperlink" Target="http://www.consultant.ru/cons/cgi/online.cgi?rnd=5D4C762DCD35640990F77B7BD0E096ED&amp;req=doc&amp;base=LAW&amp;n=345020&amp;dst=100639&amp;fld=134" TargetMode="External"/><Relationship Id="rId1111" Type="http://schemas.openxmlformats.org/officeDocument/2006/relationships/hyperlink" Target="http://www.consultant.ru/cons/cgi/online.cgi?rnd=5D4C762DCD35640990F77B7BD0E096ED&amp;req=doc&amp;base=LAW&amp;n=345020&amp;dst=102255&amp;fld=134" TargetMode="External"/><Relationship Id="rId1556" Type="http://schemas.openxmlformats.org/officeDocument/2006/relationships/hyperlink" Target="http://www.consultant.ru/cons/cgi/online.cgi?rnd=5D4C762DCD35640990F77B7BD0E096ED&amp;req=doc&amp;base=LAW&amp;n=345020&amp;dst=100435&amp;fld=134" TargetMode="External"/><Relationship Id="rId1763" Type="http://schemas.openxmlformats.org/officeDocument/2006/relationships/hyperlink" Target="http://www.consultant.ru/cons/cgi/online.cgi?rnd=5D4C762DCD35640990F77B7BD0E096ED&amp;req=doc&amp;base=LAW&amp;n=345020&amp;dst=101170&amp;fld=134" TargetMode="External"/><Relationship Id="rId1970" Type="http://schemas.openxmlformats.org/officeDocument/2006/relationships/hyperlink" Target="http://www.consultant.ru/cons/cgi/online.cgi?rnd=5D4C762DCD35640990F77B7BD0E096ED&amp;req=doc&amp;base=LAW&amp;n=345020&amp;dst=100250&amp;fld=134" TargetMode="External"/><Relationship Id="rId2386" Type="http://schemas.openxmlformats.org/officeDocument/2006/relationships/hyperlink" Target="http://www.consultant.ru/cons/cgi/online.cgi?rnd=5D4C762DCD35640990F77B7BD0E096ED&amp;req=doc&amp;base=LAW&amp;n=345020&amp;dst=101699&amp;fld=134" TargetMode="External"/><Relationship Id="rId55" Type="http://schemas.openxmlformats.org/officeDocument/2006/relationships/hyperlink" Target="http://www.consultant.ru/cons/cgi/online.cgi?rnd=5D4C762DCD35640990F77B7BD0E096ED&amp;req=doc&amp;base=LAW&amp;n=345020&amp;dst=101187&amp;fld=134" TargetMode="External"/><Relationship Id="rId120" Type="http://schemas.openxmlformats.org/officeDocument/2006/relationships/hyperlink" Target="http://www.consultant.ru/cons/cgi/online.cgi?rnd=5D4C762DCD35640990F77B7BD0E096ED&amp;req=doc&amp;base=LAW&amp;n=345020&amp;dst=102470&amp;fld=134" TargetMode="External"/><Relationship Id="rId358" Type="http://schemas.openxmlformats.org/officeDocument/2006/relationships/hyperlink" Target="http://www.consultant.ru/cons/cgi/online.cgi?rnd=5D4C762DCD35640990F77B7BD0E096ED&amp;req=doc&amp;base=LAW&amp;n=345020&amp;dst=101258&amp;fld=134" TargetMode="External"/><Relationship Id="rId565" Type="http://schemas.openxmlformats.org/officeDocument/2006/relationships/hyperlink" Target="http://www.consultant.ru/cons/cgi/online.cgi?rnd=5D4C762DCD35640990F77B7BD0E096ED&amp;req=doc&amp;base=LAW&amp;n=345020&amp;dst=102206&amp;fld=134" TargetMode="External"/><Relationship Id="rId772" Type="http://schemas.openxmlformats.org/officeDocument/2006/relationships/hyperlink" Target="http://www.consultant.ru/cons/cgi/online.cgi?rnd=5D4C762DCD35640990F77B7BD0E096ED&amp;req=doc&amp;base=LAW&amp;n=345020&amp;dst=100608&amp;fld=134" TargetMode="External"/><Relationship Id="rId1195" Type="http://schemas.openxmlformats.org/officeDocument/2006/relationships/hyperlink" Target="http://www.consultant.ru/cons/cgi/online.cgi?rnd=5D4C762DCD35640990F77B7BD0E096ED&amp;req=doc&amp;base=LAW&amp;n=345020&amp;dst=100289&amp;fld=134" TargetMode="External"/><Relationship Id="rId1209" Type="http://schemas.openxmlformats.org/officeDocument/2006/relationships/hyperlink" Target="http://www.consultant.ru/cons/cgi/online.cgi?rnd=5D4C762DCD35640990F77B7BD0E096ED&amp;req=doc&amp;base=LAW&amp;n=345020&amp;dst=101442&amp;fld=134" TargetMode="External"/><Relationship Id="rId1416" Type="http://schemas.openxmlformats.org/officeDocument/2006/relationships/hyperlink" Target="http://www.consultant.ru/cons/cgi/online.cgi?rnd=5D4C762DCD35640990F77B7BD0E096ED&amp;req=doc&amp;base=LAW&amp;n=345020&amp;dst=102546&amp;fld=134" TargetMode="External"/><Relationship Id="rId1623" Type="http://schemas.openxmlformats.org/officeDocument/2006/relationships/hyperlink" Target="http://www.consultant.ru/cons/cgi/online.cgi?rnd=5D4C762DCD35640990F77B7BD0E096ED&amp;req=doc&amp;base=LAW&amp;n=345020&amp;dst=100178&amp;fld=134" TargetMode="External"/><Relationship Id="rId1830" Type="http://schemas.openxmlformats.org/officeDocument/2006/relationships/hyperlink" Target="http://www.consultant.ru/cons/cgi/online.cgi?rnd=5D4C762DCD35640990F77B7BD0E096ED&amp;req=doc&amp;base=LAW&amp;n=345020&amp;dst=100111&amp;fld=134" TargetMode="External"/><Relationship Id="rId2039" Type="http://schemas.openxmlformats.org/officeDocument/2006/relationships/hyperlink" Target="http://www.consultant.ru/cons/cgi/online.cgi?rnd=5D4C762DCD35640990F77B7BD0E096ED&amp;req=doc&amp;base=LAW&amp;n=345020&amp;dst=101679&amp;fld=134" TargetMode="External"/><Relationship Id="rId2246" Type="http://schemas.openxmlformats.org/officeDocument/2006/relationships/hyperlink" Target="http://www.consultant.ru/cons/cgi/online.cgi?rnd=5D4C762DCD35640990F77B7BD0E096ED&amp;req=doc&amp;base=LAW&amp;n=345020&amp;dst=100190&amp;fld=134" TargetMode="External"/><Relationship Id="rId2453" Type="http://schemas.openxmlformats.org/officeDocument/2006/relationships/hyperlink" Target="http://www.consultant.ru/cons/cgi/online.cgi?rnd=5D4C762DCD35640990F77B7BD0E096ED&amp;req=doc&amp;base=LAW&amp;n=345020&amp;dst=101392&amp;fld=134" TargetMode="External"/><Relationship Id="rId218" Type="http://schemas.openxmlformats.org/officeDocument/2006/relationships/hyperlink" Target="http://www.consultant.ru/cons/cgi/online.cgi?rnd=5D4C762DCD35640990F77B7BD0E096ED&amp;req=doc&amp;base=LAW&amp;n=345020&amp;dst=101470&amp;fld=134" TargetMode="External"/><Relationship Id="rId425" Type="http://schemas.openxmlformats.org/officeDocument/2006/relationships/hyperlink" Target="http://www.consultant.ru/cons/cgi/online.cgi?rnd=5D4C762DCD35640990F77B7BD0E096ED&amp;req=doc&amp;base=LAW&amp;n=345020&amp;dst=101184&amp;fld=134" TargetMode="External"/><Relationship Id="rId632" Type="http://schemas.openxmlformats.org/officeDocument/2006/relationships/hyperlink" Target="http://www.consultant.ru/cons/cgi/online.cgi?rnd=5D4C762DCD35640990F77B7BD0E096ED&amp;req=doc&amp;base=LAW&amp;n=345020&amp;dst=101901&amp;fld=134" TargetMode="External"/><Relationship Id="rId1055" Type="http://schemas.openxmlformats.org/officeDocument/2006/relationships/hyperlink" Target="http://www.consultant.ru/cons/cgi/online.cgi?rnd=5D4C762DCD35640990F77B7BD0E096ED&amp;req=doc&amp;base=LAW&amp;n=345020&amp;dst=102568&amp;fld=134" TargetMode="External"/><Relationship Id="rId1262" Type="http://schemas.openxmlformats.org/officeDocument/2006/relationships/hyperlink" Target="http://www.consultant.ru/cons/cgi/online.cgi?rnd=5D4C762DCD35640990F77B7BD0E096ED&amp;req=doc&amp;base=LAW&amp;n=345020&amp;dst=101113&amp;fld=134" TargetMode="External"/><Relationship Id="rId1928" Type="http://schemas.openxmlformats.org/officeDocument/2006/relationships/hyperlink" Target="http://www.consultant.ru/cons/cgi/online.cgi?rnd=5D4C762DCD35640990F77B7BD0E096ED&amp;req=doc&amp;base=LAW&amp;n=345020&amp;dst=101715&amp;fld=134" TargetMode="External"/><Relationship Id="rId2092" Type="http://schemas.openxmlformats.org/officeDocument/2006/relationships/hyperlink" Target="http://www.consultant.ru/cons/cgi/online.cgi?rnd=5D4C762DCD35640990F77B7BD0E096ED&amp;req=doc&amp;base=LAW&amp;n=345020&amp;dst=102259&amp;fld=134" TargetMode="External"/><Relationship Id="rId2106" Type="http://schemas.openxmlformats.org/officeDocument/2006/relationships/hyperlink" Target="http://www.consultant.ru/cons/cgi/online.cgi?rnd=5D4C762DCD35640990F77B7BD0E096ED&amp;req=doc&amp;base=LAW&amp;n=345020&amp;dst=101494&amp;fld=134" TargetMode="External"/><Relationship Id="rId2313" Type="http://schemas.openxmlformats.org/officeDocument/2006/relationships/hyperlink" Target="http://www.consultant.ru/cons/cgi/online.cgi?rnd=5D4C762DCD35640990F77B7BD0E096ED&amp;req=doc&amp;base=LAW&amp;n=345020&amp;dst=101113&amp;fld=134" TargetMode="External"/><Relationship Id="rId2520" Type="http://schemas.openxmlformats.org/officeDocument/2006/relationships/hyperlink" Target="http://www.consultant.ru/cons/cgi/online.cgi?rnd=5D4C762DCD35640990F77B7BD0E096ED&amp;req=doc&amp;base=LAW&amp;n=345020&amp;dst=100590&amp;fld=134" TargetMode="External"/><Relationship Id="rId271" Type="http://schemas.openxmlformats.org/officeDocument/2006/relationships/hyperlink" Target="http://www.consultant.ru/cons/cgi/online.cgi?rnd=5D4C762DCD35640990F77B7BD0E096ED&amp;req=doc&amp;base=LAW&amp;n=345020&amp;dst=102167&amp;fld=134" TargetMode="External"/><Relationship Id="rId937" Type="http://schemas.openxmlformats.org/officeDocument/2006/relationships/hyperlink" Target="http://www.consultant.ru/cons/cgi/online.cgi?rnd=5D4C762DCD35640990F77B7BD0E096ED&amp;req=doc&amp;base=LAW&amp;n=345020&amp;dst=100216&amp;fld=134" TargetMode="External"/><Relationship Id="rId1122" Type="http://schemas.openxmlformats.org/officeDocument/2006/relationships/hyperlink" Target="http://www.consultant.ru/cons/cgi/online.cgi?rnd=5D4C762DCD35640990F77B7BD0E096ED&amp;req=doc&amp;base=LAW&amp;n=345020&amp;dst=102255&amp;fld=134" TargetMode="External"/><Relationship Id="rId1567" Type="http://schemas.openxmlformats.org/officeDocument/2006/relationships/hyperlink" Target="http://www.consultant.ru/cons/cgi/online.cgi?rnd=5D4C762DCD35640990F77B7BD0E096ED&amp;req=doc&amp;base=LAW&amp;n=345020&amp;dst=100662&amp;fld=134" TargetMode="External"/><Relationship Id="rId1774" Type="http://schemas.openxmlformats.org/officeDocument/2006/relationships/hyperlink" Target="http://www.consultant.ru/cons/cgi/online.cgi?rnd=5D4C762DCD35640990F77B7BD0E096ED&amp;req=doc&amp;base=LAW&amp;n=345020&amp;dst=100265&amp;fld=134" TargetMode="External"/><Relationship Id="rId1981" Type="http://schemas.openxmlformats.org/officeDocument/2006/relationships/hyperlink" Target="http://www.consultant.ru/cons/cgi/online.cgi?rnd=5D4C762DCD35640990F77B7BD0E096ED&amp;req=doc&amp;base=LAW&amp;n=345020&amp;dst=101110&amp;fld=134" TargetMode="External"/><Relationship Id="rId2397" Type="http://schemas.openxmlformats.org/officeDocument/2006/relationships/hyperlink" Target="http://www.consultant.ru/cons/cgi/online.cgi?rnd=5D4C762DCD35640990F77B7BD0E096ED&amp;req=doc&amp;base=LAW&amp;n=345020&amp;dst=100153&amp;fld=134" TargetMode="External"/><Relationship Id="rId66" Type="http://schemas.openxmlformats.org/officeDocument/2006/relationships/hyperlink" Target="http://www.consultant.ru/cons/cgi/online.cgi?rnd=5D4C762DCD35640990F77B7BD0E096ED&amp;req=doc&amp;base=LAW&amp;n=345020&amp;dst=101417&amp;fld=134" TargetMode="External"/><Relationship Id="rId131" Type="http://schemas.openxmlformats.org/officeDocument/2006/relationships/hyperlink" Target="http://www.consultant.ru/cons/cgi/online.cgi?rnd=5D4C762DCD35640990F77B7BD0E096ED&amp;req=doc&amp;base=LAW&amp;n=345020&amp;dst=102117&amp;fld=134" TargetMode="External"/><Relationship Id="rId369" Type="http://schemas.openxmlformats.org/officeDocument/2006/relationships/hyperlink" Target="http://www.consultant.ru/cons/cgi/online.cgi?rnd=5D4C762DCD35640990F77B7BD0E096ED&amp;req=doc&amp;base=LAW&amp;n=345020&amp;dst=102349&amp;fld=134" TargetMode="External"/><Relationship Id="rId576" Type="http://schemas.openxmlformats.org/officeDocument/2006/relationships/hyperlink" Target="http://www.consultant.ru/cons/cgi/online.cgi?rnd=5D4C762DCD35640990F77B7BD0E096ED&amp;req=doc&amp;base=LAW&amp;n=345020&amp;dst=102151&amp;fld=134" TargetMode="External"/><Relationship Id="rId783" Type="http://schemas.openxmlformats.org/officeDocument/2006/relationships/hyperlink" Target="http://www.consultant.ru/cons/cgi/online.cgi?rnd=5D4C762DCD35640990F77B7BD0E096ED&amp;req=doc&amp;base=LAW&amp;n=345020&amp;dst=100798&amp;fld=134" TargetMode="External"/><Relationship Id="rId990" Type="http://schemas.openxmlformats.org/officeDocument/2006/relationships/hyperlink" Target="http://www.consultant.ru/cons/cgi/online.cgi?rnd=5D4C762DCD35640990F77B7BD0E096ED&amp;req=doc&amp;base=LAW&amp;n=345020&amp;dst=101601&amp;fld=134" TargetMode="External"/><Relationship Id="rId1427" Type="http://schemas.openxmlformats.org/officeDocument/2006/relationships/hyperlink" Target="http://www.consultant.ru/cons/cgi/online.cgi?rnd=5D4C762DCD35640990F77B7BD0E096ED&amp;req=doc&amp;base=LAW&amp;n=345020&amp;dst=102571&amp;fld=134" TargetMode="External"/><Relationship Id="rId1634" Type="http://schemas.openxmlformats.org/officeDocument/2006/relationships/hyperlink" Target="http://www.consultant.ru/cons/cgi/online.cgi?rnd=5D4C762DCD35640990F77B7BD0E096ED&amp;req=doc&amp;base=LAW&amp;n=345020&amp;dst=101125&amp;fld=134" TargetMode="External"/><Relationship Id="rId1841" Type="http://schemas.openxmlformats.org/officeDocument/2006/relationships/hyperlink" Target="http://www.consultant.ru/cons/cgi/online.cgi?rnd=5D4C762DCD35640990F77B7BD0E096ED&amp;req=doc&amp;base=LAW&amp;n=345020&amp;dst=100111&amp;fld=134" TargetMode="External"/><Relationship Id="rId2257" Type="http://schemas.openxmlformats.org/officeDocument/2006/relationships/hyperlink" Target="http://www.consultant.ru/cons/cgi/online.cgi?rnd=5D4C762DCD35640990F77B7BD0E096ED&amp;req=doc&amp;base=LAW&amp;n=345020&amp;dst=101574&amp;fld=134" TargetMode="External"/><Relationship Id="rId2464" Type="http://schemas.openxmlformats.org/officeDocument/2006/relationships/hyperlink" Target="http://www.consultant.ru/cons/cgi/online.cgi?rnd=5D4C762DCD35640990F77B7BD0E096ED&amp;req=doc&amp;base=LAW&amp;n=345020&amp;dst=101226&amp;fld=134" TargetMode="External"/><Relationship Id="rId229" Type="http://schemas.openxmlformats.org/officeDocument/2006/relationships/hyperlink" Target="http://www.consultant.ru/cons/cgi/online.cgi?rnd=5D4C762DCD35640990F77B7BD0E096ED&amp;req=doc&amp;base=LAW&amp;n=345020&amp;dst=102234&amp;fld=134" TargetMode="External"/><Relationship Id="rId436" Type="http://schemas.openxmlformats.org/officeDocument/2006/relationships/hyperlink" Target="http://www.consultant.ru/cons/cgi/online.cgi?rnd=5D4C762DCD35640990F77B7BD0E096ED&amp;req=doc&amp;base=LAW&amp;n=345020&amp;dst=100111&amp;fld=134" TargetMode="External"/><Relationship Id="rId643" Type="http://schemas.openxmlformats.org/officeDocument/2006/relationships/hyperlink" Target="http://www.consultant.ru/cons/cgi/online.cgi?rnd=5D4C762DCD35640990F77B7BD0E096ED&amp;req=doc&amp;base=LAW&amp;n=345020&amp;dst=101533&amp;fld=134" TargetMode="External"/><Relationship Id="rId1066" Type="http://schemas.openxmlformats.org/officeDocument/2006/relationships/hyperlink" Target="http://www.consultant.ru/cons/cgi/online.cgi?rnd=5D4C762DCD35640990F77B7BD0E096ED&amp;req=doc&amp;base=LAW&amp;n=345020&amp;dst=100111&amp;fld=134" TargetMode="External"/><Relationship Id="rId1273" Type="http://schemas.openxmlformats.org/officeDocument/2006/relationships/hyperlink" Target="http://www.consultant.ru/cons/cgi/online.cgi?rnd=5D4C762DCD35640990F77B7BD0E096ED&amp;req=doc&amp;base=LAW&amp;n=345020&amp;dst=100685&amp;fld=134" TargetMode="External"/><Relationship Id="rId1480" Type="http://schemas.openxmlformats.org/officeDocument/2006/relationships/hyperlink" Target="http://www.consultant.ru/cons/cgi/online.cgi?rnd=5D4C762DCD35640990F77B7BD0E096ED&amp;req=doc&amp;base=LAW&amp;n=345020&amp;dst=101960&amp;fld=134" TargetMode="External"/><Relationship Id="rId1939" Type="http://schemas.openxmlformats.org/officeDocument/2006/relationships/hyperlink" Target="http://www.consultant.ru/cons/cgi/online.cgi?rnd=5D4C762DCD35640990F77B7BD0E096ED&amp;req=doc&amp;base=LAW&amp;n=345020&amp;dst=100372&amp;fld=134" TargetMode="External"/><Relationship Id="rId2117" Type="http://schemas.openxmlformats.org/officeDocument/2006/relationships/hyperlink" Target="http://www.consultant.ru/cons/cgi/online.cgi?rnd=5D4C762DCD35640990F77B7BD0E096ED&amp;req=doc&amp;base=LAW&amp;n=345020&amp;dst=101138&amp;fld=134" TargetMode="External"/><Relationship Id="rId2324" Type="http://schemas.openxmlformats.org/officeDocument/2006/relationships/hyperlink" Target="http://www.consultant.ru/cons/cgi/online.cgi?rnd=5D4C762DCD35640990F77B7BD0E096ED&amp;req=doc&amp;base=LAW&amp;n=345020&amp;dst=101652&amp;fld=134" TargetMode="External"/><Relationship Id="rId850" Type="http://schemas.openxmlformats.org/officeDocument/2006/relationships/hyperlink" Target="http://www.consultant.ru/cons/cgi/online.cgi?rnd=5D4C762DCD35640990F77B7BD0E096ED&amp;req=doc&amp;base=LAW&amp;n=345020&amp;dst=101291&amp;fld=134" TargetMode="External"/><Relationship Id="rId948" Type="http://schemas.openxmlformats.org/officeDocument/2006/relationships/hyperlink" Target="http://www.consultant.ru/cons/cgi/online.cgi?rnd=5D4C762DCD35640990F77B7BD0E096ED&amp;req=doc&amp;base=LAW&amp;n=345020&amp;dst=100582&amp;fld=134" TargetMode="External"/><Relationship Id="rId1133" Type="http://schemas.openxmlformats.org/officeDocument/2006/relationships/hyperlink" Target="http://www.consultant.ru/cons/cgi/online.cgi?rnd=5D4C762DCD35640990F77B7BD0E096ED&amp;req=doc&amp;base=LAW&amp;n=345020&amp;dst=101604&amp;fld=134" TargetMode="External"/><Relationship Id="rId1578" Type="http://schemas.openxmlformats.org/officeDocument/2006/relationships/hyperlink" Target="http://www.consultant.ru/cons/cgi/online.cgi?rnd=5D4C762DCD35640990F77B7BD0E096ED&amp;req=doc&amp;base=LAW&amp;n=345020&amp;dst=100910&amp;fld=134" TargetMode="External"/><Relationship Id="rId1701" Type="http://schemas.openxmlformats.org/officeDocument/2006/relationships/hyperlink" Target="http://www.consultant.ru/cons/cgi/online.cgi?rnd=5D4C762DCD35640990F77B7BD0E096ED&amp;req=doc&amp;base=LAW&amp;n=345020&amp;dst=100685&amp;fld=134" TargetMode="External"/><Relationship Id="rId1785" Type="http://schemas.openxmlformats.org/officeDocument/2006/relationships/hyperlink" Target="http://www.consultant.ru/cons/cgi/online.cgi?rnd=5D4C762DCD35640990F77B7BD0E096ED&amp;req=doc&amp;base=LAW&amp;n=345020&amp;dst=101254&amp;fld=134" TargetMode="External"/><Relationship Id="rId1992" Type="http://schemas.openxmlformats.org/officeDocument/2006/relationships/hyperlink" Target="http://www.consultant.ru/cons/cgi/online.cgi?rnd=5D4C762DCD35640990F77B7BD0E096ED&amp;req=doc&amp;base=LAW&amp;n=345020&amp;dst=100798&amp;fld=134" TargetMode="External"/><Relationship Id="rId2531" Type="http://schemas.openxmlformats.org/officeDocument/2006/relationships/hyperlink" Target="http://www.consultant.ru/cons/cgi/online.cgi?rnd=5D4C762DCD35640990F77B7BD0E096ED&amp;req=doc&amp;base=LAW&amp;n=345020&amp;dst=100351&amp;fld=134" TargetMode="External"/><Relationship Id="rId77" Type="http://schemas.openxmlformats.org/officeDocument/2006/relationships/hyperlink" Target="http://www.consultant.ru/cons/cgi/online.cgi?rnd=5D4C762DCD35640990F77B7BD0E096ED&amp;req=doc&amp;base=LAW&amp;n=345020&amp;dst=100725&amp;fld=134" TargetMode="External"/><Relationship Id="rId282" Type="http://schemas.openxmlformats.org/officeDocument/2006/relationships/hyperlink" Target="http://www.consultant.ru/cons/cgi/online.cgi?rnd=5D4C762DCD35640990F77B7BD0E096ED&amp;req=doc&amp;base=LAW&amp;n=345020&amp;dst=101533&amp;fld=134" TargetMode="External"/><Relationship Id="rId503" Type="http://schemas.openxmlformats.org/officeDocument/2006/relationships/hyperlink" Target="http://www.consultant.ru/cons/cgi/online.cgi?rnd=5D4C762DCD35640990F77B7BD0E096ED&amp;req=doc&amp;base=LAW&amp;n=345020&amp;dst=100111&amp;fld=134" TargetMode="External"/><Relationship Id="rId587" Type="http://schemas.openxmlformats.org/officeDocument/2006/relationships/hyperlink" Target="http://www.consultant.ru/cons/cgi/online.cgi?rnd=5D4C762DCD35640990F77B7BD0E096ED&amp;req=doc&amp;base=LAW&amp;n=345020&amp;dst=101392&amp;fld=134" TargetMode="External"/><Relationship Id="rId710" Type="http://schemas.openxmlformats.org/officeDocument/2006/relationships/hyperlink" Target="http://www.consultant.ru/cons/cgi/online.cgi?rnd=5D4C762DCD35640990F77B7BD0E096ED&amp;req=doc&amp;base=LAW&amp;n=345020&amp;dst=101141&amp;fld=134" TargetMode="External"/><Relationship Id="rId808" Type="http://schemas.openxmlformats.org/officeDocument/2006/relationships/hyperlink" Target="http://www.consultant.ru/cons/cgi/online.cgi?rnd=5D4C762DCD35640990F77B7BD0E096ED&amp;req=doc&amp;base=LAW&amp;n=345020&amp;dst=101997&amp;fld=134" TargetMode="External"/><Relationship Id="rId1340" Type="http://schemas.openxmlformats.org/officeDocument/2006/relationships/hyperlink" Target="http://www.consultant.ru/cons/cgi/online.cgi?rnd=5D4C762DCD35640990F77B7BD0E096ED&amp;req=doc&amp;base=LAW&amp;n=345020&amp;dst=101976&amp;fld=134" TargetMode="External"/><Relationship Id="rId1438" Type="http://schemas.openxmlformats.org/officeDocument/2006/relationships/hyperlink" Target="http://www.consultant.ru/cons/cgi/online.cgi?rnd=5D4C762DCD35640990F77B7BD0E096ED&amp;req=doc&amp;base=LAW&amp;n=345020&amp;dst=102400&amp;fld=134" TargetMode="External"/><Relationship Id="rId1645" Type="http://schemas.openxmlformats.org/officeDocument/2006/relationships/hyperlink" Target="http://www.consultant.ru/cons/cgi/online.cgi?rnd=5D4C762DCD35640990F77B7BD0E096ED&amp;req=doc&amp;base=LAW&amp;n=345020&amp;dst=100105&amp;fld=134" TargetMode="External"/><Relationship Id="rId2170" Type="http://schemas.openxmlformats.org/officeDocument/2006/relationships/hyperlink" Target="http://www.consultant.ru/cons/cgi/online.cgi?rnd=5D4C762DCD35640990F77B7BD0E096ED&amp;req=doc&amp;base=LAW&amp;n=345020&amp;dst=100259&amp;fld=134" TargetMode="External"/><Relationship Id="rId2268" Type="http://schemas.openxmlformats.org/officeDocument/2006/relationships/hyperlink" Target="http://www.consultant.ru/cons/cgi/online.cgi?rnd=5D4C762DCD35640990F77B7BD0E096ED&amp;req=doc&amp;base=LAW&amp;n=345020&amp;dst=100111&amp;fld=134" TargetMode="External"/><Relationship Id="rId8" Type="http://schemas.openxmlformats.org/officeDocument/2006/relationships/hyperlink" Target="http://www.consultant.ru/cons/cgi/online.cgi?rnd=5D4C762DCD35640990F77B7BD0E096ED&amp;req=doc&amp;base=LAW&amp;n=313769&amp;dst=100128&amp;fld=134&amp;REFFIELD=134&amp;REFDST=100012&amp;REFDOC=345020&amp;REFBASE=LAW&amp;stat=refcode%3D10881%3Bdstident%3D100128%3Bindex%3D38" TargetMode="External"/><Relationship Id="rId142" Type="http://schemas.openxmlformats.org/officeDocument/2006/relationships/hyperlink" Target="http://www.consultant.ru/cons/cgi/online.cgi?rnd=5D4C762DCD35640990F77B7BD0E096ED&amp;req=doc&amp;base=LAW&amp;n=345020&amp;dst=101997&amp;fld=134" TargetMode="External"/><Relationship Id="rId447" Type="http://schemas.openxmlformats.org/officeDocument/2006/relationships/hyperlink" Target="http://www.consultant.ru/cons/cgi/online.cgi?rnd=5D4C762DCD35640990F77B7BD0E096ED&amp;req=doc&amp;base=LAW&amp;n=345020&amp;dst=101845&amp;fld=134" TargetMode="External"/><Relationship Id="rId794" Type="http://schemas.openxmlformats.org/officeDocument/2006/relationships/hyperlink" Target="http://www.consultant.ru/cons/cgi/online.cgi?rnd=5D4C762DCD35640990F77B7BD0E096ED&amp;req=doc&amp;base=LAW&amp;n=345020&amp;dst=102055&amp;fld=134" TargetMode="External"/><Relationship Id="rId1077" Type="http://schemas.openxmlformats.org/officeDocument/2006/relationships/hyperlink" Target="http://www.consultant.ru/cons/cgi/online.cgi?rnd=5D4C762DCD35640990F77B7BD0E096ED&amp;req=doc&amp;base=LAW&amp;n=345020&amp;dst=100510&amp;fld=134" TargetMode="External"/><Relationship Id="rId1200" Type="http://schemas.openxmlformats.org/officeDocument/2006/relationships/hyperlink" Target="http://www.consultant.ru/cons/cgi/online.cgi?rnd=5D4C762DCD35640990F77B7BD0E096ED&amp;req=doc&amp;base=LAW&amp;n=345020&amp;dst=100289&amp;fld=134" TargetMode="External"/><Relationship Id="rId1852" Type="http://schemas.openxmlformats.org/officeDocument/2006/relationships/hyperlink" Target="http://www.consultant.ru/cons/cgi/online.cgi?rnd=5D4C762DCD35640990F77B7BD0E096ED&amp;req=doc&amp;base=LAW&amp;n=345020&amp;dst=100987&amp;fld=134" TargetMode="External"/><Relationship Id="rId2030" Type="http://schemas.openxmlformats.org/officeDocument/2006/relationships/hyperlink" Target="http://www.consultant.ru/cons/cgi/online.cgi?rnd=5D4C762DCD35640990F77B7BD0E096ED&amp;req=doc&amp;base=LAW&amp;n=345020&amp;dst=100111&amp;fld=134" TargetMode="External"/><Relationship Id="rId2128" Type="http://schemas.openxmlformats.org/officeDocument/2006/relationships/hyperlink" Target="http://www.consultant.ru/cons/cgi/online.cgi?rnd=5D4C762DCD35640990F77B7BD0E096ED&amp;req=doc&amp;base=LAW&amp;n=345020&amp;dst=100139&amp;fld=134" TargetMode="External"/><Relationship Id="rId2475" Type="http://schemas.openxmlformats.org/officeDocument/2006/relationships/hyperlink" Target="http://www.consultant.ru/cons/cgi/online.cgi?rnd=5D4C762DCD35640990F77B7BD0E096ED&amp;req=doc&amp;base=LAW&amp;n=345020&amp;dst=101502&amp;fld=134" TargetMode="External"/><Relationship Id="rId654" Type="http://schemas.openxmlformats.org/officeDocument/2006/relationships/hyperlink" Target="http://www.consultant.ru/cons/cgi/online.cgi?rnd=5D4C762DCD35640990F77B7BD0E096ED&amp;req=doc&amp;base=LAW&amp;n=345020&amp;dst=101455&amp;fld=134" TargetMode="External"/><Relationship Id="rId861" Type="http://schemas.openxmlformats.org/officeDocument/2006/relationships/hyperlink" Target="http://www.consultant.ru/cons/cgi/online.cgi?rnd=5D4C762DCD35640990F77B7BD0E096ED&amp;req=doc&amp;base=LAW&amp;n=345020&amp;dst=102093&amp;fld=134" TargetMode="External"/><Relationship Id="rId959" Type="http://schemas.openxmlformats.org/officeDocument/2006/relationships/hyperlink" Target="http://www.consultant.ru/cons/cgi/online.cgi?rnd=5D4C762DCD35640990F77B7BD0E096ED&amp;req=doc&amp;base=LAW&amp;n=345020&amp;dst=102206&amp;fld=134" TargetMode="External"/><Relationship Id="rId1284" Type="http://schemas.openxmlformats.org/officeDocument/2006/relationships/hyperlink" Target="http://www.consultant.ru/cons/cgi/online.cgi?rnd=5D4C762DCD35640990F77B7BD0E096ED&amp;req=doc&amp;base=LAW&amp;n=345020&amp;dst=101598&amp;fld=134" TargetMode="External"/><Relationship Id="rId1491" Type="http://schemas.openxmlformats.org/officeDocument/2006/relationships/hyperlink" Target="http://www.consultant.ru/cons/cgi/online.cgi?rnd=5D4C762DCD35640990F77B7BD0E096ED&amp;req=doc&amp;base=LAW&amp;n=345020&amp;dst=102071&amp;fld=134" TargetMode="External"/><Relationship Id="rId1505" Type="http://schemas.openxmlformats.org/officeDocument/2006/relationships/hyperlink" Target="http://www.consultant.ru/cons/cgi/online.cgi?rnd=5D4C762DCD35640990F77B7BD0E096ED&amp;req=doc&amp;base=LAW&amp;n=345020&amp;dst=100354&amp;fld=134" TargetMode="External"/><Relationship Id="rId1589" Type="http://schemas.openxmlformats.org/officeDocument/2006/relationships/hyperlink" Target="http://www.consultant.ru/cons/cgi/online.cgi?rnd=5D4C762DCD35640990F77B7BD0E096ED&amp;req=doc&amp;base=LAW&amp;n=345020&amp;dst=102538&amp;fld=134" TargetMode="External"/><Relationship Id="rId1712" Type="http://schemas.openxmlformats.org/officeDocument/2006/relationships/hyperlink" Target="http://www.consultant.ru/cons/cgi/online.cgi?rnd=5D4C762DCD35640990F77B7BD0E096ED&amp;req=doc&amp;base=LAW&amp;n=345020&amp;dst=100345&amp;fld=134" TargetMode="External"/><Relationship Id="rId2335" Type="http://schemas.openxmlformats.org/officeDocument/2006/relationships/hyperlink" Target="http://www.consultant.ru/cons/cgi/online.cgi?rnd=5D4C762DCD35640990F77B7BD0E096ED&amp;req=doc&amp;base=LAW&amp;n=345020&amp;dst=101357&amp;fld=134" TargetMode="External"/><Relationship Id="rId2542" Type="http://schemas.openxmlformats.org/officeDocument/2006/relationships/hyperlink" Target="http://www.consultant.ru/cons/cgi/online.cgi?rnd=5D4C762DCD35640990F77B7BD0E096ED&amp;req=doc&amp;base=LAW&amp;n=345020&amp;dst=102154&amp;fld=134" TargetMode="External"/><Relationship Id="rId293" Type="http://schemas.openxmlformats.org/officeDocument/2006/relationships/hyperlink" Target="http://www.consultant.ru/cons/cgi/online.cgi?rnd=5D4C762DCD35640990F77B7BD0E096ED&amp;req=doc&amp;base=LAW&amp;n=345020&amp;dst=101512&amp;fld=134" TargetMode="External"/><Relationship Id="rId307" Type="http://schemas.openxmlformats.org/officeDocument/2006/relationships/hyperlink" Target="http://www.consultant.ru/cons/cgi/online.cgi?rnd=5D4C762DCD35640990F77B7BD0E096ED&amp;req=doc&amp;base=LAW&amp;n=345020&amp;dst=100486&amp;fld=134" TargetMode="External"/><Relationship Id="rId514" Type="http://schemas.openxmlformats.org/officeDocument/2006/relationships/hyperlink" Target="http://www.consultant.ru/cons/cgi/online.cgi?rnd=5D4C762DCD35640990F77B7BD0E096ED&amp;req=doc&amp;base=LAW&amp;n=345020&amp;dst=102036&amp;fld=134" TargetMode="External"/><Relationship Id="rId721" Type="http://schemas.openxmlformats.org/officeDocument/2006/relationships/hyperlink" Target="http://www.consultant.ru/cons/cgi/online.cgi?rnd=5D4C762DCD35640990F77B7BD0E096ED&amp;req=doc&amp;base=LAW&amp;n=345020&amp;dst=100633&amp;fld=134" TargetMode="External"/><Relationship Id="rId1144" Type="http://schemas.openxmlformats.org/officeDocument/2006/relationships/hyperlink" Target="http://www.consultant.ru/cons/cgi/online.cgi?rnd=5D4C762DCD35640990F77B7BD0E096ED&amp;req=doc&amp;base=LAW&amp;n=345020&amp;dst=102709&amp;fld=134" TargetMode="External"/><Relationship Id="rId1351" Type="http://schemas.openxmlformats.org/officeDocument/2006/relationships/hyperlink" Target="http://www.consultant.ru/cons/cgi/online.cgi?rnd=5D4C762DCD35640990F77B7BD0E096ED&amp;req=doc&amp;base=LAW&amp;n=345020&amp;dst=102568&amp;fld=134" TargetMode="External"/><Relationship Id="rId1449" Type="http://schemas.openxmlformats.org/officeDocument/2006/relationships/hyperlink" Target="http://www.consultant.ru/cons/cgi/online.cgi?rnd=5D4C762DCD35640990F77B7BD0E096ED&amp;req=doc&amp;base=LAW&amp;n=345020&amp;dst=101652&amp;fld=134" TargetMode="External"/><Relationship Id="rId1796" Type="http://schemas.openxmlformats.org/officeDocument/2006/relationships/hyperlink" Target="http://www.consultant.ru/cons/cgi/online.cgi?rnd=5D4C762DCD35640990F77B7BD0E096ED&amp;req=doc&amp;base=LAW&amp;n=345020&amp;dst=100111&amp;fld=134" TargetMode="External"/><Relationship Id="rId2181" Type="http://schemas.openxmlformats.org/officeDocument/2006/relationships/hyperlink" Target="http://www.consultant.ru/cons/cgi/online.cgi?rnd=5D4C762DCD35640990F77B7BD0E096ED&amp;req=doc&amp;base=LAW&amp;n=345020&amp;dst=100733&amp;fld=134" TargetMode="External"/><Relationship Id="rId2402" Type="http://schemas.openxmlformats.org/officeDocument/2006/relationships/hyperlink" Target="http://www.consultant.ru/cons/cgi/online.cgi?rnd=5D4C762DCD35640990F77B7BD0E096ED&amp;req=doc&amp;base=LAW&amp;n=345020&amp;dst=100864&amp;fld=134" TargetMode="External"/><Relationship Id="rId88" Type="http://schemas.openxmlformats.org/officeDocument/2006/relationships/hyperlink" Target="http://www.consultant.ru/cons/cgi/online.cgi?rnd=5D4C762DCD35640990F77B7BD0E096ED&amp;req=doc&amp;base=LAW&amp;n=345020&amp;dst=101671&amp;fld=134" TargetMode="External"/><Relationship Id="rId153" Type="http://schemas.openxmlformats.org/officeDocument/2006/relationships/hyperlink" Target="http://www.consultant.ru/cons/cgi/online.cgi?rnd=5D4C762DCD35640990F77B7BD0E096ED&amp;req=doc&amp;base=LAW&amp;n=345020&amp;dst=101997&amp;fld=134" TargetMode="External"/><Relationship Id="rId360" Type="http://schemas.openxmlformats.org/officeDocument/2006/relationships/hyperlink" Target="http://www.consultant.ru/cons/cgi/online.cgi?rnd=5D4C762DCD35640990F77B7BD0E096ED&amp;req=doc&amp;base=LAW&amp;n=345020&amp;dst=100404&amp;fld=134" TargetMode="External"/><Relationship Id="rId598" Type="http://schemas.openxmlformats.org/officeDocument/2006/relationships/hyperlink" Target="http://www.consultant.ru/cons/cgi/online.cgi?rnd=5D4C762DCD35640990F77B7BD0E096ED&amp;req=doc&amp;base=LAW&amp;n=345020&amp;dst=101187&amp;fld=134" TargetMode="External"/><Relationship Id="rId819" Type="http://schemas.openxmlformats.org/officeDocument/2006/relationships/hyperlink" Target="http://www.consultant.ru/cons/cgi/online.cgi?rnd=5D4C762DCD35640990F77B7BD0E096ED&amp;req=doc&amp;base=LAW&amp;n=345020&amp;dst=101026&amp;fld=134" TargetMode="External"/><Relationship Id="rId1004" Type="http://schemas.openxmlformats.org/officeDocument/2006/relationships/hyperlink" Target="http://www.consultant.ru/cons/cgi/online.cgi?rnd=5D4C762DCD35640990F77B7BD0E096ED&amp;req=doc&amp;base=LAW&amp;n=345020&amp;dst=102297&amp;fld=134" TargetMode="External"/><Relationship Id="rId1211" Type="http://schemas.openxmlformats.org/officeDocument/2006/relationships/hyperlink" Target="http://www.consultant.ru/cons/cgi/online.cgi?rnd=5D4C762DCD35640990F77B7BD0E096ED&amp;req=doc&amp;base=LAW&amp;n=345020&amp;dst=102596&amp;fld=134" TargetMode="External"/><Relationship Id="rId1656" Type="http://schemas.openxmlformats.org/officeDocument/2006/relationships/hyperlink" Target="http://www.consultant.ru/cons/cgi/online.cgi?rnd=5D4C762DCD35640990F77B7BD0E096ED&amp;req=doc&amp;base=LAW&amp;n=345020&amp;dst=102096&amp;fld=134" TargetMode="External"/><Relationship Id="rId1863" Type="http://schemas.openxmlformats.org/officeDocument/2006/relationships/hyperlink" Target="http://www.consultant.ru/cons/cgi/online.cgi?rnd=5D4C762DCD35640990F77B7BD0E096ED&amp;req=doc&amp;base=LAW&amp;n=345020&amp;dst=100655&amp;fld=134" TargetMode="External"/><Relationship Id="rId2041" Type="http://schemas.openxmlformats.org/officeDocument/2006/relationships/hyperlink" Target="http://www.consultant.ru/cons/cgi/online.cgi?rnd=5D4C762DCD35640990F77B7BD0E096ED&amp;req=doc&amp;base=LAW&amp;n=345020&amp;dst=100213&amp;fld=134" TargetMode="External"/><Relationship Id="rId2279" Type="http://schemas.openxmlformats.org/officeDocument/2006/relationships/hyperlink" Target="http://www.consultant.ru/cons/cgi/online.cgi?rnd=5D4C762DCD35640990F77B7BD0E096ED&amp;req=doc&amp;base=LAW&amp;n=345020&amp;dst=102629&amp;fld=134" TargetMode="External"/><Relationship Id="rId2486" Type="http://schemas.openxmlformats.org/officeDocument/2006/relationships/hyperlink" Target="http://www.consultant.ru/cons/cgi/online.cgi?rnd=5D4C762DCD35640990F77B7BD0E096ED&amp;req=doc&amp;base=LAW&amp;n=345020&amp;dst=101113&amp;fld=134" TargetMode="External"/><Relationship Id="rId220" Type="http://schemas.openxmlformats.org/officeDocument/2006/relationships/hyperlink" Target="http://www.consultant.ru/cons/cgi/online.cgi?rnd=5D4C762DCD35640990F77B7BD0E096ED&amp;req=doc&amp;base=LAW&amp;n=345020&amp;dst=101222&amp;fld=134" TargetMode="External"/><Relationship Id="rId458" Type="http://schemas.openxmlformats.org/officeDocument/2006/relationships/hyperlink" Target="http://www.consultant.ru/cons/cgi/online.cgi?rnd=5D4C762DCD35640990F77B7BD0E096ED&amp;req=doc&amp;base=LAW&amp;n=345020&amp;dst=101488&amp;fld=134" TargetMode="External"/><Relationship Id="rId665" Type="http://schemas.openxmlformats.org/officeDocument/2006/relationships/hyperlink" Target="http://www.consultant.ru/cons/cgi/online.cgi?rnd=5D4C762DCD35640990F77B7BD0E096ED&amp;req=doc&amp;base=LAW&amp;n=345020&amp;dst=102753&amp;fld=134" TargetMode="External"/><Relationship Id="rId872" Type="http://schemas.openxmlformats.org/officeDocument/2006/relationships/hyperlink" Target="http://www.consultant.ru/cons/cgi/online.cgi?rnd=5D4C762DCD35640990F77B7BD0E096ED&amp;req=doc&amp;base=LAW&amp;n=345020&amp;dst=100456&amp;fld=134" TargetMode="External"/><Relationship Id="rId1088" Type="http://schemas.openxmlformats.org/officeDocument/2006/relationships/hyperlink" Target="http://www.consultant.ru/cons/cgi/online.cgi?rnd=5D4C762DCD35640990F77B7BD0E096ED&amp;req=doc&amp;base=LAW&amp;n=345020&amp;dst=100933&amp;fld=134" TargetMode="External"/><Relationship Id="rId1295" Type="http://schemas.openxmlformats.org/officeDocument/2006/relationships/hyperlink" Target="http://www.consultant.ru/cons/cgi/online.cgi?rnd=5D4C762DCD35640990F77B7BD0E096ED&amp;req=doc&amp;base=LAW&amp;n=345020&amp;dst=102680&amp;fld=134" TargetMode="External"/><Relationship Id="rId1309" Type="http://schemas.openxmlformats.org/officeDocument/2006/relationships/hyperlink" Target="http://www.consultant.ru/cons/cgi/online.cgi?rnd=5D4C762DCD35640990F77B7BD0E096ED&amp;req=doc&amp;base=LAW&amp;n=345020&amp;dst=101226&amp;fld=134" TargetMode="External"/><Relationship Id="rId1516" Type="http://schemas.openxmlformats.org/officeDocument/2006/relationships/hyperlink" Target="http://www.consultant.ru/cons/cgi/online.cgi?rnd=5D4C762DCD35640990F77B7BD0E096ED&amp;req=doc&amp;base=LAW&amp;n=345020&amp;dst=100665&amp;fld=134" TargetMode="External"/><Relationship Id="rId1723" Type="http://schemas.openxmlformats.org/officeDocument/2006/relationships/hyperlink" Target="http://www.consultant.ru/cons/cgi/online.cgi?rnd=5D4C762DCD35640990F77B7BD0E096ED&amp;req=doc&amp;base=LAW&amp;n=345020&amp;dst=100078&amp;fld=134" TargetMode="External"/><Relationship Id="rId1930" Type="http://schemas.openxmlformats.org/officeDocument/2006/relationships/hyperlink" Target="http://www.consultant.ru/cons/cgi/online.cgi?rnd=5D4C762DCD35640990F77B7BD0E096ED&amp;req=doc&amp;base=LAW&amp;n=345020&amp;dst=101442&amp;fld=134" TargetMode="External"/><Relationship Id="rId2139" Type="http://schemas.openxmlformats.org/officeDocument/2006/relationships/hyperlink" Target="http://www.consultant.ru/cons/cgi/online.cgi?rnd=5D4C762DCD35640990F77B7BD0E096ED&amp;req=doc&amp;base=LAW&amp;n=345020&amp;dst=100111&amp;fld=134" TargetMode="External"/><Relationship Id="rId2346" Type="http://schemas.openxmlformats.org/officeDocument/2006/relationships/hyperlink" Target="http://www.consultant.ru/cons/cgi/online.cgi?rnd=5D4C762DCD35640990F77B7BD0E096ED&amp;req=doc&amp;base=LAW&amp;n=345020&amp;dst=100747&amp;fld=134" TargetMode="External"/><Relationship Id="rId2553" Type="http://schemas.openxmlformats.org/officeDocument/2006/relationships/hyperlink" Target="http://www.consultant.ru/cons/cgi/online.cgi?rnd=5D4C762DCD35640990F77B7BD0E096ED&amp;req=doc&amp;base=LAW&amp;n=345020&amp;dst=102167&amp;fld=134" TargetMode="External"/><Relationship Id="rId15" Type="http://schemas.openxmlformats.org/officeDocument/2006/relationships/hyperlink" Target="http://www.consultant.ru/cons/cgi/online.cgi?rnd=5D4C762DCD35640990F77B7BD0E096ED&amp;req=doc&amp;base=LAW&amp;n=345020&amp;dst=102167&amp;fld=134" TargetMode="External"/><Relationship Id="rId318" Type="http://schemas.openxmlformats.org/officeDocument/2006/relationships/hyperlink" Target="http://www.consultant.ru/cons/cgi/online.cgi?rnd=5D4C762DCD35640990F77B7BD0E096ED&amp;req=doc&amp;base=LAW&amp;n=345020&amp;dst=100424&amp;fld=134" TargetMode="External"/><Relationship Id="rId525" Type="http://schemas.openxmlformats.org/officeDocument/2006/relationships/hyperlink" Target="http://www.consultant.ru/cons/cgi/online.cgi?rnd=5D4C762DCD35640990F77B7BD0E096ED&amp;req=doc&amp;base=LAW&amp;n=345020&amp;dst=101502&amp;fld=134" TargetMode="External"/><Relationship Id="rId732" Type="http://schemas.openxmlformats.org/officeDocument/2006/relationships/hyperlink" Target="http://www.consultant.ru/cons/cgi/online.cgi?rnd=5D4C762DCD35640990F77B7BD0E096ED&amp;req=doc&amp;base=LAW&amp;n=345020&amp;dst=101951&amp;fld=134" TargetMode="External"/><Relationship Id="rId1155" Type="http://schemas.openxmlformats.org/officeDocument/2006/relationships/hyperlink" Target="http://www.consultant.ru/cons/cgi/online.cgi?rnd=5D4C762DCD35640990F77B7BD0E096ED&amp;req=doc&amp;base=LAW&amp;n=345020&amp;dst=101997&amp;fld=134" TargetMode="External"/><Relationship Id="rId1362" Type="http://schemas.openxmlformats.org/officeDocument/2006/relationships/hyperlink" Target="http://www.consultant.ru/cons/cgi/online.cgi?rnd=5D4C762DCD35640990F77B7BD0E096ED&amp;req=doc&amp;base=LAW&amp;n=345020&amp;dst=101473&amp;fld=134" TargetMode="External"/><Relationship Id="rId2192" Type="http://schemas.openxmlformats.org/officeDocument/2006/relationships/hyperlink" Target="http://www.consultant.ru/cons/cgi/online.cgi?rnd=5D4C762DCD35640990F77B7BD0E096ED&amp;req=doc&amp;base=LAW&amp;n=345020&amp;dst=100265&amp;fld=134" TargetMode="External"/><Relationship Id="rId2206" Type="http://schemas.openxmlformats.org/officeDocument/2006/relationships/hyperlink" Target="http://www.consultant.ru/cons/cgi/online.cgi?rnd=5D4C762DCD35640990F77B7BD0E096ED&amp;req=doc&amp;base=LAW&amp;n=345020&amp;dst=100375&amp;fld=134" TargetMode="External"/><Relationship Id="rId2413" Type="http://schemas.openxmlformats.org/officeDocument/2006/relationships/hyperlink" Target="http://www.consultant.ru/cons/cgi/online.cgi?rnd=5D4C762DCD35640990F77B7BD0E096ED&amp;req=doc&amp;base=LAW&amp;n=345020&amp;dst=102393&amp;fld=134" TargetMode="External"/><Relationship Id="rId99" Type="http://schemas.openxmlformats.org/officeDocument/2006/relationships/hyperlink" Target="http://www.consultant.ru/cons/cgi/online.cgi?rnd=5D4C762DCD35640990F77B7BD0E096ED&amp;req=doc&amp;base=LAW&amp;n=345020&amp;dst=101926&amp;fld=134" TargetMode="External"/><Relationship Id="rId164" Type="http://schemas.openxmlformats.org/officeDocument/2006/relationships/hyperlink" Target="http://www.consultant.ru/cons/cgi/online.cgi?rnd=5D4C762DCD35640990F77B7BD0E096ED&amp;req=doc&amp;base=LAW&amp;n=345020&amp;dst=100798&amp;fld=134" TargetMode="External"/><Relationship Id="rId371" Type="http://schemas.openxmlformats.org/officeDocument/2006/relationships/hyperlink" Target="http://www.consultant.ru/cons/cgi/online.cgi?rnd=5D4C762DCD35640990F77B7BD0E096ED&amp;req=doc&amp;base=LAW&amp;n=345020&amp;dst=102749&amp;fld=134" TargetMode="External"/><Relationship Id="rId1015" Type="http://schemas.openxmlformats.org/officeDocument/2006/relationships/hyperlink" Target="http://www.consultant.ru/cons/cgi/online.cgi?rnd=5D4C762DCD35640990F77B7BD0E096ED&amp;req=doc&amp;base=LAW&amp;n=345020&amp;dst=102039&amp;fld=134" TargetMode="External"/><Relationship Id="rId1222" Type="http://schemas.openxmlformats.org/officeDocument/2006/relationships/hyperlink" Target="http://www.consultant.ru/cons/cgi/online.cgi?rnd=5D4C762DCD35640990F77B7BD0E096ED&amp;req=doc&amp;base=LAW&amp;n=345020&amp;dst=101932&amp;fld=134" TargetMode="External"/><Relationship Id="rId1667" Type="http://schemas.openxmlformats.org/officeDocument/2006/relationships/hyperlink" Target="http://www.consultant.ru/cons/cgi/online.cgi?rnd=5D4C762DCD35640990F77B7BD0E096ED&amp;req=doc&amp;base=LAW&amp;n=345020&amp;dst=100153&amp;fld=134" TargetMode="External"/><Relationship Id="rId1874" Type="http://schemas.openxmlformats.org/officeDocument/2006/relationships/hyperlink" Target="http://www.consultant.ru/cons/cgi/online.cgi?rnd=5D4C762DCD35640990F77B7BD0E096ED&amp;req=doc&amp;base=LAW&amp;n=345020&amp;dst=100662&amp;fld=134" TargetMode="External"/><Relationship Id="rId2052" Type="http://schemas.openxmlformats.org/officeDocument/2006/relationships/hyperlink" Target="http://www.consultant.ru/cons/cgi/online.cgi?rnd=5D4C762DCD35640990F77B7BD0E096ED&amp;req=doc&amp;base=LAW&amp;n=345020&amp;dst=100111&amp;fld=134" TargetMode="External"/><Relationship Id="rId2497" Type="http://schemas.openxmlformats.org/officeDocument/2006/relationships/hyperlink" Target="http://www.consultant.ru/cons/cgi/online.cgi?rnd=5D4C762DCD35640990F77B7BD0E096ED&amp;req=doc&amp;base=LAW&amp;n=345020&amp;dst=101110&amp;fld=134" TargetMode="External"/><Relationship Id="rId469" Type="http://schemas.openxmlformats.org/officeDocument/2006/relationships/hyperlink" Target="http://www.consultant.ru/cons/cgi/online.cgi?rnd=5D4C762DCD35640990F77B7BD0E096ED&amp;req=doc&amp;base=LAW&amp;n=345020&amp;dst=100265&amp;fld=134" TargetMode="External"/><Relationship Id="rId676" Type="http://schemas.openxmlformats.org/officeDocument/2006/relationships/hyperlink" Target="http://www.consultant.ru/cons/cgi/online.cgi?rnd=5D4C762DCD35640990F77B7BD0E096ED&amp;req=doc&amp;base=LAW&amp;n=345020&amp;dst=101380&amp;fld=134" TargetMode="External"/><Relationship Id="rId883" Type="http://schemas.openxmlformats.org/officeDocument/2006/relationships/hyperlink" Target="http://www.consultant.ru/cons/cgi/online.cgi?rnd=5D4C762DCD35640990F77B7BD0E096ED&amp;req=doc&amp;base=LAW&amp;n=345020&amp;dst=100111&amp;fld=134" TargetMode="External"/><Relationship Id="rId1099" Type="http://schemas.openxmlformats.org/officeDocument/2006/relationships/hyperlink" Target="http://www.consultant.ru/cons/cgi/online.cgi?rnd=5D4C762DCD35640990F77B7BD0E096ED&amp;req=doc&amp;base=LAW&amp;n=345020&amp;dst=101919&amp;fld=134" TargetMode="External"/><Relationship Id="rId1527" Type="http://schemas.openxmlformats.org/officeDocument/2006/relationships/hyperlink" Target="http://www.consultant.ru/cons/cgi/online.cgi?rnd=5D4C762DCD35640990F77B7BD0E096ED&amp;req=doc&amp;base=LAW&amp;n=345020&amp;dst=101765&amp;fld=134" TargetMode="External"/><Relationship Id="rId1734" Type="http://schemas.openxmlformats.org/officeDocument/2006/relationships/hyperlink" Target="http://www.consultant.ru/cons/cgi/online.cgi?rnd=5D4C762DCD35640990F77B7BD0E096ED&amp;req=doc&amp;base=LAW&amp;n=345020&amp;dst=102190&amp;fld=134" TargetMode="External"/><Relationship Id="rId1941" Type="http://schemas.openxmlformats.org/officeDocument/2006/relationships/hyperlink" Target="http://www.consultant.ru/cons/cgi/online.cgi?rnd=5D4C762DCD35640990F77B7BD0E096ED&amp;req=doc&amp;base=LAW&amp;n=345020&amp;dst=100105&amp;fld=134" TargetMode="External"/><Relationship Id="rId2357" Type="http://schemas.openxmlformats.org/officeDocument/2006/relationships/hyperlink" Target="http://www.consultant.ru/cons/cgi/online.cgi?rnd=5D4C762DCD35640990F77B7BD0E096ED&amp;req=doc&amp;base=LAW&amp;n=345020&amp;dst=102407&amp;fld=134" TargetMode="External"/><Relationship Id="rId26" Type="http://schemas.openxmlformats.org/officeDocument/2006/relationships/hyperlink" Target="http://www.consultant.ru/cons/cgi/online.cgi?rnd=5D4C762DCD35640990F77B7BD0E096ED&amp;req=doc&amp;base=LAW&amp;n=345020&amp;dst=100392&amp;fld=134" TargetMode="External"/><Relationship Id="rId231" Type="http://schemas.openxmlformats.org/officeDocument/2006/relationships/hyperlink" Target="http://www.consultant.ru/cons/cgi/online.cgi?rnd=5D4C762DCD35640990F77B7BD0E096ED&amp;req=doc&amp;base=LAW&amp;n=345020&amp;dst=101417&amp;fld=134" TargetMode="External"/><Relationship Id="rId329" Type="http://schemas.openxmlformats.org/officeDocument/2006/relationships/hyperlink" Target="http://www.consultant.ru/cons/cgi/online.cgi?rnd=5D4C762DCD35640990F77B7BD0E096ED&amp;req=doc&amp;base=LAW&amp;n=345020&amp;dst=100604&amp;fld=134" TargetMode="External"/><Relationship Id="rId536" Type="http://schemas.openxmlformats.org/officeDocument/2006/relationships/hyperlink" Target="http://www.consultant.ru/cons/cgi/online.cgi?rnd=5D4C762DCD35640990F77B7BD0E096ED&amp;req=doc&amp;base=LAW&amp;n=345020&amp;dst=100771&amp;fld=134" TargetMode="External"/><Relationship Id="rId1166" Type="http://schemas.openxmlformats.org/officeDocument/2006/relationships/hyperlink" Target="http://www.consultant.ru/cons/cgi/online.cgi?rnd=5D4C762DCD35640990F77B7BD0E096ED&amp;req=doc&amp;base=LAW&amp;n=345020&amp;dst=100071&amp;fld=134" TargetMode="External"/><Relationship Id="rId1373" Type="http://schemas.openxmlformats.org/officeDocument/2006/relationships/hyperlink" Target="http://www.consultant.ru/cons/cgi/online.cgi?rnd=5D4C762DCD35640990F77B7BD0E096ED&amp;req=doc&amp;base=LAW&amp;n=345020&amp;dst=101945&amp;fld=134" TargetMode="External"/><Relationship Id="rId2217" Type="http://schemas.openxmlformats.org/officeDocument/2006/relationships/hyperlink" Target="http://www.consultant.ru/cons/cgi/online.cgi?rnd=5D4C762DCD35640990F77B7BD0E096ED&amp;req=doc&amp;base=LAW&amp;n=345020&amp;dst=102490&amp;fld=134" TargetMode="External"/><Relationship Id="rId175" Type="http://schemas.openxmlformats.org/officeDocument/2006/relationships/hyperlink" Target="http://www.consultant.ru/cons/cgi/online.cgi?rnd=5D4C762DCD35640990F77B7BD0E096ED&amp;req=doc&amp;base=LAW&amp;n=345020&amp;dst=101445&amp;fld=134" TargetMode="External"/><Relationship Id="rId743" Type="http://schemas.openxmlformats.org/officeDocument/2006/relationships/hyperlink" Target="http://www.consultant.ru/cons/cgi/online.cgi?rnd=5D4C762DCD35640990F77B7BD0E096ED&amp;req=doc&amp;base=LAW&amp;n=345020&amp;dst=100821&amp;fld=134" TargetMode="External"/><Relationship Id="rId950" Type="http://schemas.openxmlformats.org/officeDocument/2006/relationships/hyperlink" Target="http://www.consultant.ru/cons/cgi/online.cgi?rnd=5D4C762DCD35640990F77B7BD0E096ED&amp;req=doc&amp;base=LAW&amp;n=345020&amp;dst=100574&amp;fld=134" TargetMode="External"/><Relationship Id="rId1026" Type="http://schemas.openxmlformats.org/officeDocument/2006/relationships/hyperlink" Target="http://www.consultant.ru/cons/cgi/online.cgi?rnd=5D4C762DCD35640990F77B7BD0E096ED&amp;req=doc&amp;base=LAW&amp;n=345020&amp;dst=101942&amp;fld=134" TargetMode="External"/><Relationship Id="rId1580" Type="http://schemas.openxmlformats.org/officeDocument/2006/relationships/hyperlink" Target="http://www.consultant.ru/cons/cgi/online.cgi?rnd=5D4C762DCD35640990F77B7BD0E096ED&amp;req=doc&amp;base=LAW&amp;n=345020&amp;dst=102585&amp;fld=134" TargetMode="External"/><Relationship Id="rId1678" Type="http://schemas.openxmlformats.org/officeDocument/2006/relationships/hyperlink" Target="http://www.consultant.ru/cons/cgi/online.cgi?rnd=5D4C762DCD35640990F77B7BD0E096ED&amp;req=doc&amp;base=LAW&amp;n=345020&amp;dst=100404&amp;fld=134" TargetMode="External"/><Relationship Id="rId1801" Type="http://schemas.openxmlformats.org/officeDocument/2006/relationships/hyperlink" Target="http://www.consultant.ru/cons/cgi/online.cgi?rnd=5D4C762DCD35640990F77B7BD0E096ED&amp;req=doc&amp;base=LAW&amp;n=345020&amp;dst=100111&amp;fld=134" TargetMode="External"/><Relationship Id="rId1885" Type="http://schemas.openxmlformats.org/officeDocument/2006/relationships/hyperlink" Target="http://www.consultant.ru/cons/cgi/online.cgi?rnd=5D4C762DCD35640990F77B7BD0E096ED&amp;req=doc&amp;base=LAW&amp;n=345020&amp;dst=102120&amp;fld=134" TargetMode="External"/><Relationship Id="rId2424" Type="http://schemas.openxmlformats.org/officeDocument/2006/relationships/hyperlink" Target="http://www.consultant.ru/cons/cgi/online.cgi?rnd=5D4C762DCD35640990F77B7BD0E096ED&amp;req=doc&amp;base=LAW&amp;n=345020&amp;dst=102756&amp;fld=134" TargetMode="External"/><Relationship Id="rId382" Type="http://schemas.openxmlformats.org/officeDocument/2006/relationships/hyperlink" Target="http://www.consultant.ru/cons/cgi/online.cgi?rnd=5D4C762DCD35640990F77B7BD0E096ED&amp;req=doc&amp;base=LAW&amp;n=345020&amp;dst=101865&amp;fld=134" TargetMode="External"/><Relationship Id="rId603" Type="http://schemas.openxmlformats.org/officeDocument/2006/relationships/hyperlink" Target="http://www.consultant.ru/cons/cgi/online.cgi?rnd=5D4C762DCD35640990F77B7BD0E096ED&amp;req=doc&amp;base=LAW&amp;n=345020&amp;dst=100160&amp;fld=134" TargetMode="External"/><Relationship Id="rId687" Type="http://schemas.openxmlformats.org/officeDocument/2006/relationships/hyperlink" Target="http://www.consultant.ru/cons/cgi/online.cgi?rnd=5D4C762DCD35640990F77B7BD0E096ED&amp;req=doc&amp;base=LAW&amp;n=345020&amp;dst=101671&amp;fld=134" TargetMode="External"/><Relationship Id="rId810" Type="http://schemas.openxmlformats.org/officeDocument/2006/relationships/hyperlink" Target="http://www.consultant.ru/cons/cgi/online.cgi?rnd=5D4C762DCD35640990F77B7BD0E096ED&amp;req=doc&amp;base=LAW&amp;n=345020&amp;dst=101291&amp;fld=134" TargetMode="External"/><Relationship Id="rId908" Type="http://schemas.openxmlformats.org/officeDocument/2006/relationships/hyperlink" Target="http://www.consultant.ru/cons/cgi/online.cgi?rnd=5D4C762DCD35640990F77B7BD0E096ED&amp;req=doc&amp;base=LAW&amp;n=345020&amp;dst=100741&amp;fld=134" TargetMode="External"/><Relationship Id="rId1233" Type="http://schemas.openxmlformats.org/officeDocument/2006/relationships/hyperlink" Target="http://www.consultant.ru/cons/cgi/online.cgi?rnd=5D4C762DCD35640990F77B7BD0E096ED&amp;req=doc&amp;base=LAW&amp;n=345020&amp;dst=102231&amp;fld=134" TargetMode="External"/><Relationship Id="rId1440" Type="http://schemas.openxmlformats.org/officeDocument/2006/relationships/hyperlink" Target="http://www.consultant.ru/cons/cgi/online.cgi?rnd=5D4C762DCD35640990F77B7BD0E096ED&amp;req=doc&amp;base=LAW&amp;n=345020&amp;dst=101392&amp;fld=134" TargetMode="External"/><Relationship Id="rId1538" Type="http://schemas.openxmlformats.org/officeDocument/2006/relationships/hyperlink" Target="http://www.consultant.ru/cons/cgi/online.cgi?rnd=5D4C762DCD35640990F77B7BD0E096ED&amp;req=doc&amp;base=LAW&amp;n=345020&amp;dst=100366&amp;fld=134" TargetMode="External"/><Relationship Id="rId2063" Type="http://schemas.openxmlformats.org/officeDocument/2006/relationships/hyperlink" Target="http://www.consultant.ru/cons/cgi/online.cgi?rnd=5D4C762DCD35640990F77B7BD0E096ED&amp;req=doc&amp;base=LAW&amp;n=345020&amp;dst=101069&amp;fld=134" TargetMode="External"/><Relationship Id="rId2270" Type="http://schemas.openxmlformats.org/officeDocument/2006/relationships/hyperlink" Target="http://www.consultant.ru/cons/cgi/online.cgi?rnd=5D4C762DCD35640990F77B7BD0E096ED&amp;req=doc&amp;base=LAW&amp;n=345020&amp;dst=100111&amp;fld=134" TargetMode="External"/><Relationship Id="rId2368" Type="http://schemas.openxmlformats.org/officeDocument/2006/relationships/hyperlink" Target="http://www.consultant.ru/cons/cgi/online.cgi?rnd=5D4C762DCD35640990F77B7BD0E096ED&amp;req=doc&amp;base=LAW&amp;n=345020&amp;dst=100206&amp;fld=134" TargetMode="External"/><Relationship Id="rId242" Type="http://schemas.openxmlformats.org/officeDocument/2006/relationships/hyperlink" Target="http://www.consultant.ru/cons/cgi/online.cgi?rnd=5D4C762DCD35640990F77B7BD0E096ED&amp;req=doc&amp;base=LAW&amp;n=345020&amp;dst=100274&amp;fld=134" TargetMode="External"/><Relationship Id="rId894" Type="http://schemas.openxmlformats.org/officeDocument/2006/relationships/hyperlink" Target="http://www.consultant.ru/cons/cgi/online.cgi?rnd=5D4C762DCD35640990F77B7BD0E096ED&amp;req=doc&amp;base=LAW&amp;n=345020&amp;dst=101455&amp;fld=134" TargetMode="External"/><Relationship Id="rId1177" Type="http://schemas.openxmlformats.org/officeDocument/2006/relationships/hyperlink" Target="http://www.consultant.ru/cons/cgi/online.cgi?rnd=5D4C762DCD35640990F77B7BD0E096ED&amp;req=doc&amp;base=LAW&amp;n=345020&amp;dst=100864&amp;fld=134" TargetMode="External"/><Relationship Id="rId1300" Type="http://schemas.openxmlformats.org/officeDocument/2006/relationships/hyperlink" Target="http://www.consultant.ru/cons/cgi/online.cgi?rnd=5D4C762DCD35640990F77B7BD0E096ED&amp;req=doc&amp;base=LAW&amp;n=345020&amp;dst=101598&amp;fld=134" TargetMode="External"/><Relationship Id="rId1745" Type="http://schemas.openxmlformats.org/officeDocument/2006/relationships/hyperlink" Target="http://www.consultant.ru/cons/cgi/online.cgi?rnd=5D4C762DCD35640990F77B7BD0E096ED&amp;req=doc&amp;base=LAW&amp;n=345020&amp;dst=101607&amp;fld=134" TargetMode="External"/><Relationship Id="rId1952" Type="http://schemas.openxmlformats.org/officeDocument/2006/relationships/hyperlink" Target="http://www.consultant.ru/cons/cgi/online.cgi?rnd=5D4C762DCD35640990F77B7BD0E096ED&amp;req=doc&amp;base=LAW&amp;n=345020&amp;dst=101380&amp;fld=134" TargetMode="External"/><Relationship Id="rId2130" Type="http://schemas.openxmlformats.org/officeDocument/2006/relationships/hyperlink" Target="http://www.consultant.ru/cons/cgi/online.cgi?rnd=5D4C762DCD35640990F77B7BD0E096ED&amp;req=doc&amp;base=LAW&amp;n=345020&amp;dst=100111&amp;fld=134" TargetMode="External"/><Relationship Id="rId37" Type="http://schemas.openxmlformats.org/officeDocument/2006/relationships/hyperlink" Target="http://www.consultant.ru/cons/cgi/online.cgi?rnd=5D4C762DCD35640990F77B7BD0E096ED&amp;req=doc&amp;base=LAW&amp;n=345020&amp;dst=101160&amp;fld=134" TargetMode="External"/><Relationship Id="rId102" Type="http://schemas.openxmlformats.org/officeDocument/2006/relationships/hyperlink" Target="http://www.consultant.ru/cons/cgi/online.cgi?rnd=5D4C762DCD35640990F77B7BD0E096ED&amp;req=doc&amp;base=LAW&amp;n=345020&amp;dst=102496&amp;fld=134" TargetMode="External"/><Relationship Id="rId547" Type="http://schemas.openxmlformats.org/officeDocument/2006/relationships/hyperlink" Target="http://www.consultant.ru/cons/cgi/online.cgi?rnd=5D4C762DCD35640990F77B7BD0E096ED&amp;req=doc&amp;base=LAW&amp;n=345020&amp;dst=102154&amp;fld=134" TargetMode="External"/><Relationship Id="rId754" Type="http://schemas.openxmlformats.org/officeDocument/2006/relationships/hyperlink" Target="http://www.consultant.ru/cons/cgi/online.cgi?rnd=5D4C762DCD35640990F77B7BD0E096ED&amp;req=doc&amp;base=LAW&amp;n=345020&amp;dst=102132&amp;fld=134" TargetMode="External"/><Relationship Id="rId961" Type="http://schemas.openxmlformats.org/officeDocument/2006/relationships/hyperlink" Target="http://www.consultant.ru/cons/cgi/online.cgi?rnd=5D4C762DCD35640990F77B7BD0E096ED&amp;req=doc&amp;base=LAW&amp;n=345020&amp;dst=101627&amp;fld=134" TargetMode="External"/><Relationship Id="rId1384" Type="http://schemas.openxmlformats.org/officeDocument/2006/relationships/hyperlink" Target="http://www.consultant.ru/cons/cgi/online.cgi?rnd=5D4C762DCD35640990F77B7BD0E096ED&amp;req=doc&amp;base=LAW&amp;n=345020&amp;dst=102280&amp;fld=134" TargetMode="External"/><Relationship Id="rId1591" Type="http://schemas.openxmlformats.org/officeDocument/2006/relationships/hyperlink" Target="http://www.consultant.ru/cons/cgi/online.cgi?rnd=5D4C762DCD35640990F77B7BD0E096ED&amp;req=doc&amp;base=LAW&amp;n=345020&amp;dst=101533&amp;fld=134" TargetMode="External"/><Relationship Id="rId1605" Type="http://schemas.openxmlformats.org/officeDocument/2006/relationships/hyperlink" Target="http://www.consultant.ru/cons/cgi/online.cgi?rnd=5D4C762DCD35640990F77B7BD0E096ED&amp;req=doc&amp;base=LAW&amp;n=345020&amp;dst=102093&amp;fld=134" TargetMode="External"/><Relationship Id="rId1689" Type="http://schemas.openxmlformats.org/officeDocument/2006/relationships/hyperlink" Target="http://www.consultant.ru/cons/cgi/online.cgi?rnd=5D4C762DCD35640990F77B7BD0E096ED&amp;req=doc&amp;base=LAW&amp;n=345020&amp;dst=100633&amp;fld=134" TargetMode="External"/><Relationship Id="rId1812" Type="http://schemas.openxmlformats.org/officeDocument/2006/relationships/hyperlink" Target="http://www.consultant.ru/cons/cgi/online.cgi?rnd=5D4C762DCD35640990F77B7BD0E096ED&amp;req=doc&amp;base=LAW&amp;n=345020&amp;dst=100904&amp;fld=134" TargetMode="External"/><Relationship Id="rId2228" Type="http://schemas.openxmlformats.org/officeDocument/2006/relationships/hyperlink" Target="http://www.consultant.ru/cons/cgi/online.cgi?rnd=5D4C762DCD35640990F77B7BD0E096ED&amp;req=doc&amp;base=LAW&amp;n=345020&amp;dst=102126&amp;fld=134" TargetMode="External"/><Relationship Id="rId2435" Type="http://schemas.openxmlformats.org/officeDocument/2006/relationships/hyperlink" Target="http://www.consultant.ru/cons/cgi/online.cgi?rnd=5D4C762DCD35640990F77B7BD0E096ED&amp;req=doc&amp;base=LAW&amp;n=345020&amp;dst=100920&amp;fld=134" TargetMode="External"/><Relationship Id="rId90" Type="http://schemas.openxmlformats.org/officeDocument/2006/relationships/hyperlink" Target="http://www.consultant.ru/cons/cgi/online.cgi?rnd=5D4C762DCD35640990F77B7BD0E096ED&amp;req=doc&amp;base=LAW&amp;n=345020&amp;dst=100503&amp;fld=134" TargetMode="External"/><Relationship Id="rId186" Type="http://schemas.openxmlformats.org/officeDocument/2006/relationships/hyperlink" Target="http://www.consultant.ru/cons/cgi/online.cgi?rnd=5D4C762DCD35640990F77B7BD0E096ED&amp;req=doc&amp;base=LAW&amp;n=345020&amp;dst=101291&amp;fld=134" TargetMode="External"/><Relationship Id="rId393" Type="http://schemas.openxmlformats.org/officeDocument/2006/relationships/hyperlink" Target="http://www.consultant.ru/cons/cgi/online.cgi?rnd=5D4C762DCD35640990F77B7BD0E096ED&amp;req=doc&amp;base=LAW&amp;n=345020&amp;dst=100111&amp;fld=134" TargetMode="External"/><Relationship Id="rId407" Type="http://schemas.openxmlformats.org/officeDocument/2006/relationships/hyperlink" Target="http://www.consultant.ru/cons/cgi/online.cgi?rnd=5D4C762DCD35640990F77B7BD0E096ED&amp;req=doc&amp;base=LAW&amp;n=345020&amp;dst=101122&amp;fld=134" TargetMode="External"/><Relationship Id="rId614" Type="http://schemas.openxmlformats.org/officeDocument/2006/relationships/hyperlink" Target="http://www.consultant.ru/cons/cgi/online.cgi?rnd=5D4C762DCD35640990F77B7BD0E096ED&amp;req=doc&amp;base=LAW&amp;n=345020&amp;dst=101845&amp;fld=134" TargetMode="External"/><Relationship Id="rId821" Type="http://schemas.openxmlformats.org/officeDocument/2006/relationships/hyperlink" Target="http://www.consultant.ru/cons/cgi/online.cgi?rnd=5D4C762DCD35640990F77B7BD0E096ED&amp;req=doc&amp;base=LAW&amp;n=345020&amp;dst=101815&amp;fld=134" TargetMode="External"/><Relationship Id="rId1037" Type="http://schemas.openxmlformats.org/officeDocument/2006/relationships/hyperlink" Target="http://www.consultant.ru/cons/cgi/online.cgi?rnd=5D4C762DCD35640990F77B7BD0E096ED&amp;req=doc&amp;base=LAW&amp;n=345020&amp;dst=101110&amp;fld=134" TargetMode="External"/><Relationship Id="rId1244" Type="http://schemas.openxmlformats.org/officeDocument/2006/relationships/hyperlink" Target="http://www.consultant.ru/cons/cgi/online.cgi?rnd=5D4C762DCD35640990F77B7BD0E096ED&amp;req=doc&amp;base=LAW&amp;n=345020&amp;dst=101711&amp;fld=134" TargetMode="External"/><Relationship Id="rId1451" Type="http://schemas.openxmlformats.org/officeDocument/2006/relationships/hyperlink" Target="http://www.consultant.ru/cons/cgi/online.cgi?rnd=5D4C762DCD35640990F77B7BD0E096ED&amp;req=doc&amp;base=LAW&amp;n=345020&amp;dst=100741&amp;fld=134" TargetMode="External"/><Relationship Id="rId1896" Type="http://schemas.openxmlformats.org/officeDocument/2006/relationships/hyperlink" Target="http://www.consultant.ru/cons/cgi/online.cgi?rnd=5D4C762DCD35640990F77B7BD0E096ED&amp;req=doc&amp;base=LAW&amp;n=345020&amp;dst=101116&amp;fld=134" TargetMode="External"/><Relationship Id="rId2074" Type="http://schemas.openxmlformats.org/officeDocument/2006/relationships/hyperlink" Target="http://www.consultant.ru/cons/cgi/online.cgi?rnd=5D4C762DCD35640990F77B7BD0E096ED&amp;req=doc&amp;base=LAW&amp;n=345020&amp;dst=102532&amp;fld=134" TargetMode="External"/><Relationship Id="rId2281" Type="http://schemas.openxmlformats.org/officeDocument/2006/relationships/hyperlink" Target="http://www.consultant.ru/cons/cgi/online.cgi?rnd=5D4C762DCD35640990F77B7BD0E096ED&amp;req=doc&amp;base=LAW&amp;n=345020&amp;dst=101152&amp;fld=134" TargetMode="External"/><Relationship Id="rId2502" Type="http://schemas.openxmlformats.org/officeDocument/2006/relationships/hyperlink" Target="http://www.consultant.ru/cons/cgi/online.cgi?rnd=5D4C762DCD35640990F77B7BD0E096ED&amp;req=doc&amp;base=LAW&amp;n=345020&amp;dst=102045&amp;fld=134" TargetMode="External"/><Relationship Id="rId253" Type="http://schemas.openxmlformats.org/officeDocument/2006/relationships/hyperlink" Target="http://www.consultant.ru/cons/cgi/online.cgi?rnd=5D4C762DCD35640990F77B7BD0E096ED&amp;req=doc&amp;base=LAW&amp;n=345020&amp;dst=101107&amp;fld=134" TargetMode="External"/><Relationship Id="rId460" Type="http://schemas.openxmlformats.org/officeDocument/2006/relationships/hyperlink" Target="http://www.consultant.ru/cons/cgi/online.cgi?rnd=5D4C762DCD35640990F77B7BD0E096ED&amp;req=doc&amp;base=LAW&amp;n=345020&amp;dst=100259&amp;fld=134" TargetMode="External"/><Relationship Id="rId698" Type="http://schemas.openxmlformats.org/officeDocument/2006/relationships/hyperlink" Target="http://www.consultant.ru/cons/cgi/online.cgi?rnd=5D4C762DCD35640990F77B7BD0E096ED&amp;req=doc&amp;base=LAW&amp;n=345020&amp;dst=100675&amp;fld=134" TargetMode="External"/><Relationship Id="rId919" Type="http://schemas.openxmlformats.org/officeDocument/2006/relationships/hyperlink" Target="http://www.consultant.ru/cons/cgi/online.cgi?rnd=5D4C762DCD35640990F77B7BD0E096ED&amp;req=doc&amp;base=LAW&amp;n=345020&amp;dst=100108&amp;fld=134" TargetMode="External"/><Relationship Id="rId1090" Type="http://schemas.openxmlformats.org/officeDocument/2006/relationships/hyperlink" Target="http://www.consultant.ru/cons/cgi/online.cgi?rnd=5D4C762DCD35640990F77B7BD0E096ED&amp;req=doc&amp;base=LAW&amp;n=345020&amp;dst=100067&amp;fld=134" TargetMode="External"/><Relationship Id="rId1104" Type="http://schemas.openxmlformats.org/officeDocument/2006/relationships/hyperlink" Target="http://www.consultant.ru/cons/cgi/online.cgi?rnd=5D4C762DCD35640990F77B7BD0E096ED&amp;req=doc&amp;base=LAW&amp;n=345020&amp;dst=101997&amp;fld=134" TargetMode="External"/><Relationship Id="rId1311" Type="http://schemas.openxmlformats.org/officeDocument/2006/relationships/hyperlink" Target="http://www.consultant.ru/cons/cgi/online.cgi?rnd=5D4C762DCD35640990F77B7BD0E096ED&amp;req=doc&amp;base=LAW&amp;n=345020&amp;dst=100964&amp;fld=134" TargetMode="External"/><Relationship Id="rId1549" Type="http://schemas.openxmlformats.org/officeDocument/2006/relationships/hyperlink" Target="http://www.consultant.ru/cons/cgi/online.cgi?rnd=5D4C762DCD35640990F77B7BD0E096ED&amp;req=doc&amp;base=LAW&amp;n=345020&amp;dst=101960&amp;fld=134" TargetMode="External"/><Relationship Id="rId1756" Type="http://schemas.openxmlformats.org/officeDocument/2006/relationships/hyperlink" Target="http://www.consultant.ru/cons/cgi/online.cgi?rnd=5D4C762DCD35640990F77B7BD0E096ED&amp;req=doc&amp;base=LAW&amp;n=345020&amp;dst=100289&amp;fld=134" TargetMode="External"/><Relationship Id="rId1963" Type="http://schemas.openxmlformats.org/officeDocument/2006/relationships/hyperlink" Target="http://www.consultant.ru/cons/cgi/online.cgi?rnd=5D4C762DCD35640990F77B7BD0E096ED&amp;req=doc&amp;base=LAW&amp;n=345020&amp;dst=100972&amp;fld=134" TargetMode="External"/><Relationship Id="rId2141" Type="http://schemas.openxmlformats.org/officeDocument/2006/relationships/hyperlink" Target="http://www.consultant.ru/cons/cgi/online.cgi?rnd=5D4C762DCD35640990F77B7BD0E096ED&amp;req=doc&amp;base=LAW&amp;n=345020&amp;dst=100682&amp;fld=134" TargetMode="External"/><Relationship Id="rId2379" Type="http://schemas.openxmlformats.org/officeDocument/2006/relationships/hyperlink" Target="http://www.consultant.ru/cons/cgi/online.cgi?rnd=5D4C762DCD35640990F77B7BD0E096ED&amp;req=doc&amp;base=LAW&amp;n=345020&amp;dst=101488&amp;fld=134" TargetMode="External"/><Relationship Id="rId48" Type="http://schemas.openxmlformats.org/officeDocument/2006/relationships/hyperlink" Target="http://www.consultant.ru/cons/cgi/online.cgi?rnd=5D4C762DCD35640990F77B7BD0E096ED&amp;req=doc&amp;base=LAW&amp;n=345020&amp;dst=100386&amp;fld=134" TargetMode="External"/><Relationship Id="rId113" Type="http://schemas.openxmlformats.org/officeDocument/2006/relationships/hyperlink" Target="http://www.consultant.ru/cons/cgi/online.cgi?rnd=5D4C762DCD35640990F77B7BD0E096ED&amp;req=doc&amp;base=LAW&amp;n=345020&amp;dst=102496&amp;fld=134" TargetMode="External"/><Relationship Id="rId320" Type="http://schemas.openxmlformats.org/officeDocument/2006/relationships/hyperlink" Target="http://www.consultant.ru/cons/cgi/online.cgi?rnd=5D4C762DCD35640990F77B7BD0E096ED&amp;req=doc&amp;base=LAW&amp;n=345020&amp;dst=100456&amp;fld=134" TargetMode="External"/><Relationship Id="rId558" Type="http://schemas.openxmlformats.org/officeDocument/2006/relationships/hyperlink" Target="http://www.consultant.ru/cons/cgi/online.cgi?rnd=5D4C762DCD35640990F77B7BD0E096ED&amp;req=doc&amp;base=LAW&amp;n=345020&amp;dst=101509&amp;fld=134" TargetMode="External"/><Relationship Id="rId765" Type="http://schemas.openxmlformats.org/officeDocument/2006/relationships/hyperlink" Target="http://www.consultant.ru/cons/cgi/online.cgi?rnd=5D4C762DCD35640990F77B7BD0E096ED&amp;req=doc&amp;base=LAW&amp;n=345020&amp;dst=100798&amp;fld=134" TargetMode="External"/><Relationship Id="rId972" Type="http://schemas.openxmlformats.org/officeDocument/2006/relationships/hyperlink" Target="http://www.consultant.ru/cons/cgi/online.cgi?rnd=5D4C762DCD35640990F77B7BD0E096ED&amp;req=doc&amp;base=LAW&amp;n=345020&amp;dst=100849&amp;fld=134" TargetMode="External"/><Relationship Id="rId1188" Type="http://schemas.openxmlformats.org/officeDocument/2006/relationships/hyperlink" Target="http://www.consultant.ru/cons/cgi/online.cgi?rnd=5D4C762DCD35640990F77B7BD0E096ED&amp;req=doc&amp;base=LAW&amp;n=345020&amp;dst=100645&amp;fld=134" TargetMode="External"/><Relationship Id="rId1395" Type="http://schemas.openxmlformats.org/officeDocument/2006/relationships/hyperlink" Target="http://www.consultant.ru/cons/cgi/online.cgi?rnd=5D4C762DCD35640990F77B7BD0E096ED&amp;req=doc&amp;base=LAW&amp;n=345020&amp;dst=100456&amp;fld=134" TargetMode="External"/><Relationship Id="rId1409" Type="http://schemas.openxmlformats.org/officeDocument/2006/relationships/hyperlink" Target="http://www.consultant.ru/cons/cgi/online.cgi?rnd=5D4C762DCD35640990F77B7BD0E096ED&amp;req=doc&amp;base=LAW&amp;n=345020&amp;dst=101160&amp;fld=134" TargetMode="External"/><Relationship Id="rId1616" Type="http://schemas.openxmlformats.org/officeDocument/2006/relationships/hyperlink" Target="http://www.consultant.ru/cons/cgi/online.cgi?rnd=5D4C762DCD35640990F77B7BD0E096ED&amp;req=doc&amp;base=LAW&amp;n=345020&amp;dst=102300&amp;fld=134" TargetMode="External"/><Relationship Id="rId1823" Type="http://schemas.openxmlformats.org/officeDocument/2006/relationships/hyperlink" Target="http://www.consultant.ru/cons/cgi/online.cgi?rnd=5D4C762DCD35640990F77B7BD0E096ED&amp;req=doc&amp;base=LAW&amp;n=345020&amp;dst=100658&amp;fld=134" TargetMode="External"/><Relationship Id="rId2001" Type="http://schemas.openxmlformats.org/officeDocument/2006/relationships/hyperlink" Target="http://www.consultant.ru/cons/cgi/online.cgi?rnd=5D4C762DCD35640990F77B7BD0E096ED&amp;req=doc&amp;base=LAW&amp;n=345020&amp;dst=100821&amp;fld=134" TargetMode="External"/><Relationship Id="rId2239" Type="http://schemas.openxmlformats.org/officeDocument/2006/relationships/hyperlink" Target="http://www.consultant.ru/cons/cgi/online.cgi?rnd=5D4C762DCD35640990F77B7BD0E096ED&amp;req=doc&amp;base=LAW&amp;n=345020&amp;dst=101979&amp;fld=134" TargetMode="External"/><Relationship Id="rId2446" Type="http://schemas.openxmlformats.org/officeDocument/2006/relationships/hyperlink" Target="http://www.consultant.ru/cons/cgi/online.cgi?rnd=5D4C762DCD35640990F77B7BD0E096ED&amp;req=doc&amp;base=LAW&amp;n=345020&amp;dst=102221&amp;fld=134" TargetMode="External"/><Relationship Id="rId197" Type="http://schemas.openxmlformats.org/officeDocument/2006/relationships/hyperlink" Target="http://www.consultant.ru/cons/cgi/online.cgi?rnd=5D4C762DCD35640990F77B7BD0E096ED&amp;req=doc&amp;base=LAW&amp;n=345020&amp;dst=101410&amp;fld=134" TargetMode="External"/><Relationship Id="rId418" Type="http://schemas.openxmlformats.org/officeDocument/2006/relationships/hyperlink" Target="http://www.consultant.ru/cons/cgi/online.cgi?rnd=5D4C762DCD35640990F77B7BD0E096ED&amp;req=doc&amp;base=LAW&amp;n=345020&amp;dst=100262&amp;fld=134" TargetMode="External"/><Relationship Id="rId625" Type="http://schemas.openxmlformats.org/officeDocument/2006/relationships/hyperlink" Target="http://www.consultant.ru/cons/cgi/online.cgi?rnd=5D4C762DCD35640990F77B7BD0E096ED&amp;req=doc&amp;base=LAW&amp;n=345020&amp;dst=100655&amp;fld=134" TargetMode="External"/><Relationship Id="rId832" Type="http://schemas.openxmlformats.org/officeDocument/2006/relationships/hyperlink" Target="http://www.consultant.ru/cons/cgi/online.cgi?rnd=5D4C762DCD35640990F77B7BD0E096ED&amp;req=doc&amp;base=LAW&amp;n=345020&amp;dst=102484&amp;fld=134" TargetMode="External"/><Relationship Id="rId1048" Type="http://schemas.openxmlformats.org/officeDocument/2006/relationships/hyperlink" Target="http://www.consultant.ru/cons/cgi/online.cgi?rnd=5D4C762DCD35640990F77B7BD0E096ED&amp;req=doc&amp;base=LAW&amp;n=345020&amp;dst=100898&amp;fld=134" TargetMode="External"/><Relationship Id="rId1255" Type="http://schemas.openxmlformats.org/officeDocument/2006/relationships/hyperlink" Target="http://www.consultant.ru/cons/cgi/online.cgi?rnd=5D4C762DCD35640990F77B7BD0E096ED&amp;req=doc&amp;base=LAW&amp;n=345020&amp;dst=100274&amp;fld=134" TargetMode="External"/><Relationship Id="rId1462" Type="http://schemas.openxmlformats.org/officeDocument/2006/relationships/hyperlink" Target="http://www.consultant.ru/cons/cgi/online.cgi?rnd=5D4C762DCD35640990F77B7BD0E096ED&amp;req=doc&amp;base=LAW&amp;n=345020&amp;dst=102568&amp;fld=134" TargetMode="External"/><Relationship Id="rId2085" Type="http://schemas.openxmlformats.org/officeDocument/2006/relationships/hyperlink" Target="http://www.consultant.ru/cons/cgi/online.cgi?rnd=5D4C762DCD35640990F77B7BD0E096ED&amp;req=doc&amp;base=LAW&amp;n=345020&amp;dst=101675&amp;fld=134" TargetMode="External"/><Relationship Id="rId2292" Type="http://schemas.openxmlformats.org/officeDocument/2006/relationships/hyperlink" Target="http://www.consultant.ru/cons/cgi/online.cgi?rnd=5D4C762DCD35640990F77B7BD0E096ED&amp;req=doc&amp;base=LAW&amp;n=345020&amp;dst=100175&amp;fld=134" TargetMode="External"/><Relationship Id="rId2306" Type="http://schemas.openxmlformats.org/officeDocument/2006/relationships/hyperlink" Target="http://www.consultant.ru/cons/cgi/online.cgi?rnd=5D4C762DCD35640990F77B7BD0E096ED&amp;req=doc&amp;base=LAW&amp;n=345020&amp;dst=101598&amp;fld=134" TargetMode="External"/><Relationship Id="rId2513" Type="http://schemas.openxmlformats.org/officeDocument/2006/relationships/hyperlink" Target="http://www.consultant.ru/cons/cgi/online.cgi?rnd=5D4C762DCD35640990F77B7BD0E096ED&amp;req=doc&amp;base=LAW&amp;n=345020&amp;dst=101455&amp;fld=134" TargetMode="External"/><Relationship Id="rId264" Type="http://schemas.openxmlformats.org/officeDocument/2006/relationships/hyperlink" Target="http://www.consultant.ru/cons/cgi/online.cgi?rnd=5D4C762DCD35640990F77B7BD0E096ED&amp;req=doc&amp;base=LAW&amp;n=345020&amp;dst=100111&amp;fld=134" TargetMode="External"/><Relationship Id="rId471" Type="http://schemas.openxmlformats.org/officeDocument/2006/relationships/hyperlink" Target="http://www.consultant.ru/cons/cgi/online.cgi?rnd=5D4C762DCD35640990F77B7BD0E096ED&amp;req=doc&amp;base=LAW&amp;n=345020&amp;dst=101336&amp;fld=134" TargetMode="External"/><Relationship Id="rId1115" Type="http://schemas.openxmlformats.org/officeDocument/2006/relationships/hyperlink" Target="http://www.consultant.ru/cons/cgi/online.cgi?rnd=5D4C762DCD35640990F77B7BD0E096ED&amp;req=doc&amp;base=LAW&amp;n=345020&amp;dst=101997&amp;fld=134" TargetMode="External"/><Relationship Id="rId1322" Type="http://schemas.openxmlformats.org/officeDocument/2006/relationships/hyperlink" Target="http://www.consultant.ru/cons/cgi/online.cgi?rnd=5D4C762DCD35640990F77B7BD0E096ED&amp;req=doc&amp;base=LAW&amp;n=345020&amp;dst=101190&amp;fld=134" TargetMode="External"/><Relationship Id="rId1767" Type="http://schemas.openxmlformats.org/officeDocument/2006/relationships/hyperlink" Target="http://www.consultant.ru/cons/cgi/online.cgi?rnd=5D4C762DCD35640990F77B7BD0E096ED&amp;req=doc&amp;base=LAW&amp;n=345020&amp;dst=101170&amp;fld=134" TargetMode="External"/><Relationship Id="rId1974" Type="http://schemas.openxmlformats.org/officeDocument/2006/relationships/hyperlink" Target="http://www.consultant.ru/cons/cgi/online.cgi?rnd=5D4C762DCD35640990F77B7BD0E096ED&amp;req=doc&amp;base=LAW&amp;n=345020&amp;dst=101853&amp;fld=134" TargetMode="External"/><Relationship Id="rId2152" Type="http://schemas.openxmlformats.org/officeDocument/2006/relationships/hyperlink" Target="http://www.consultant.ru/cons/cgi/online.cgi?rnd=5D4C762DCD35640990F77B7BD0E096ED&amp;req=doc&amp;base=LAW&amp;n=345020&amp;dst=101752&amp;fld=134" TargetMode="External"/><Relationship Id="rId59" Type="http://schemas.openxmlformats.org/officeDocument/2006/relationships/hyperlink" Target="http://www.consultant.ru/cons/cgi/online.cgi?rnd=5D4C762DCD35640990F77B7BD0E096ED&amp;req=doc&amp;base=LAW&amp;n=345020&amp;dst=101122&amp;fld=134" TargetMode="External"/><Relationship Id="rId124" Type="http://schemas.openxmlformats.org/officeDocument/2006/relationships/hyperlink" Target="http://www.consultant.ru/cons/cgi/online.cgi?rnd=5D4C762DCD35640990F77B7BD0E096ED&amp;req=doc&amp;base=LAW&amp;n=345020&amp;dst=100705&amp;fld=134" TargetMode="External"/><Relationship Id="rId569" Type="http://schemas.openxmlformats.org/officeDocument/2006/relationships/hyperlink" Target="http://www.consultant.ru/cons/cgi/online.cgi?rnd=5D4C762DCD35640990F77B7BD0E096ED&amp;req=doc&amp;base=LAW&amp;n=345020&amp;dst=102167&amp;fld=134" TargetMode="External"/><Relationship Id="rId776" Type="http://schemas.openxmlformats.org/officeDocument/2006/relationships/hyperlink" Target="http://www.consultant.ru/cons/cgi/online.cgi?rnd=5D4C762DCD35640990F77B7BD0E096ED&amp;req=doc&amp;base=LAW&amp;n=345020&amp;dst=101008&amp;fld=134" TargetMode="External"/><Relationship Id="rId983" Type="http://schemas.openxmlformats.org/officeDocument/2006/relationships/hyperlink" Target="http://www.consultant.ru/cons/cgi/online.cgi?rnd=5D4C762DCD35640990F77B7BD0E096ED&amp;req=doc&amp;base=LAW&amp;n=345020&amp;dst=102654&amp;fld=134" TargetMode="External"/><Relationship Id="rId1199" Type="http://schemas.openxmlformats.org/officeDocument/2006/relationships/hyperlink" Target="http://www.consultant.ru/cons/cgi/online.cgi?rnd=5D4C762DCD35640990F77B7BD0E096ED&amp;req=doc&amp;base=LAW&amp;n=345020&amp;dst=100645&amp;fld=134" TargetMode="External"/><Relationship Id="rId1627" Type="http://schemas.openxmlformats.org/officeDocument/2006/relationships/hyperlink" Target="http://www.consultant.ru/cons/cgi/online.cgi?rnd=5D4C762DCD35640990F77B7BD0E096ED&amp;req=doc&amp;base=LAW&amp;n=345020&amp;dst=100972&amp;fld=134" TargetMode="External"/><Relationship Id="rId1834" Type="http://schemas.openxmlformats.org/officeDocument/2006/relationships/hyperlink" Target="http://www.consultant.ru/cons/cgi/online.cgi?rnd=5D4C762DCD35640990F77B7BD0E096ED&amp;req=doc&amp;base=LAW&amp;n=345020&amp;dst=101745&amp;fld=134" TargetMode="External"/><Relationship Id="rId2457" Type="http://schemas.openxmlformats.org/officeDocument/2006/relationships/hyperlink" Target="http://www.consultant.ru/cons/cgi/online.cgi?rnd=5D4C762DCD35640990F77B7BD0E096ED&amp;req=doc&amp;base=LAW&amp;n=345020&amp;dst=102075&amp;fld=134" TargetMode="External"/><Relationship Id="rId331" Type="http://schemas.openxmlformats.org/officeDocument/2006/relationships/hyperlink" Target="http://www.consultant.ru/cons/cgi/online.cgi?rnd=5D4C762DCD35640990F77B7BD0E096ED&amp;req=doc&amp;base=LAW&amp;n=345020&amp;dst=101052&amp;fld=134" TargetMode="External"/><Relationship Id="rId429" Type="http://schemas.openxmlformats.org/officeDocument/2006/relationships/hyperlink" Target="http://www.consultant.ru/cons/cgi/online.cgi?rnd=5D4C762DCD35640990F77B7BD0E096ED&amp;req=doc&amp;base=LAW&amp;n=345020&amp;dst=100111&amp;fld=134" TargetMode="External"/><Relationship Id="rId636" Type="http://schemas.openxmlformats.org/officeDocument/2006/relationships/hyperlink" Target="http://www.consultant.ru/cons/cgi/online.cgi?rnd=5D4C762DCD35640990F77B7BD0E096ED&amp;req=doc&amp;base=LAW&amp;n=345020&amp;dst=101340&amp;fld=134" TargetMode="External"/><Relationship Id="rId1059" Type="http://schemas.openxmlformats.org/officeDocument/2006/relationships/hyperlink" Target="http://www.consultant.ru/cons/cgi/online.cgi?rnd=5D4C762DCD35640990F77B7BD0E096ED&amp;req=doc&amp;base=LAW&amp;n=345020&amp;dst=102237&amp;fld=134" TargetMode="External"/><Relationship Id="rId1266" Type="http://schemas.openxmlformats.org/officeDocument/2006/relationships/hyperlink" Target="http://www.consultant.ru/cons/cgi/online.cgi?rnd=5D4C762DCD35640990F77B7BD0E096ED&amp;req=doc&amp;base=LAW&amp;n=345020&amp;dst=101756&amp;fld=134" TargetMode="External"/><Relationship Id="rId1473" Type="http://schemas.openxmlformats.org/officeDocument/2006/relationships/hyperlink" Target="http://www.consultant.ru/cons/cgi/online.cgi?rnd=5D4C762DCD35640990F77B7BD0E096ED&amp;req=doc&amp;base=LAW&amp;n=345020&amp;dst=102231&amp;fld=134" TargetMode="External"/><Relationship Id="rId2012" Type="http://schemas.openxmlformats.org/officeDocument/2006/relationships/hyperlink" Target="http://www.consultant.ru/cons/cgi/online.cgi?rnd=5D4C762DCD35640990F77B7BD0E096ED&amp;req=doc&amp;base=LAW&amp;n=345020&amp;dst=100071&amp;fld=134" TargetMode="External"/><Relationship Id="rId2096" Type="http://schemas.openxmlformats.org/officeDocument/2006/relationships/hyperlink" Target="http://www.consultant.ru/cons/cgi/online.cgi?rnd=5D4C762DCD35640990F77B7BD0E096ED&amp;req=doc&amp;base=LAW&amp;n=345020&amp;dst=101119&amp;fld=134" TargetMode="External"/><Relationship Id="rId2317" Type="http://schemas.openxmlformats.org/officeDocument/2006/relationships/hyperlink" Target="http://www.consultant.ru/cons/cgi/online.cgi?rnd=5D4C762DCD35640990F77B7BD0E096ED&amp;req=doc&amp;base=LAW&amp;n=345020&amp;dst=101675&amp;fld=134" TargetMode="External"/><Relationship Id="rId843" Type="http://schemas.openxmlformats.org/officeDocument/2006/relationships/hyperlink" Target="http://www.consultant.ru/cons/cgi/online.cgi?rnd=5D4C762DCD35640990F77B7BD0E096ED&amp;req=doc&amp;base=LAW&amp;n=345020&amp;dst=100669&amp;fld=134" TargetMode="External"/><Relationship Id="rId1126" Type="http://schemas.openxmlformats.org/officeDocument/2006/relationships/hyperlink" Target="http://www.consultant.ru/cons/cgi/online.cgi?rnd=5D4C762DCD35640990F77B7BD0E096ED&amp;req=doc&amp;base=LAW&amp;n=345020&amp;dst=101226&amp;fld=134" TargetMode="External"/><Relationship Id="rId1680" Type="http://schemas.openxmlformats.org/officeDocument/2006/relationships/hyperlink" Target="http://www.consultant.ru/cons/cgi/online.cgi?rnd=5D4C762DCD35640990F77B7BD0E096ED&amp;req=doc&amp;base=LAW&amp;n=345020&amp;dst=100633&amp;fld=134" TargetMode="External"/><Relationship Id="rId1778" Type="http://schemas.openxmlformats.org/officeDocument/2006/relationships/hyperlink" Target="http://www.consultant.ru/cons/cgi/online.cgi?rnd=5D4C762DCD35640990F77B7BD0E096ED&amp;req=doc&amp;base=LAW&amp;n=345020&amp;dst=100271&amp;fld=134" TargetMode="External"/><Relationship Id="rId1901" Type="http://schemas.openxmlformats.org/officeDocument/2006/relationships/hyperlink" Target="http://www.consultant.ru/cons/cgi/online.cgi?rnd=5D4C762DCD35640990F77B7BD0E096ED&amp;req=doc&amp;base=LAW&amp;n=345020&amp;dst=101963&amp;fld=134" TargetMode="External"/><Relationship Id="rId1985" Type="http://schemas.openxmlformats.org/officeDocument/2006/relationships/hyperlink" Target="http://www.consultant.ru/cons/cgi/online.cgi?rnd=5D4C762DCD35640990F77B7BD0E096ED&amp;req=doc&amp;base=LAW&amp;n=345020&amp;dst=100798&amp;fld=134" TargetMode="External"/><Relationship Id="rId2524" Type="http://schemas.openxmlformats.org/officeDocument/2006/relationships/hyperlink" Target="http://www.consultant.ru/cons/cgi/online.cgi?rnd=5D4C762DCD35640990F77B7BD0E096ED&amp;req=doc&amp;base=LAW&amp;n=345020&amp;dst=100026&amp;fld=134" TargetMode="External"/><Relationship Id="rId275" Type="http://schemas.openxmlformats.org/officeDocument/2006/relationships/hyperlink" Target="http://www.consultant.ru/cons/cgi/online.cgi?rnd=5D4C762DCD35640990F77B7BD0E096ED&amp;req=doc&amp;base=LAW&amp;n=345020&amp;dst=100503&amp;fld=134" TargetMode="External"/><Relationship Id="rId482" Type="http://schemas.openxmlformats.org/officeDocument/2006/relationships/hyperlink" Target="http://www.consultant.ru/cons/cgi/online.cgi?rnd=5D4C762DCD35640990F77B7BD0E096ED&amp;req=doc&amp;base=LAW&amp;n=345020&amp;dst=102693&amp;fld=134" TargetMode="External"/><Relationship Id="rId703" Type="http://schemas.openxmlformats.org/officeDocument/2006/relationships/hyperlink" Target="http://www.consultant.ru/cons/cgi/online.cgi?rnd=5D4C762DCD35640990F77B7BD0E096ED&amp;req=doc&amp;base=LAW&amp;n=345020&amp;dst=100329&amp;fld=134" TargetMode="External"/><Relationship Id="rId910" Type="http://schemas.openxmlformats.org/officeDocument/2006/relationships/hyperlink" Target="http://www.consultant.ru/cons/cgi/online.cgi?rnd=5D4C762DCD35640990F77B7BD0E096ED&amp;req=doc&amp;base=LAW&amp;n=345020&amp;dst=102039&amp;fld=134" TargetMode="External"/><Relationship Id="rId1333" Type="http://schemas.openxmlformats.org/officeDocument/2006/relationships/hyperlink" Target="http://www.consultant.ru/cons/cgi/online.cgi?rnd=5D4C762DCD35640990F77B7BD0E096ED&amp;req=doc&amp;base=LAW&amp;n=345020&amp;dst=101245&amp;fld=134" TargetMode="External"/><Relationship Id="rId1540" Type="http://schemas.openxmlformats.org/officeDocument/2006/relationships/hyperlink" Target="http://www.consultant.ru/cons/cgi/online.cgi?rnd=5D4C762DCD35640990F77B7BD0E096ED&amp;req=doc&amp;base=LAW&amp;n=345020&amp;dst=100105&amp;fld=134" TargetMode="External"/><Relationship Id="rId1638" Type="http://schemas.openxmlformats.org/officeDocument/2006/relationships/hyperlink" Target="http://www.consultant.ru/cons/cgi/online.cgi?rnd=5D4C762DCD35640990F77B7BD0E096ED&amp;req=doc&amp;base=LAW&amp;n=345020&amp;dst=102023&amp;fld=134" TargetMode="External"/><Relationship Id="rId2163" Type="http://schemas.openxmlformats.org/officeDocument/2006/relationships/hyperlink" Target="http://www.consultant.ru/cons/cgi/online.cgi?rnd=5D4C762DCD35640990F77B7BD0E096ED&amp;req=doc&amp;base=LAW&amp;n=345020&amp;dst=100708&amp;fld=134" TargetMode="External"/><Relationship Id="rId2370" Type="http://schemas.openxmlformats.org/officeDocument/2006/relationships/hyperlink" Target="http://www.consultant.ru/cons/cgi/online.cgi?rnd=5D4C762DCD35640990F77B7BD0E096ED&amp;req=doc&amp;base=LAW&amp;n=345020&amp;dst=100662&amp;fld=134" TargetMode="External"/><Relationship Id="rId135" Type="http://schemas.openxmlformats.org/officeDocument/2006/relationships/hyperlink" Target="http://www.consultant.ru/cons/cgi/online.cgi?rnd=5D4C762DCD35640990F77B7BD0E096ED&amp;req=doc&amp;base=LAW&amp;n=345020&amp;dst=101601&amp;fld=134" TargetMode="External"/><Relationship Id="rId342" Type="http://schemas.openxmlformats.org/officeDocument/2006/relationships/hyperlink" Target="http://www.consultant.ru/cons/cgi/online.cgi?rnd=5D4C762DCD35640990F77B7BD0E096ED&amp;req=doc&amp;base=LAW&amp;n=345020&amp;dst=101233&amp;fld=134" TargetMode="External"/><Relationship Id="rId787" Type="http://schemas.openxmlformats.org/officeDocument/2006/relationships/hyperlink" Target="http://www.consultant.ru/cons/cgi/online.cgi?rnd=5D4C762DCD35640990F77B7BD0E096ED&amp;req=doc&amp;base=LAW&amp;n=345020&amp;dst=101821&amp;fld=134" TargetMode="External"/><Relationship Id="rId994" Type="http://schemas.openxmlformats.org/officeDocument/2006/relationships/hyperlink" Target="http://www.consultant.ru/cons/cgi/online.cgi?rnd=5D4C762DCD35640990F77B7BD0E096ED&amp;req=doc&amp;base=LAW&amp;n=345020&amp;dst=101502&amp;fld=134" TargetMode="External"/><Relationship Id="rId1400" Type="http://schemas.openxmlformats.org/officeDocument/2006/relationships/hyperlink" Target="http://www.consultant.ru/cons/cgi/online.cgi?rnd=5D4C762DCD35640990F77B7BD0E096ED&amp;req=doc&amp;base=LAW&amp;n=345020&amp;dst=102629&amp;fld=134" TargetMode="External"/><Relationship Id="rId1845" Type="http://schemas.openxmlformats.org/officeDocument/2006/relationships/hyperlink" Target="http://www.consultant.ru/cons/cgi/online.cgi?rnd=5D4C762DCD35640990F77B7BD0E096ED&amp;req=doc&amp;base=LAW&amp;n=345020&amp;dst=100990&amp;fld=134" TargetMode="External"/><Relationship Id="rId2023" Type="http://schemas.openxmlformats.org/officeDocument/2006/relationships/hyperlink" Target="http://www.consultant.ru/cons/cgi/online.cgi?rnd=5D4C762DCD35640990F77B7BD0E096ED&amp;req=doc&amp;base=LAW&amp;n=345020&amp;dst=101745&amp;fld=134" TargetMode="External"/><Relationship Id="rId2230" Type="http://schemas.openxmlformats.org/officeDocument/2006/relationships/hyperlink" Target="http://www.consultant.ru/cons/cgi/online.cgi?rnd=5D4C762DCD35640990F77B7BD0E096ED&amp;req=doc&amp;base=LAW&amp;n=345020&amp;dst=101898&amp;fld=134" TargetMode="External"/><Relationship Id="rId2468" Type="http://schemas.openxmlformats.org/officeDocument/2006/relationships/hyperlink" Target="http://www.consultant.ru/cons/cgi/online.cgi?rnd=5D4C762DCD35640990F77B7BD0E096ED&amp;req=doc&amp;base=LAW&amp;n=345020&amp;dst=100522&amp;fld=134" TargetMode="External"/><Relationship Id="rId202" Type="http://schemas.openxmlformats.org/officeDocument/2006/relationships/hyperlink" Target="http://www.consultant.ru/cons/cgi/online.cgi?rnd=5D4C762DCD35640990F77B7BD0E096ED&amp;req=doc&amp;base=LAW&amp;n=345020&amp;dst=100597&amp;fld=134" TargetMode="External"/><Relationship Id="rId647" Type="http://schemas.openxmlformats.org/officeDocument/2006/relationships/hyperlink" Target="http://www.consultant.ru/cons/cgi/online.cgi?rnd=5D4C762DCD35640990F77B7BD0E096ED&amp;req=doc&amp;base=LAW&amp;n=345020&amp;dst=100255&amp;fld=134" TargetMode="External"/><Relationship Id="rId854" Type="http://schemas.openxmlformats.org/officeDocument/2006/relationships/hyperlink" Target="http://www.consultant.ru/cons/cgi/online.cgi?rnd=5D4C762DCD35640990F77B7BD0E096ED&amp;req=doc&amp;base=LAW&amp;n=345020&amp;dst=101410&amp;fld=134" TargetMode="External"/><Relationship Id="rId1277" Type="http://schemas.openxmlformats.org/officeDocument/2006/relationships/hyperlink" Target="http://www.consultant.ru/cons/cgi/online.cgi?rnd=5D4C762DCD35640990F77B7BD0E096ED&amp;req=doc&amp;base=LAW&amp;n=345020&amp;dst=101398&amp;fld=134" TargetMode="External"/><Relationship Id="rId1484" Type="http://schemas.openxmlformats.org/officeDocument/2006/relationships/hyperlink" Target="http://www.consultant.ru/cons/cgi/online.cgi?rnd=5D4C762DCD35640990F77B7BD0E096ED&amp;req=doc&amp;base=LAW&amp;n=345020&amp;dst=100795&amp;fld=134" TargetMode="External"/><Relationship Id="rId1691" Type="http://schemas.openxmlformats.org/officeDocument/2006/relationships/hyperlink" Target="http://www.consultant.ru/cons/cgi/online.cgi?rnd=5D4C762DCD35640990F77B7BD0E096ED&amp;req=doc&amp;base=LAW&amp;n=345020&amp;dst=101248&amp;fld=134" TargetMode="External"/><Relationship Id="rId1705" Type="http://schemas.openxmlformats.org/officeDocument/2006/relationships/hyperlink" Target="http://www.consultant.ru/cons/cgi/online.cgi?rnd=5D4C762DCD35640990F77B7BD0E096ED&amp;req=doc&amp;base=LAW&amp;n=345020&amp;dst=100262&amp;fld=134" TargetMode="External"/><Relationship Id="rId1912" Type="http://schemas.openxmlformats.org/officeDocument/2006/relationships/hyperlink" Target="http://www.consultant.ru/cons/cgi/online.cgi?rnd=5D4C762DCD35640990F77B7BD0E096ED&amp;req=doc&amp;base=LAW&amp;n=345020&amp;dst=100366&amp;fld=134" TargetMode="External"/><Relationship Id="rId2328" Type="http://schemas.openxmlformats.org/officeDocument/2006/relationships/hyperlink" Target="http://www.consultant.ru/cons/cgi/online.cgi?rnd=5D4C762DCD35640990F77B7BD0E096ED&amp;req=doc&amp;base=LAW&amp;n=345020&amp;dst=102234&amp;fld=134" TargetMode="External"/><Relationship Id="rId2535" Type="http://schemas.openxmlformats.org/officeDocument/2006/relationships/hyperlink" Target="http://www.consultant.ru/cons/cgi/online.cgi?rnd=5D4C762DCD35640990F77B7BD0E096ED&amp;req=doc&amp;base=LAW&amp;n=345020&amp;dst=100274&amp;fld=134" TargetMode="External"/><Relationship Id="rId286" Type="http://schemas.openxmlformats.org/officeDocument/2006/relationships/hyperlink" Target="http://www.consultant.ru/cons/cgi/online.cgi?rnd=5D4C762DCD35640990F77B7BD0E096ED&amp;req=doc&amp;base=LAW&amp;n=345020&amp;dst=101948&amp;fld=134" TargetMode="External"/><Relationship Id="rId493" Type="http://schemas.openxmlformats.org/officeDocument/2006/relationships/hyperlink" Target="http://www.consultant.ru/cons/cgi/online.cgi?rnd=5D4C762DCD35640990F77B7BD0E096ED&amp;req=doc&amp;base=LAW&amp;n=345020&amp;dst=101865&amp;fld=134" TargetMode="External"/><Relationship Id="rId507" Type="http://schemas.openxmlformats.org/officeDocument/2006/relationships/hyperlink" Target="http://www.consultant.ru/cons/cgi/online.cgi?rnd=5D4C762DCD35640990F77B7BD0E096ED&amp;req=doc&amp;base=LAW&amp;n=345020&amp;dst=100111&amp;fld=134" TargetMode="External"/><Relationship Id="rId714" Type="http://schemas.openxmlformats.org/officeDocument/2006/relationships/hyperlink" Target="http://www.consultant.ru/cons/cgi/online.cgi?rnd=5D4C762DCD35640990F77B7BD0E096ED&amp;req=doc&amp;base=LAW&amp;n=345020&amp;dst=100435&amp;fld=134" TargetMode="External"/><Relationship Id="rId921" Type="http://schemas.openxmlformats.org/officeDocument/2006/relationships/hyperlink" Target="http://www.consultant.ru/cons/cgi/online.cgi?rnd=5D4C762DCD35640990F77B7BD0E096ED&amp;req=doc&amp;base=LAW&amp;n=345020&amp;dst=100092&amp;fld=134" TargetMode="External"/><Relationship Id="rId1137" Type="http://schemas.openxmlformats.org/officeDocument/2006/relationships/hyperlink" Target="http://www.consultant.ru/cons/cgi/online.cgi?rnd=5D4C762DCD35640990F77B7BD0E096ED&amp;req=doc&amp;base=LAW&amp;n=345020&amp;dst=100326&amp;fld=134" TargetMode="External"/><Relationship Id="rId1344" Type="http://schemas.openxmlformats.org/officeDocument/2006/relationships/hyperlink" Target="http://www.consultant.ru/cons/cgi/online.cgi?rnd=5D4C762DCD35640990F77B7BD0E096ED&amp;req=doc&amp;base=LAW&amp;n=345020&amp;dst=101170&amp;fld=134" TargetMode="External"/><Relationship Id="rId1551" Type="http://schemas.openxmlformats.org/officeDocument/2006/relationships/hyperlink" Target="http://www.consultant.ru/cons/cgi/online.cgi?rnd=5D4C762DCD35640990F77B7BD0E096ED&amp;req=doc&amp;base=LAW&amp;n=345020&amp;dst=100375&amp;fld=134" TargetMode="External"/><Relationship Id="rId1789" Type="http://schemas.openxmlformats.org/officeDocument/2006/relationships/hyperlink" Target="http://www.consultant.ru/cons/cgi/online.cgi?rnd=5D4C762DCD35640990F77B7BD0E096ED&amp;req=doc&amp;base=LAW&amp;n=345020&amp;dst=102081&amp;fld=134" TargetMode="External"/><Relationship Id="rId1996" Type="http://schemas.openxmlformats.org/officeDocument/2006/relationships/hyperlink" Target="http://www.consultant.ru/cons/cgi/online.cgi?rnd=5D4C762DCD35640990F77B7BD0E096ED&amp;req=doc&amp;base=LAW&amp;n=345020&amp;dst=100319&amp;fld=134" TargetMode="External"/><Relationship Id="rId2174" Type="http://schemas.openxmlformats.org/officeDocument/2006/relationships/hyperlink" Target="http://www.consultant.ru/cons/cgi/online.cgi?rnd=5D4C762DCD35640990F77B7BD0E096ED&amp;req=doc&amp;base=LAW&amp;n=345020&amp;dst=100519&amp;fld=134" TargetMode="External"/><Relationship Id="rId2381" Type="http://schemas.openxmlformats.org/officeDocument/2006/relationships/hyperlink" Target="http://www.consultant.ru/cons/cgi/online.cgi?rnd=5D4C762DCD35640990F77B7BD0E096ED&amp;req=doc&amp;base=LAW&amp;n=345020&amp;dst=100274&amp;fld=134" TargetMode="External"/><Relationship Id="rId50" Type="http://schemas.openxmlformats.org/officeDocument/2006/relationships/hyperlink" Target="http://www.consultant.ru/cons/cgi/online.cgi?rnd=5D4C762DCD35640990F77B7BD0E096ED&amp;req=doc&amp;base=LAW&amp;n=345020&amp;dst=101245&amp;fld=134" TargetMode="External"/><Relationship Id="rId146" Type="http://schemas.openxmlformats.org/officeDocument/2006/relationships/hyperlink" Target="http://www.consultant.ru/cons/cgi/online.cgi?rnd=5D4C762DCD35640990F77B7BD0E096ED&amp;req=doc&amp;base=LAW&amp;n=345020&amp;dst=100798&amp;fld=134" TargetMode="External"/><Relationship Id="rId353" Type="http://schemas.openxmlformats.org/officeDocument/2006/relationships/hyperlink" Target="http://www.consultant.ru/cons/cgi/online.cgi?rnd=5D4C762DCD35640990F77B7BD0E096ED&amp;req=doc&amp;base=LAW&amp;n=345020&amp;dst=102141&amp;fld=134" TargetMode="External"/><Relationship Id="rId560" Type="http://schemas.openxmlformats.org/officeDocument/2006/relationships/hyperlink" Target="http://www.consultant.ru/cons/cgi/online.cgi?rnd=5D4C762DCD35640990F77B7BD0E096ED&amp;req=doc&amp;base=LAW&amp;n=345020&amp;dst=101598&amp;fld=134" TargetMode="External"/><Relationship Id="rId798" Type="http://schemas.openxmlformats.org/officeDocument/2006/relationships/hyperlink" Target="http://www.consultant.ru/cons/cgi/online.cgi?rnd=5D4C762DCD35640990F77B7BD0E096ED&amp;req=doc&amp;base=LAW&amp;n=345020&amp;dst=100821&amp;fld=134" TargetMode="External"/><Relationship Id="rId1190" Type="http://schemas.openxmlformats.org/officeDocument/2006/relationships/hyperlink" Target="http://www.consultant.ru/cons/cgi/online.cgi?rnd=5D4C762DCD35640990F77B7BD0E096ED&amp;req=doc&amp;base=LAW&amp;n=345020&amp;dst=100289&amp;fld=134" TargetMode="External"/><Relationship Id="rId1204" Type="http://schemas.openxmlformats.org/officeDocument/2006/relationships/hyperlink" Target="http://www.consultant.ru/cons/cgi/online.cgi?rnd=5D4C762DCD35640990F77B7BD0E096ED&amp;req=doc&amp;base=LAW&amp;n=345020&amp;dst=101226&amp;fld=134" TargetMode="External"/><Relationship Id="rId1411" Type="http://schemas.openxmlformats.org/officeDocument/2006/relationships/hyperlink" Target="http://www.consultant.ru/cons/cgi/online.cgi?rnd=5D4C762DCD35640990F77B7BD0E096ED&amp;req=doc&amp;base=LAW&amp;n=345020&amp;dst=101719&amp;fld=134" TargetMode="External"/><Relationship Id="rId1649" Type="http://schemas.openxmlformats.org/officeDocument/2006/relationships/hyperlink" Target="http://www.consultant.ru/cons/cgi/online.cgi?rnd=5D4C762DCD35640990F77B7BD0E096ED&amp;req=doc&amp;base=LAW&amp;n=345020&amp;dst=100108&amp;fld=134" TargetMode="External"/><Relationship Id="rId1856" Type="http://schemas.openxmlformats.org/officeDocument/2006/relationships/hyperlink" Target="http://www.consultant.ru/cons/cgi/online.cgi?rnd=5D4C762DCD35640990F77B7BD0E096ED&amp;req=doc&amp;base=LAW&amp;n=345020&amp;dst=101824&amp;fld=134" TargetMode="External"/><Relationship Id="rId2034" Type="http://schemas.openxmlformats.org/officeDocument/2006/relationships/hyperlink" Target="http://www.consultant.ru/cons/cgi/online.cgi?rnd=5D4C762DCD35640990F77B7BD0E096ED&amp;req=doc&amp;base=LAW&amp;n=345020&amp;dst=100213&amp;fld=134" TargetMode="External"/><Relationship Id="rId2241" Type="http://schemas.openxmlformats.org/officeDocument/2006/relationships/hyperlink" Target="http://www.consultant.ru/cons/cgi/online.cgi?rnd=5D4C762DCD35640990F77B7BD0E096ED&amp;req=doc&amp;base=LAW&amp;n=345020&amp;dst=102160&amp;fld=134" TargetMode="External"/><Relationship Id="rId2479" Type="http://schemas.openxmlformats.org/officeDocument/2006/relationships/hyperlink" Target="http://www.consultant.ru/cons/cgi/online.cgi?rnd=5D4C762DCD35640990F77B7BD0E096ED&amp;req=doc&amp;base=LAW&amp;n=345020&amp;dst=101084&amp;fld=134" TargetMode="External"/><Relationship Id="rId213" Type="http://schemas.openxmlformats.org/officeDocument/2006/relationships/hyperlink" Target="http://www.consultant.ru/cons/cgi/online.cgi?rnd=5D4C762DCD35640990F77B7BD0E096ED&amp;req=doc&amp;base=LAW&amp;n=345020&amp;dst=102190&amp;fld=134" TargetMode="External"/><Relationship Id="rId420" Type="http://schemas.openxmlformats.org/officeDocument/2006/relationships/hyperlink" Target="http://www.consultant.ru/cons/cgi/online.cgi?rnd=5D4C762DCD35640990F77B7BD0E096ED&amp;req=doc&amp;base=LAW&amp;n=345020&amp;dst=100206&amp;fld=134" TargetMode="External"/><Relationship Id="rId658" Type="http://schemas.openxmlformats.org/officeDocument/2006/relationships/hyperlink" Target="http://www.consultant.ru/cons/cgi/online.cgi?rnd=5D4C762DCD35640990F77B7BD0E096ED&amp;req=doc&amp;base=LAW&amp;n=345020&amp;dst=100516&amp;fld=134" TargetMode="External"/><Relationship Id="rId865" Type="http://schemas.openxmlformats.org/officeDocument/2006/relationships/hyperlink" Target="http://www.consultant.ru/cons/cgi/online.cgi?rnd=5D4C762DCD35640990F77B7BD0E096ED&amp;req=doc&amp;base=LAW&amp;n=345020&amp;dst=100026&amp;fld=134" TargetMode="External"/><Relationship Id="rId1050" Type="http://schemas.openxmlformats.org/officeDocument/2006/relationships/hyperlink" Target="http://www.consultant.ru/cons/cgi/online.cgi?rnd=5D4C762DCD35640990F77B7BD0E096ED&amp;req=doc&amp;base=LAW&amp;n=345020&amp;dst=101045&amp;fld=134" TargetMode="External"/><Relationship Id="rId1288" Type="http://schemas.openxmlformats.org/officeDocument/2006/relationships/hyperlink" Target="http://www.consultant.ru/cons/cgi/online.cgi?rnd=5D4C762DCD35640990F77B7BD0E096ED&amp;req=doc&amp;base=LAW&amp;n=345020&amp;dst=102602&amp;fld=134" TargetMode="External"/><Relationship Id="rId1495" Type="http://schemas.openxmlformats.org/officeDocument/2006/relationships/hyperlink" Target="http://www.consultant.ru/cons/cgi/online.cgi?rnd=5D4C762DCD35640990F77B7BD0E096ED&amp;req=doc&amp;base=LAW&amp;n=345020&amp;dst=101059&amp;fld=134" TargetMode="External"/><Relationship Id="rId1509" Type="http://schemas.openxmlformats.org/officeDocument/2006/relationships/hyperlink" Target="http://www.consultant.ru/cons/cgi/online.cgi?rnd=5D4C762DCD35640990F77B7BD0E096ED&amp;req=doc&amp;base=LAW&amp;n=345020&amp;dst=100092&amp;fld=134" TargetMode="External"/><Relationship Id="rId1716" Type="http://schemas.openxmlformats.org/officeDocument/2006/relationships/hyperlink" Target="http://www.consultant.ru/cons/cgi/online.cgi?rnd=5D4C762DCD35640990F77B7BD0E096ED&amp;req=doc&amp;base=LAW&amp;n=345020&amp;dst=100363&amp;fld=134" TargetMode="External"/><Relationship Id="rId1923" Type="http://schemas.openxmlformats.org/officeDocument/2006/relationships/hyperlink" Target="http://www.consultant.ru/cons/cgi/online.cgi?rnd=5D4C762DCD35640990F77B7BD0E096ED&amp;req=doc&amp;base=LAW&amp;n=345020&amp;dst=101424&amp;fld=134" TargetMode="External"/><Relationship Id="rId2101" Type="http://schemas.openxmlformats.org/officeDocument/2006/relationships/hyperlink" Target="http://www.consultant.ru/cons/cgi/online.cgi?rnd=5D4C762DCD35640990F77B7BD0E096ED&amp;req=doc&amp;base=LAW&amp;n=345020&amp;dst=101732&amp;fld=134" TargetMode="External"/><Relationship Id="rId2339" Type="http://schemas.openxmlformats.org/officeDocument/2006/relationships/hyperlink" Target="http://www.consultant.ru/cons/cgi/online.cgi?rnd=5D4C762DCD35640990F77B7BD0E096ED&amp;req=doc&amp;base=LAW&amp;n=345020&amp;dst=100744&amp;fld=134" TargetMode="External"/><Relationship Id="rId2546" Type="http://schemas.openxmlformats.org/officeDocument/2006/relationships/hyperlink" Target="http://www.consultant.ru/cons/cgi/online.cgi?rnd=5D4C762DCD35640990F77B7BD0E096ED&amp;req=doc&amp;base=LAW&amp;n=345020&amp;dst=101898&amp;fld=134" TargetMode="External"/><Relationship Id="rId297" Type="http://schemas.openxmlformats.org/officeDocument/2006/relationships/hyperlink" Target="http://www.consultant.ru/cons/cgi/online.cgi?rnd=5D4C762DCD35640990F77B7BD0E096ED&amp;req=doc&amp;base=LAW&amp;n=345020&amp;dst=101745&amp;fld=134" TargetMode="External"/><Relationship Id="rId518" Type="http://schemas.openxmlformats.org/officeDocument/2006/relationships/hyperlink" Target="http://www.consultant.ru/cons/cgi/online.cgi?rnd=5D4C762DCD35640990F77B7BD0E096ED&amp;req=doc&amp;base=LAW&amp;n=345020&amp;dst=101512&amp;fld=134" TargetMode="External"/><Relationship Id="rId725" Type="http://schemas.openxmlformats.org/officeDocument/2006/relationships/hyperlink" Target="http://www.consultant.ru/cons/cgi/online.cgi?rnd=5D4C762DCD35640990F77B7BD0E096ED&amp;req=doc&amp;base=LAW&amp;n=345020&amp;dst=100798&amp;fld=134" TargetMode="External"/><Relationship Id="rId932" Type="http://schemas.openxmlformats.org/officeDocument/2006/relationships/hyperlink" Target="http://www.consultant.ru/cons/cgi/online.cgi?rnd=5D4C762DCD35640990F77B7BD0E096ED&amp;req=doc&amp;base=LAW&amp;n=345020&amp;dst=100309&amp;fld=134" TargetMode="External"/><Relationship Id="rId1148" Type="http://schemas.openxmlformats.org/officeDocument/2006/relationships/hyperlink" Target="http://www.consultant.ru/cons/cgi/online.cgi?rnd=5D4C762DCD35640990F77B7BD0E096ED&amp;req=doc&amp;base=LAW&amp;n=345020&amp;dst=102265&amp;fld=134" TargetMode="External"/><Relationship Id="rId1355" Type="http://schemas.openxmlformats.org/officeDocument/2006/relationships/hyperlink" Target="http://www.consultant.ru/cons/cgi/online.cgi?rnd=5D4C762DCD35640990F77B7BD0E096ED&amp;req=doc&amp;base=LAW&amp;n=345020&amp;dst=102535&amp;fld=134" TargetMode="External"/><Relationship Id="rId1562" Type="http://schemas.openxmlformats.org/officeDocument/2006/relationships/hyperlink" Target="http://www.consultant.ru/cons/cgi/online.cgi?rnd=5D4C762DCD35640990F77B7BD0E096ED&amp;req=doc&amp;base=LAW&amp;n=345020&amp;dst=100435&amp;fld=134" TargetMode="External"/><Relationship Id="rId2185" Type="http://schemas.openxmlformats.org/officeDocument/2006/relationships/hyperlink" Target="http://www.consultant.ru/cons/cgi/online.cgi?rnd=5D4C762DCD35640990F77B7BD0E096ED&amp;req=doc&amp;base=LAW&amp;n=345020&amp;dst=101878&amp;fld=134" TargetMode="External"/><Relationship Id="rId2392" Type="http://schemas.openxmlformats.org/officeDocument/2006/relationships/hyperlink" Target="http://www.consultant.ru/cons/cgi/online.cgi?rnd=5D4C762DCD35640990F77B7BD0E096ED&amp;req=doc&amp;base=LAW&amp;n=345020&amp;dst=102075&amp;fld=134" TargetMode="External"/><Relationship Id="rId2406" Type="http://schemas.openxmlformats.org/officeDocument/2006/relationships/hyperlink" Target="http://www.consultant.ru/cons/cgi/online.cgi?rnd=5D4C762DCD35640990F77B7BD0E096ED&amp;req=doc&amp;base=LAW&amp;n=345020&amp;dst=100864&amp;fld=134" TargetMode="External"/><Relationship Id="rId157" Type="http://schemas.openxmlformats.org/officeDocument/2006/relationships/hyperlink" Target="http://www.consultant.ru/cons/cgi/online.cgi?rnd=5D4C762DCD35640990F77B7BD0E096ED&amp;req=doc&amp;base=LAW&amp;n=345020&amp;dst=100617&amp;fld=134" TargetMode="External"/><Relationship Id="rId364" Type="http://schemas.openxmlformats.org/officeDocument/2006/relationships/hyperlink" Target="http://www.consultant.ru/cons/cgi/online.cgi?rnd=5D4C762DCD35640990F77B7BD0E096ED&amp;req=doc&amp;base=LAW&amp;n=345020&amp;dst=102427&amp;fld=134" TargetMode="External"/><Relationship Id="rId1008" Type="http://schemas.openxmlformats.org/officeDocument/2006/relationships/hyperlink" Target="http://www.consultant.ru/cons/cgi/online.cgi?rnd=5D4C762DCD35640990F77B7BD0E096ED&amp;req=doc&amp;base=LAW&amp;n=345020&amp;dst=101865&amp;fld=134" TargetMode="External"/><Relationship Id="rId1215" Type="http://schemas.openxmlformats.org/officeDocument/2006/relationships/hyperlink" Target="http://www.consultant.ru/cons/cgi/online.cgi?rnd=5D4C762DCD35640990F77B7BD0E096ED&amp;req=doc&amp;base=LAW&amp;n=345020&amp;dst=102167&amp;fld=134" TargetMode="External"/><Relationship Id="rId1422" Type="http://schemas.openxmlformats.org/officeDocument/2006/relationships/hyperlink" Target="http://www.consultant.ru/cons/cgi/online.cgi?rnd=5D4C762DCD35640990F77B7BD0E096ED&amp;req=doc&amp;base=LAW&amp;n=345020&amp;dst=101275&amp;fld=134" TargetMode="External"/><Relationship Id="rId1867" Type="http://schemas.openxmlformats.org/officeDocument/2006/relationships/hyperlink" Target="http://www.consultant.ru/cons/cgi/online.cgi?rnd=5D4C762DCD35640990F77B7BD0E096ED&amp;req=doc&amp;base=LAW&amp;n=345020&amp;dst=100289&amp;fld=134" TargetMode="External"/><Relationship Id="rId2045" Type="http://schemas.openxmlformats.org/officeDocument/2006/relationships/hyperlink" Target="http://www.consultant.ru/cons/cgi/online.cgi?rnd=5D4C762DCD35640990F77B7BD0E096ED&amp;req=doc&amp;base=LAW&amp;n=345020&amp;dst=100309&amp;fld=134" TargetMode="External"/><Relationship Id="rId61" Type="http://schemas.openxmlformats.org/officeDocument/2006/relationships/hyperlink" Target="http://www.consultant.ru/cons/cgi/online.cgi?rnd=5D4C762DCD35640990F77B7BD0E096ED&amp;req=doc&amp;base=LAW&amp;n=345020&amp;dst=101845&amp;fld=134" TargetMode="External"/><Relationship Id="rId571" Type="http://schemas.openxmlformats.org/officeDocument/2006/relationships/hyperlink" Target="http://www.consultant.ru/cons/cgi/online.cgi?rnd=5D4C762DCD35640990F77B7BD0E096ED&amp;req=doc&amp;base=LAW&amp;n=345020&amp;dst=100379&amp;fld=134" TargetMode="External"/><Relationship Id="rId669" Type="http://schemas.openxmlformats.org/officeDocument/2006/relationships/hyperlink" Target="http://www.consultant.ru/cons/cgi/online.cgi?rnd=5D4C762DCD35640990F77B7BD0E096ED&amp;req=doc&amp;base=LAW&amp;n=345020&amp;dst=100108&amp;fld=134" TargetMode="External"/><Relationship Id="rId876" Type="http://schemas.openxmlformats.org/officeDocument/2006/relationships/hyperlink" Target="http://www.consultant.ru/cons/cgi/online.cgi?rnd=5D4C762DCD35640990F77B7BD0E096ED&amp;req=doc&amp;base=LAW&amp;n=345020&amp;dst=100111&amp;fld=134" TargetMode="External"/><Relationship Id="rId1299" Type="http://schemas.openxmlformats.org/officeDocument/2006/relationships/hyperlink" Target="http://www.consultant.ru/cons/cgi/online.cgi?rnd=5D4C762DCD35640990F77B7BD0E096ED&amp;req=doc&amp;base=LAW&amp;n=345020&amp;dst=101524&amp;fld=134" TargetMode="External"/><Relationship Id="rId1727" Type="http://schemas.openxmlformats.org/officeDocument/2006/relationships/hyperlink" Target="http://www.consultant.ru/cons/cgi/online.cgi?rnd=5D4C762DCD35640990F77B7BD0E096ED&amp;req=doc&amp;base=LAW&amp;n=345020&amp;dst=100633&amp;fld=134" TargetMode="External"/><Relationship Id="rId1934" Type="http://schemas.openxmlformats.org/officeDocument/2006/relationships/hyperlink" Target="http://www.consultant.ru/cons/cgi/online.cgi?rnd=5D4C762DCD35640990F77B7BD0E096ED&amp;req=doc&amp;base=LAW&amp;n=345020&amp;dst=101119&amp;fld=134" TargetMode="External"/><Relationship Id="rId2252" Type="http://schemas.openxmlformats.org/officeDocument/2006/relationships/hyperlink" Target="http://www.consultant.ru/cons/cgi/online.cgi?rnd=5D4C762DCD35640990F77B7BD0E096ED&amp;req=doc&amp;base=LAW&amp;n=2875&amp;REFFIELD=134&amp;REFDST=107271&amp;REFDOC=345020&amp;REFBASE=LAW&amp;stat=refcode%3D16876%3Bindex%3D7986" TargetMode="External"/><Relationship Id="rId2557" Type="http://schemas.openxmlformats.org/officeDocument/2006/relationships/hyperlink" Target="http://www.consultant.ru/cons/cgi/online.cgi?rnd=5D4C762DCD35640990F77B7BD0E096ED&amp;req=doc&amp;base=LAW&amp;n=345020&amp;dst=100645&amp;fld=134" TargetMode="External"/><Relationship Id="rId19" Type="http://schemas.openxmlformats.org/officeDocument/2006/relationships/hyperlink" Target="http://www.consultant.ru/cons/cgi/online.cgi?rnd=5D4C762DCD35640990F77B7BD0E096ED&amp;req=doc&amp;base=LAW&amp;n=345020&amp;dst=100778&amp;fld=134" TargetMode="External"/><Relationship Id="rId224" Type="http://schemas.openxmlformats.org/officeDocument/2006/relationships/hyperlink" Target="http://www.consultant.ru/cons/cgi/online.cgi?rnd=5D4C762DCD35640990F77B7BD0E096ED&amp;req=doc&amp;base=LAW&amp;n=345020&amp;dst=100553&amp;fld=134" TargetMode="External"/><Relationship Id="rId431" Type="http://schemas.openxmlformats.org/officeDocument/2006/relationships/hyperlink" Target="http://www.consultant.ru/cons/cgi/online.cgi?rnd=5D4C762DCD35640990F77B7BD0E096ED&amp;req=doc&amp;base=LAW&amp;n=345020&amp;dst=100111&amp;fld=134" TargetMode="External"/><Relationship Id="rId529" Type="http://schemas.openxmlformats.org/officeDocument/2006/relationships/hyperlink" Target="http://www.consultant.ru/cons/cgi/online.cgi?rnd=5D4C762DCD35640990F77B7BD0E096ED&amp;req=doc&amp;base=LAW&amp;n=345020&amp;dst=101333&amp;fld=134" TargetMode="External"/><Relationship Id="rId736" Type="http://schemas.openxmlformats.org/officeDocument/2006/relationships/hyperlink" Target="http://www.consultant.ru/cons/cgi/online.cgi?rnd=5D4C762DCD35640990F77B7BD0E096ED&amp;req=doc&amp;base=LAW&amp;n=345020&amp;dst=100978&amp;fld=134" TargetMode="External"/><Relationship Id="rId1061" Type="http://schemas.openxmlformats.org/officeDocument/2006/relationships/hyperlink" Target="http://www.consultant.ru/cons/cgi/online.cgi?rnd=5D4C762DCD35640990F77B7BD0E096ED&amp;req=doc&amp;base=LAW&amp;n=345020&amp;dst=100348&amp;fld=134" TargetMode="External"/><Relationship Id="rId1159" Type="http://schemas.openxmlformats.org/officeDocument/2006/relationships/hyperlink" Target="http://www.consultant.ru/cons/cgi/online.cgi?rnd=5D4C762DCD35640990F77B7BD0E096ED&amp;req=doc&amp;base=LAW&amp;n=345020&amp;dst=101815&amp;fld=134" TargetMode="External"/><Relationship Id="rId1366" Type="http://schemas.openxmlformats.org/officeDocument/2006/relationships/hyperlink" Target="http://www.consultant.ru/cons/cgi/online.cgi?rnd=5D4C762DCD35640990F77B7BD0E096ED&amp;req=doc&amp;base=LAW&amp;n=345020&amp;dst=101156&amp;fld=134" TargetMode="External"/><Relationship Id="rId2112" Type="http://schemas.openxmlformats.org/officeDocument/2006/relationships/hyperlink" Target="http://www.consultant.ru/cons/cgi/online.cgi?rnd=5D4C762DCD35640990F77B7BD0E096ED&amp;req=doc&amp;base=LAW&amp;n=345020&amp;dst=101398&amp;fld=134" TargetMode="External"/><Relationship Id="rId2196" Type="http://schemas.openxmlformats.org/officeDocument/2006/relationships/hyperlink" Target="http://www.consultant.ru/cons/cgi/online.cgi?rnd=5D4C762DCD35640990F77B7BD0E096ED&amp;req=doc&amp;base=LAW&amp;n=345020&amp;dst=101607&amp;fld=134" TargetMode="External"/><Relationship Id="rId2417" Type="http://schemas.openxmlformats.org/officeDocument/2006/relationships/hyperlink" Target="http://www.consultant.ru/cons/cgi/online.cgi?rnd=5D4C762DCD35640990F77B7BD0E096ED&amp;req=doc&amp;base=LAW&amp;n=345020&amp;dst=102413&amp;fld=134" TargetMode="External"/><Relationship Id="rId168" Type="http://schemas.openxmlformats.org/officeDocument/2006/relationships/hyperlink" Target="http://www.consultant.ru/cons/cgi/online.cgi?rnd=5D4C762DCD35640990F77B7BD0E096ED&amp;req=doc&amp;base=LAW&amp;n=345020&amp;dst=100821&amp;fld=134" TargetMode="External"/><Relationship Id="rId943" Type="http://schemas.openxmlformats.org/officeDocument/2006/relationships/hyperlink" Target="http://www.consultant.ru/cons/cgi/online.cgi?rnd=5D4C762DCD35640990F77B7BD0E096ED&amp;req=doc&amp;base=LAW&amp;n=345020&amp;dst=100785&amp;fld=134" TargetMode="External"/><Relationship Id="rId1019" Type="http://schemas.openxmlformats.org/officeDocument/2006/relationships/hyperlink" Target="http://www.consultant.ru/cons/cgi/online.cgi?rnd=5D4C762DCD35640990F77B7BD0E096ED&amp;req=doc&amp;base=LAW&amp;n=345020&amp;dst=101354&amp;fld=134" TargetMode="External"/><Relationship Id="rId1573" Type="http://schemas.openxmlformats.org/officeDocument/2006/relationships/hyperlink" Target="http://www.consultant.ru/cons/cgi/online.cgi?rnd=5D4C762DCD35640990F77B7BD0E096ED&amp;req=doc&amp;base=LAW&amp;n=345020&amp;dst=100741&amp;fld=134" TargetMode="External"/><Relationship Id="rId1780" Type="http://schemas.openxmlformats.org/officeDocument/2006/relationships/hyperlink" Target="http://www.consultant.ru/cons/cgi/online.cgi?rnd=5D4C762DCD35640990F77B7BD0E096ED&amp;req=doc&amp;base=LAW&amp;n=345020&amp;dst=101545&amp;fld=134" TargetMode="External"/><Relationship Id="rId1878" Type="http://schemas.openxmlformats.org/officeDocument/2006/relationships/hyperlink" Target="http://www.consultant.ru/cons/cgi/online.cgi?rnd=5D4C762DCD35640990F77B7BD0E096ED&amp;req=doc&amp;base=LAW&amp;n=345020&amp;dst=100111&amp;fld=134" TargetMode="External"/><Relationship Id="rId72" Type="http://schemas.openxmlformats.org/officeDocument/2006/relationships/hyperlink" Target="http://www.consultant.ru/cons/cgi/online.cgi?rnd=5D4C762DCD35640990F77B7BD0E096ED&amp;req=doc&amp;base=LAW&amp;n=345020&amp;dst=102712&amp;fld=134" TargetMode="External"/><Relationship Id="rId375" Type="http://schemas.openxmlformats.org/officeDocument/2006/relationships/hyperlink" Target="http://www.consultant.ru/cons/cgi/online.cgi?rnd=5D4C762DCD35640990F77B7BD0E096ED&amp;req=doc&amp;base=LAW&amp;n=345020&amp;dst=102403&amp;fld=134" TargetMode="External"/><Relationship Id="rId582" Type="http://schemas.openxmlformats.org/officeDocument/2006/relationships/hyperlink" Target="http://www.consultant.ru/cons/cgi/online.cgi?rnd=5D4C762DCD35640990F77B7BD0E096ED&amp;req=doc&amp;base=LAW&amp;n=345020&amp;dst=100309&amp;fld=134" TargetMode="External"/><Relationship Id="rId803" Type="http://schemas.openxmlformats.org/officeDocument/2006/relationships/hyperlink" Target="http://www.consultant.ru/cons/cgi/online.cgi?rnd=5D4C762DCD35640990F77B7BD0E096ED&amp;req=doc&amp;base=LAW&amp;n=345020&amp;dst=100821&amp;fld=134" TargetMode="External"/><Relationship Id="rId1226" Type="http://schemas.openxmlformats.org/officeDocument/2006/relationships/hyperlink" Target="http://www.consultant.ru/cons/cgi/online.cgi?rnd=5D4C762DCD35640990F77B7BD0E096ED&amp;req=doc&amp;base=LAW&amp;n=345020&amp;dst=100337&amp;fld=134" TargetMode="External"/><Relationship Id="rId1433" Type="http://schemas.openxmlformats.org/officeDocument/2006/relationships/hyperlink" Target="http://www.consultant.ru/cons/cgi/online.cgi?rnd=5D4C762DCD35640990F77B7BD0E096ED&amp;req=doc&amp;base=LAW&amp;n=345020&amp;dst=101951&amp;fld=134" TargetMode="External"/><Relationship Id="rId1640" Type="http://schemas.openxmlformats.org/officeDocument/2006/relationships/hyperlink" Target="http://www.consultant.ru/cons/cgi/online.cgi?rnd=5D4C762DCD35640990F77B7BD0E096ED&amp;req=doc&amp;base=LAW&amp;n=345020&amp;dst=102528&amp;fld=134" TargetMode="External"/><Relationship Id="rId1738" Type="http://schemas.openxmlformats.org/officeDocument/2006/relationships/hyperlink" Target="http://www.consultant.ru/cons/cgi/online.cgi?rnd=5D4C762DCD35640990F77B7BD0E096ED&amp;req=doc&amp;base=LAW&amp;n=345020&amp;dst=101957&amp;fld=134" TargetMode="External"/><Relationship Id="rId2056" Type="http://schemas.openxmlformats.org/officeDocument/2006/relationships/hyperlink" Target="http://www.consultant.ru/cons/cgi/online.cgi?rnd=5D4C762DCD35640990F77B7BD0E096ED&amp;req=doc&amp;base=LAW&amp;n=345020&amp;dst=100590&amp;fld=134" TargetMode="External"/><Relationship Id="rId2263" Type="http://schemas.openxmlformats.org/officeDocument/2006/relationships/hyperlink" Target="http://www.consultant.ru/cons/cgi/online.cgi?rnd=5D4C762DCD35640990F77B7BD0E096ED&amp;req=doc&amp;base=LAW&amp;n=345020&amp;dst=100139&amp;fld=134" TargetMode="External"/><Relationship Id="rId2470" Type="http://schemas.openxmlformats.org/officeDocument/2006/relationships/hyperlink" Target="http://www.consultant.ru/cons/cgi/online.cgi?rnd=5D4C762DCD35640990F77B7BD0E096ED&amp;req=doc&amp;base=LAW&amp;n=345020&amp;dst=101485&amp;fld=134" TargetMode="External"/><Relationship Id="rId3" Type="http://schemas.openxmlformats.org/officeDocument/2006/relationships/webSettings" Target="webSettings.xml"/><Relationship Id="rId235" Type="http://schemas.openxmlformats.org/officeDocument/2006/relationships/hyperlink" Target="http://www.consultant.ru/cons/cgi/online.cgi?rnd=5D4C762DCD35640990F77B7BD0E096ED&amp;req=doc&amp;base=LAW&amp;n=345020&amp;dst=102126&amp;fld=134" TargetMode="External"/><Relationship Id="rId442" Type="http://schemas.openxmlformats.org/officeDocument/2006/relationships/hyperlink" Target="http://www.consultant.ru/cons/cgi/online.cgi?rnd=5D4C762DCD35640990F77B7BD0E096ED&amp;req=doc&amp;base=LAW&amp;n=345020&amp;dst=100348&amp;fld=134" TargetMode="External"/><Relationship Id="rId887" Type="http://schemas.openxmlformats.org/officeDocument/2006/relationships/hyperlink" Target="http://www.consultant.ru/cons/cgi/online.cgi?rnd=5D4C762DCD35640990F77B7BD0E096ED&amp;req=doc&amp;base=LAW&amp;n=2875&amp;REFFIELD=134&amp;REFDST=104481&amp;REFDOC=345020&amp;REFBASE=LAW&amp;stat=refcode%3D16876%3Bindex%3D5086" TargetMode="External"/><Relationship Id="rId1072" Type="http://schemas.openxmlformats.org/officeDocument/2006/relationships/hyperlink" Target="http://www.consultant.ru/cons/cgi/online.cgi?rnd=5D4C762DCD35640990F77B7BD0E096ED&amp;req=doc&amp;base=LAW&amp;n=345020&amp;dst=100111&amp;fld=134" TargetMode="External"/><Relationship Id="rId1500" Type="http://schemas.openxmlformats.org/officeDocument/2006/relationships/hyperlink" Target="http://www.consultant.ru/cons/cgi/online.cgi?rnd=5D4C762DCD35640990F77B7BD0E096ED&amp;req=doc&amp;base=LAW&amp;n=345020&amp;dst=100407&amp;fld=134" TargetMode="External"/><Relationship Id="rId1945" Type="http://schemas.openxmlformats.org/officeDocument/2006/relationships/hyperlink" Target="http://www.consultant.ru/cons/cgi/online.cgi?rnd=5D4C762DCD35640990F77B7BD0E096ED&amp;req=doc&amp;base=LAW&amp;n=345020&amp;dst=101360&amp;fld=134" TargetMode="External"/><Relationship Id="rId2123" Type="http://schemas.openxmlformats.org/officeDocument/2006/relationships/hyperlink" Target="http://www.consultant.ru/cons/cgi/online.cgi?rnd=5D4C762DCD35640990F77B7BD0E096ED&amp;req=doc&amp;base=LAW&amp;n=345020&amp;dst=102733&amp;fld=134" TargetMode="External"/><Relationship Id="rId2330" Type="http://schemas.openxmlformats.org/officeDocument/2006/relationships/hyperlink" Target="http://www.consultant.ru/cons/cgi/online.cgi?rnd=5D4C762DCD35640990F77B7BD0E096ED&amp;req=doc&amp;base=LAW&amp;n=345020&amp;dst=101357&amp;fld=134" TargetMode="External"/><Relationship Id="rId302" Type="http://schemas.openxmlformats.org/officeDocument/2006/relationships/hyperlink" Target="http://www.consultant.ru/cons/cgi/online.cgi?rnd=5D4C762DCD35640990F77B7BD0E096ED&amp;req=doc&amp;base=LAW&amp;n=345020&amp;dst=102705&amp;fld=134" TargetMode="External"/><Relationship Id="rId747" Type="http://schemas.openxmlformats.org/officeDocument/2006/relationships/hyperlink" Target="http://www.consultant.ru/cons/cgi/online.cgi?rnd=5D4C762DCD35640990F77B7BD0E096ED&amp;req=doc&amp;base=LAW&amp;n=345020&amp;dst=100821&amp;fld=134" TargetMode="External"/><Relationship Id="rId954" Type="http://schemas.openxmlformats.org/officeDocument/2006/relationships/hyperlink" Target="http://www.consultant.ru/cons/cgi/online.cgi?rnd=5D4C762DCD35640990F77B7BD0E096ED&amp;req=doc&amp;base=LAW&amp;n=345020&amp;dst=101011&amp;fld=134" TargetMode="External"/><Relationship Id="rId1377" Type="http://schemas.openxmlformats.org/officeDocument/2006/relationships/hyperlink" Target="http://www.consultant.ru/cons/cgi/online.cgi?rnd=5D4C762DCD35640990F77B7BD0E096ED&amp;req=doc&amp;base=LAW&amp;n=345020&amp;dst=101138&amp;fld=134" TargetMode="External"/><Relationship Id="rId1584" Type="http://schemas.openxmlformats.org/officeDocument/2006/relationships/hyperlink" Target="http://www.consultant.ru/cons/cgi/online.cgi?rnd=5D4C762DCD35640990F77B7BD0E096ED&amp;req=doc&amp;base=LAW&amp;n=345020&amp;dst=100404&amp;fld=134" TargetMode="External"/><Relationship Id="rId1791" Type="http://schemas.openxmlformats.org/officeDocument/2006/relationships/hyperlink" Target="http://www.consultant.ru/cons/cgi/online.cgi?rnd=5D4C762DCD35640990F77B7BD0E096ED&amp;req=doc&amp;base=LAW&amp;n=345020&amp;dst=100904&amp;fld=134" TargetMode="External"/><Relationship Id="rId1805" Type="http://schemas.openxmlformats.org/officeDocument/2006/relationships/hyperlink" Target="http://www.consultant.ru/cons/cgi/online.cgi?rnd=5D4C762DCD35640990F77B7BD0E096ED&amp;req=doc&amp;base=LAW&amp;n=345020&amp;dst=100111&amp;fld=134" TargetMode="External"/><Relationship Id="rId2428" Type="http://schemas.openxmlformats.org/officeDocument/2006/relationships/hyperlink" Target="http://www.consultant.ru/cons/cgi/online.cgi?rnd=5D4C762DCD35640990F77B7BD0E096ED&amp;req=doc&amp;base=LAW&amp;n=345020&amp;dst=101728&amp;fld=134" TargetMode="External"/><Relationship Id="rId83" Type="http://schemas.openxmlformats.org/officeDocument/2006/relationships/hyperlink" Target="http://www.consultant.ru/cons/cgi/online.cgi?rnd=5D4C762DCD35640990F77B7BD0E096ED&amp;req=doc&amp;base=LAW&amp;n=345020&amp;dst=101360&amp;fld=134" TargetMode="External"/><Relationship Id="rId179" Type="http://schemas.openxmlformats.org/officeDocument/2006/relationships/hyperlink" Target="http://www.consultant.ru/cons/cgi/online.cgi?rnd=5D4C762DCD35640990F77B7BD0E096ED&amp;req=doc&amp;base=LAW&amp;n=345020&amp;dst=101997&amp;fld=134" TargetMode="External"/><Relationship Id="rId386" Type="http://schemas.openxmlformats.org/officeDocument/2006/relationships/hyperlink" Target="http://www.consultant.ru/cons/cgi/online.cgi?rnd=5D4C762DCD35640990F77B7BD0E096ED&amp;req=doc&amp;base=LAW&amp;n=345020&amp;dst=100111&amp;fld=134" TargetMode="External"/><Relationship Id="rId593" Type="http://schemas.openxmlformats.org/officeDocument/2006/relationships/hyperlink" Target="http://www.consultant.ru/cons/cgi/online.cgi?rnd=5D4C762DCD35640990F77B7BD0E096ED&amp;req=doc&amp;base=LAW&amp;n=345020&amp;dst=101045&amp;fld=134" TargetMode="External"/><Relationship Id="rId607" Type="http://schemas.openxmlformats.org/officeDocument/2006/relationships/hyperlink" Target="http://www.consultant.ru/cons/cgi/online.cgi?rnd=5D4C762DCD35640990F77B7BD0E096ED&amp;req=doc&amp;base=LAW&amp;n=345020&amp;dst=101395&amp;fld=134" TargetMode="External"/><Relationship Id="rId814" Type="http://schemas.openxmlformats.org/officeDocument/2006/relationships/hyperlink" Target="http://www.consultant.ru/cons/cgi/online.cgi?rnd=5D4C762DCD35640990F77B7BD0E096ED&amp;req=doc&amp;base=LAW&amp;n=345020&amp;dst=102389&amp;fld=134" TargetMode="External"/><Relationship Id="rId1237" Type="http://schemas.openxmlformats.org/officeDocument/2006/relationships/hyperlink" Target="http://www.consultant.ru/cons/cgi/online.cgi?rnd=5D4C762DCD35640990F77B7BD0E096ED&amp;req=doc&amp;base=LAW&amp;n=345020&amp;dst=100695&amp;fld=134" TargetMode="External"/><Relationship Id="rId1444" Type="http://schemas.openxmlformats.org/officeDocument/2006/relationships/hyperlink" Target="http://www.consultant.ru/cons/cgi/online.cgi?rnd=5D4C762DCD35640990F77B7BD0E096ED&amp;req=doc&amp;base=LAW&amp;n=345020&amp;dst=102381&amp;fld=134" TargetMode="External"/><Relationship Id="rId1651" Type="http://schemas.openxmlformats.org/officeDocument/2006/relationships/hyperlink" Target="http://www.consultant.ru/cons/cgi/online.cgi?rnd=5D4C762DCD35640990F77B7BD0E096ED&amp;req=doc&amp;base=LAW&amp;n=345020&amp;dst=100071&amp;fld=134" TargetMode="External"/><Relationship Id="rId1889" Type="http://schemas.openxmlformats.org/officeDocument/2006/relationships/hyperlink" Target="http://www.consultant.ru/cons/cgi/online.cgi?rnd=5D4C762DCD35640990F77B7BD0E096ED&amp;req=doc&amp;base=LAW&amp;n=345020&amp;dst=100410&amp;fld=134" TargetMode="External"/><Relationship Id="rId2067" Type="http://schemas.openxmlformats.org/officeDocument/2006/relationships/hyperlink" Target="http://www.consultant.ru/cons/cgi/online.cgi?rnd=5D4C762DCD35640990F77B7BD0E096ED&amp;req=doc&amp;base=LAW&amp;n=345020&amp;dst=102385&amp;fld=134" TargetMode="External"/><Relationship Id="rId2274" Type="http://schemas.openxmlformats.org/officeDocument/2006/relationships/hyperlink" Target="http://www.consultant.ru/cons/cgi/online.cgi?rnd=5D4C762DCD35640990F77B7BD0E096ED&amp;req=doc&amp;base=LAW&amp;n=345020&amp;dst=100111&amp;fld=134" TargetMode="External"/><Relationship Id="rId2481" Type="http://schemas.openxmlformats.org/officeDocument/2006/relationships/hyperlink" Target="http://www.consultant.ru/cons/cgi/online.cgi?rnd=5D4C762DCD35640990F77B7BD0E096ED&amp;req=doc&amp;base=LAW&amp;n=345020&amp;dst=100445&amp;fld=134" TargetMode="External"/><Relationship Id="rId246" Type="http://schemas.openxmlformats.org/officeDocument/2006/relationships/hyperlink" Target="http://www.consultant.ru/cons/cgi/online.cgi?rnd=5D4C762DCD35640990F77B7BD0E096ED&amp;req=doc&amp;base=LAW&amp;n=345020&amp;dst=101824&amp;fld=134" TargetMode="External"/><Relationship Id="rId453" Type="http://schemas.openxmlformats.org/officeDocument/2006/relationships/hyperlink" Target="http://www.consultant.ru/cons/cgi/online.cgi?rnd=5D4C762DCD35640990F77B7BD0E096ED&amp;req=doc&amp;base=LAW&amp;n=345020&amp;dst=100108&amp;fld=134" TargetMode="External"/><Relationship Id="rId660" Type="http://schemas.openxmlformats.org/officeDocument/2006/relationships/hyperlink" Target="http://www.consultant.ru/cons/cgi/online.cgi?rnd=5D4C762DCD35640990F77B7BD0E096ED&amp;req=doc&amp;base=LAW&amp;n=345020&amp;dst=101960&amp;fld=134" TargetMode="External"/><Relationship Id="rId898" Type="http://schemas.openxmlformats.org/officeDocument/2006/relationships/hyperlink" Target="http://www.consultant.ru/cons/cgi/online.cgi?rnd=5D4C762DCD35640990F77B7BD0E096ED&amp;req=doc&amp;base=LAW&amp;n=345020&amp;dst=102571&amp;fld=134" TargetMode="External"/><Relationship Id="rId1083" Type="http://schemas.openxmlformats.org/officeDocument/2006/relationships/hyperlink" Target="http://www.consultant.ru/cons/cgi/online.cgi?rnd=5D4C762DCD35640990F77B7BD0E096ED&amp;req=doc&amp;base=LAW&amp;n=345020&amp;dst=101598&amp;fld=134" TargetMode="External"/><Relationship Id="rId1290" Type="http://schemas.openxmlformats.org/officeDocument/2006/relationships/hyperlink" Target="http://www.consultant.ru/cons/cgi/online.cgi?rnd=5D4C762DCD35640990F77B7BD0E096ED&amp;req=doc&amp;base=LAW&amp;n=345020&amp;dst=101417&amp;fld=134" TargetMode="External"/><Relationship Id="rId1304" Type="http://schemas.openxmlformats.org/officeDocument/2006/relationships/hyperlink" Target="http://www.consultant.ru/cons/cgi/online.cgi?rnd=5D4C762DCD35640990F77B7BD0E096ED&amp;req=doc&amp;base=LAW&amp;n=345020&amp;dst=100206&amp;fld=134" TargetMode="External"/><Relationship Id="rId1511" Type="http://schemas.openxmlformats.org/officeDocument/2006/relationships/hyperlink" Target="http://www.consultant.ru/cons/cgi/online.cgi?rnd=5D4C762DCD35640990F77B7BD0E096ED&amp;req=doc&amp;base=LAW&amp;n=345020&amp;dst=100417&amp;fld=134" TargetMode="External"/><Relationship Id="rId1749" Type="http://schemas.openxmlformats.org/officeDocument/2006/relationships/hyperlink" Target="http://www.consultant.ru/cons/cgi/online.cgi?rnd=5D4C762DCD35640990F77B7BD0E096ED&amp;req=doc&amp;base=LAW&amp;n=345020&amp;dst=100685&amp;fld=134" TargetMode="External"/><Relationship Id="rId1956" Type="http://schemas.openxmlformats.org/officeDocument/2006/relationships/hyperlink" Target="http://www.consultant.ru/cons/cgi/online.cgi?rnd=5D4C762DCD35640990F77B7BD0E096ED&amp;req=doc&amp;base=LAW&amp;n=345020&amp;dst=101380&amp;fld=134" TargetMode="External"/><Relationship Id="rId2134" Type="http://schemas.openxmlformats.org/officeDocument/2006/relationships/hyperlink" Target="http://www.consultant.ru/cons/cgi/online.cgi?rnd=5D4C762DCD35640990F77B7BD0E096ED&amp;req=doc&amp;base=LAW&amp;n=345020&amp;dst=100111&amp;fld=134" TargetMode="External"/><Relationship Id="rId2341" Type="http://schemas.openxmlformats.org/officeDocument/2006/relationships/hyperlink" Target="http://www.consultant.ru/cons/cgi/online.cgi?rnd=5D4C762DCD35640990F77B7BD0E096ED&amp;req=doc&amp;base=LAW&amp;n=345020&amp;dst=102756&amp;fld=134" TargetMode="External"/><Relationship Id="rId106" Type="http://schemas.openxmlformats.org/officeDocument/2006/relationships/hyperlink" Target="http://www.consultant.ru/cons/cgi/online.cgi?rnd=5D4C762DCD35640990F77B7BD0E096ED&amp;req=doc&amp;base=LAW&amp;n=345020&amp;dst=100624&amp;fld=134" TargetMode="External"/><Relationship Id="rId313" Type="http://schemas.openxmlformats.org/officeDocument/2006/relationships/hyperlink" Target="http://www.consultant.ru/cons/cgi/online.cgi?rnd=5D4C762DCD35640990F77B7BD0E096ED&amp;req=doc&amp;base=LAW&amp;n=345020&amp;dst=101134&amp;fld=134" TargetMode="External"/><Relationship Id="rId758" Type="http://schemas.openxmlformats.org/officeDocument/2006/relationships/hyperlink" Target="http://www.consultant.ru/cons/cgi/online.cgi?rnd=5D4C762DCD35640990F77B7BD0E096ED&amp;req=doc&amp;base=LAW&amp;n=345020&amp;dst=101392&amp;fld=134" TargetMode="External"/><Relationship Id="rId965" Type="http://schemas.openxmlformats.org/officeDocument/2006/relationships/hyperlink" Target="http://www.consultant.ru/cons/cgi/online.cgi?rnd=5D4C762DCD35640990F77B7BD0E096ED&amp;req=doc&amp;base=LAW&amp;n=345020&amp;dst=102234&amp;fld=134" TargetMode="External"/><Relationship Id="rId1150" Type="http://schemas.openxmlformats.org/officeDocument/2006/relationships/hyperlink" Target="http://www.consultant.ru/cons/cgi/online.cgi?rnd=5D4C762DCD35640990F77B7BD0E096ED&amp;req=doc&amp;base=LAW&amp;n=345020&amp;dst=101815&amp;fld=134" TargetMode="External"/><Relationship Id="rId1388" Type="http://schemas.openxmlformats.org/officeDocument/2006/relationships/hyperlink" Target="http://www.consultant.ru/cons/cgi/online.cgi?rnd=5D4C762DCD35640990F77B7BD0E096ED&amp;req=doc&amp;base=LAW&amp;n=345020&amp;dst=100435&amp;fld=134" TargetMode="External"/><Relationship Id="rId1595" Type="http://schemas.openxmlformats.org/officeDocument/2006/relationships/hyperlink" Target="http://www.consultant.ru/cons/cgi/online.cgi?rnd=5D4C762DCD35640990F77B7BD0E096ED&amp;req=doc&amp;base=LAW&amp;n=345020&amp;dst=101166&amp;fld=134" TargetMode="External"/><Relationship Id="rId1609" Type="http://schemas.openxmlformats.org/officeDocument/2006/relationships/hyperlink" Target="http://www.consultant.ru/cons/cgi/online.cgi?rnd=5D4C762DCD35640990F77B7BD0E096ED&amp;req=doc&amp;base=LAW&amp;n=345020&amp;dst=100975&amp;fld=134" TargetMode="External"/><Relationship Id="rId1816" Type="http://schemas.openxmlformats.org/officeDocument/2006/relationships/hyperlink" Target="http://www.consultant.ru/cons/cgi/online.cgi?rnd=5D4C762DCD35640990F77B7BD0E096ED&amp;req=doc&amp;base=LAW&amp;n=345020&amp;dst=100147&amp;fld=134" TargetMode="External"/><Relationship Id="rId2439" Type="http://schemas.openxmlformats.org/officeDocument/2006/relationships/hyperlink" Target="http://www.consultant.ru/cons/cgi/online.cgi?rnd=5D4C762DCD35640990F77B7BD0E096ED&amp;req=doc&amp;base=LAW&amp;n=345020&amp;dst=101360&amp;fld=134" TargetMode="External"/><Relationship Id="rId10" Type="http://schemas.openxmlformats.org/officeDocument/2006/relationships/hyperlink" Target="http://www.consultant.ru/cons/cgi/online.cgi?rnd=5D4C762DCD35640990F77B7BD0E096ED&amp;req=doc&amp;base=LAW&amp;n=345020&amp;dst=102760&amp;fld=134" TargetMode="External"/><Relationship Id="rId94" Type="http://schemas.openxmlformats.org/officeDocument/2006/relationships/hyperlink" Target="http://www.consultant.ru/cons/cgi/online.cgi?rnd=5D4C762DCD35640990F77B7BD0E096ED&amp;req=doc&amp;base=LAW&amp;n=345020&amp;dst=100033&amp;fld=134" TargetMode="External"/><Relationship Id="rId397" Type="http://schemas.openxmlformats.org/officeDocument/2006/relationships/hyperlink" Target="http://www.consultant.ru/cons/cgi/online.cgi?rnd=5D4C762DCD35640990F77B7BD0E096ED&amp;req=doc&amp;base=LAW&amp;n=345020&amp;dst=102532&amp;fld=134" TargetMode="External"/><Relationship Id="rId520" Type="http://schemas.openxmlformats.org/officeDocument/2006/relationships/hyperlink" Target="http://www.consultant.ru/cons/cgi/online.cgi?rnd=5D4C762DCD35640990F77B7BD0E096ED&amp;req=doc&amp;base=LAW&amp;n=345020&amp;dst=102026&amp;fld=134" TargetMode="External"/><Relationship Id="rId618" Type="http://schemas.openxmlformats.org/officeDocument/2006/relationships/hyperlink" Target="http://www.consultant.ru/cons/cgi/online.cgi?rnd=5D4C762DCD35640990F77B7BD0E096ED&amp;req=doc&amp;base=LAW&amp;n=345020&amp;dst=101506&amp;fld=134" TargetMode="External"/><Relationship Id="rId825" Type="http://schemas.openxmlformats.org/officeDocument/2006/relationships/hyperlink" Target="http://www.consultant.ru/cons/cgi/online.cgi?rnd=5D4C762DCD35640990F77B7BD0E096ED&amp;req=doc&amp;base=LAW&amp;n=345020&amp;dst=100821&amp;fld=134" TargetMode="External"/><Relationship Id="rId1248" Type="http://schemas.openxmlformats.org/officeDocument/2006/relationships/hyperlink" Target="http://www.consultant.ru/cons/cgi/online.cgi?rnd=5D4C762DCD35640990F77B7BD0E096ED&amp;req=doc&amp;base=LAW&amp;n=345020&amp;dst=101574&amp;fld=134" TargetMode="External"/><Relationship Id="rId1455" Type="http://schemas.openxmlformats.org/officeDocument/2006/relationships/hyperlink" Target="http://www.consultant.ru/cons/cgi/online.cgi?rnd=5D4C762DCD35640990F77B7BD0E096ED&amp;req=doc&amp;base=LAW&amp;n=345020&amp;dst=102234&amp;fld=134" TargetMode="External"/><Relationship Id="rId1662" Type="http://schemas.openxmlformats.org/officeDocument/2006/relationships/hyperlink" Target="http://www.consultant.ru/cons/cgi/online.cgi?rnd=5D4C762DCD35640990F77B7BD0E096ED&amp;req=doc&amp;base=LAW&amp;n=345020&amp;dst=100026&amp;fld=134" TargetMode="External"/><Relationship Id="rId2078" Type="http://schemas.openxmlformats.org/officeDocument/2006/relationships/hyperlink" Target="http://www.consultant.ru/cons/cgi/online.cgi?rnd=5D4C762DCD35640990F77B7BD0E096ED&amp;req=doc&amp;base=LAW&amp;n=345020&amp;dst=101350&amp;fld=134" TargetMode="External"/><Relationship Id="rId2201" Type="http://schemas.openxmlformats.org/officeDocument/2006/relationships/hyperlink" Target="http://www.consultant.ru/cons/cgi/online.cgi?rnd=5D4C762DCD35640990F77B7BD0E096ED&amp;req=doc&amp;base=LAW&amp;n=345020&amp;dst=101979&amp;fld=134" TargetMode="External"/><Relationship Id="rId2285" Type="http://schemas.openxmlformats.org/officeDocument/2006/relationships/hyperlink" Target="http://www.consultant.ru/cons/cgi/online.cgi?rnd=5D4C762DCD35640990F77B7BD0E096ED&amp;req=doc&amp;base=LAW&amp;n=345020&amp;dst=101735&amp;fld=134" TargetMode="External"/><Relationship Id="rId2492" Type="http://schemas.openxmlformats.org/officeDocument/2006/relationships/hyperlink" Target="http://www.consultant.ru/cons/cgi/online.cgi?rnd=5D4C762DCD35640990F77B7BD0E096ED&amp;req=doc&amp;base=LAW&amp;n=345020&amp;dst=102431&amp;fld=134" TargetMode="External"/><Relationship Id="rId2506" Type="http://schemas.openxmlformats.org/officeDocument/2006/relationships/hyperlink" Target="http://www.consultant.ru/cons/cgi/online.cgi?rnd=5D4C762DCD35640990F77B7BD0E096ED&amp;req=doc&amp;base=LAW&amp;n=345020&amp;dst=100169&amp;fld=134" TargetMode="External"/><Relationship Id="rId257" Type="http://schemas.openxmlformats.org/officeDocument/2006/relationships/hyperlink" Target="http://www.consultant.ru/cons/cgi/online.cgi?rnd=5D4C762DCD35640990F77B7BD0E096ED&amp;req=doc&amp;base=LAW&amp;n=345020&amp;dst=100111&amp;fld=134" TargetMode="External"/><Relationship Id="rId464" Type="http://schemas.openxmlformats.org/officeDocument/2006/relationships/hyperlink" Target="http://www.consultant.ru/cons/cgi/online.cgi?rnd=5D4C762DCD35640990F77B7BD0E096ED&amp;req=doc&amp;base=LAW&amp;n=345020&amp;dst=101184&amp;fld=134" TargetMode="External"/><Relationship Id="rId1010" Type="http://schemas.openxmlformats.org/officeDocument/2006/relationships/hyperlink" Target="http://www.consultant.ru/cons/cgi/online.cgi?rnd=5D4C762DCD35640990F77B7BD0E096ED&amp;req=doc&amp;base=LAW&amp;n=345020&amp;dst=101392&amp;fld=134" TargetMode="External"/><Relationship Id="rId1094" Type="http://schemas.openxmlformats.org/officeDocument/2006/relationships/hyperlink" Target="http://www.consultant.ru/cons/cgi/online.cgi?rnd=5D4C762DCD35640990F77B7BD0E096ED&amp;req=doc&amp;base=LAW&amp;n=345020&amp;dst=100545&amp;fld=134" TargetMode="External"/><Relationship Id="rId1108" Type="http://schemas.openxmlformats.org/officeDocument/2006/relationships/hyperlink" Target="http://www.consultant.ru/cons/cgi/online.cgi?rnd=5D4C762DCD35640990F77B7BD0E096ED&amp;req=doc&amp;base=LAW&amp;n=345020&amp;dst=101997&amp;fld=134" TargetMode="External"/><Relationship Id="rId1315" Type="http://schemas.openxmlformats.org/officeDocument/2006/relationships/hyperlink" Target="http://www.consultant.ru/cons/cgi/online.cgi?rnd=5D4C762DCD35640990F77B7BD0E096ED&amp;req=doc&amp;base=LAW&amp;n=345020&amp;dst=100510&amp;fld=134" TargetMode="External"/><Relationship Id="rId1967" Type="http://schemas.openxmlformats.org/officeDocument/2006/relationships/hyperlink" Target="http://www.consultant.ru/cons/cgi/online.cgi?rnd=5D4C762DCD35640990F77B7BD0E096ED&amp;req=doc&amp;base=LAW&amp;n=345020&amp;dst=100539&amp;fld=134" TargetMode="External"/><Relationship Id="rId2145" Type="http://schemas.openxmlformats.org/officeDocument/2006/relationships/hyperlink" Target="http://www.consultant.ru/cons/cgi/online.cgi?rnd=5D4C762DCD35640990F77B7BD0E096ED&amp;req=doc&amp;base=LAW&amp;n=345020&amp;dst=101494&amp;fld=134" TargetMode="External"/><Relationship Id="rId117" Type="http://schemas.openxmlformats.org/officeDocument/2006/relationships/hyperlink" Target="http://www.consultant.ru/cons/cgi/online.cgi?rnd=5D4C762DCD35640990F77B7BD0E096ED&amp;req=doc&amp;base=LAW&amp;n=345020&amp;dst=102385&amp;fld=134" TargetMode="External"/><Relationship Id="rId671" Type="http://schemas.openxmlformats.org/officeDocument/2006/relationships/hyperlink" Target="http://www.consultant.ru/cons/cgi/online.cgi?rnd=5D4C762DCD35640990F77B7BD0E096ED&amp;req=doc&amp;base=LAW&amp;n=345020&amp;dst=100067&amp;fld=134" TargetMode="External"/><Relationship Id="rId769" Type="http://schemas.openxmlformats.org/officeDocument/2006/relationships/hyperlink" Target="http://www.consultant.ru/cons/cgi/online.cgi?rnd=5D4C762DCD35640990F77B7BD0E096ED&amp;req=doc&amp;base=LAW&amp;n=345020&amp;dst=101967&amp;fld=134" TargetMode="External"/><Relationship Id="rId976" Type="http://schemas.openxmlformats.org/officeDocument/2006/relationships/hyperlink" Target="http://www.consultant.ru/cons/cgi/online.cgi?rnd=5D4C762DCD35640990F77B7BD0E096ED&amp;req=doc&amp;base=LAW&amp;n=345020&amp;dst=100351&amp;fld=134" TargetMode="External"/><Relationship Id="rId1399" Type="http://schemas.openxmlformats.org/officeDocument/2006/relationships/hyperlink" Target="http://www.consultant.ru/cons/cgi/online.cgi?rnd=5D4C762DCD35640990F77B7BD0E096ED&amp;req=doc&amp;base=LAW&amp;n=345020&amp;dst=101254&amp;fld=134" TargetMode="External"/><Relationship Id="rId2352" Type="http://schemas.openxmlformats.org/officeDocument/2006/relationships/hyperlink" Target="http://www.consultant.ru/cons/cgi/online.cgi?rnd=5D4C762DCD35640990F77B7BD0E096ED&amp;req=doc&amp;base=LAW&amp;n=345020&amp;dst=100099&amp;fld=134" TargetMode="External"/><Relationship Id="rId324" Type="http://schemas.openxmlformats.org/officeDocument/2006/relationships/hyperlink" Target="http://www.consultant.ru/cons/cgi/online.cgi?rnd=5D4C762DCD35640990F77B7BD0E096ED&amp;req=doc&amp;base=LAW&amp;n=345020&amp;dst=100410&amp;fld=134" TargetMode="External"/><Relationship Id="rId531" Type="http://schemas.openxmlformats.org/officeDocument/2006/relationships/hyperlink" Target="http://www.consultant.ru/cons/cgi/online.cgi?rnd=5D4C762DCD35640990F77B7BD0E096ED&amp;req=doc&amp;base=LAW&amp;n=345020&amp;dst=101160&amp;fld=134" TargetMode="External"/><Relationship Id="rId629" Type="http://schemas.openxmlformats.org/officeDocument/2006/relationships/hyperlink" Target="http://www.consultant.ru/cons/cgi/online.cgi?rnd=5D4C762DCD35640990F77B7BD0E096ED&amp;req=doc&amp;base=LAW&amp;n=345020&amp;dst=102410&amp;fld=134" TargetMode="External"/><Relationship Id="rId1161" Type="http://schemas.openxmlformats.org/officeDocument/2006/relationships/hyperlink" Target="http://www.consultant.ru/cons/cgi/online.cgi?rnd=5D4C762DCD35640990F77B7BD0E096ED&amp;req=doc&amp;base=LAW&amp;n=345020&amp;dst=102262&amp;fld=134" TargetMode="External"/><Relationship Id="rId1259" Type="http://schemas.openxmlformats.org/officeDocument/2006/relationships/hyperlink" Target="http://www.consultant.ru/cons/cgi/online.cgi?rnd=5D4C762DCD35640990F77B7BD0E096ED&amp;req=doc&amp;base=LAW&amp;n=345020&amp;dst=100882&amp;fld=134" TargetMode="External"/><Relationship Id="rId1466" Type="http://schemas.openxmlformats.org/officeDocument/2006/relationships/hyperlink" Target="http://www.consultant.ru/cons/cgi/online.cgi?rnd=5D4C762DCD35640990F77B7BD0E096ED&amp;req=doc&amp;base=LAW&amp;n=345020&amp;dst=102319&amp;fld=134" TargetMode="External"/><Relationship Id="rId2005" Type="http://schemas.openxmlformats.org/officeDocument/2006/relationships/hyperlink" Target="http://www.consultant.ru/cons/cgi/online.cgi?rnd=5D4C762DCD35640990F77B7BD0E096ED&amp;req=doc&amp;base=LAW&amp;n=345020&amp;dst=101861&amp;fld=134" TargetMode="External"/><Relationship Id="rId2212" Type="http://schemas.openxmlformats.org/officeDocument/2006/relationships/hyperlink" Target="http://www.consultant.ru/cons/cgi/online.cgi?rnd=5D4C762DCD35640990F77B7BD0E096ED&amp;req=doc&amp;base=LAW&amp;n=345020&amp;dst=101979&amp;fld=134" TargetMode="External"/><Relationship Id="rId836" Type="http://schemas.openxmlformats.org/officeDocument/2006/relationships/hyperlink" Target="http://www.consultant.ru/cons/cgi/online.cgi?rnd=5D4C762DCD35640990F77B7BD0E096ED&amp;req=doc&amp;base=LAW&amp;n=345020&amp;dst=102454&amp;fld=134" TargetMode="External"/><Relationship Id="rId1021" Type="http://schemas.openxmlformats.org/officeDocument/2006/relationships/hyperlink" Target="http://www.consultant.ru/cons/cgi/online.cgi?rnd=5D4C762DCD35640990F77B7BD0E096ED&amp;req=doc&amp;base=LAW&amp;n=345020&amp;dst=102334&amp;fld=134" TargetMode="External"/><Relationship Id="rId1119" Type="http://schemas.openxmlformats.org/officeDocument/2006/relationships/hyperlink" Target="http://www.consultant.ru/cons/cgi/online.cgi?rnd=5D4C762DCD35640990F77B7BD0E096ED&amp;req=doc&amp;base=LAW&amp;n=345020&amp;dst=101410&amp;fld=134" TargetMode="External"/><Relationship Id="rId1673" Type="http://schemas.openxmlformats.org/officeDocument/2006/relationships/hyperlink" Target="http://www.consultant.ru/cons/cgi/online.cgi?rnd=5D4C762DCD35640990F77B7BD0E096ED&amp;req=doc&amp;base=LAW&amp;n=345020&amp;dst=101392&amp;fld=134" TargetMode="External"/><Relationship Id="rId1880" Type="http://schemas.openxmlformats.org/officeDocument/2006/relationships/hyperlink" Target="http://www.consultant.ru/cons/cgi/online.cgi?rnd=5D4C762DCD35640990F77B7BD0E096ED&amp;req=doc&amp;base=LAW&amp;n=345020&amp;dst=100111&amp;fld=134" TargetMode="External"/><Relationship Id="rId1978" Type="http://schemas.openxmlformats.org/officeDocument/2006/relationships/hyperlink" Target="http://www.consultant.ru/cons/cgi/online.cgi?rnd=5D4C762DCD35640990F77B7BD0E096ED&amp;req=doc&amp;base=LAW&amp;n=345020&amp;dst=101861&amp;fld=134" TargetMode="External"/><Relationship Id="rId2517" Type="http://schemas.openxmlformats.org/officeDocument/2006/relationships/hyperlink" Target="http://www.consultant.ru/cons/cgi/online.cgi?rnd=5D4C762DCD35640990F77B7BD0E096ED&amp;req=doc&amp;base=LAW&amp;n=345020&amp;dst=100033&amp;fld=134" TargetMode="External"/><Relationship Id="rId903" Type="http://schemas.openxmlformats.org/officeDocument/2006/relationships/hyperlink" Target="http://www.consultant.ru/cons/cgi/online.cgi?rnd=5D4C762DCD35640990F77B7BD0E096ED&amp;req=doc&amp;base=LAW&amp;n=345020&amp;dst=101113&amp;fld=134" TargetMode="External"/><Relationship Id="rId1326" Type="http://schemas.openxmlformats.org/officeDocument/2006/relationships/hyperlink" Target="http://www.consultant.ru/cons/cgi/online.cgi?rnd=5D4C762DCD35640990F77B7BD0E096ED&amp;req=doc&amp;base=LAW&amp;n=345020&amp;dst=102138&amp;fld=134" TargetMode="External"/><Relationship Id="rId1533" Type="http://schemas.openxmlformats.org/officeDocument/2006/relationships/hyperlink" Target="http://www.consultant.ru/cons/cgi/online.cgi?rnd=5D4C762DCD35640990F77B7BD0E096ED&amp;req=doc&amp;base=LAW&amp;n=345020&amp;dst=101398&amp;fld=134" TargetMode="External"/><Relationship Id="rId1740" Type="http://schemas.openxmlformats.org/officeDocument/2006/relationships/hyperlink" Target="http://www.consultant.ru/cons/cgi/online.cgi?rnd=5D4C762DCD35640990F77B7BD0E096ED&amp;req=doc&amp;base=LAW&amp;n=345020&amp;dst=101898&amp;fld=134" TargetMode="External"/><Relationship Id="rId32" Type="http://schemas.openxmlformats.org/officeDocument/2006/relationships/hyperlink" Target="http://www.consultant.ru/cons/cgi/online.cgi?rnd=5D4C762DCD35640990F77B7BD0E096ED&amp;req=doc&amp;base=LAW&amp;n=345020&amp;dst=101152&amp;fld=134" TargetMode="External"/><Relationship Id="rId1600" Type="http://schemas.openxmlformats.org/officeDocument/2006/relationships/hyperlink" Target="http://www.consultant.ru/cons/cgi/online.cgi?rnd=5D4C762DCD35640990F77B7BD0E096ED&amp;req=doc&amp;base=LAW&amp;n=345020&amp;dst=101166&amp;fld=134" TargetMode="External"/><Relationship Id="rId1838" Type="http://schemas.openxmlformats.org/officeDocument/2006/relationships/hyperlink" Target="http://www.consultant.ru/cons/cgi/online.cgi?rnd=5D4C762DCD35640990F77B7BD0E096ED&amp;req=doc&amp;base=LAW&amp;n=345020&amp;dst=100111&amp;fld=134" TargetMode="External"/><Relationship Id="rId181" Type="http://schemas.openxmlformats.org/officeDocument/2006/relationships/hyperlink" Target="http://www.consultant.ru/cons/cgi/online.cgi?rnd=5D4C762DCD35640990F77B7BD0E096ED&amp;req=doc&amp;base=LAW&amp;n=345020&amp;dst=101346&amp;fld=134" TargetMode="External"/><Relationship Id="rId1905" Type="http://schemas.openxmlformats.org/officeDocument/2006/relationships/hyperlink" Target="http://www.consultant.ru/cons/cgi/online.cgi?rnd=5D4C762DCD35640990F77B7BD0E096ED&amp;req=doc&amp;base=LAW&amp;n=345020&amp;dst=100513&amp;fld=134" TargetMode="External"/><Relationship Id="rId279" Type="http://schemas.openxmlformats.org/officeDocument/2006/relationships/hyperlink" Target="http://www.consultant.ru/cons/cgi/online.cgi?rnd=5D4C762DCD35640990F77B7BD0E096ED&amp;req=doc&amp;base=LAW&amp;n=345020&amp;dst=100348&amp;fld=134" TargetMode="External"/><Relationship Id="rId486" Type="http://schemas.openxmlformats.org/officeDocument/2006/relationships/hyperlink" Target="http://www.consultant.ru/cons/cgi/online.cgi?rnd=5D4C762DCD35640990F77B7BD0E096ED&amp;req=doc&amp;base=LAW&amp;n=345020&amp;dst=101745&amp;fld=134" TargetMode="External"/><Relationship Id="rId693" Type="http://schemas.openxmlformats.org/officeDocument/2006/relationships/hyperlink" Target="http://www.consultant.ru/cons/cgi/online.cgi?rnd=5D4C762DCD35640990F77B7BD0E096ED&amp;req=doc&amp;base=LAW&amp;n=345020&amp;dst=100873&amp;fld=134" TargetMode="External"/><Relationship Id="rId2167" Type="http://schemas.openxmlformats.org/officeDocument/2006/relationships/hyperlink" Target="http://www.consultant.ru/cons/cgi/online.cgi?rnd=5D4C762DCD35640990F77B7BD0E096ED&amp;req=doc&amp;base=LAW&amp;n=345020&amp;dst=100849&amp;fld=134" TargetMode="External"/><Relationship Id="rId2374" Type="http://schemas.openxmlformats.org/officeDocument/2006/relationships/hyperlink" Target="http://www.consultant.ru/cons/cgi/online.cgi?rnd=5D4C762DCD35640990F77B7BD0E096ED&amp;req=doc&amp;base=LAW&amp;n=345020&amp;dst=100624&amp;fld=134" TargetMode="External"/><Relationship Id="rId139" Type="http://schemas.openxmlformats.org/officeDocument/2006/relationships/hyperlink" Target="http://www.consultant.ru/cons/cgi/online.cgi?rnd=5D4C762DCD35640990F77B7BD0E096ED&amp;req=doc&amp;base=LAW&amp;n=345020&amp;dst=100984&amp;fld=134" TargetMode="External"/><Relationship Id="rId346" Type="http://schemas.openxmlformats.org/officeDocument/2006/relationships/hyperlink" Target="http://www.consultant.ru/cons/cgi/online.cgi?rnd=5D4C762DCD35640990F77B7BD0E096ED&amp;req=doc&amp;base=LAW&amp;n=345020&amp;dst=102723&amp;fld=134" TargetMode="External"/><Relationship Id="rId553" Type="http://schemas.openxmlformats.org/officeDocument/2006/relationships/hyperlink" Target="http://www.consultant.ru/cons/cgi/online.cgi?rnd=5D4C762DCD35640990F77B7BD0E096ED&amp;req=doc&amp;base=LAW&amp;n=345020&amp;dst=100432&amp;fld=134" TargetMode="External"/><Relationship Id="rId760" Type="http://schemas.openxmlformats.org/officeDocument/2006/relationships/hyperlink" Target="http://www.consultant.ru/cons/cgi/online.cgi?rnd=5D4C762DCD35640990F77B7BD0E096ED&amp;req=doc&amp;base=LAW&amp;n=345020&amp;dst=102559&amp;fld=134" TargetMode="External"/><Relationship Id="rId998" Type="http://schemas.openxmlformats.org/officeDocument/2006/relationships/hyperlink" Target="http://www.consultant.ru/cons/cgi/online.cgi?rnd=5D4C762DCD35640990F77B7BD0E096ED&amp;req=doc&amp;base=LAW&amp;n=345020&amp;dst=100771&amp;fld=134" TargetMode="External"/><Relationship Id="rId1183" Type="http://schemas.openxmlformats.org/officeDocument/2006/relationships/hyperlink" Target="http://www.consultant.ru/cons/cgi/online.cgi?rnd=5D4C762DCD35640990F77B7BD0E096ED&amp;req=doc&amp;base=LAW&amp;n=345020&amp;dst=100645&amp;fld=134" TargetMode="External"/><Relationship Id="rId1390" Type="http://schemas.openxmlformats.org/officeDocument/2006/relationships/hyperlink" Target="http://www.consultant.ru/cons/cgi/online.cgi?rnd=5D4C762DCD35640990F77B7BD0E096ED&amp;req=doc&amp;base=LAW&amp;n=345020&amp;dst=102297&amp;fld=134" TargetMode="External"/><Relationship Id="rId2027" Type="http://schemas.openxmlformats.org/officeDocument/2006/relationships/hyperlink" Target="http://www.consultant.ru/cons/cgi/online.cgi?rnd=5D4C762DCD35640990F77B7BD0E096ED&amp;req=doc&amp;base=LAW&amp;n=345020&amp;dst=101512&amp;fld=134" TargetMode="External"/><Relationship Id="rId2234" Type="http://schemas.openxmlformats.org/officeDocument/2006/relationships/hyperlink" Target="http://www.consultant.ru/cons/cgi/online.cgi?rnd=5D4C762DCD35640990F77B7BD0E096ED&amp;req=doc&amp;base=LAW&amp;n=345020&amp;dst=100712&amp;fld=134" TargetMode="External"/><Relationship Id="rId2441" Type="http://schemas.openxmlformats.org/officeDocument/2006/relationships/hyperlink" Target="http://www.consultant.ru/cons/cgi/online.cgi?rnd=5D4C762DCD35640990F77B7BD0E096ED&amp;req=doc&amp;base=LAW&amp;n=345020&amp;dst=100873&amp;fld=134" TargetMode="External"/><Relationship Id="rId206" Type="http://schemas.openxmlformats.org/officeDocument/2006/relationships/hyperlink" Target="http://www.consultant.ru/cons/cgi/online.cgi?rnd=5D4C762DCD35640990F77B7BD0E096ED&amp;req=doc&amp;base=LAW&amp;n=345020&amp;dst=101230&amp;fld=134" TargetMode="External"/><Relationship Id="rId413" Type="http://schemas.openxmlformats.org/officeDocument/2006/relationships/hyperlink" Target="http://www.consultant.ru/cons/cgi/online.cgi?rnd=5D4C762DCD35640990F77B7BD0E096ED&amp;req=doc&amp;base=LAW&amp;n=345020&amp;dst=100708&amp;fld=134" TargetMode="External"/><Relationship Id="rId858" Type="http://schemas.openxmlformats.org/officeDocument/2006/relationships/hyperlink" Target="http://www.consultant.ru/cons/cgi/online.cgi?rnd=5D4C762DCD35640990F77B7BD0E096ED&amp;req=doc&amp;base=LAW&amp;n=345020&amp;dst=100597&amp;fld=134" TargetMode="External"/><Relationship Id="rId1043" Type="http://schemas.openxmlformats.org/officeDocument/2006/relationships/hyperlink" Target="http://www.consultant.ru/cons/cgi/online.cgi?rnd=5D4C762DCD35640990F77B7BD0E096ED&amp;req=doc&amp;base=LAW&amp;n=345020&amp;dst=100522&amp;fld=134" TargetMode="External"/><Relationship Id="rId1488" Type="http://schemas.openxmlformats.org/officeDocument/2006/relationships/hyperlink" Target="http://www.consultant.ru/cons/cgi/online.cgi?rnd=5D4C762DCD35640990F77B7BD0E096ED&amp;req=doc&amp;base=LAW&amp;n=345020&amp;dst=101848&amp;fld=134" TargetMode="External"/><Relationship Id="rId1695" Type="http://schemas.openxmlformats.org/officeDocument/2006/relationships/hyperlink" Target="http://www.consultant.ru/cons/cgi/online.cgi?rnd=5D4C762DCD35640990F77B7BD0E096ED&amp;req=doc&amp;base=LAW&amp;n=345020&amp;dst=100071&amp;fld=134" TargetMode="External"/><Relationship Id="rId2539" Type="http://schemas.openxmlformats.org/officeDocument/2006/relationships/hyperlink" Target="http://www.consultant.ru/cons/cgi/online.cgi?rnd=5D4C762DCD35640990F77B7BD0E096ED&amp;req=doc&amp;base=LAW&amp;n=345020&amp;dst=101824&amp;fld=134" TargetMode="External"/><Relationship Id="rId620" Type="http://schemas.openxmlformats.org/officeDocument/2006/relationships/hyperlink" Target="http://www.consultant.ru/cons/cgi/online.cgi?rnd=5D4C762DCD35640990F77B7BD0E096ED&amp;req=doc&amp;base=LAW&amp;n=345020&amp;dst=102039&amp;fld=134" TargetMode="External"/><Relationship Id="rId718" Type="http://schemas.openxmlformats.org/officeDocument/2006/relationships/hyperlink" Target="http://www.consultant.ru/cons/cgi/online.cgi?rnd=5D4C762DCD35640990F77B7BD0E096ED&amp;req=doc&amp;base=LAW&amp;n=345020&amp;dst=100624&amp;fld=134" TargetMode="External"/><Relationship Id="rId925" Type="http://schemas.openxmlformats.org/officeDocument/2006/relationships/hyperlink" Target="http://www.consultant.ru/cons/cgi/online.cgi?rnd=5D4C762DCD35640990F77B7BD0E096ED&amp;req=doc&amp;base=LAW&amp;n=345020&amp;dst=100078&amp;fld=134" TargetMode="External"/><Relationship Id="rId1250" Type="http://schemas.openxmlformats.org/officeDocument/2006/relationships/hyperlink" Target="http://www.consultant.ru/cons/cgi/online.cgi?rnd=5D4C762DCD35640990F77B7BD0E096ED&amp;req=doc&amp;base=LAW&amp;n=345020&amp;dst=100679&amp;fld=134" TargetMode="External"/><Relationship Id="rId1348" Type="http://schemas.openxmlformats.org/officeDocument/2006/relationships/hyperlink" Target="http://www.consultant.ru/cons/cgi/online.cgi?rnd=5D4C762DCD35640990F77B7BD0E096ED&amp;req=doc&amp;base=LAW&amp;n=345020&amp;dst=100522&amp;fld=134" TargetMode="External"/><Relationship Id="rId1555" Type="http://schemas.openxmlformats.org/officeDocument/2006/relationships/hyperlink" Target="http://www.consultant.ru/cons/cgi/online.cgi?rnd=5D4C762DCD35640990F77B7BD0E096ED&amp;req=doc&amp;base=LAW&amp;n=345020&amp;dst=101087&amp;fld=134" TargetMode="External"/><Relationship Id="rId1762" Type="http://schemas.openxmlformats.org/officeDocument/2006/relationships/hyperlink" Target="http://www.consultant.ru/cons/cgi/online.cgi?rnd=5D4C762DCD35640990F77B7BD0E096ED&amp;req=doc&amp;base=LAW&amp;n=345020&amp;dst=100246&amp;fld=134" TargetMode="External"/><Relationship Id="rId2301" Type="http://schemas.openxmlformats.org/officeDocument/2006/relationships/hyperlink" Target="http://www.consultant.ru/cons/cgi/online.cgi?rnd=5D4C762DCD35640990F77B7BD0E096ED&amp;req=doc&amp;base=LAW&amp;n=345020&amp;dst=101424&amp;fld=134" TargetMode="External"/><Relationship Id="rId1110" Type="http://schemas.openxmlformats.org/officeDocument/2006/relationships/hyperlink" Target="http://www.consultant.ru/cons/cgi/online.cgi?rnd=5D4C762DCD35640990F77B7BD0E096ED&amp;req=doc&amp;base=LAW&amp;n=345020&amp;dst=101445&amp;fld=134" TargetMode="External"/><Relationship Id="rId1208" Type="http://schemas.openxmlformats.org/officeDocument/2006/relationships/hyperlink" Target="http://www.consultant.ru/cons/cgi/online.cgi?rnd=5D4C762DCD35640990F77B7BD0E096ED&amp;req=doc&amp;base=LAW&amp;n=345020&amp;dst=102381&amp;fld=134" TargetMode="External"/><Relationship Id="rId1415" Type="http://schemas.openxmlformats.org/officeDocument/2006/relationships/hyperlink" Target="http://www.consultant.ru/cons/cgi/online.cgi?rnd=5D4C762DCD35640990F77B7BD0E096ED&amp;req=doc&amp;base=LAW&amp;n=345020&amp;dst=102673&amp;fld=134" TargetMode="External"/><Relationship Id="rId54" Type="http://schemas.openxmlformats.org/officeDocument/2006/relationships/hyperlink" Target="http://www.consultant.ru/cons/cgi/online.cgi?rnd=5D4C762DCD35640990F77B7BD0E096ED&amp;req=doc&amp;base=LAW&amp;n=345020&amp;dst=102487&amp;fld=134" TargetMode="External"/><Relationship Id="rId1622" Type="http://schemas.openxmlformats.org/officeDocument/2006/relationships/hyperlink" Target="http://www.consultant.ru/cons/cgi/online.cgi?rnd=5D4C762DCD35640990F77B7BD0E096ED&amp;req=doc&amp;base=LAW&amp;n=345020&amp;dst=102690&amp;fld=134" TargetMode="External"/><Relationship Id="rId1927" Type="http://schemas.openxmlformats.org/officeDocument/2006/relationships/hyperlink" Target="http://www.consultant.ru/cons/cgi/online.cgi?rnd=5D4C762DCD35640990F77B7BD0E096ED&amp;req=doc&amp;base=LAW&amp;n=345020&amp;dst=101113&amp;fld=134" TargetMode="External"/><Relationship Id="rId2091" Type="http://schemas.openxmlformats.org/officeDocument/2006/relationships/hyperlink" Target="http://www.consultant.ru/cons/cgi/online.cgi?rnd=5D4C762DCD35640990F77B7BD0E096ED&amp;req=doc&amp;base=LAW&amp;n=345020&amp;dst=100172&amp;fld=134" TargetMode="External"/><Relationship Id="rId2189" Type="http://schemas.openxmlformats.org/officeDocument/2006/relationships/hyperlink" Target="http://www.consultant.ru/cons/cgi/online.cgi?rnd=5D4C762DCD35640990F77B7BD0E096ED&amp;req=doc&amp;base=LAW&amp;n=345020&amp;dst=101258&amp;fld=134" TargetMode="External"/><Relationship Id="rId270" Type="http://schemas.openxmlformats.org/officeDocument/2006/relationships/hyperlink" Target="http://www.consultant.ru/cons/cgi/online.cgi?rnd=5D4C762DCD35640990F77B7BD0E096ED&amp;req=doc&amp;base=LAW&amp;n=345020&amp;dst=102190&amp;fld=134" TargetMode="External"/><Relationship Id="rId2396" Type="http://schemas.openxmlformats.org/officeDocument/2006/relationships/hyperlink" Target="http://www.consultant.ru/cons/cgi/online.cgi?rnd=5D4C762DCD35640990F77B7BD0E096ED&amp;req=doc&amp;base=LAW&amp;n=345020&amp;dst=100111&amp;fld=134" TargetMode="External"/><Relationship Id="rId130" Type="http://schemas.openxmlformats.org/officeDocument/2006/relationships/hyperlink" Target="http://www.consultant.ru/cons/cgi/online.cgi?rnd=5D4C762DCD35640990F77B7BD0E096ED&amp;req=doc&amp;base=LAW&amp;n=345020&amp;dst=100309&amp;fld=134" TargetMode="External"/><Relationship Id="rId368" Type="http://schemas.openxmlformats.org/officeDocument/2006/relationships/hyperlink" Target="http://www.consultant.ru/cons/cgi/online.cgi?rnd=5D4C762DCD35640990F77B7BD0E096ED&amp;req=doc&amp;base=LAW&amp;n=345020&amp;dst=102357&amp;fld=134" TargetMode="External"/><Relationship Id="rId575" Type="http://schemas.openxmlformats.org/officeDocument/2006/relationships/hyperlink" Target="http://www.consultant.ru/cons/cgi/online.cgi?rnd=5D4C762DCD35640990F77B7BD0E096ED&amp;req=doc&amp;base=LAW&amp;n=345020&amp;dst=101679&amp;fld=134" TargetMode="External"/><Relationship Id="rId782" Type="http://schemas.openxmlformats.org/officeDocument/2006/relationships/hyperlink" Target="http://www.consultant.ru/cons/cgi/online.cgi?rnd=5D4C762DCD35640990F77B7BD0E096ED&amp;req=doc&amp;base=LAW&amp;n=345020&amp;dst=100798&amp;fld=134" TargetMode="External"/><Relationship Id="rId2049" Type="http://schemas.openxmlformats.org/officeDocument/2006/relationships/hyperlink" Target="http://www.consultant.ru/cons/cgi/online.cgi?rnd=5D4C762DCD35640990F77B7BD0E096ED&amp;req=doc&amp;base=LAW&amp;n=345020&amp;dst=100398&amp;fld=134" TargetMode="External"/><Relationship Id="rId2256" Type="http://schemas.openxmlformats.org/officeDocument/2006/relationships/hyperlink" Target="http://www.consultant.ru/cons/cgi/online.cgi?rnd=5D4C762DCD35640990F77B7BD0E096ED&amp;req=doc&amp;base=LAW&amp;n=345020&amp;dst=100778&amp;fld=134" TargetMode="External"/><Relationship Id="rId2463" Type="http://schemas.openxmlformats.org/officeDocument/2006/relationships/hyperlink" Target="http://www.consultant.ru/cons/cgi/online.cgi?rnd=5D4C762DCD35640990F77B7BD0E096ED&amp;req=doc&amp;base=LAW&amp;n=345020&amp;dst=102255&amp;fld=134" TargetMode="External"/><Relationship Id="rId228" Type="http://schemas.openxmlformats.org/officeDocument/2006/relationships/hyperlink" Target="http://www.consultant.ru/cons/cgi/online.cgi?rnd=5D4C762DCD35640990F77B7BD0E096ED&amp;req=doc&amp;base=LAW&amp;n=345020&amp;dst=101113&amp;fld=134" TargetMode="External"/><Relationship Id="rId435" Type="http://schemas.openxmlformats.org/officeDocument/2006/relationships/hyperlink" Target="http://www.consultant.ru/cons/cgi/online.cgi?rnd=5D4C762DCD35640990F77B7BD0E096ED&amp;req=doc&amp;base=LAW&amp;n=345020&amp;dst=100111&amp;fld=134" TargetMode="External"/><Relationship Id="rId642" Type="http://schemas.openxmlformats.org/officeDocument/2006/relationships/hyperlink" Target="http://www.consultant.ru/cons/cgi/online.cgi?rnd=5D4C762DCD35640990F77B7BD0E096ED&amp;req=doc&amp;base=LAW&amp;n=345020&amp;dst=100708&amp;fld=134" TargetMode="External"/><Relationship Id="rId1065" Type="http://schemas.openxmlformats.org/officeDocument/2006/relationships/hyperlink" Target="http://www.consultant.ru/cons/cgi/online.cgi?rnd=5D4C762DCD35640990F77B7BD0E096ED&amp;req=doc&amp;base=LAW&amp;n=345020&amp;dst=100111&amp;fld=134" TargetMode="External"/><Relationship Id="rId1272" Type="http://schemas.openxmlformats.org/officeDocument/2006/relationships/hyperlink" Target="http://www.consultant.ru/cons/cgi/online.cgi?rnd=5D4C762DCD35640990F77B7BD0E096ED&amp;req=doc&amp;base=LAW&amp;n=345020&amp;dst=100665&amp;fld=134" TargetMode="External"/><Relationship Id="rId2116" Type="http://schemas.openxmlformats.org/officeDocument/2006/relationships/hyperlink" Target="http://www.consultant.ru/cons/cgi/online.cgi?rnd=5D4C762DCD35640990F77B7BD0E096ED&amp;req=doc&amp;base=LAW&amp;n=345020&amp;dst=100259&amp;fld=134" TargetMode="External"/><Relationship Id="rId2323" Type="http://schemas.openxmlformats.org/officeDocument/2006/relationships/hyperlink" Target="http://www.consultant.ru/cons/cgi/online.cgi?rnd=5D4C762DCD35640990F77B7BD0E096ED&amp;req=doc&amp;base=LAW&amp;n=345020&amp;dst=102259&amp;fld=134" TargetMode="External"/><Relationship Id="rId2530" Type="http://schemas.openxmlformats.org/officeDocument/2006/relationships/hyperlink" Target="http://www.consultant.ru/cons/cgi/online.cgi?rnd=5D4C762DCD35640990F77B7BD0E096ED&amp;req=doc&amp;base=LAW&amp;n=345020&amp;dst=100274&amp;fld=134" TargetMode="External"/><Relationship Id="rId502" Type="http://schemas.openxmlformats.org/officeDocument/2006/relationships/hyperlink" Target="http://www.consultant.ru/cons/cgi/online.cgi?rnd=5D4C762DCD35640990F77B7BD0E096ED&amp;req=doc&amp;base=LAW&amp;n=345020&amp;dst=100111&amp;fld=134" TargetMode="External"/><Relationship Id="rId947" Type="http://schemas.openxmlformats.org/officeDocument/2006/relationships/hyperlink" Target="http://www.consultant.ru/cons/cgi/online.cgi?rnd=5D4C762DCD35640990F77B7BD0E096ED&amp;req=doc&amp;base=LAW&amp;n=345020&amp;dst=100633&amp;fld=134" TargetMode="External"/><Relationship Id="rId1132" Type="http://schemas.openxmlformats.org/officeDocument/2006/relationships/hyperlink" Target="http://www.consultant.ru/cons/cgi/online.cgi?rnd=5D4C762DCD35640990F77B7BD0E096ED&amp;req=doc&amp;base=LAW&amp;n=345020&amp;dst=101226&amp;fld=134" TargetMode="External"/><Relationship Id="rId1577" Type="http://schemas.openxmlformats.org/officeDocument/2006/relationships/hyperlink" Target="http://www.consultant.ru/cons/cgi/online.cgi?rnd=5D4C762DCD35640990F77B7BD0E096ED&amp;req=doc&amp;base=LAW&amp;n=345020&amp;dst=102568&amp;fld=134" TargetMode="External"/><Relationship Id="rId1784" Type="http://schemas.openxmlformats.org/officeDocument/2006/relationships/hyperlink" Target="http://www.consultant.ru/cons/cgi/online.cgi?rnd=5D4C762DCD35640990F77B7BD0E096ED&amp;req=doc&amp;base=LAW&amp;n=345020&amp;dst=102087&amp;fld=134" TargetMode="External"/><Relationship Id="rId1991" Type="http://schemas.openxmlformats.org/officeDocument/2006/relationships/hyperlink" Target="http://www.consultant.ru/cons/cgi/online.cgi?rnd=5D4C762DCD35640990F77B7BD0E096ED&amp;req=doc&amp;base=LAW&amp;n=345020&amp;dst=100798&amp;fld=134" TargetMode="External"/><Relationship Id="rId76" Type="http://schemas.openxmlformats.org/officeDocument/2006/relationships/hyperlink" Target="http://www.consultant.ru/cons/cgi/online.cgi?rnd=5D4C762DCD35640990F77B7BD0E096ED&amp;req=doc&amp;base=LAW&amp;n=345020&amp;dst=100372&amp;fld=134" TargetMode="External"/><Relationship Id="rId807" Type="http://schemas.openxmlformats.org/officeDocument/2006/relationships/hyperlink" Target="http://www.consultant.ru/cons/cgi/online.cgi?rnd=5D4C762DCD35640990F77B7BD0E096ED&amp;req=doc&amp;base=LAW&amp;n=345020&amp;dst=101997&amp;fld=134" TargetMode="External"/><Relationship Id="rId1437" Type="http://schemas.openxmlformats.org/officeDocument/2006/relationships/hyperlink" Target="http://www.consultant.ru/cons/cgi/online.cgi?rnd=5D4C762DCD35640990F77B7BD0E096ED&amp;req=doc&amp;base=LAW&amp;n=345020&amp;dst=101245&amp;fld=134" TargetMode="External"/><Relationship Id="rId1644" Type="http://schemas.openxmlformats.org/officeDocument/2006/relationships/hyperlink" Target="http://www.consultant.ru/cons/cgi/online.cgi?rnd=5D4C762DCD35640990F77B7BD0E096ED&amp;req=doc&amp;base=LAW&amp;n=345020&amp;dst=101113&amp;fld=134" TargetMode="External"/><Relationship Id="rId1851" Type="http://schemas.openxmlformats.org/officeDocument/2006/relationships/hyperlink" Target="http://www.consultant.ru/cons/cgi/online.cgi?rnd=5D4C762DCD35640990F77B7BD0E096ED&amp;req=doc&amp;base=LAW&amp;n=345020&amp;dst=100984&amp;fld=134" TargetMode="External"/><Relationship Id="rId1504" Type="http://schemas.openxmlformats.org/officeDocument/2006/relationships/hyperlink" Target="http://www.consultant.ru/cons/cgi/online.cgi?rnd=5D4C762DCD35640990F77B7BD0E096ED&amp;req=doc&amp;base=LAW&amp;n=345020&amp;dst=101957&amp;fld=134" TargetMode="External"/><Relationship Id="rId1711" Type="http://schemas.openxmlformats.org/officeDocument/2006/relationships/hyperlink" Target="http://www.consultant.ru/cons/cgi/online.cgi?rnd=5D4C762DCD35640990F77B7BD0E096ED&amp;req=doc&amp;base=LAW&amp;n=345020&amp;dst=101715&amp;fld=134" TargetMode="External"/><Relationship Id="rId1949" Type="http://schemas.openxmlformats.org/officeDocument/2006/relationships/hyperlink" Target="http://www.consultant.ru/cons/cgi/online.cgi?rnd=5D4C762DCD35640990F77B7BD0E096ED&amp;req=doc&amp;base=LAW&amp;n=345020&amp;dst=101366&amp;fld=134" TargetMode="External"/><Relationship Id="rId292" Type="http://schemas.openxmlformats.org/officeDocument/2006/relationships/hyperlink" Target="http://www.consultant.ru/cons/cgi/online.cgi?rnd=5D4C762DCD35640990F77B7BD0E096ED&amp;req=doc&amp;base=LAW&amp;n=345020&amp;dst=101745&amp;fld=134" TargetMode="External"/><Relationship Id="rId1809" Type="http://schemas.openxmlformats.org/officeDocument/2006/relationships/hyperlink" Target="http://www.consultant.ru/cons/cgi/online.cgi?rnd=5D4C762DCD35640990F77B7BD0E096ED&amp;req=doc&amp;base=LAW&amp;n=345020&amp;dst=100111&amp;fld=134" TargetMode="External"/><Relationship Id="rId597" Type="http://schemas.openxmlformats.org/officeDocument/2006/relationships/hyperlink" Target="http://www.consultant.ru/cons/cgi/online.cgi?rnd=5D4C762DCD35640990F77B7BD0E096ED&amp;req=doc&amp;base=LAW&amp;n=345020&amp;dst=102123&amp;fld=134" TargetMode="External"/><Relationship Id="rId2180" Type="http://schemas.openxmlformats.org/officeDocument/2006/relationships/hyperlink" Target="http://www.consultant.ru/cons/cgi/online.cgi?rnd=5D4C762DCD35640990F77B7BD0E096ED&amp;req=doc&amp;base=LAW&amp;n=345020&amp;dst=100084&amp;fld=134" TargetMode="External"/><Relationship Id="rId2278" Type="http://schemas.openxmlformats.org/officeDocument/2006/relationships/hyperlink" Target="http://www.consultant.ru/cons/cgi/online.cgi?rnd=5D4C762DCD35640990F77B7BD0E096ED&amp;req=doc&amp;base=LAW&amp;n=345020&amp;dst=100111&amp;fld=134" TargetMode="External"/><Relationship Id="rId2485" Type="http://schemas.openxmlformats.org/officeDocument/2006/relationships/hyperlink" Target="http://www.consultant.ru/cons/cgi/online.cgi?rnd=5D4C762DCD35640990F77B7BD0E096ED&amp;req=doc&amp;base=LAW&amp;n=345020&amp;dst=101392&amp;fld=134" TargetMode="External"/><Relationship Id="rId152" Type="http://schemas.openxmlformats.org/officeDocument/2006/relationships/hyperlink" Target="http://www.consultant.ru/cons/cgi/online.cgi?rnd=5D4C762DCD35640990F77B7BD0E096ED&amp;req=doc&amp;base=LAW&amp;n=345020&amp;dst=101558&amp;fld=134" TargetMode="External"/><Relationship Id="rId457" Type="http://schemas.openxmlformats.org/officeDocument/2006/relationships/hyperlink" Target="http://www.consultant.ru/cons/cgi/online.cgi?rnd=5D4C762DCD35640990F77B7BD0E096ED&amp;req=doc&amp;base=LAW&amp;n=345020&amp;dst=100955&amp;fld=134" TargetMode="External"/><Relationship Id="rId1087" Type="http://schemas.openxmlformats.org/officeDocument/2006/relationships/hyperlink" Target="http://www.consultant.ru/cons/cgi/online.cgi?rnd=5D4C762DCD35640990F77B7BD0E096ED&amp;req=doc&amp;base=LAW&amp;n=345020&amp;dst=100682&amp;fld=134" TargetMode="External"/><Relationship Id="rId1294" Type="http://schemas.openxmlformats.org/officeDocument/2006/relationships/hyperlink" Target="http://www.consultant.ru/cons/cgi/online.cgi?rnd=5D4C762DCD35640990F77B7BD0E096ED&amp;req=doc&amp;base=LAW&amp;n=345020&amp;dst=102255&amp;fld=134" TargetMode="External"/><Relationship Id="rId2040" Type="http://schemas.openxmlformats.org/officeDocument/2006/relationships/hyperlink" Target="http://www.consultant.ru/cons/cgi/online.cgi?rnd=5D4C762DCD35640990F77B7BD0E096ED&amp;req=doc&amp;base=LAW&amp;n=345020&amp;dst=101392&amp;fld=134" TargetMode="External"/><Relationship Id="rId2138" Type="http://schemas.openxmlformats.org/officeDocument/2006/relationships/hyperlink" Target="http://www.consultant.ru/cons/cgi/online.cgi?rnd=5D4C762DCD35640990F77B7BD0E096ED&amp;req=doc&amp;base=LAW&amp;n=345020&amp;dst=100111&amp;fld=134" TargetMode="External"/><Relationship Id="rId664" Type="http://schemas.openxmlformats.org/officeDocument/2006/relationships/hyperlink" Target="http://www.consultant.ru/cons/cgi/online.cgi?rnd=5D4C762DCD35640990F77B7BD0E096ED&amp;req=doc&amp;base=LAW&amp;n=345020&amp;dst=102294&amp;fld=134" TargetMode="External"/><Relationship Id="rId871" Type="http://schemas.openxmlformats.org/officeDocument/2006/relationships/hyperlink" Target="http://www.consultant.ru/cons/cgi/online.cgi?rnd=5D4C762DCD35640990F77B7BD0E096ED&amp;req=doc&amp;base=LAW&amp;n=345020&amp;dst=100895&amp;fld=134" TargetMode="External"/><Relationship Id="rId969" Type="http://schemas.openxmlformats.org/officeDocument/2006/relationships/hyperlink" Target="http://www.consultant.ru/cons/cgi/online.cgi?rnd=5D4C762DCD35640990F77B7BD0E096ED&amp;req=doc&amp;base=LAW&amp;n=345020&amp;dst=102157&amp;fld=134" TargetMode="External"/><Relationship Id="rId1599" Type="http://schemas.openxmlformats.org/officeDocument/2006/relationships/hyperlink" Target="http://www.consultant.ru/cons/cgi/online.cgi?rnd=5D4C762DCD35640990F77B7BD0E096ED&amp;req=doc&amp;base=LAW&amp;n=345020&amp;dst=100889&amp;fld=134" TargetMode="External"/><Relationship Id="rId2345" Type="http://schemas.openxmlformats.org/officeDocument/2006/relationships/hyperlink" Target="http://www.consultant.ru/cons/cgi/online.cgi?rnd=5D4C762DCD35640990F77B7BD0E096ED&amp;req=doc&amp;base=LAW&amp;n=345020&amp;dst=102535&amp;fld=134" TargetMode="External"/><Relationship Id="rId2552" Type="http://schemas.openxmlformats.org/officeDocument/2006/relationships/hyperlink" Target="http://www.consultant.ru/cons/cgi/online.cgi?rnd=5D4C762DCD35640990F77B7BD0E096ED&amp;req=doc&amp;base=LAW&amp;n=345020&amp;dst=102190&amp;fld=134" TargetMode="External"/><Relationship Id="rId317" Type="http://schemas.openxmlformats.org/officeDocument/2006/relationships/hyperlink" Target="http://www.consultant.ru/cons/cgi/online.cgi?rnd=5D4C762DCD35640990F77B7BD0E096ED&amp;req=doc&amp;base=LAW&amp;n=345020&amp;dst=101805&amp;fld=134" TargetMode="External"/><Relationship Id="rId524" Type="http://schemas.openxmlformats.org/officeDocument/2006/relationships/hyperlink" Target="http://www.consultant.ru/cons/cgi/online.cgi?rnd=5D4C762DCD35640990F77B7BD0E096ED&amp;req=doc&amp;base=LAW&amp;n=345020&amp;dst=100389&amp;fld=134" TargetMode="External"/><Relationship Id="rId731" Type="http://schemas.openxmlformats.org/officeDocument/2006/relationships/hyperlink" Target="http://www.consultant.ru/cons/cgi/online.cgi?rnd=5D4C762DCD35640990F77B7BD0E096ED&amp;req=doc&amp;base=LAW&amp;n=345020&amp;dst=102042&amp;fld=134" TargetMode="External"/><Relationship Id="rId1154" Type="http://schemas.openxmlformats.org/officeDocument/2006/relationships/hyperlink" Target="http://www.consultant.ru/cons/cgi/online.cgi?rnd=5D4C762DCD35640990F77B7BD0E096ED&amp;req=doc&amp;base=LAW&amp;n=345020&amp;dst=102484&amp;fld=134" TargetMode="External"/><Relationship Id="rId1361" Type="http://schemas.openxmlformats.org/officeDocument/2006/relationships/hyperlink" Target="http://www.consultant.ru/cons/cgi/online.cgi?rnd=5D4C762DCD35640990F77B7BD0E096ED&amp;req=doc&amp;base=LAW&amp;n=345020&amp;dst=101494&amp;fld=134" TargetMode="External"/><Relationship Id="rId1459" Type="http://schemas.openxmlformats.org/officeDocument/2006/relationships/hyperlink" Target="http://www.consultant.ru/cons/cgi/online.cgi?rnd=5D4C762DCD35640990F77B7BD0E096ED&amp;req=doc&amp;base=LAW&amp;n=345020&amp;dst=100933&amp;fld=134" TargetMode="External"/><Relationship Id="rId2205" Type="http://schemas.openxmlformats.org/officeDocument/2006/relationships/hyperlink" Target="http://www.consultant.ru/cons/cgi/online.cgi?rnd=5D4C762DCD35640990F77B7BD0E096ED&amp;req=doc&amp;base=LAW&amp;n=345020&amp;dst=100392&amp;fld=134" TargetMode="External"/><Relationship Id="rId2412" Type="http://schemas.openxmlformats.org/officeDocument/2006/relationships/hyperlink" Target="http://www.consultant.ru/cons/cgi/online.cgi?rnd=5D4C762DCD35640990F77B7BD0E096ED&amp;req=doc&amp;base=LAW&amp;n=345020&amp;dst=100435&amp;fld=134" TargetMode="External"/><Relationship Id="rId98" Type="http://schemas.openxmlformats.org/officeDocument/2006/relationships/hyperlink" Target="http://www.consultant.ru/cons/cgi/online.cgi?rnd=5D4C762DCD35640990F77B7BD0E096ED&amp;req=doc&amp;base=LAW&amp;n=345020&amp;dst=100435&amp;fld=134" TargetMode="External"/><Relationship Id="rId829" Type="http://schemas.openxmlformats.org/officeDocument/2006/relationships/hyperlink" Target="http://www.consultant.ru/cons/cgi/online.cgi?rnd=5D4C762DCD35640990F77B7BD0E096ED&amp;req=doc&amp;base=LAW&amp;n=345020&amp;dst=101445&amp;fld=134" TargetMode="External"/><Relationship Id="rId1014" Type="http://schemas.openxmlformats.org/officeDocument/2006/relationships/hyperlink" Target="http://www.consultant.ru/cons/cgi/online.cgi?rnd=5D4C762DCD35640990F77B7BD0E096ED&amp;req=doc&amp;base=LAW&amp;n=345020&amp;dst=101865&amp;fld=134" TargetMode="External"/><Relationship Id="rId1221" Type="http://schemas.openxmlformats.org/officeDocument/2006/relationships/hyperlink" Target="http://www.consultant.ru/cons/cgi/online.cgi?rnd=5D4C762DCD35640990F77B7BD0E096ED&amp;req=doc&amp;base=LAW&amp;n=345020&amp;dst=100054&amp;fld=134" TargetMode="External"/><Relationship Id="rId1666" Type="http://schemas.openxmlformats.org/officeDocument/2006/relationships/hyperlink" Target="http://www.consultant.ru/cons/cgi/online.cgi?rnd=5D4C762DCD35640990F77B7BD0E096ED&amp;req=doc&amp;base=LAW&amp;n=345020&amp;dst=100111&amp;fld=134" TargetMode="External"/><Relationship Id="rId1873" Type="http://schemas.openxmlformats.org/officeDocument/2006/relationships/hyperlink" Target="http://www.consultant.ru/cons/cgi/online.cgi?rnd=5D4C762DCD35640990F77B7BD0E096ED&amp;req=doc&amp;base=LAW&amp;n=345020&amp;dst=100054&amp;fld=134" TargetMode="External"/><Relationship Id="rId1319" Type="http://schemas.openxmlformats.org/officeDocument/2006/relationships/hyperlink" Target="http://www.consultant.ru/cons/cgi/online.cgi?rnd=5D4C762DCD35640990F77B7BD0E096ED&amp;req=doc&amp;base=LAW&amp;n=345020&amp;dst=101146&amp;fld=134" TargetMode="External"/><Relationship Id="rId1526" Type="http://schemas.openxmlformats.org/officeDocument/2006/relationships/hyperlink" Target="http://www.consultant.ru/cons/cgi/online.cgi?rnd=5D4C762DCD35640990F77B7BD0E096ED&amp;req=doc&amp;base=LAW&amp;n=345020&amp;dst=100277&amp;fld=134" TargetMode="External"/><Relationship Id="rId1733" Type="http://schemas.openxmlformats.org/officeDocument/2006/relationships/hyperlink" Target="http://www.consultant.ru/cons/cgi/online.cgi?rnd=5D4C762DCD35640990F77B7BD0E096ED&amp;req=doc&amp;base=LAW&amp;n=345020&amp;dst=100582&amp;fld=134" TargetMode="External"/><Relationship Id="rId1940" Type="http://schemas.openxmlformats.org/officeDocument/2006/relationships/hyperlink" Target="http://www.consultant.ru/cons/cgi/online.cgi?rnd=5D4C762DCD35640990F77B7BD0E096ED&amp;req=doc&amp;base=LAW&amp;n=345020&amp;dst=100452&amp;fld=134" TargetMode="External"/><Relationship Id="rId25" Type="http://schemas.openxmlformats.org/officeDocument/2006/relationships/hyperlink" Target="http://www.consultant.ru/cons/cgi/online.cgi?rnd=5D4C762DCD35640990F77B7BD0E096ED&amp;req=doc&amp;base=LAW&amp;n=345020&amp;dst=101254&amp;fld=134" TargetMode="External"/><Relationship Id="rId1800" Type="http://schemas.openxmlformats.org/officeDocument/2006/relationships/hyperlink" Target="http://www.consultant.ru/cons/cgi/online.cgi?rnd=5D4C762DCD35640990F77B7BD0E096ED&amp;req=doc&amp;base=LAW&amp;n=345020&amp;dst=100111&amp;fld=134" TargetMode="External"/><Relationship Id="rId174" Type="http://schemas.openxmlformats.org/officeDocument/2006/relationships/hyperlink" Target="http://www.consultant.ru/cons/cgi/online.cgi?rnd=5D4C762DCD35640990F77B7BD0E096ED&amp;req=doc&amp;base=LAW&amp;n=345020&amp;dst=102055&amp;fld=134" TargetMode="External"/><Relationship Id="rId381" Type="http://schemas.openxmlformats.org/officeDocument/2006/relationships/hyperlink" Target="http://www.consultant.ru/cons/cgi/online.cgi?rnd=5D4C762DCD35640990F77B7BD0E096ED&amp;req=doc&amp;base=LAW&amp;n=345020&amp;dst=101865&amp;fld=134" TargetMode="External"/><Relationship Id="rId2062" Type="http://schemas.openxmlformats.org/officeDocument/2006/relationships/hyperlink" Target="http://www.consultant.ru/cons/cgi/online.cgi?rnd=5D4C762DCD35640990F77B7BD0E096ED&amp;req=doc&amp;base=LAW&amp;n=345020&amp;dst=101069&amp;fld=134" TargetMode="External"/><Relationship Id="rId241" Type="http://schemas.openxmlformats.org/officeDocument/2006/relationships/hyperlink" Target="http://www.consultant.ru/cons/cgi/online.cgi?rnd=5D4C762DCD35640990F77B7BD0E096ED&amp;req=doc&amp;base=LAW&amp;n=345020&amp;dst=100265&amp;fld=134" TargetMode="External"/><Relationship Id="rId479" Type="http://schemas.openxmlformats.org/officeDocument/2006/relationships/hyperlink" Target="http://www.consultant.ru/cons/cgi/online.cgi?rnd=5D4C762DCD35640990F77B7BD0E096ED&amp;req=doc&amp;base=LAW&amp;n=345020&amp;dst=100084&amp;fld=134" TargetMode="External"/><Relationship Id="rId686" Type="http://schemas.openxmlformats.org/officeDocument/2006/relationships/hyperlink" Target="http://www.consultant.ru/cons/cgi/online.cgi?rnd=5D4C762DCD35640990F77B7BD0E096ED&amp;req=doc&amp;base=LAW&amp;n=345020&amp;dst=100092&amp;fld=134" TargetMode="External"/><Relationship Id="rId893" Type="http://schemas.openxmlformats.org/officeDocument/2006/relationships/hyperlink" Target="http://www.consultant.ru/cons/cgi/online.cgi?rnd=5D4C762DCD35640990F77B7BD0E096ED&amp;req=doc&amp;base=LAW&amp;n=345020&amp;dst=102218&amp;fld=134" TargetMode="External"/><Relationship Id="rId2367" Type="http://schemas.openxmlformats.org/officeDocument/2006/relationships/hyperlink" Target="http://www.consultant.ru/cons/cgi/online.cgi?rnd=5D4C762DCD35640990F77B7BD0E096ED&amp;req=doc&amp;base=LAW&amp;n=345020&amp;dst=100873&amp;fld=134" TargetMode="External"/><Relationship Id="rId339" Type="http://schemas.openxmlformats.org/officeDocument/2006/relationships/hyperlink" Target="http://www.consultant.ru/cons/cgi/online.cgi?rnd=5D4C762DCD35640990F77B7BD0E096ED&amp;req=doc&amp;base=LAW&amp;n=345020&amp;dst=102729&amp;fld=134" TargetMode="External"/><Relationship Id="rId546" Type="http://schemas.openxmlformats.org/officeDocument/2006/relationships/hyperlink" Target="http://www.consultant.ru/cons/cgi/online.cgi?rnd=5D4C762DCD35640990F77B7BD0E096ED&amp;req=doc&amp;base=LAW&amp;n=345020&amp;dst=101649&amp;fld=134" TargetMode="External"/><Relationship Id="rId753" Type="http://schemas.openxmlformats.org/officeDocument/2006/relationships/hyperlink" Target="http://www.consultant.ru/cons/cgi/online.cgi?rnd=5D4C762DCD35640990F77B7BD0E096ED&amp;req=doc&amp;base=LAW&amp;n=345020&amp;dst=100289&amp;fld=134" TargetMode="External"/><Relationship Id="rId1176" Type="http://schemas.openxmlformats.org/officeDocument/2006/relationships/hyperlink" Target="http://www.consultant.ru/cons/cgi/online.cgi?rnd=5D4C762DCD35640990F77B7BD0E096ED&amp;req=doc&amp;base=LAW&amp;n=345020&amp;dst=101455&amp;fld=134" TargetMode="External"/><Relationship Id="rId1383" Type="http://schemas.openxmlformats.org/officeDocument/2006/relationships/hyperlink" Target="http://www.consultant.ru/cons/cgi/online.cgi?rnd=5D4C762DCD35640990F77B7BD0E096ED&amp;req=doc&amp;base=LAW&amp;n=345020&amp;dst=102518&amp;fld=134" TargetMode="External"/><Relationship Id="rId2227" Type="http://schemas.openxmlformats.org/officeDocument/2006/relationships/hyperlink" Target="http://www.consultant.ru/cons/cgi/online.cgi?rnd=5D4C762DCD35640990F77B7BD0E096ED&amp;req=doc&amp;base=LAW&amp;n=345020&amp;dst=102676&amp;fld=134" TargetMode="External"/><Relationship Id="rId2434" Type="http://schemas.openxmlformats.org/officeDocument/2006/relationships/hyperlink" Target="http://www.consultant.ru/cons/cgi/online.cgi?rnd=5D4C762DCD35640990F77B7BD0E096ED&amp;req=doc&amp;base=LAW&amp;n=345020&amp;dst=101113&amp;fld=134" TargetMode="External"/><Relationship Id="rId101" Type="http://schemas.openxmlformats.org/officeDocument/2006/relationships/hyperlink" Target="http://www.consultant.ru/cons/cgi/online.cgi?rnd=5D4C762DCD35640990F77B7BD0E096ED&amp;req=doc&amp;base=LAW&amp;n=345020&amp;dst=100246&amp;fld=134" TargetMode="External"/><Relationship Id="rId406" Type="http://schemas.openxmlformats.org/officeDocument/2006/relationships/hyperlink" Target="http://www.consultant.ru/cons/cgi/online.cgi?rnd=5D4C762DCD35640990F77B7BD0E096ED&amp;req=doc&amp;base=LAW&amp;n=345020&amp;dst=101652&amp;fld=134" TargetMode="External"/><Relationship Id="rId960" Type="http://schemas.openxmlformats.org/officeDocument/2006/relationships/hyperlink" Target="http://www.consultant.ru/cons/cgi/online.cgi?rnd=5D4C762DCD35640990F77B7BD0E096ED&amp;req=doc&amp;base=LAW&amp;n=345020&amp;dst=101577&amp;fld=134" TargetMode="External"/><Relationship Id="rId1036" Type="http://schemas.openxmlformats.org/officeDocument/2006/relationships/hyperlink" Target="http://www.consultant.ru/cons/cgi/online.cgi?rnd=5D4C762DCD35640990F77B7BD0E096ED&amp;req=doc&amp;base=LAW&amp;n=345020&amp;dst=100262&amp;fld=134" TargetMode="External"/><Relationship Id="rId1243" Type="http://schemas.openxmlformats.org/officeDocument/2006/relationships/hyperlink" Target="http://www.consultant.ru/cons/cgi/online.cgi?rnd=5D4C762DCD35640990F77B7BD0E096ED&amp;req=doc&amp;base=LAW&amp;n=345020&amp;dst=101831&amp;fld=134" TargetMode="External"/><Relationship Id="rId1590" Type="http://schemas.openxmlformats.org/officeDocument/2006/relationships/hyperlink" Target="http://www.consultant.ru/cons/cgi/online.cgi?rnd=5D4C762DCD35640990F77B7BD0E096ED&amp;req=doc&amp;base=LAW&amp;n=345020&amp;dst=101254&amp;fld=134" TargetMode="External"/><Relationship Id="rId1688" Type="http://schemas.openxmlformats.org/officeDocument/2006/relationships/hyperlink" Target="http://www.consultant.ru/cons/cgi/online.cgi?rnd=5D4C762DCD35640990F77B7BD0E096ED&amp;req=doc&amp;base=LAW&amp;n=345020&amp;dst=100033&amp;fld=134" TargetMode="External"/><Relationship Id="rId1895" Type="http://schemas.openxmlformats.org/officeDocument/2006/relationships/hyperlink" Target="http://www.consultant.ru/cons/cgi/online.cgi?rnd=5D4C762DCD35640990F77B7BD0E096ED&amp;req=doc&amp;base=LAW&amp;n=345020&amp;dst=102151&amp;fld=134" TargetMode="External"/><Relationship Id="rId613" Type="http://schemas.openxmlformats.org/officeDocument/2006/relationships/hyperlink" Target="http://www.consultant.ru/cons/cgi/online.cgi?rnd=5D4C762DCD35640990F77B7BD0E096ED&amp;req=doc&amp;base=LAW&amp;n=345020&amp;dst=102308&amp;fld=134" TargetMode="External"/><Relationship Id="rId820" Type="http://schemas.openxmlformats.org/officeDocument/2006/relationships/hyperlink" Target="http://www.consultant.ru/cons/cgi/online.cgi?rnd=5D4C762DCD35640990F77B7BD0E096ED&amp;req=doc&amp;base=LAW&amp;n=345020&amp;dst=100722&amp;fld=134" TargetMode="External"/><Relationship Id="rId918" Type="http://schemas.openxmlformats.org/officeDocument/2006/relationships/hyperlink" Target="http://www.consultant.ru/cons/cgi/online.cgi?rnd=5D4C762DCD35640990F77B7BD0E096ED&amp;req=doc&amp;base=LAW&amp;n=345020&amp;dst=100099&amp;fld=134" TargetMode="External"/><Relationship Id="rId1450" Type="http://schemas.openxmlformats.org/officeDocument/2006/relationships/hyperlink" Target="http://www.consultant.ru/cons/cgi/online.cgi?rnd=5D4C762DCD35640990F77B7BD0E096ED&amp;req=doc&amp;base=LAW&amp;n=345020&amp;dst=101122&amp;fld=134" TargetMode="External"/><Relationship Id="rId1548" Type="http://schemas.openxmlformats.org/officeDocument/2006/relationships/hyperlink" Target="http://www.consultant.ru/cons/cgi/online.cgi?rnd=5D4C762DCD35640990F77B7BD0E096ED&amp;req=doc&amp;base=LAW&amp;n=345020&amp;dst=100895&amp;fld=134" TargetMode="External"/><Relationship Id="rId1755" Type="http://schemas.openxmlformats.org/officeDocument/2006/relationships/hyperlink" Target="http://www.consultant.ru/cons/cgi/online.cgi?rnd=5D4C762DCD35640990F77B7BD0E096ED&amp;req=doc&amp;base=LAW&amp;n=345020&amp;dst=100139&amp;fld=134" TargetMode="External"/><Relationship Id="rId2501" Type="http://schemas.openxmlformats.org/officeDocument/2006/relationships/hyperlink" Target="http://www.consultant.ru/cons/cgi/online.cgi?rnd=5D4C762DCD35640990F77B7BD0E096ED&amp;req=doc&amp;base=LAW&amp;n=345020&amp;dst=101881&amp;fld=134" TargetMode="External"/><Relationship Id="rId1103" Type="http://schemas.openxmlformats.org/officeDocument/2006/relationships/hyperlink" Target="http://www.consultant.ru/cons/cgi/online.cgi?rnd=5D4C762DCD35640990F77B7BD0E096ED&amp;req=doc&amp;base=LAW&amp;n=345020&amp;dst=101997&amp;fld=134" TargetMode="External"/><Relationship Id="rId1310" Type="http://schemas.openxmlformats.org/officeDocument/2006/relationships/hyperlink" Target="http://www.consultant.ru/cons/cgi/online.cgi?rnd=5D4C762DCD35640990F77B7BD0E096ED&amp;req=doc&amp;base=LAW&amp;n=345020&amp;dst=101177&amp;fld=134" TargetMode="External"/><Relationship Id="rId1408" Type="http://schemas.openxmlformats.org/officeDocument/2006/relationships/hyperlink" Target="http://www.consultant.ru/cons/cgi/online.cgi?rnd=5D4C762DCD35640990F77B7BD0E096ED&amp;req=doc&amp;base=LAW&amp;n=345020&amp;dst=100150&amp;fld=134" TargetMode="External"/><Relationship Id="rId1962" Type="http://schemas.openxmlformats.org/officeDocument/2006/relationships/hyperlink" Target="http://www.consultant.ru/cons/cgi/online.cgi?rnd=5D4C762DCD35640990F77B7BD0E096ED&amp;req=doc&amp;base=LAW&amp;n=345020&amp;dst=100972&amp;fld=134" TargetMode="External"/><Relationship Id="rId47" Type="http://schemas.openxmlformats.org/officeDocument/2006/relationships/hyperlink" Target="http://www.consultant.ru/cons/cgi/online.cgi?rnd=5D4C762DCD35640990F77B7BD0E096ED&amp;req=doc&amp;base=LAW&amp;n=345020&amp;dst=102571&amp;fld=134" TargetMode="External"/><Relationship Id="rId1615" Type="http://schemas.openxmlformats.org/officeDocument/2006/relationships/hyperlink" Target="http://www.consultant.ru/cons/cgi/online.cgi?rnd=5D4C762DCD35640990F77B7BD0E096ED&amp;req=doc&amp;base=LAW&amp;n=345020&amp;dst=100274&amp;fld=134" TargetMode="External"/><Relationship Id="rId1822" Type="http://schemas.openxmlformats.org/officeDocument/2006/relationships/hyperlink" Target="http://www.consultant.ru/cons/cgi/online.cgi?rnd=5D4C762DCD35640990F77B7BD0E096ED&amp;req=doc&amp;base=LAW&amp;n=345020&amp;dst=100522&amp;fld=134" TargetMode="External"/><Relationship Id="rId196" Type="http://schemas.openxmlformats.org/officeDocument/2006/relationships/hyperlink" Target="http://www.consultant.ru/cons/cgi/online.cgi?rnd=5D4C762DCD35640990F77B7BD0E096ED&amp;req=doc&amp;base=LAW&amp;n=345020&amp;dst=101291&amp;fld=134" TargetMode="External"/><Relationship Id="rId2084" Type="http://schemas.openxmlformats.org/officeDocument/2006/relationships/hyperlink" Target="http://www.consultant.ru/cons/cgi/online.cgi?rnd=5D4C762DCD35640990F77B7BD0E096ED&amp;req=doc&amp;base=LAW&amp;n=345020&amp;dst=100920&amp;fld=134" TargetMode="External"/><Relationship Id="rId2291" Type="http://schemas.openxmlformats.org/officeDocument/2006/relationships/hyperlink" Target="http://www.consultant.ru/cons/cgi/online.cgi?rnd=5D4C762DCD35640990F77B7BD0E096ED&amp;req=doc&amp;base=LAW&amp;n=345020&amp;dst=100111&amp;fld=134" TargetMode="External"/><Relationship Id="rId263" Type="http://schemas.openxmlformats.org/officeDocument/2006/relationships/hyperlink" Target="http://www.consultant.ru/cons/cgi/online.cgi?rnd=5D4C762DCD35640990F77B7BD0E096ED&amp;req=doc&amp;base=LAW&amp;n=345020&amp;dst=100111&amp;fld=134" TargetMode="External"/><Relationship Id="rId470" Type="http://schemas.openxmlformats.org/officeDocument/2006/relationships/hyperlink" Target="http://www.consultant.ru/cons/cgi/online.cgi?rnd=5D4C762DCD35640990F77B7BD0E096ED&amp;req=doc&amp;base=LAW&amp;n=345020&amp;dst=101574&amp;fld=134" TargetMode="External"/><Relationship Id="rId2151" Type="http://schemas.openxmlformats.org/officeDocument/2006/relationships/hyperlink" Target="http://www.consultant.ru/cons/cgi/online.cgi?rnd=5D4C762DCD35640990F77B7BD0E096ED&amp;req=doc&amp;base=LAW&amp;n=345020&amp;dst=100333&amp;fld=134" TargetMode="External"/><Relationship Id="rId2389" Type="http://schemas.openxmlformats.org/officeDocument/2006/relationships/hyperlink" Target="http://www.consultant.ru/cons/cgi/online.cgi?rnd=5D4C762DCD35640990F77B7BD0E096ED&amp;req=doc&amp;base=LAW&amp;n=345020&amp;dst=100071&amp;fld=134" TargetMode="External"/><Relationship Id="rId123" Type="http://schemas.openxmlformats.org/officeDocument/2006/relationships/hyperlink" Target="http://www.consultant.ru/cons/cgi/online.cgi?rnd=5D4C762DCD35640990F77B7BD0E096ED&amp;req=doc&amp;base=LAW&amp;n=345020&amp;dst=101455&amp;fld=134" TargetMode="External"/><Relationship Id="rId330" Type="http://schemas.openxmlformats.org/officeDocument/2006/relationships/hyperlink" Target="http://www.consultant.ru/cons/cgi/online.cgi?rnd=5D4C762DCD35640990F77B7BD0E096ED&amp;req=doc&amp;base=LAW&amp;n=345020&amp;dst=100855&amp;fld=134" TargetMode="External"/><Relationship Id="rId568" Type="http://schemas.openxmlformats.org/officeDocument/2006/relationships/hyperlink" Target="http://www.consultant.ru/cons/cgi/online.cgi?rnd=5D4C762DCD35640990F77B7BD0E096ED&amp;req=doc&amp;base=LAW&amp;n=345020&amp;dst=100379&amp;fld=134" TargetMode="External"/><Relationship Id="rId775" Type="http://schemas.openxmlformats.org/officeDocument/2006/relationships/hyperlink" Target="http://www.consultant.ru/cons/cgi/online.cgi?rnd=5D4C762DCD35640990F77B7BD0E096ED&amp;req=doc&amp;base=LAW&amp;n=345020&amp;dst=102334&amp;fld=134" TargetMode="External"/><Relationship Id="rId982" Type="http://schemas.openxmlformats.org/officeDocument/2006/relationships/hyperlink" Target="http://www.consultant.ru/cons/cgi/online.cgi?rnd=5D4C762DCD35640990F77B7BD0E096ED&amp;req=doc&amp;base=LAW&amp;n=345020&amp;dst=100522&amp;fld=134" TargetMode="External"/><Relationship Id="rId1198" Type="http://schemas.openxmlformats.org/officeDocument/2006/relationships/hyperlink" Target="http://www.consultant.ru/cons/cgi/online.cgi?rnd=5D4C762DCD35640990F77B7BD0E096ED&amp;req=doc&amp;base=LAW&amp;n=345020&amp;dst=100645&amp;fld=134" TargetMode="External"/><Relationship Id="rId2011" Type="http://schemas.openxmlformats.org/officeDocument/2006/relationships/hyperlink" Target="http://www.consultant.ru/cons/cgi/online.cgi?rnd=5D4C762DCD35640990F77B7BD0E096ED&amp;req=doc&amp;base=LAW&amp;n=345020&amp;dst=101652&amp;fld=134" TargetMode="External"/><Relationship Id="rId2249" Type="http://schemas.openxmlformats.org/officeDocument/2006/relationships/hyperlink" Target="http://www.consultant.ru/cons/cgi/online.cgi?rnd=5D4C762DCD35640990F77B7BD0E096ED&amp;req=doc&amp;base=LAW&amp;n=345020&amp;dst=101979&amp;fld=134" TargetMode="External"/><Relationship Id="rId2456" Type="http://schemas.openxmlformats.org/officeDocument/2006/relationships/hyperlink" Target="http://www.consultant.ru/cons/cgi/online.cgi?rnd=5D4C762DCD35640990F77B7BD0E096ED&amp;req=doc&amp;base=LAW&amp;n=345020&amp;dst=100510&amp;fld=134" TargetMode="External"/><Relationship Id="rId428" Type="http://schemas.openxmlformats.org/officeDocument/2006/relationships/hyperlink" Target="http://www.consultant.ru/cons/cgi/online.cgi?rnd=5D4C762DCD35640990F77B7BD0E096ED&amp;req=doc&amp;base=LAW&amp;n=345020&amp;dst=100111&amp;fld=134" TargetMode="External"/><Relationship Id="rId635" Type="http://schemas.openxmlformats.org/officeDocument/2006/relationships/hyperlink" Target="http://www.consultant.ru/cons/cgi/online.cgi?rnd=5D4C762DCD35640990F77B7BD0E096ED&amp;req=doc&amp;base=LAW&amp;n=345020&amp;dst=101545&amp;fld=134" TargetMode="External"/><Relationship Id="rId842" Type="http://schemas.openxmlformats.org/officeDocument/2006/relationships/hyperlink" Target="http://www.consultant.ru/cons/cgi/online.cgi?rnd=5D4C762DCD35640990F77B7BD0E096ED&amp;req=doc&amp;base=LAW&amp;n=345020&amp;dst=101610&amp;fld=134" TargetMode="External"/><Relationship Id="rId1058" Type="http://schemas.openxmlformats.org/officeDocument/2006/relationships/hyperlink" Target="http://www.consultant.ru/cons/cgi/online.cgi?rnd=5D4C762DCD35640990F77B7BD0E096ED&amp;req=doc&amp;base=LAW&amp;n=345020&amp;dst=101912&amp;fld=134" TargetMode="External"/><Relationship Id="rId1265" Type="http://schemas.openxmlformats.org/officeDocument/2006/relationships/hyperlink" Target="http://www.consultant.ru/cons/cgi/online.cgi?rnd=5D4C762DCD35640990F77B7BD0E096ED&amp;req=doc&amp;base=LAW&amp;n=345020&amp;dst=100741&amp;fld=134" TargetMode="External"/><Relationship Id="rId1472" Type="http://schemas.openxmlformats.org/officeDocument/2006/relationships/hyperlink" Target="http://www.consultant.ru/cons/cgi/online.cgi?rnd=5D4C762DCD35640990F77B7BD0E096ED&amp;req=doc&amp;base=LAW&amp;n=345020&amp;dst=101354&amp;fld=134" TargetMode="External"/><Relationship Id="rId2109" Type="http://schemas.openxmlformats.org/officeDocument/2006/relationships/hyperlink" Target="http://www.consultant.ru/cons/cgi/online.cgi?rnd=5D4C762DCD35640990F77B7BD0E096ED&amp;req=doc&amp;base=LAW&amp;n=345020&amp;dst=101745&amp;fld=134" TargetMode="External"/><Relationship Id="rId2316" Type="http://schemas.openxmlformats.org/officeDocument/2006/relationships/hyperlink" Target="http://www.consultant.ru/cons/cgi/online.cgi?rnd=5D4C762DCD35640990F77B7BD0E096ED&amp;req=doc&amp;base=LAW&amp;n=345020&amp;dst=101045&amp;fld=134" TargetMode="External"/><Relationship Id="rId2523" Type="http://schemas.openxmlformats.org/officeDocument/2006/relationships/hyperlink" Target="http://www.consultant.ru/cons/cgi/online.cgi?rnd=5D4C762DCD35640990F77B7BD0E096ED&amp;req=doc&amp;base=LAW&amp;n=345020&amp;dst=100178&amp;fld=134" TargetMode="External"/><Relationship Id="rId702" Type="http://schemas.openxmlformats.org/officeDocument/2006/relationships/hyperlink" Target="http://www.consultant.ru/cons/cgi/online.cgi?rnd=5D4C762DCD35640990F77B7BD0E096ED&amp;req=doc&amp;base=LAW&amp;n=345020&amp;dst=100351&amp;fld=134" TargetMode="External"/><Relationship Id="rId1125" Type="http://schemas.openxmlformats.org/officeDocument/2006/relationships/hyperlink" Target="http://www.consultant.ru/cons/cgi/online.cgi?rnd=5D4C762DCD35640990F77B7BD0E096ED&amp;req=doc&amp;base=LAW&amp;n=345020&amp;dst=102255&amp;fld=134" TargetMode="External"/><Relationship Id="rId1332" Type="http://schemas.openxmlformats.org/officeDocument/2006/relationships/hyperlink" Target="http://www.consultant.ru/cons/cgi/online.cgi?rnd=5D4C762DCD35640990F77B7BD0E096ED&amp;req=doc&amp;base=LAW&amp;n=345020&amp;dst=101020&amp;fld=134" TargetMode="External"/><Relationship Id="rId1777" Type="http://schemas.openxmlformats.org/officeDocument/2006/relationships/hyperlink" Target="http://www.consultant.ru/cons/cgi/online.cgi?rnd=5D4C762DCD35640990F77B7BD0E096ED&amp;req=doc&amp;base=LAW&amp;n=345020&amp;dst=100867&amp;fld=134" TargetMode="External"/><Relationship Id="rId1984" Type="http://schemas.openxmlformats.org/officeDocument/2006/relationships/hyperlink" Target="http://www.consultant.ru/cons/cgi/online.cgi?rnd=5D4C762DCD35640990F77B7BD0E096ED&amp;req=doc&amp;base=LAW&amp;n=345020&amp;dst=101116&amp;fld=134" TargetMode="External"/><Relationship Id="rId69" Type="http://schemas.openxmlformats.org/officeDocument/2006/relationships/hyperlink" Target="http://www.consultant.ru/cons/cgi/online.cgi?rnd=5D4C762DCD35640990F77B7BD0E096ED&amp;req=doc&amp;base=LAW&amp;n=345020&amp;dst=102568&amp;fld=134" TargetMode="External"/><Relationship Id="rId1637" Type="http://schemas.openxmlformats.org/officeDocument/2006/relationships/hyperlink" Target="http://www.consultant.ru/cons/cgi/online.cgi?rnd=5D4C762DCD35640990F77B7BD0E096ED&amp;req=doc&amp;base=LAW&amp;n=345020&amp;dst=101017&amp;fld=134" TargetMode="External"/><Relationship Id="rId1844" Type="http://schemas.openxmlformats.org/officeDocument/2006/relationships/hyperlink" Target="http://www.consultant.ru/cons/cgi/online.cgi?rnd=5D4C762DCD35640990F77B7BD0E096ED&amp;req=doc&amp;base=LAW&amp;n=345020&amp;dst=100184&amp;fld=134" TargetMode="External"/><Relationship Id="rId1704" Type="http://schemas.openxmlformats.org/officeDocument/2006/relationships/hyperlink" Target="http://www.consultant.ru/cons/cgi/online.cgi?rnd=5D4C762DCD35640990F77B7BD0E096ED&amp;req=doc&amp;base=LAW&amp;n=345020&amp;dst=100078&amp;fld=134" TargetMode="External"/><Relationship Id="rId285" Type="http://schemas.openxmlformats.org/officeDocument/2006/relationships/hyperlink" Target="http://www.consultant.ru/cons/cgi/online.cgi?rnd=5D4C762DCD35640990F77B7BD0E096ED&amp;req=doc&amp;base=LAW&amp;n=345020&amp;dst=102206&amp;fld=134" TargetMode="External"/><Relationship Id="rId1911" Type="http://schemas.openxmlformats.org/officeDocument/2006/relationships/hyperlink" Target="http://www.consultant.ru/cons/cgi/online.cgi?rnd=5D4C762DCD35640990F77B7BD0E096ED&amp;req=doc&amp;base=LAW&amp;n=345020&amp;dst=100404&amp;fld=134" TargetMode="External"/><Relationship Id="rId492" Type="http://schemas.openxmlformats.org/officeDocument/2006/relationships/hyperlink" Target="http://www.consultant.ru/cons/cgi/online.cgi?rnd=5D4C762DCD35640990F77B7BD0E096ED&amp;req=doc&amp;base=LAW&amp;n=345020&amp;dst=101865&amp;fld=134" TargetMode="External"/><Relationship Id="rId797" Type="http://schemas.openxmlformats.org/officeDocument/2006/relationships/hyperlink" Target="http://www.consultant.ru/cons/cgi/online.cgi?rnd=5D4C762DCD35640990F77B7BD0E096ED&amp;req=doc&amp;base=LAW&amp;n=345020&amp;dst=102055&amp;fld=134" TargetMode="External"/><Relationship Id="rId2173" Type="http://schemas.openxmlformats.org/officeDocument/2006/relationships/hyperlink" Target="http://www.consultant.ru/cons/cgi/online.cgi?rnd=5D4C762DCD35640990F77B7BD0E096ED&amp;req=doc&amp;base=LAW&amp;n=345020&amp;dst=102639&amp;fld=134" TargetMode="External"/><Relationship Id="rId2380" Type="http://schemas.openxmlformats.org/officeDocument/2006/relationships/hyperlink" Target="http://www.consultant.ru/cons/cgi/online.cgi?rnd=5D4C762DCD35640990F77B7BD0E096ED&amp;req=doc&amp;base=LAW&amp;n=345020&amp;dst=100259&amp;fld=134" TargetMode="External"/><Relationship Id="rId2478" Type="http://schemas.openxmlformats.org/officeDocument/2006/relationships/hyperlink" Target="http://www.consultant.ru/cons/cgi/online.cgi?rnd=5D4C762DCD35640990F77B7BD0E096ED&amp;req=doc&amp;base=LAW&amp;n=345020&amp;dst=100175&amp;fld=134" TargetMode="External"/><Relationship Id="rId145" Type="http://schemas.openxmlformats.org/officeDocument/2006/relationships/hyperlink" Target="http://www.consultant.ru/cons/cgi/online.cgi?rnd=5D4C762DCD35640990F77B7BD0E096ED&amp;req=doc&amp;base=LAW&amp;n=345020&amp;dst=102055&amp;fld=134" TargetMode="External"/><Relationship Id="rId352" Type="http://schemas.openxmlformats.org/officeDocument/2006/relationships/hyperlink" Target="http://www.consultant.ru/cons/cgi/online.cgi?rnd=5D4C762DCD35640990F77B7BD0E096ED&amp;req=doc&amp;base=LAW&amp;n=345020&amp;dst=102646&amp;fld=134" TargetMode="External"/><Relationship Id="rId1287" Type="http://schemas.openxmlformats.org/officeDocument/2006/relationships/hyperlink" Target="http://www.consultant.ru/cons/cgi/online.cgi?rnd=5D4C762DCD35640990F77B7BD0E096ED&amp;req=doc&amp;base=LAW&amp;n=345020&amp;dst=100309&amp;fld=134" TargetMode="External"/><Relationship Id="rId2033" Type="http://schemas.openxmlformats.org/officeDocument/2006/relationships/hyperlink" Target="http://www.consultant.ru/cons/cgi/online.cgi?rnd=5D4C762DCD35640990F77B7BD0E096ED&amp;req=doc&amp;base=LAW&amp;n=345020&amp;dst=100184&amp;fld=134" TargetMode="External"/><Relationship Id="rId2240" Type="http://schemas.openxmlformats.org/officeDocument/2006/relationships/hyperlink" Target="http://www.consultant.ru/cons/cgi/online.cgi?rnd=5D4C762DCD35640990F77B7BD0E096ED&amp;req=doc&amp;base=LAW&amp;n=345020&amp;dst=101979&amp;fld=134" TargetMode="External"/><Relationship Id="rId212" Type="http://schemas.openxmlformats.org/officeDocument/2006/relationships/hyperlink" Target="http://www.consultant.ru/cons/cgi/online.cgi?rnd=5D4C762DCD35640990F77B7BD0E096ED&amp;req=doc&amp;base=LAW&amp;n=345020&amp;dst=100895&amp;fld=134" TargetMode="External"/><Relationship Id="rId657" Type="http://schemas.openxmlformats.org/officeDocument/2006/relationships/hyperlink" Target="http://www.consultant.ru/cons/cgi/online.cgi?rnd=5D4C762DCD35640990F77B7BD0E096ED&amp;req=doc&amp;base=LAW&amp;n=345020&amp;dst=100309&amp;fld=134" TargetMode="External"/><Relationship Id="rId864" Type="http://schemas.openxmlformats.org/officeDocument/2006/relationships/hyperlink" Target="http://www.consultant.ru/cons/cgi/online.cgi?rnd=5D4C762DCD35640990F77B7BD0E096ED&amp;req=doc&amp;base=LAW&amp;n=345020&amp;dst=102206&amp;fld=134" TargetMode="External"/><Relationship Id="rId1494" Type="http://schemas.openxmlformats.org/officeDocument/2006/relationships/hyperlink" Target="http://www.consultant.ru/cons/cgi/online.cgi?rnd=5D4C762DCD35640990F77B7BD0E096ED&amp;req=doc&amp;base=LAW&amp;n=345020&amp;dst=100401&amp;fld=134" TargetMode="External"/><Relationship Id="rId1799" Type="http://schemas.openxmlformats.org/officeDocument/2006/relationships/hyperlink" Target="http://www.consultant.ru/cons/cgi/online.cgi?rnd=5D4C762DCD35640990F77B7BD0E096ED&amp;req=doc&amp;base=LAW&amp;n=345020&amp;dst=100111&amp;fld=134" TargetMode="External"/><Relationship Id="rId2100" Type="http://schemas.openxmlformats.org/officeDocument/2006/relationships/hyperlink" Target="http://www.consultant.ru/cons/cgi/online.cgi?rnd=5D4C762DCD35640990F77B7BD0E096ED&amp;req=doc&amp;base=LAW&amp;n=345020&amp;dst=102756&amp;fld=134" TargetMode="External"/><Relationship Id="rId2338" Type="http://schemas.openxmlformats.org/officeDocument/2006/relationships/hyperlink" Target="http://www.consultant.ru/cons/cgi/online.cgi?rnd=5D4C762DCD35640990F77B7BD0E096ED&amp;req=doc&amp;base=LAW&amp;n=345020&amp;dst=101929&amp;fld=134" TargetMode="External"/><Relationship Id="rId2545" Type="http://schemas.openxmlformats.org/officeDocument/2006/relationships/hyperlink" Target="http://www.consultant.ru/cons/cgi/online.cgi?rnd=5D4C762DCD35640990F77B7BD0E096ED&amp;req=doc&amp;base=LAW&amp;n=345020&amp;dst=101957&amp;fld=134" TargetMode="External"/><Relationship Id="rId517" Type="http://schemas.openxmlformats.org/officeDocument/2006/relationships/hyperlink" Target="http://www.consultant.ru/cons/cgi/online.cgi?rnd=5D4C762DCD35640990F77B7BD0E096ED&amp;req=doc&amp;base=LAW&amp;n=345020&amp;dst=101892&amp;fld=134" TargetMode="External"/><Relationship Id="rId724" Type="http://schemas.openxmlformats.org/officeDocument/2006/relationships/hyperlink" Target="http://www.consultant.ru/cons/cgi/online.cgi?rnd=5D4C762DCD35640990F77B7BD0E096ED&amp;req=doc&amp;base=LAW&amp;n=345020&amp;dst=100798&amp;fld=134" TargetMode="External"/><Relationship Id="rId931" Type="http://schemas.openxmlformats.org/officeDocument/2006/relationships/hyperlink" Target="http://www.consultant.ru/cons/cgi/online.cgi?rnd=5D4C762DCD35640990F77B7BD0E096ED&amp;req=doc&amp;base=LAW&amp;n=345020&amp;dst=102663&amp;fld=134" TargetMode="External"/><Relationship Id="rId1147" Type="http://schemas.openxmlformats.org/officeDocument/2006/relationships/hyperlink" Target="http://www.consultant.ru/cons/cgi/online.cgi?rnd=5D4C762DCD35640990F77B7BD0E096ED&amp;req=doc&amp;base=LAW&amp;n=345020&amp;dst=100722&amp;fld=134" TargetMode="External"/><Relationship Id="rId1354" Type="http://schemas.openxmlformats.org/officeDocument/2006/relationships/hyperlink" Target="http://www.consultant.ru/cons/cgi/online.cgi?rnd=5D4C762DCD35640990F77B7BD0E096ED&amp;req=doc&amp;base=LAW&amp;n=345020&amp;dst=100708&amp;fld=134" TargetMode="External"/><Relationship Id="rId1561" Type="http://schemas.openxmlformats.org/officeDocument/2006/relationships/hyperlink" Target="http://www.consultant.ru/cons/cgi/online.cgi?rnd=5D4C762DCD35640990F77B7BD0E096ED&amp;req=doc&amp;base=LAW&amp;n=345020&amp;dst=100435&amp;fld=134" TargetMode="External"/><Relationship Id="rId2405" Type="http://schemas.openxmlformats.org/officeDocument/2006/relationships/hyperlink" Target="http://www.consultant.ru/cons/cgi/online.cgi?rnd=5D4C762DCD35640990F77B7BD0E096ED&amp;req=doc&amp;base=LAW&amp;n=345020&amp;dst=100864&amp;fld=134" TargetMode="External"/><Relationship Id="rId60" Type="http://schemas.openxmlformats.org/officeDocument/2006/relationships/hyperlink" Target="http://www.consultant.ru/cons/cgi/online.cgi?rnd=5D4C762DCD35640990F77B7BD0E096ED&amp;req=doc&amp;base=LAW&amp;n=345020&amp;dst=102308&amp;fld=134" TargetMode="External"/><Relationship Id="rId1007" Type="http://schemas.openxmlformats.org/officeDocument/2006/relationships/hyperlink" Target="http://www.consultant.ru/cons/cgi/online.cgi?rnd=5D4C762DCD35640990F77B7BD0E096ED&amp;req=doc&amp;base=LAW&amp;n=345020&amp;dst=102693&amp;fld=134" TargetMode="External"/><Relationship Id="rId1214" Type="http://schemas.openxmlformats.org/officeDocument/2006/relationships/hyperlink" Target="http://www.consultant.ru/cons/cgi/online.cgi?rnd=5D4C762DCD35640990F77B7BD0E096ED&amp;req=doc&amp;base=LAW&amp;n=345020&amp;dst=101336&amp;fld=134" TargetMode="External"/><Relationship Id="rId1421" Type="http://schemas.openxmlformats.org/officeDocument/2006/relationships/hyperlink" Target="http://www.consultant.ru/cons/cgi/online.cgi?rnd=5D4C762DCD35640990F77B7BD0E096ED&amp;req=doc&amp;base=LAW&amp;n=345020&amp;dst=101350&amp;fld=134" TargetMode="External"/><Relationship Id="rId1659" Type="http://schemas.openxmlformats.org/officeDocument/2006/relationships/hyperlink" Target="http://www.consultant.ru/cons/cgi/online.cgi?rnd=5D4C762DCD35640990F77B7BD0E096ED&amp;req=doc&amp;base=LAW&amp;n=345020&amp;dst=100778&amp;fld=134" TargetMode="External"/><Relationship Id="rId1866" Type="http://schemas.openxmlformats.org/officeDocument/2006/relationships/hyperlink" Target="http://www.consultant.ru/cons/cgi/online.cgi?rnd=5D4C762DCD35640990F77B7BD0E096ED&amp;req=doc&amp;base=LAW&amp;n=345020&amp;dst=100309&amp;fld=134" TargetMode="External"/><Relationship Id="rId1519" Type="http://schemas.openxmlformats.org/officeDocument/2006/relationships/hyperlink" Target="http://www.consultant.ru/cons/cgi/online.cgi?rnd=5D4C762DCD35640990F77B7BD0E096ED&amp;req=doc&amp;base=LAW&amp;n=345020&amp;dst=100662&amp;fld=134" TargetMode="External"/><Relationship Id="rId1726" Type="http://schemas.openxmlformats.org/officeDocument/2006/relationships/hyperlink" Target="http://www.consultant.ru/cons/cgi/online.cgi?rnd=5D4C762DCD35640990F77B7BD0E096ED&amp;req=doc&amp;base=LAW&amp;n=345020&amp;dst=100363&amp;fld=134" TargetMode="External"/><Relationship Id="rId1933" Type="http://schemas.openxmlformats.org/officeDocument/2006/relationships/hyperlink" Target="http://www.consultant.ru/cons/cgi/online.cgi?rnd=5D4C762DCD35640990F77B7BD0E096ED&amp;req=doc&amp;base=LAW&amp;n=345020&amp;dst=102234&amp;fld=134" TargetMode="External"/><Relationship Id="rId18" Type="http://schemas.openxmlformats.org/officeDocument/2006/relationships/hyperlink" Target="http://www.consultant.ru/cons/cgi/online.cgi?rnd=5D4C762DCD35640990F77B7BD0E096ED&amp;req=doc&amp;base=LAW&amp;n=345020&amp;dst=100747&amp;fld=134" TargetMode="External"/><Relationship Id="rId2195" Type="http://schemas.openxmlformats.org/officeDocument/2006/relationships/hyperlink" Target="http://www.consultant.ru/cons/cgi/online.cgi?rnd=5D4C762DCD35640990F77B7BD0E096ED&amp;req=doc&amp;base=LAW&amp;n=345020&amp;dst=101380&amp;fld=134" TargetMode="External"/><Relationship Id="rId167" Type="http://schemas.openxmlformats.org/officeDocument/2006/relationships/hyperlink" Target="http://www.consultant.ru/cons/cgi/online.cgi?rnd=5D4C762DCD35640990F77B7BD0E096ED&amp;req=doc&amp;base=LAW&amp;n=345020&amp;dst=102055&amp;fld=134" TargetMode="External"/><Relationship Id="rId374" Type="http://schemas.openxmlformats.org/officeDocument/2006/relationships/hyperlink" Target="http://www.consultant.ru/cons/cgi/online.cgi?rnd=5D4C762DCD35640990F77B7BD0E096ED&amp;req=doc&amp;base=LAW&amp;n=345020&amp;dst=102251&amp;fld=134" TargetMode="External"/><Relationship Id="rId581" Type="http://schemas.openxmlformats.org/officeDocument/2006/relationships/hyperlink" Target="http://www.consultant.ru/cons/cgi/online.cgi?rnd=5D4C762DCD35640990F77B7BD0E096ED&amp;req=doc&amp;base=LAW&amp;n=345020&amp;dst=101245&amp;fld=134" TargetMode="External"/><Relationship Id="rId2055" Type="http://schemas.openxmlformats.org/officeDocument/2006/relationships/hyperlink" Target="http://www.consultant.ru/cons/cgi/online.cgi?rnd=5D4C762DCD35640990F77B7BD0E096ED&amp;req=doc&amp;base=LAW&amp;n=345020&amp;dst=100111&amp;fld=134" TargetMode="External"/><Relationship Id="rId2262" Type="http://schemas.openxmlformats.org/officeDocument/2006/relationships/hyperlink" Target="http://www.consultant.ru/cons/cgi/online.cgi?rnd=5D4C762DCD35640990F77B7BD0E096ED&amp;req=doc&amp;base=LAW&amp;n=345020&amp;dst=100785&amp;fld=134" TargetMode="External"/><Relationship Id="rId234" Type="http://schemas.openxmlformats.org/officeDocument/2006/relationships/hyperlink" Target="http://www.consultant.ru/cons/cgi/online.cgi?rnd=5D4C762DCD35640990F77B7BD0E096ED&amp;req=doc&amp;base=LAW&amp;n=345020&amp;dst=101222&amp;fld=134" TargetMode="External"/><Relationship Id="rId679" Type="http://schemas.openxmlformats.org/officeDocument/2006/relationships/hyperlink" Target="http://www.consultant.ru/cons/cgi/online.cgi?rnd=5D4C762DCD35640990F77B7BD0E096ED&amp;req=doc&amp;base=LAW&amp;n=345020&amp;dst=100404&amp;fld=134" TargetMode="External"/><Relationship Id="rId886" Type="http://schemas.openxmlformats.org/officeDocument/2006/relationships/hyperlink" Target="http://www.consultant.ru/cons/cgi/online.cgi?rnd=5D4C762DCD35640990F77B7BD0E096ED&amp;req=doc&amp;base=LAW&amp;n=345020&amp;dst=100111&amp;fld=134" TargetMode="External"/><Relationship Id="rId2" Type="http://schemas.openxmlformats.org/officeDocument/2006/relationships/settings" Target="settings.xml"/><Relationship Id="rId441" Type="http://schemas.openxmlformats.org/officeDocument/2006/relationships/hyperlink" Target="http://www.consultant.ru/cons/cgi/online.cgi?rnd=5D4C762DCD35640990F77B7BD0E096ED&amp;req=doc&amp;base=LAW&amp;n=345020&amp;dst=100150&amp;fld=134" TargetMode="External"/><Relationship Id="rId539" Type="http://schemas.openxmlformats.org/officeDocument/2006/relationships/hyperlink" Target="http://www.consultant.ru/cons/cgi/online.cgi?rnd=5D4C762DCD35640990F77B7BD0E096ED&amp;req=doc&amp;base=LAW&amp;n=345020&amp;dst=102218&amp;fld=134" TargetMode="External"/><Relationship Id="rId746" Type="http://schemas.openxmlformats.org/officeDocument/2006/relationships/hyperlink" Target="http://www.consultant.ru/cons/cgi/online.cgi?rnd=5D4C762DCD35640990F77B7BD0E096ED&amp;req=doc&amp;base=LAW&amp;n=345020&amp;dst=100821&amp;fld=134" TargetMode="External"/><Relationship Id="rId1071" Type="http://schemas.openxmlformats.org/officeDocument/2006/relationships/hyperlink" Target="http://www.consultant.ru/cons/cgi/online.cgi?rnd=5D4C762DCD35640990F77B7BD0E096ED&amp;req=doc&amp;base=LAW&amp;n=345020&amp;dst=100111&amp;fld=134" TargetMode="External"/><Relationship Id="rId1169" Type="http://schemas.openxmlformats.org/officeDocument/2006/relationships/hyperlink" Target="http://www.consultant.ru/cons/cgi/online.cgi?rnd=5D4C762DCD35640990F77B7BD0E096ED&amp;req=doc&amp;base=LAW&amp;n=345020&amp;dst=100993&amp;fld=134" TargetMode="External"/><Relationship Id="rId1376" Type="http://schemas.openxmlformats.org/officeDocument/2006/relationships/hyperlink" Target="http://www.consultant.ru/cons/cgi/online.cgi?rnd=5D4C762DCD35640990F77B7BD0E096ED&amp;req=doc&amp;base=LAW&amp;n=345020&amp;dst=100949&amp;fld=134" TargetMode="External"/><Relationship Id="rId1583" Type="http://schemas.openxmlformats.org/officeDocument/2006/relationships/hyperlink" Target="http://www.consultant.ru/cons/cgi/online.cgi?rnd=5D4C762DCD35640990F77B7BD0E096ED&amp;req=doc&amp;base=LAW&amp;n=345020&amp;dst=100876&amp;fld=134" TargetMode="External"/><Relationship Id="rId2122" Type="http://schemas.openxmlformats.org/officeDocument/2006/relationships/hyperlink" Target="http://www.consultant.ru/cons/cgi/online.cgi?rnd=5D4C762DCD35640990F77B7BD0E096ED&amp;req=doc&amp;base=LAW&amp;n=345020&amp;dst=100166&amp;fld=134" TargetMode="External"/><Relationship Id="rId2427" Type="http://schemas.openxmlformats.org/officeDocument/2006/relationships/hyperlink" Target="http://www.consultant.ru/cons/cgi/online.cgi?rnd=5D4C762DCD35640990F77B7BD0E096ED&amp;req=doc&amp;base=LAW&amp;n=345020&amp;dst=101226&amp;fld=134" TargetMode="External"/><Relationship Id="rId301" Type="http://schemas.openxmlformats.org/officeDocument/2006/relationships/hyperlink" Target="http://www.consultant.ru/cons/cgi/online.cgi?rnd=5D4C762DCD35640990F77B7BD0E096ED&amp;req=doc&amp;base=LAW&amp;n=345020&amp;dst=101037&amp;fld=134" TargetMode="External"/><Relationship Id="rId953" Type="http://schemas.openxmlformats.org/officeDocument/2006/relationships/hyperlink" Target="http://www.consultant.ru/cons/cgi/online.cgi?rnd=5D4C762DCD35640990F77B7BD0E096ED&amp;req=doc&amp;base=LAW&amp;n=345020&amp;dst=100516&amp;fld=134" TargetMode="External"/><Relationship Id="rId1029" Type="http://schemas.openxmlformats.org/officeDocument/2006/relationships/hyperlink" Target="http://www.consultant.ru/cons/cgi/online.cgi?rnd=5D4C762DCD35640990F77B7BD0E096ED&amp;req=doc&amp;base=LAW&amp;n=345020&amp;dst=101485&amp;fld=134" TargetMode="External"/><Relationship Id="rId1236" Type="http://schemas.openxmlformats.org/officeDocument/2006/relationships/hyperlink" Target="http://www.consultant.ru/cons/cgi/online.cgi?rnd=5D4C762DCD35640990F77B7BD0E096ED&amp;req=doc&amp;base=LAW&amp;n=345020&amp;dst=100695&amp;fld=134" TargetMode="External"/><Relationship Id="rId1790" Type="http://schemas.openxmlformats.org/officeDocument/2006/relationships/hyperlink" Target="http://www.consultant.ru/cons/cgi/online.cgi?rnd=5D4C762DCD35640990F77B7BD0E096ED&amp;req=doc&amp;base=LAW&amp;n=345020&amp;dst=100904&amp;fld=134" TargetMode="External"/><Relationship Id="rId1888" Type="http://schemas.openxmlformats.org/officeDocument/2006/relationships/hyperlink" Target="http://www.consultant.ru/cons/cgi/online.cgi?rnd=5D4C762DCD35640990F77B7BD0E096ED&amp;req=doc&amp;base=LAW&amp;n=345020&amp;dst=102105&amp;fld=134" TargetMode="External"/><Relationship Id="rId82" Type="http://schemas.openxmlformats.org/officeDocument/2006/relationships/hyperlink" Target="http://www.consultant.ru/cons/cgi/online.cgi?rnd=5D4C762DCD35640990F77B7BD0E096ED&amp;req=doc&amp;base=LAW&amp;n=345020&amp;dst=102753&amp;fld=134" TargetMode="External"/><Relationship Id="rId606" Type="http://schemas.openxmlformats.org/officeDocument/2006/relationships/hyperlink" Target="http://www.consultant.ru/cons/cgi/online.cgi?rnd=5D4C762DCD35640990F77B7BD0E096ED&amp;req=doc&amp;base=LAW&amp;n=345020&amp;dst=100172&amp;fld=134" TargetMode="External"/><Relationship Id="rId813" Type="http://schemas.openxmlformats.org/officeDocument/2006/relationships/hyperlink" Target="http://www.consultant.ru/cons/cgi/online.cgi?rnd=5D4C762DCD35640990F77B7BD0E096ED&amp;req=doc&amp;base=LAW&amp;n=345020&amp;dst=101291&amp;fld=134" TargetMode="External"/><Relationship Id="rId1443" Type="http://schemas.openxmlformats.org/officeDocument/2006/relationships/hyperlink" Target="http://www.consultant.ru/cons/cgi/online.cgi?rnd=5D4C762DCD35640990F77B7BD0E096ED&amp;req=doc&amp;base=LAW&amp;n=345020&amp;dst=102487&amp;fld=134" TargetMode="External"/><Relationship Id="rId1650" Type="http://schemas.openxmlformats.org/officeDocument/2006/relationships/hyperlink" Target="http://www.consultant.ru/cons/cgi/online.cgi?rnd=5D4C762DCD35640990F77B7BD0E096ED&amp;req=doc&amp;base=LAW&amp;n=345020&amp;dst=101248&amp;fld=134" TargetMode="External"/><Relationship Id="rId1748" Type="http://schemas.openxmlformats.org/officeDocument/2006/relationships/hyperlink" Target="http://www.consultant.ru/cons/cgi/online.cgi?rnd=5D4C762DCD35640990F77B7BD0E096ED&amp;req=doc&amp;base=LAW&amp;n=345020&amp;dst=101607&amp;fld=134" TargetMode="External"/><Relationship Id="rId1303" Type="http://schemas.openxmlformats.org/officeDocument/2006/relationships/hyperlink" Target="http://www.consultant.ru/cons/cgi/online.cgi?rnd=5D4C762DCD35640990F77B7BD0E096ED&amp;req=doc&amp;base=LAW&amp;n=345020&amp;dst=101595&amp;fld=134" TargetMode="External"/><Relationship Id="rId1510" Type="http://schemas.openxmlformats.org/officeDocument/2006/relationships/hyperlink" Target="http://www.consultant.ru/cons/cgi/online.cgi?rnd=5D4C762DCD35640990F77B7BD0E096ED&amp;req=doc&amp;base=LAW&amp;n=345020&amp;dst=101671&amp;fld=134" TargetMode="External"/><Relationship Id="rId1955" Type="http://schemas.openxmlformats.org/officeDocument/2006/relationships/hyperlink" Target="http://www.consultant.ru/cons/cgi/online.cgi?rnd=5D4C762DCD35640990F77B7BD0E096ED&amp;req=doc&amp;base=LAW&amp;n=345020&amp;dst=100250&amp;fld=134" TargetMode="External"/><Relationship Id="rId1608" Type="http://schemas.openxmlformats.org/officeDocument/2006/relationships/hyperlink" Target="http://www.consultant.ru/cons/cgi/online.cgi?rnd=5D4C762DCD35640990F77B7BD0E096ED&amp;req=doc&amp;base=LAW&amp;n=345020&amp;dst=101087&amp;fld=134" TargetMode="External"/><Relationship Id="rId1815" Type="http://schemas.openxmlformats.org/officeDocument/2006/relationships/hyperlink" Target="http://www.consultant.ru/cons/cgi/online.cgi?rnd=5D4C762DCD35640990F77B7BD0E096ED&amp;req=doc&amp;base=LAW&amp;n=345020&amp;dst=100078&amp;fld=134" TargetMode="External"/><Relationship Id="rId189" Type="http://schemas.openxmlformats.org/officeDocument/2006/relationships/hyperlink" Target="http://www.consultant.ru/cons/cgi/online.cgi?rnd=5D4C762DCD35640990F77B7BD0E096ED&amp;req=doc&amp;base=LAW&amp;n=345020&amp;dst=102451&amp;fld=134" TargetMode="External"/><Relationship Id="rId396" Type="http://schemas.openxmlformats.org/officeDocument/2006/relationships/hyperlink" Target="http://www.consultant.ru/cons/cgi/online.cgi?rnd=5D4C762DCD35640990F77B7BD0E096ED&amp;req=doc&amp;base=LAW&amp;n=345020&amp;dst=102490&amp;fld=134" TargetMode="External"/><Relationship Id="rId2077" Type="http://schemas.openxmlformats.org/officeDocument/2006/relationships/hyperlink" Target="http://www.consultant.ru/cons/cgi/online.cgi?rnd=5D4C762DCD35640990F77B7BD0E096ED&amp;req=doc&amp;base=LAW&amp;n=345020&amp;dst=100348&amp;fld=134" TargetMode="External"/><Relationship Id="rId2284" Type="http://schemas.openxmlformats.org/officeDocument/2006/relationships/hyperlink" Target="http://www.consultant.ru/cons/cgi/online.cgi?rnd=5D4C762DCD35640990F77B7BD0E096ED&amp;req=doc&amp;base=LAW&amp;n=345020&amp;dst=102184&amp;fld=134" TargetMode="External"/><Relationship Id="rId2491" Type="http://schemas.openxmlformats.org/officeDocument/2006/relationships/hyperlink" Target="http://www.consultant.ru/cons/cgi/online.cgi?rnd=5D4C762DCD35640990F77B7BD0E096ED&amp;req=doc&amp;base=LAW&amp;n=345020&amp;dst=100522&amp;fld=134" TargetMode="External"/><Relationship Id="rId256" Type="http://schemas.openxmlformats.org/officeDocument/2006/relationships/hyperlink" Target="http://www.consultant.ru/cons/cgi/online.cgi?rnd=5D4C762DCD35640990F77B7BD0E096ED&amp;req=doc&amp;base=LAW&amp;n=345020&amp;dst=100111&amp;fld=134" TargetMode="External"/><Relationship Id="rId463" Type="http://schemas.openxmlformats.org/officeDocument/2006/relationships/hyperlink" Target="http://www.consultant.ru/cons/cgi/online.cgi?rnd=5D4C762DCD35640990F77B7BD0E096ED&amp;req=doc&amp;base=LAW&amp;n=345020&amp;dst=100658&amp;fld=134" TargetMode="External"/><Relationship Id="rId670" Type="http://schemas.openxmlformats.org/officeDocument/2006/relationships/hyperlink" Target="http://www.consultant.ru/cons/cgi/online.cgi?rnd=5D4C762DCD35640990F77B7BD0E096ED&amp;req=doc&amp;base=LAW&amp;n=345020&amp;dst=101360&amp;fld=134" TargetMode="External"/><Relationship Id="rId1093" Type="http://schemas.openxmlformats.org/officeDocument/2006/relationships/hyperlink" Target="http://www.consultant.ru/cons/cgi/online.cgi?rnd=5D4C762DCD35640990F77B7BD0E096ED&amp;req=doc&amp;base=LAW&amp;n=345020&amp;dst=101568&amp;fld=134" TargetMode="External"/><Relationship Id="rId2144" Type="http://schemas.openxmlformats.org/officeDocument/2006/relationships/hyperlink" Target="http://www.consultant.ru/cons/cgi/online.cgi?rnd=5D4C762DCD35640990F77B7BD0E096ED&amp;req=doc&amp;base=LAW&amp;n=345020&amp;dst=100067&amp;fld=134" TargetMode="External"/><Relationship Id="rId2351" Type="http://schemas.openxmlformats.org/officeDocument/2006/relationships/hyperlink" Target="http://www.consultant.ru/cons/cgi/online.cgi?rnd=5D4C762DCD35640990F77B7BD0E096ED&amp;req=doc&amp;base=LAW&amp;n=345020&amp;dst=100105&amp;fld=134" TargetMode="External"/><Relationship Id="rId116" Type="http://schemas.openxmlformats.org/officeDocument/2006/relationships/hyperlink" Target="http://www.consultant.ru/cons/cgi/online.cgi?rnd=5D4C762DCD35640990F77B7BD0E096ED&amp;req=doc&amp;base=LAW&amp;n=345020&amp;dst=102325&amp;fld=134" TargetMode="External"/><Relationship Id="rId323" Type="http://schemas.openxmlformats.org/officeDocument/2006/relationships/hyperlink" Target="http://www.consultant.ru/cons/cgi/online.cgi?rnd=5D4C762DCD35640990F77B7BD0E096ED&amp;req=doc&amp;base=LAW&amp;n=345020&amp;dst=100375&amp;fld=134" TargetMode="External"/><Relationship Id="rId530" Type="http://schemas.openxmlformats.org/officeDocument/2006/relationships/hyperlink" Target="http://www.consultant.ru/cons/cgi/online.cgi?rnd=5D4C762DCD35640990F77B7BD0E096ED&amp;req=doc&amp;base=LAW&amp;n=345020&amp;dst=100150&amp;fld=134" TargetMode="External"/><Relationship Id="rId768" Type="http://schemas.openxmlformats.org/officeDocument/2006/relationships/hyperlink" Target="http://www.consultant.ru/cons/cgi/online.cgi?rnd=5D4C762DCD35640990F77B7BD0E096ED&amp;req=doc&amp;base=LAW&amp;n=345020&amp;dst=102481&amp;fld=134" TargetMode="External"/><Relationship Id="rId975" Type="http://schemas.openxmlformats.org/officeDocument/2006/relationships/hyperlink" Target="http://www.consultant.ru/cons/cgi/online.cgi?rnd=5D4C762DCD35640990F77B7BD0E096ED&amp;req=doc&amp;base=LAW&amp;n=345020&amp;dst=100417&amp;fld=134" TargetMode="External"/><Relationship Id="rId1160" Type="http://schemas.openxmlformats.org/officeDocument/2006/relationships/hyperlink" Target="http://www.consultant.ru/cons/cgi/online.cgi?rnd=5D4C762DCD35640990F77B7BD0E096ED&amp;req=doc&amp;base=LAW&amp;n=345020&amp;dst=102716&amp;fld=134" TargetMode="External"/><Relationship Id="rId1398" Type="http://schemas.openxmlformats.org/officeDocument/2006/relationships/hyperlink" Target="http://www.consultant.ru/cons/cgi/online.cgi?rnd=5D4C762DCD35640990F77B7BD0E096ED&amp;req=doc&amp;base=LAW&amp;n=345020&amp;dst=100785&amp;fld=134" TargetMode="External"/><Relationship Id="rId2004" Type="http://schemas.openxmlformats.org/officeDocument/2006/relationships/hyperlink" Target="http://www.consultant.ru/cons/cgi/online.cgi?rnd=5D4C762DCD35640990F77B7BD0E096ED&amp;req=doc&amp;base=LAW&amp;n=345020&amp;dst=100821&amp;fld=134" TargetMode="External"/><Relationship Id="rId2211" Type="http://schemas.openxmlformats.org/officeDocument/2006/relationships/hyperlink" Target="http://www.consultant.ru/cons/cgi/online.cgi?rnd=5D4C762DCD35640990F77B7BD0E096ED&amp;req=doc&amp;base=LAW&amp;n=345020&amp;dst=100633&amp;fld=134" TargetMode="External"/><Relationship Id="rId2449" Type="http://schemas.openxmlformats.org/officeDocument/2006/relationships/hyperlink" Target="http://www.consultant.ru/cons/cgi/online.cgi?rnd=5D4C762DCD35640990F77B7BD0E096ED&amp;req=doc&amp;base=LAW&amp;n=345020&amp;dst=100348&amp;fld=134" TargetMode="External"/><Relationship Id="rId628" Type="http://schemas.openxmlformats.org/officeDocument/2006/relationships/hyperlink" Target="http://www.consultant.ru/cons/cgi/online.cgi?rnd=5D4C762DCD35640990F77B7BD0E096ED&amp;req=doc&amp;base=LAW&amp;n=345020&amp;dst=100936&amp;fld=134" TargetMode="External"/><Relationship Id="rId835" Type="http://schemas.openxmlformats.org/officeDocument/2006/relationships/hyperlink" Target="http://www.consultant.ru/cons/cgi/online.cgi?rnd=5D4C762DCD35640990F77B7BD0E096ED&amp;req=doc&amp;base=LAW&amp;n=345020&amp;dst=102148&amp;fld=134" TargetMode="External"/><Relationship Id="rId1258" Type="http://schemas.openxmlformats.org/officeDocument/2006/relationships/hyperlink" Target="http://www.consultant.ru/cons/cgi/online.cgi?rnd=5D4C762DCD35640990F77B7BD0E096ED&amp;req=doc&amp;base=LAW&amp;n=345020&amp;dst=100259&amp;fld=134" TargetMode="External"/><Relationship Id="rId1465" Type="http://schemas.openxmlformats.org/officeDocument/2006/relationships/hyperlink" Target="http://www.consultant.ru/cons/cgi/online.cgi?rnd=5D4C762DCD35640990F77B7BD0E096ED&amp;req=doc&amp;base=LAW&amp;n=345020&amp;dst=101545&amp;fld=134" TargetMode="External"/><Relationship Id="rId1672" Type="http://schemas.openxmlformats.org/officeDocument/2006/relationships/hyperlink" Target="http://www.consultant.ru/cons/cgi/online.cgi?rnd=5D4C762DCD35640990F77B7BD0E096ED&amp;req=doc&amp;base=LAW&amp;n=345020&amp;dst=102167&amp;fld=134" TargetMode="External"/><Relationship Id="rId2309" Type="http://schemas.openxmlformats.org/officeDocument/2006/relationships/hyperlink" Target="http://www.consultant.ru/cons/cgi/online.cgi?rnd=5D4C762DCD35640990F77B7BD0E096ED&amp;req=doc&amp;base=LAW&amp;n=345020&amp;dst=101530&amp;fld=134" TargetMode="External"/><Relationship Id="rId2516" Type="http://schemas.openxmlformats.org/officeDocument/2006/relationships/hyperlink" Target="http://www.consultant.ru/cons/cgi/online.cgi?rnd=5D4C762DCD35640990F77B7BD0E096ED&amp;req=doc&amp;base=LAW&amp;n=345020&amp;dst=100767&amp;fld=134" TargetMode="External"/><Relationship Id="rId1020" Type="http://schemas.openxmlformats.org/officeDocument/2006/relationships/hyperlink" Target="http://www.consultant.ru/cons/cgi/online.cgi?rnd=5D4C762DCD35640990F77B7BD0E096ED&amp;req=doc&amp;base=LAW&amp;n=345020&amp;dst=100309&amp;fld=134" TargetMode="External"/><Relationship Id="rId1118" Type="http://schemas.openxmlformats.org/officeDocument/2006/relationships/hyperlink" Target="http://www.consultant.ru/cons/cgi/online.cgi?rnd=5D4C762DCD35640990F77B7BD0E096ED&amp;req=doc&amp;base=LAW&amp;n=345020&amp;dst=101997&amp;fld=134" TargetMode="External"/><Relationship Id="rId1325" Type="http://schemas.openxmlformats.org/officeDocument/2006/relationships/hyperlink" Target="http://www.consultant.ru/cons/cgi/online.cgi?rnd=5D4C762DCD35640990F77B7BD0E096ED&amp;req=doc&amp;base=LAW&amp;n=345020&amp;dst=102522&amp;fld=134" TargetMode="External"/><Relationship Id="rId1532" Type="http://schemas.openxmlformats.org/officeDocument/2006/relationships/hyperlink" Target="http://www.consultant.ru/cons/cgi/online.cgi?rnd=5D4C762DCD35640990F77B7BD0E096ED&amp;req=doc&amp;base=LAW&amp;n=345020&amp;dst=101237&amp;fld=134" TargetMode="External"/><Relationship Id="rId1977" Type="http://schemas.openxmlformats.org/officeDocument/2006/relationships/hyperlink" Target="http://www.consultant.ru/cons/cgi/online.cgi?rnd=5D4C762DCD35640990F77B7BD0E096ED&amp;req=doc&amp;base=LAW&amp;n=345020&amp;dst=100298&amp;fld=134" TargetMode="External"/><Relationship Id="rId902" Type="http://schemas.openxmlformats.org/officeDocument/2006/relationships/hyperlink" Target="http://www.consultant.ru/cons/cgi/online.cgi?rnd=5D4C762DCD35640990F77B7BD0E096ED&amp;req=doc&amp;base=LAW&amp;n=345020&amp;dst=102129&amp;fld=134" TargetMode="External"/><Relationship Id="rId1837" Type="http://schemas.openxmlformats.org/officeDocument/2006/relationships/hyperlink" Target="http://www.consultant.ru/cons/cgi/online.cgi?rnd=5D4C762DCD35640990F77B7BD0E096ED&amp;req=doc&amp;base=LAW&amp;n=345020&amp;dst=102055&amp;fld=134" TargetMode="External"/><Relationship Id="rId31" Type="http://schemas.openxmlformats.org/officeDocument/2006/relationships/hyperlink" Target="http://www.consultant.ru/cons/cgi/online.cgi?rnd=5D4C762DCD35640990F77B7BD0E096ED&amp;req=doc&amp;base=LAW&amp;n=345020&amp;dst=100040&amp;fld=134" TargetMode="External"/><Relationship Id="rId2099" Type="http://schemas.openxmlformats.org/officeDocument/2006/relationships/hyperlink" Target="http://www.consultant.ru/cons/cgi/online.cgi?rnd=5D4C762DCD35640990F77B7BD0E096ED&amp;req=doc&amp;base=LAW&amp;n=345020&amp;dst=102712&amp;fld=134" TargetMode="External"/><Relationship Id="rId180" Type="http://schemas.openxmlformats.org/officeDocument/2006/relationships/hyperlink" Target="http://www.consultant.ru/cons/cgi/online.cgi?rnd=5D4C762DCD35640990F77B7BD0E096ED&amp;req=doc&amp;base=LAW&amp;n=345020&amp;dst=101291&amp;fld=134" TargetMode="External"/><Relationship Id="rId278" Type="http://schemas.openxmlformats.org/officeDocument/2006/relationships/hyperlink" Target="http://www.consultant.ru/cons/cgi/online.cgi?rnd=5D4C762DCD35640990F77B7BD0E096ED&amp;req=doc&amp;base=LAW&amp;n=345020&amp;dst=101601&amp;fld=134" TargetMode="External"/><Relationship Id="rId1904" Type="http://schemas.openxmlformats.org/officeDocument/2006/relationships/hyperlink" Target="http://www.consultant.ru/cons/cgi/online.cgi?rnd=5D4C762DCD35640990F77B7BD0E096ED&amp;req=doc&amp;base=LAW&amp;n=345020&amp;dst=100375&amp;fld=134" TargetMode="External"/><Relationship Id="rId485" Type="http://schemas.openxmlformats.org/officeDocument/2006/relationships/hyperlink" Target="http://www.consultant.ru/cons/cgi/online.cgi?rnd=5D4C762DCD35640990F77B7BD0E096ED&amp;req=doc&amp;base=LAW&amp;n=345020&amp;dst=100785&amp;fld=134" TargetMode="External"/><Relationship Id="rId692" Type="http://schemas.openxmlformats.org/officeDocument/2006/relationships/hyperlink" Target="http://www.consultant.ru/cons/cgi/online.cgi?rnd=5D4C762DCD35640990F77B7BD0E096ED&amp;req=doc&amp;base=LAW&amp;n=345020&amp;dst=100078&amp;fld=134" TargetMode="External"/><Relationship Id="rId2166" Type="http://schemas.openxmlformats.org/officeDocument/2006/relationships/hyperlink" Target="http://www.consultant.ru/cons/cgi/online.cgi?rnd=5D4C762DCD35640990F77B7BD0E096ED&amp;req=doc&amp;base=LAW&amp;n=345020&amp;dst=100108&amp;fld=134" TargetMode="External"/><Relationship Id="rId2373" Type="http://schemas.openxmlformats.org/officeDocument/2006/relationships/hyperlink" Target="http://www.consultant.ru/cons/cgi/online.cgi?rnd=5D4C762DCD35640990F77B7BD0E096ED&amp;req=doc&amp;base=LAW&amp;n=345020&amp;dst=101892&amp;fld=134" TargetMode="External"/><Relationship Id="rId138" Type="http://schemas.openxmlformats.org/officeDocument/2006/relationships/hyperlink" Target="http://www.consultant.ru/cons/cgi/online.cgi?rnd=5D4C762DCD35640990F77B7BD0E096ED&amp;req=doc&amp;base=LAW&amp;n=345020&amp;dst=100978&amp;fld=134" TargetMode="External"/><Relationship Id="rId345" Type="http://schemas.openxmlformats.org/officeDocument/2006/relationships/hyperlink" Target="http://www.consultant.ru/cons/cgi/online.cgi?rnd=5D4C762DCD35640990F77B7BD0E096ED&amp;req=doc&amp;base=LAW&amp;n=345020&amp;dst=100747&amp;fld=134" TargetMode="External"/><Relationship Id="rId552" Type="http://schemas.openxmlformats.org/officeDocument/2006/relationships/hyperlink" Target="http://www.consultant.ru/cons/cgi/online.cgi?rnd=5D4C762DCD35640990F77B7BD0E096ED&amp;req=doc&amp;base=LAW&amp;n=345020&amp;dst=102723&amp;fld=134" TargetMode="External"/><Relationship Id="rId997" Type="http://schemas.openxmlformats.org/officeDocument/2006/relationships/hyperlink" Target="http://www.consultant.ru/cons/cgi/online.cgi?rnd=5D4C762DCD35640990F77B7BD0E096ED&amp;req=doc&amp;base=LAW&amp;n=345020&amp;dst=101865&amp;fld=134" TargetMode="External"/><Relationship Id="rId1182" Type="http://schemas.openxmlformats.org/officeDocument/2006/relationships/hyperlink" Target="http://www.consultant.ru/cons/cgi/online.cgi?rnd=5D4C762DCD35640990F77B7BD0E096ED&amp;req=doc&amp;base=LAW&amp;n=345020&amp;dst=100493&amp;fld=134" TargetMode="External"/><Relationship Id="rId2026" Type="http://schemas.openxmlformats.org/officeDocument/2006/relationships/hyperlink" Target="http://www.consultant.ru/cons/cgi/online.cgi?rnd=5D4C762DCD35640990F77B7BD0E096ED&amp;req=doc&amp;base=LAW&amp;n=345020&amp;dst=100111&amp;fld=134" TargetMode="External"/><Relationship Id="rId2233" Type="http://schemas.openxmlformats.org/officeDocument/2006/relationships/hyperlink" Target="http://www.consultant.ru/cons/cgi/online.cgi?rnd=5D4C762DCD35640990F77B7BD0E096ED&amp;req=doc&amp;base=LAW&amp;n=345020&amp;dst=102200&amp;fld=134" TargetMode="External"/><Relationship Id="rId2440" Type="http://schemas.openxmlformats.org/officeDocument/2006/relationships/hyperlink" Target="http://www.consultant.ru/cons/cgi/online.cgi?rnd=5D4C762DCD35640990F77B7BD0E096ED&amp;req=doc&amp;base=LAW&amp;n=345020&amp;dst=100849&amp;fld=134" TargetMode="External"/><Relationship Id="rId205" Type="http://schemas.openxmlformats.org/officeDocument/2006/relationships/hyperlink" Target="http://www.consultant.ru/cons/cgi/online.cgi?rnd=5D4C762DCD35640990F77B7BD0E096ED&amp;req=doc&amp;base=LAW&amp;n=345020&amp;dst=100414&amp;fld=134" TargetMode="External"/><Relationship Id="rId412" Type="http://schemas.openxmlformats.org/officeDocument/2006/relationships/hyperlink" Target="http://www.consultant.ru/cons/cgi/online.cgi?rnd=5D4C762DCD35640990F77B7BD0E096ED&amp;req=doc&amp;base=LAW&amp;n=345020&amp;dst=101838&amp;fld=134" TargetMode="External"/><Relationship Id="rId857" Type="http://schemas.openxmlformats.org/officeDocument/2006/relationships/hyperlink" Target="http://www.consultant.ru/cons/cgi/online.cgi?rnd=5D4C762DCD35640990F77B7BD0E096ED&amp;req=doc&amp;base=LAW&amp;n=345020&amp;dst=100821&amp;fld=134" TargetMode="External"/><Relationship Id="rId1042" Type="http://schemas.openxmlformats.org/officeDocument/2006/relationships/hyperlink" Target="http://www.consultant.ru/cons/cgi/online.cgi?rnd=5D4C762DCD35640990F77B7BD0E096ED&amp;req=doc&amp;base=LAW&amp;n=345020&amp;dst=100329&amp;fld=134" TargetMode="External"/><Relationship Id="rId1487" Type="http://schemas.openxmlformats.org/officeDocument/2006/relationships/hyperlink" Target="http://www.consultant.ru/cons/cgi/online.cgi?rnd=5D4C762DCD35640990F77B7BD0E096ED&amp;req=doc&amp;base=LAW&amp;n=345020&amp;dst=101285&amp;fld=134" TargetMode="External"/><Relationship Id="rId1694" Type="http://schemas.openxmlformats.org/officeDocument/2006/relationships/hyperlink" Target="http://www.consultant.ru/cons/cgi/online.cgi?rnd=5D4C762DCD35640990F77B7BD0E096ED&amp;req=doc&amp;base=LAW&amp;n=345020&amp;dst=100184&amp;fld=134" TargetMode="External"/><Relationship Id="rId2300" Type="http://schemas.openxmlformats.org/officeDocument/2006/relationships/hyperlink" Target="http://www.consultant.ru/cons/cgi/online.cgi?rnd=5D4C762DCD35640990F77B7BD0E096ED&amp;req=doc&amp;base=LAW&amp;n=345020&amp;dst=102723&amp;fld=134" TargetMode="External"/><Relationship Id="rId2538" Type="http://schemas.openxmlformats.org/officeDocument/2006/relationships/hyperlink" Target="http://www.consultant.ru/cons/cgi/online.cgi?rnd=5D4C762DCD35640990F77B7BD0E096ED&amp;req=doc&amp;base=LAW&amp;n=345020&amp;dst=101607&amp;fld=134" TargetMode="External"/><Relationship Id="rId717" Type="http://schemas.openxmlformats.org/officeDocument/2006/relationships/hyperlink" Target="http://www.consultant.ru/cons/cgi/online.cgi?rnd=5D4C762DCD35640990F77B7BD0E096ED&amp;req=doc&amp;base=LAW&amp;n=345020&amp;dst=101892&amp;fld=134" TargetMode="External"/><Relationship Id="rId924" Type="http://schemas.openxmlformats.org/officeDocument/2006/relationships/hyperlink" Target="http://www.consultant.ru/cons/cgi/online.cgi?rnd=5D4C762DCD35640990F77B7BD0E096ED&amp;req=doc&amp;base=LAW&amp;n=345020&amp;dst=100061&amp;fld=134" TargetMode="External"/><Relationship Id="rId1347" Type="http://schemas.openxmlformats.org/officeDocument/2006/relationships/hyperlink" Target="http://www.consultant.ru/cons/cgi/online.cgi?rnd=5D4C762DCD35640990F77B7BD0E096ED&amp;req=doc&amp;base=LAW&amp;n=345020&amp;dst=100719&amp;fld=134" TargetMode="External"/><Relationship Id="rId1554" Type="http://schemas.openxmlformats.org/officeDocument/2006/relationships/hyperlink" Target="http://www.consultant.ru/cons/cgi/online.cgi?rnd=5D4C762DCD35640990F77B7BD0E096ED&amp;req=doc&amp;base=LAW&amp;n=345020&amp;dst=100913&amp;fld=134" TargetMode="External"/><Relationship Id="rId1761" Type="http://schemas.openxmlformats.org/officeDocument/2006/relationships/hyperlink" Target="http://www.consultant.ru/cons/cgi/online.cgi?rnd=5D4C762DCD35640990F77B7BD0E096ED&amp;req=doc&amp;base=LAW&amp;n=345020&amp;dst=100033&amp;fld=134" TargetMode="External"/><Relationship Id="rId1999" Type="http://schemas.openxmlformats.org/officeDocument/2006/relationships/hyperlink" Target="http://www.consultant.ru/cons/cgi/online.cgi?rnd=5D4C762DCD35640990F77B7BD0E096ED&amp;req=doc&amp;base=LAW&amp;n=345020&amp;dst=100821&amp;fld=134" TargetMode="External"/><Relationship Id="rId53" Type="http://schemas.openxmlformats.org/officeDocument/2006/relationships/hyperlink" Target="http://www.consultant.ru/cons/cgi/online.cgi?rnd=5D4C762DCD35640990F77B7BD0E096ED&amp;req=doc&amp;base=LAW&amp;n=345020&amp;dst=101802&amp;fld=134" TargetMode="External"/><Relationship Id="rId1207" Type="http://schemas.openxmlformats.org/officeDocument/2006/relationships/hyperlink" Target="http://www.consultant.ru/cons/cgi/online.cgi?rnd=5D4C762DCD35640990F77B7BD0E096ED&amp;req=doc&amp;base=LAW&amp;n=345020&amp;dst=101078&amp;fld=134" TargetMode="External"/><Relationship Id="rId1414" Type="http://schemas.openxmlformats.org/officeDocument/2006/relationships/hyperlink" Target="http://www.consultant.ru/cons/cgi/online.cgi?rnd=5D4C762DCD35640990F77B7BD0E096ED&amp;req=doc&amp;base=LAW&amp;n=345020&amp;dst=101668&amp;fld=134" TargetMode="External"/><Relationship Id="rId1621" Type="http://schemas.openxmlformats.org/officeDocument/2006/relationships/hyperlink" Target="http://www.consultant.ru/cons/cgi/online.cgi?rnd=5D4C762DCD35640990F77B7BD0E096ED&amp;req=doc&amp;base=LAW&amp;n=345020&amp;dst=101639&amp;fld=134" TargetMode="External"/><Relationship Id="rId1859" Type="http://schemas.openxmlformats.org/officeDocument/2006/relationships/hyperlink" Target="http://www.consultant.ru/cons/cgi/online.cgi?rnd=5D4C762DCD35640990F77B7BD0E096ED&amp;req=doc&amp;base=LAW&amp;n=345020&amp;dst=101802&amp;fld=134" TargetMode="External"/><Relationship Id="rId1719" Type="http://schemas.openxmlformats.org/officeDocument/2006/relationships/hyperlink" Target="http://www.consultant.ru/cons/cgi/online.cgi?rnd=5D4C762DCD35640990F77B7BD0E096ED&amp;req=doc&amp;base=LAW&amp;n=345020&amp;dst=100099&amp;fld=134" TargetMode="External"/><Relationship Id="rId1926" Type="http://schemas.openxmlformats.org/officeDocument/2006/relationships/hyperlink" Target="http://www.consultant.ru/cons/cgi/online.cgi?rnd=5D4C762DCD35640990F77B7BD0E096ED&amp;req=doc&amp;base=LAW&amp;n=345020&amp;dst=101738&amp;fld=134" TargetMode="External"/><Relationship Id="rId2090" Type="http://schemas.openxmlformats.org/officeDocument/2006/relationships/hyperlink" Target="http://www.consultant.ru/cons/cgi/online.cgi?rnd=5D4C762DCD35640990F77B7BD0E096ED&amp;req=doc&amp;base=LAW&amp;n=345020&amp;dst=102372&amp;fld=134" TargetMode="External"/><Relationship Id="rId2188" Type="http://schemas.openxmlformats.org/officeDocument/2006/relationships/hyperlink" Target="http://www.consultant.ru/cons/cgi/online.cgi?rnd=5D4C762DCD35640990F77B7BD0E096ED&amp;req=doc&amp;base=LAW&amp;n=345020&amp;dst=101498&amp;fld=134" TargetMode="External"/><Relationship Id="rId2395" Type="http://schemas.openxmlformats.org/officeDocument/2006/relationships/hyperlink" Target="http://www.consultant.ru/cons/cgi/online.cgi?rnd=5D4C762DCD35640990F77B7BD0E096ED&amp;req=doc&amp;base=LAW&amp;n=345020&amp;dst=100111&amp;fld=134" TargetMode="External"/><Relationship Id="rId367" Type="http://schemas.openxmlformats.org/officeDocument/2006/relationships/hyperlink" Target="http://www.consultant.ru/cons/cgi/online.cgi?rnd=5D4C762DCD35640990F77B7BD0E096ED&amp;req=doc&amp;base=LAW&amp;n=345020&amp;dst=102304&amp;fld=134" TargetMode="External"/><Relationship Id="rId574" Type="http://schemas.openxmlformats.org/officeDocument/2006/relationships/hyperlink" Target="http://www.consultant.ru/cons/cgi/online.cgi?rnd=5D4C762DCD35640990F77B7BD0E096ED&amp;req=doc&amp;base=LAW&amp;n=345020&amp;dst=101530&amp;fld=134" TargetMode="External"/><Relationship Id="rId2048" Type="http://schemas.openxmlformats.org/officeDocument/2006/relationships/hyperlink" Target="http://www.consultant.ru/cons/cgi/online.cgi?rnd=5D4C762DCD35640990F77B7BD0E096ED&amp;req=doc&amp;base=LAW&amp;n=345020&amp;dst=100510&amp;fld=134" TargetMode="External"/><Relationship Id="rId2255" Type="http://schemas.openxmlformats.org/officeDocument/2006/relationships/hyperlink" Target="http://www.consultant.ru/cons/cgi/online.cgi?rnd=5D4C762DCD35640990F77B7BD0E096ED&amp;req=doc&amp;base=LAW&amp;n=345020&amp;dst=100785&amp;fld=134" TargetMode="External"/><Relationship Id="rId227" Type="http://schemas.openxmlformats.org/officeDocument/2006/relationships/hyperlink" Target="http://www.consultant.ru/cons/cgi/online.cgi?rnd=5D4C762DCD35640990F77B7BD0E096ED&amp;req=doc&amp;base=LAW&amp;n=345020&amp;dst=102203&amp;fld=134" TargetMode="External"/><Relationship Id="rId781" Type="http://schemas.openxmlformats.org/officeDocument/2006/relationships/hyperlink" Target="http://www.consultant.ru/cons/cgi/online.cgi?rnd=5D4C762DCD35640990F77B7BD0E096ED&amp;req=doc&amp;base=LAW&amp;n=345020&amp;dst=100798&amp;fld=134" TargetMode="External"/><Relationship Id="rId879" Type="http://schemas.openxmlformats.org/officeDocument/2006/relationships/hyperlink" Target="http://www.consultant.ru/cons/cgi/online.cgi?rnd=5D4C762DCD35640990F77B7BD0E096ED&amp;req=doc&amp;base=LAW&amp;n=345020&amp;dst=100111&amp;fld=134" TargetMode="External"/><Relationship Id="rId2462" Type="http://schemas.openxmlformats.org/officeDocument/2006/relationships/hyperlink" Target="http://www.consultant.ru/cons/cgi/online.cgi?rnd=5D4C762DCD35640990F77B7BD0E096ED&amp;req=doc&amp;base=LAW&amp;n=345020&amp;dst=102228&amp;fld=134" TargetMode="External"/><Relationship Id="rId434" Type="http://schemas.openxmlformats.org/officeDocument/2006/relationships/hyperlink" Target="http://www.consultant.ru/cons/cgi/online.cgi?rnd=5D4C762DCD35640990F77B7BD0E096ED&amp;req=doc&amp;base=LAW&amp;n=345020&amp;dst=100111&amp;fld=134" TargetMode="External"/><Relationship Id="rId641" Type="http://schemas.openxmlformats.org/officeDocument/2006/relationships/hyperlink" Target="http://www.consultant.ru/cons/cgi/online.cgi?rnd=5D4C762DCD35640990F77B7BD0E096ED&amp;req=doc&amp;base=LAW&amp;n=345020&amp;dst=102157&amp;fld=134" TargetMode="External"/><Relationship Id="rId739" Type="http://schemas.openxmlformats.org/officeDocument/2006/relationships/hyperlink" Target="http://www.consultant.ru/cons/cgi/online.cgi?rnd=5D4C762DCD35640990F77B7BD0E096ED&amp;req=doc&amp;base=LAW&amp;n=345020&amp;dst=100314&amp;fld=134" TargetMode="External"/><Relationship Id="rId1064" Type="http://schemas.openxmlformats.org/officeDocument/2006/relationships/hyperlink" Target="http://www.consultant.ru/cons/cgi/online.cgi?rnd=5D4C762DCD35640990F77B7BD0E096ED&amp;req=doc&amp;base=LAW&amp;n=345020&amp;dst=100139&amp;fld=134" TargetMode="External"/><Relationship Id="rId1271" Type="http://schemas.openxmlformats.org/officeDocument/2006/relationships/hyperlink" Target="http://www.consultant.ru/cons/cgi/online.cgi?rnd=5D4C762DCD35640990F77B7BD0E096ED&amp;req=doc&amp;base=LAW&amp;n=345020&amp;dst=101241&amp;fld=134" TargetMode="External"/><Relationship Id="rId1369" Type="http://schemas.openxmlformats.org/officeDocument/2006/relationships/hyperlink" Target="http://www.consultant.ru/cons/cgi/online.cgi?rnd=5D4C762DCD35640990F77B7BD0E096ED&amp;req=doc&amp;base=LAW&amp;n=345020&amp;dst=100639&amp;fld=134" TargetMode="External"/><Relationship Id="rId1576" Type="http://schemas.openxmlformats.org/officeDocument/2006/relationships/hyperlink" Target="http://www.consultant.ru/cons/cgi/online.cgi?rnd=5D4C762DCD35640990F77B7BD0E096ED&amp;req=doc&amp;base=LAW&amp;n=345020&amp;dst=102535&amp;fld=134" TargetMode="External"/><Relationship Id="rId2115" Type="http://schemas.openxmlformats.org/officeDocument/2006/relationships/hyperlink" Target="http://www.consultant.ru/cons/cgi/online.cgi?rnd=5D4C762DCD35640990F77B7BD0E096ED&amp;req=doc&amp;base=LAW&amp;n=345020&amp;dst=102632&amp;fld=134" TargetMode="External"/><Relationship Id="rId2322" Type="http://schemas.openxmlformats.org/officeDocument/2006/relationships/hyperlink" Target="http://www.consultant.ru/cons/cgi/online.cgi?rnd=5D4C762DCD35640990F77B7BD0E096ED&amp;req=doc&amp;base=LAW&amp;n=345020&amp;dst=101395&amp;fld=134" TargetMode="External"/><Relationship Id="rId501" Type="http://schemas.openxmlformats.org/officeDocument/2006/relationships/hyperlink" Target="http://www.consultant.ru/cons/cgi/online.cgi?rnd=5D4C762DCD35640990F77B7BD0E096ED&amp;req=doc&amp;base=LAW&amp;n=345020&amp;dst=100111&amp;fld=134" TargetMode="External"/><Relationship Id="rId946" Type="http://schemas.openxmlformats.org/officeDocument/2006/relationships/hyperlink" Target="http://www.consultant.ru/cons/cgi/online.cgi?rnd=5D4C762DCD35640990F77B7BD0E096ED&amp;req=doc&amp;base=LAW&amp;n=345020&amp;dst=100675&amp;fld=134" TargetMode="External"/><Relationship Id="rId1131" Type="http://schemas.openxmlformats.org/officeDocument/2006/relationships/hyperlink" Target="http://www.consultant.ru/cons/cgi/online.cgi?rnd=5D4C762DCD35640990F77B7BD0E096ED&amp;req=doc&amp;base=LAW&amp;n=345020&amp;dst=101222&amp;fld=134" TargetMode="External"/><Relationship Id="rId1229" Type="http://schemas.openxmlformats.org/officeDocument/2006/relationships/hyperlink" Target="http://www.consultant.ru/cons/cgi/online.cgi?rnd=5D4C762DCD35640990F77B7BD0E096ED&amp;req=doc&amp;base=LAW&amp;n=345020&amp;dst=100348&amp;fld=134" TargetMode="External"/><Relationship Id="rId1783" Type="http://schemas.openxmlformats.org/officeDocument/2006/relationships/hyperlink" Target="http://www.consultant.ru/cons/cgi/online.cgi?rnd=5D4C762DCD35640990F77B7BD0E096ED&amp;req=doc&amp;base=LAW&amp;n=345020&amp;dst=100522&amp;fld=134" TargetMode="External"/><Relationship Id="rId1990" Type="http://schemas.openxmlformats.org/officeDocument/2006/relationships/hyperlink" Target="http://www.consultant.ru/cons/cgi/online.cgi?rnd=5D4C762DCD35640990F77B7BD0E096ED&amp;req=doc&amp;base=LAW&amp;n=345020&amp;dst=100798&amp;fld=134" TargetMode="External"/><Relationship Id="rId75" Type="http://schemas.openxmlformats.org/officeDocument/2006/relationships/hyperlink" Target="http://www.consultant.ru/cons/cgi/online.cgi?rnd=5D4C762DCD35640990F77B7BD0E096ED&amp;req=doc&amp;base=LAW&amp;n=345020&amp;dst=102535&amp;fld=134" TargetMode="External"/><Relationship Id="rId806" Type="http://schemas.openxmlformats.org/officeDocument/2006/relationships/hyperlink" Target="http://www.consultant.ru/cons/cgi/online.cgi?rnd=5D4C762DCD35640990F77B7BD0E096ED&amp;req=doc&amp;base=LAW&amp;n=345020&amp;dst=101788&amp;fld=134" TargetMode="External"/><Relationship Id="rId1436" Type="http://schemas.openxmlformats.org/officeDocument/2006/relationships/hyperlink" Target="http://www.consultant.ru/cons/cgi/online.cgi?rnd=5D4C762DCD35640990F77B7BD0E096ED&amp;req=doc&amp;base=LAW&amp;n=345020&amp;dst=101424&amp;fld=134" TargetMode="External"/><Relationship Id="rId1643" Type="http://schemas.openxmlformats.org/officeDocument/2006/relationships/hyperlink" Target="http://www.consultant.ru/cons/cgi/online.cgi?rnd=5D4C762DCD35640990F77B7BD0E096ED&amp;req=doc&amp;base=LAW&amp;n=345020&amp;dst=102206&amp;fld=134" TargetMode="External"/><Relationship Id="rId1850" Type="http://schemas.openxmlformats.org/officeDocument/2006/relationships/hyperlink" Target="http://www.consultant.ru/cons/cgi/online.cgi?rnd=5D4C762DCD35640990F77B7BD0E096ED&amp;req=doc&amp;base=LAW&amp;n=345020&amp;dst=101530&amp;fld=134" TargetMode="External"/><Relationship Id="rId1503" Type="http://schemas.openxmlformats.org/officeDocument/2006/relationships/hyperlink" Target="http://www.consultant.ru/cons/cgi/online.cgi?rnd=5D4C762DCD35640990F77B7BD0E096ED&amp;req=doc&amp;base=LAW&amp;n=345020&amp;dst=100289&amp;fld=134" TargetMode="External"/><Relationship Id="rId1710" Type="http://schemas.openxmlformats.org/officeDocument/2006/relationships/hyperlink" Target="http://www.consultant.ru/cons/cgi/online.cgi?rnd=5D4C762DCD35640990F77B7BD0E096ED&amp;req=doc&amp;base=LAW&amp;n=345020&amp;dst=101679&amp;fld=134" TargetMode="External"/><Relationship Id="rId1948" Type="http://schemas.openxmlformats.org/officeDocument/2006/relationships/hyperlink" Target="http://www.consultant.ru/cons/cgi/online.cgi?rnd=5D4C762DCD35640990F77B7BD0E096ED&amp;req=doc&amp;base=LAW&amp;n=345020&amp;dst=101398&amp;fld=134" TargetMode="External"/><Relationship Id="rId291" Type="http://schemas.openxmlformats.org/officeDocument/2006/relationships/hyperlink" Target="http://www.consultant.ru/cons/cgi/online.cgi?rnd=5D4C762DCD35640990F77B7BD0E096ED&amp;req=doc&amp;base=LAW&amp;n=345020&amp;dst=101745&amp;fld=134" TargetMode="External"/><Relationship Id="rId1808" Type="http://schemas.openxmlformats.org/officeDocument/2006/relationships/hyperlink" Target="http://www.consultant.ru/cons/cgi/online.cgi?rnd=5D4C762DCD35640990F77B7BD0E096ED&amp;req=doc&amp;base=LAW&amp;n=345020&amp;dst=100111&amp;fld=134" TargetMode="External"/><Relationship Id="rId151" Type="http://schemas.openxmlformats.org/officeDocument/2006/relationships/hyperlink" Target="http://www.consultant.ru/cons/cgi/online.cgi?rnd=5D4C762DCD35640990F77B7BD0E096ED&amp;req=doc&amp;base=LAW&amp;n=345020&amp;dst=100095&amp;fld=134" TargetMode="External"/><Relationship Id="rId389" Type="http://schemas.openxmlformats.org/officeDocument/2006/relationships/hyperlink" Target="http://www.consultant.ru/cons/cgi/online.cgi?rnd=5D4C762DCD35640990F77B7BD0E096ED&amp;req=doc&amp;base=LAW&amp;n=345020&amp;dst=100111&amp;fld=134" TargetMode="External"/><Relationship Id="rId596" Type="http://schemas.openxmlformats.org/officeDocument/2006/relationships/hyperlink" Target="http://www.consultant.ru/cons/cgi/online.cgi?rnd=5D4C762DCD35640990F77B7BD0E096ED&amp;req=doc&amp;base=LAW&amp;n=345020&amp;dst=102487&amp;fld=134" TargetMode="External"/><Relationship Id="rId2277" Type="http://schemas.openxmlformats.org/officeDocument/2006/relationships/hyperlink" Target="http://www.consultant.ru/cons/cgi/online.cgi?rnd=5D4C762DCD35640990F77B7BD0E096ED&amp;req=doc&amp;base=LAW&amp;n=345020&amp;dst=100111&amp;fld=134" TargetMode="External"/><Relationship Id="rId2484" Type="http://schemas.openxmlformats.org/officeDocument/2006/relationships/hyperlink" Target="http://www.consultant.ru/cons/cgi/online.cgi?rnd=5D4C762DCD35640990F77B7BD0E096ED&amp;req=doc&amp;base=LAW&amp;n=345020&amp;dst=101020&amp;fld=134" TargetMode="External"/><Relationship Id="rId249" Type="http://schemas.openxmlformats.org/officeDocument/2006/relationships/hyperlink" Target="http://www.consultant.ru/cons/cgi/online.cgi?rnd=5D4C762DCD35640990F77B7BD0E096ED&amp;req=doc&amp;base=LAW&amp;n=345020&amp;dst=102033&amp;fld=134" TargetMode="External"/><Relationship Id="rId456" Type="http://schemas.openxmlformats.org/officeDocument/2006/relationships/hyperlink" Target="http://www.consultant.ru/cons/cgi/online.cgi?rnd=5D4C762DCD35640990F77B7BD0E096ED&amp;req=doc&amp;base=LAW&amp;n=345020&amp;dst=100061&amp;fld=134" TargetMode="External"/><Relationship Id="rId663" Type="http://schemas.openxmlformats.org/officeDocument/2006/relationships/hyperlink" Target="http://www.consultant.ru/cons/cgi/online.cgi?rnd=5D4C762DCD35640990F77B7BD0E096ED&amp;req=doc&amp;base=LAW&amp;n=345020&amp;dst=101156&amp;fld=134" TargetMode="External"/><Relationship Id="rId870" Type="http://schemas.openxmlformats.org/officeDocument/2006/relationships/hyperlink" Target="http://www.consultant.ru/cons/cgi/online.cgi?rnd=5D4C762DCD35640990F77B7BD0E096ED&amp;req=doc&amp;base=LAW&amp;n=345020&amp;dst=101267&amp;fld=134" TargetMode="External"/><Relationship Id="rId1086" Type="http://schemas.openxmlformats.org/officeDocument/2006/relationships/hyperlink" Target="http://www.consultant.ru/cons/cgi/online.cgi?rnd=5D4C762DCD35640990F77B7BD0E096ED&amp;req=doc&amp;base=LAW&amp;n=345020&amp;dst=101652&amp;fld=134" TargetMode="External"/><Relationship Id="rId1293" Type="http://schemas.openxmlformats.org/officeDocument/2006/relationships/hyperlink" Target="http://www.consultant.ru/cons/cgi/online.cgi?rnd=5D4C762DCD35640990F77B7BD0E096ED&amp;req=doc&amp;base=LAW&amp;n=345020&amp;dst=101222&amp;fld=134" TargetMode="External"/><Relationship Id="rId2137" Type="http://schemas.openxmlformats.org/officeDocument/2006/relationships/hyperlink" Target="http://www.consultant.ru/cons/cgi/online.cgi?rnd=5D4C762DCD35640990F77B7BD0E096ED&amp;req=doc&amp;base=LAW&amp;n=345020&amp;dst=100111&amp;fld=134" TargetMode="External"/><Relationship Id="rId2344" Type="http://schemas.openxmlformats.org/officeDocument/2006/relationships/hyperlink" Target="http://www.consultant.ru/cons/cgi/online.cgi?rnd=5D4C762DCD35640990F77B7BD0E096ED&amp;req=doc&amp;base=LAW&amp;n=345020&amp;dst=100708&amp;fld=134" TargetMode="External"/><Relationship Id="rId2551" Type="http://schemas.openxmlformats.org/officeDocument/2006/relationships/hyperlink" Target="http://www.consultant.ru/cons/cgi/online.cgi?rnd=5D4C762DCD35640990F77B7BD0E096ED&amp;req=doc&amp;base=LAW&amp;n=345020&amp;dst=102184&amp;fld=134" TargetMode="External"/><Relationship Id="rId109" Type="http://schemas.openxmlformats.org/officeDocument/2006/relationships/hyperlink" Target="http://www.consultant.ru/cons/cgi/online.cgi?rnd=5D4C762DCD35640990F77B7BD0E096ED&amp;req=doc&amp;base=LAW&amp;n=345020&amp;dst=100633&amp;fld=134" TargetMode="External"/><Relationship Id="rId316" Type="http://schemas.openxmlformats.org/officeDocument/2006/relationships/hyperlink" Target="http://www.consultant.ru/cons/cgi/online.cgi?rnd=5D4C762DCD35640990F77B7BD0E096ED&amp;req=doc&amp;base=LAW&amp;n=345020&amp;dst=100421&amp;fld=134" TargetMode="External"/><Relationship Id="rId523" Type="http://schemas.openxmlformats.org/officeDocument/2006/relationships/hyperlink" Target="http://www.consultant.ru/cons/cgi/online.cgi?rnd=5D4C762DCD35640990F77B7BD0E096ED&amp;req=doc&amp;base=LAW&amp;n=345020&amp;dst=101607&amp;fld=134" TargetMode="External"/><Relationship Id="rId968" Type="http://schemas.openxmlformats.org/officeDocument/2006/relationships/hyperlink" Target="http://www.consultant.ru/cons/cgi/online.cgi?rnd=5D4C762DCD35640990F77B7BD0E096ED&amp;req=doc&amp;base=LAW&amp;n=345020&amp;dst=102378&amp;fld=134" TargetMode="External"/><Relationship Id="rId1153" Type="http://schemas.openxmlformats.org/officeDocument/2006/relationships/hyperlink" Target="http://www.consultant.ru/cons/cgi/online.cgi?rnd=5D4C762DCD35640990F77B7BD0E096ED&amp;req=doc&amp;base=LAW&amp;n=345020&amp;dst=101821&amp;fld=134" TargetMode="External"/><Relationship Id="rId1598" Type="http://schemas.openxmlformats.org/officeDocument/2006/relationships/hyperlink" Target="http://www.consultant.ru/cons/cgi/online.cgi?rnd=5D4C762DCD35640990F77B7BD0E096ED&amp;req=doc&amp;base=LAW&amp;n=345020&amp;dst=101087&amp;fld=134" TargetMode="External"/><Relationship Id="rId2204" Type="http://schemas.openxmlformats.org/officeDocument/2006/relationships/hyperlink" Target="http://www.consultant.ru/cons/cgi/online.cgi?rnd=5D4C762DCD35640990F77B7BD0E096ED&amp;req=doc&amp;base=LAW&amp;n=345020&amp;dst=102683&amp;fld=134" TargetMode="External"/><Relationship Id="rId97" Type="http://schemas.openxmlformats.org/officeDocument/2006/relationships/hyperlink" Target="http://www.consultant.ru/cons/cgi/online.cgi?rnd=5D4C762DCD35640990F77B7BD0E096ED&amp;req=doc&amp;base=LAW&amp;n=345020&amp;dst=100545&amp;fld=134" TargetMode="External"/><Relationship Id="rId730" Type="http://schemas.openxmlformats.org/officeDocument/2006/relationships/hyperlink" Target="http://www.consultant.ru/cons/cgi/online.cgi?rnd=5D4C762DCD35640990F77B7BD0E096ED&amp;req=doc&amp;base=LAW&amp;n=345020&amp;dst=100798&amp;fld=134" TargetMode="External"/><Relationship Id="rId828" Type="http://schemas.openxmlformats.org/officeDocument/2006/relationships/hyperlink" Target="http://www.consultant.ru/cons/cgi/online.cgi?rnd=5D4C762DCD35640990F77B7BD0E096ED&amp;req=doc&amp;base=LAW&amp;n=345020&amp;dst=101592&amp;fld=134" TargetMode="External"/><Relationship Id="rId1013" Type="http://schemas.openxmlformats.org/officeDocument/2006/relationships/hyperlink" Target="http://www.consultant.ru/cons/cgi/online.cgi?rnd=5D4C762DCD35640990F77B7BD0E096ED&amp;req=doc&amp;base=LAW&amp;n=345020&amp;dst=101395&amp;fld=134" TargetMode="External"/><Relationship Id="rId1360" Type="http://schemas.openxmlformats.org/officeDocument/2006/relationships/hyperlink" Target="http://www.consultant.ru/cons/cgi/online.cgi?rnd=5D4C762DCD35640990F77B7BD0E096ED&amp;req=doc&amp;base=LAW&amp;n=345020&amp;dst=102381&amp;fld=134" TargetMode="External"/><Relationship Id="rId1458" Type="http://schemas.openxmlformats.org/officeDocument/2006/relationships/hyperlink" Target="http://www.consultant.ru/cons/cgi/online.cgi?rnd=5D4C762DCD35640990F77B7BD0E096ED&amp;req=doc&amp;base=LAW&amp;n=345020&amp;dst=101119&amp;fld=134" TargetMode="External"/><Relationship Id="rId1665" Type="http://schemas.openxmlformats.org/officeDocument/2006/relationships/hyperlink" Target="http://www.consultant.ru/cons/cgi/online.cgi?rnd=5D4C762DCD35640990F77B7BD0E096ED&amp;req=doc&amp;base=LAW&amp;n=345020&amp;dst=100111&amp;fld=134" TargetMode="External"/><Relationship Id="rId1872" Type="http://schemas.openxmlformats.org/officeDocument/2006/relationships/hyperlink" Target="http://www.consultant.ru/cons/cgi/online.cgi?rnd=5D4C762DCD35640990F77B7BD0E096ED&amp;req=doc&amp;base=LAW&amp;n=345020&amp;dst=100084&amp;fld=134" TargetMode="External"/><Relationship Id="rId2411" Type="http://schemas.openxmlformats.org/officeDocument/2006/relationships/hyperlink" Target="http://www.consultant.ru/cons/cgi/online.cgi?rnd=5D4C762DCD35640990F77B7BD0E096ED&amp;req=doc&amp;base=LAW&amp;n=345020&amp;dst=100435&amp;fld=134" TargetMode="External"/><Relationship Id="rId2509" Type="http://schemas.openxmlformats.org/officeDocument/2006/relationships/hyperlink" Target="http://www.consultant.ru/cons/cgi/online.cgi?rnd=5D4C762DCD35640990F77B7BD0E096ED&amp;req=doc&amp;base=LAW&amp;n=345020&amp;dst=100099&amp;fld=134" TargetMode="External"/><Relationship Id="rId1220" Type="http://schemas.openxmlformats.org/officeDocument/2006/relationships/hyperlink" Target="http://www.consultant.ru/cons/cgi/online.cgi?rnd=5D4C762DCD35640990F77B7BD0E096ED&amp;req=doc&amp;base=LAW&amp;n=345020&amp;dst=101932&amp;fld=134" TargetMode="External"/><Relationship Id="rId1318" Type="http://schemas.openxmlformats.org/officeDocument/2006/relationships/hyperlink" Target="http://www.consultant.ru/cons/cgi/online.cgi?rnd=5D4C762DCD35640990F77B7BD0E096ED&amp;req=doc&amp;base=LAW&amp;n=345020&amp;dst=100942&amp;fld=134" TargetMode="External"/><Relationship Id="rId1525" Type="http://schemas.openxmlformats.org/officeDocument/2006/relationships/hyperlink" Target="http://www.consultant.ru/cons/cgi/online.cgi?rnd=5D4C762DCD35640990F77B7BD0E096ED&amp;req=doc&amp;base=LAW&amp;n=345020&amp;dst=102666&amp;fld=134" TargetMode="External"/><Relationship Id="rId1732" Type="http://schemas.openxmlformats.org/officeDocument/2006/relationships/hyperlink" Target="http://www.consultant.ru/cons/cgi/online.cgi?rnd=5D4C762DCD35640990F77B7BD0E096ED&amp;req=doc&amp;base=LAW&amp;n=345020&amp;dst=100633&amp;fld=134" TargetMode="External"/><Relationship Id="rId24" Type="http://schemas.openxmlformats.org/officeDocument/2006/relationships/hyperlink" Target="http://www.consultant.ru/cons/cgi/online.cgi?rnd=5D4C762DCD35640990F77B7BD0E096ED&amp;req=doc&amp;base=LAW&amp;n=345020&amp;dst=100084&amp;fld=134" TargetMode="External"/><Relationship Id="rId2299" Type="http://schemas.openxmlformats.org/officeDocument/2006/relationships/hyperlink" Target="http://www.consultant.ru/cons/cgi/online.cgi?rnd=5D4C762DCD35640990F77B7BD0E096ED&amp;req=doc&amp;base=LAW&amp;n=345020&amp;dst=101682&amp;fld=134" TargetMode="External"/><Relationship Id="rId173" Type="http://schemas.openxmlformats.org/officeDocument/2006/relationships/hyperlink" Target="http://www.consultant.ru/cons/cgi/online.cgi?rnd=5D4C762DCD35640990F77B7BD0E096ED&amp;req=doc&amp;base=LAW&amp;n=345020&amp;dst=102055&amp;fld=134" TargetMode="External"/><Relationship Id="rId380" Type="http://schemas.openxmlformats.org/officeDocument/2006/relationships/hyperlink" Target="http://www.consultant.ru/cons/cgi/online.cgi?rnd=5D4C762DCD35640990F77B7BD0E096ED&amp;req=doc&amp;base=LAW&amp;n=345020&amp;dst=101865&amp;fld=134" TargetMode="External"/><Relationship Id="rId2061" Type="http://schemas.openxmlformats.org/officeDocument/2006/relationships/hyperlink" Target="http://www.consultant.ru/cons/cgi/online.cgi?rnd=5D4C762DCD35640990F77B7BD0E096ED&amp;req=doc&amp;base=LAW&amp;n=345020&amp;dst=101595&amp;fld=134" TargetMode="External"/><Relationship Id="rId240" Type="http://schemas.openxmlformats.org/officeDocument/2006/relationships/hyperlink" Target="http://www.consultant.ru/cons/cgi/online.cgi?rnd=5D4C762DCD35640990F77B7BD0E096ED&amp;req=doc&amp;base=LAW&amp;n=345020&amp;dst=101323&amp;fld=134" TargetMode="External"/><Relationship Id="rId478" Type="http://schemas.openxmlformats.org/officeDocument/2006/relationships/hyperlink" Target="http://www.consultant.ru/cons/cgi/online.cgi?rnd=5D4C762DCD35640990F77B7BD0E096ED&amp;req=doc&amp;base=LAW&amp;n=345020&amp;dst=100414&amp;fld=134" TargetMode="External"/><Relationship Id="rId685" Type="http://schemas.openxmlformats.org/officeDocument/2006/relationships/hyperlink" Target="http://www.consultant.ru/cons/cgi/online.cgi?rnd=5D4C762DCD35640990F77B7BD0E096ED&amp;req=doc&amp;base=LAW&amp;n=345020&amp;dst=101110&amp;fld=134" TargetMode="External"/><Relationship Id="rId892" Type="http://schemas.openxmlformats.org/officeDocument/2006/relationships/hyperlink" Target="http://www.consultant.ru/cons/cgi/online.cgi?rnd=5D4C762DCD35640990F77B7BD0E096ED&amp;req=doc&amp;base=LAW&amp;n=345020&amp;dst=101333&amp;fld=134" TargetMode="External"/><Relationship Id="rId2159" Type="http://schemas.openxmlformats.org/officeDocument/2006/relationships/hyperlink" Target="http://www.consultant.ru/cons/cgi/online.cgi?rnd=5D4C762DCD35640990F77B7BD0E096ED&amp;req=doc&amp;base=LAW&amp;n=345020&amp;dst=101652&amp;fld=134" TargetMode="External"/><Relationship Id="rId2366" Type="http://schemas.openxmlformats.org/officeDocument/2006/relationships/hyperlink" Target="http://www.consultant.ru/cons/cgi/online.cgi?rnd=5D4C762DCD35640990F77B7BD0E096ED&amp;req=doc&amp;base=LAW&amp;n=345020&amp;dst=100078&amp;fld=134" TargetMode="External"/><Relationship Id="rId100" Type="http://schemas.openxmlformats.org/officeDocument/2006/relationships/hyperlink" Target="http://www.consultant.ru/cons/cgi/online.cgi?rnd=5D4C762DCD35640990F77B7BD0E096ED&amp;req=doc&amp;base=LAW&amp;n=345020&amp;dst=101432&amp;fld=134" TargetMode="External"/><Relationship Id="rId338" Type="http://schemas.openxmlformats.org/officeDocument/2006/relationships/hyperlink" Target="http://www.consultant.ru/cons/cgi/online.cgi?rnd=5D4C762DCD35640990F77B7BD0E096ED&amp;req=doc&amp;base=LAW&amp;n=345020&amp;dst=100482&amp;fld=134" TargetMode="External"/><Relationship Id="rId545" Type="http://schemas.openxmlformats.org/officeDocument/2006/relationships/hyperlink" Target="http://www.consultant.ru/cons/cgi/online.cgi?rnd=5D4C762DCD35640990F77B7BD0E096ED&amp;req=doc&amp;base=LAW&amp;n=345020&amp;dst=101601&amp;fld=134" TargetMode="External"/><Relationship Id="rId752" Type="http://schemas.openxmlformats.org/officeDocument/2006/relationships/hyperlink" Target="http://www.consultant.ru/cons/cgi/online.cgi?rnd=5D4C762DCD35640990F77B7BD0E096ED&amp;req=doc&amp;base=LAW&amp;n=345020&amp;dst=100574&amp;fld=134" TargetMode="External"/><Relationship Id="rId1175" Type="http://schemas.openxmlformats.org/officeDocument/2006/relationships/hyperlink" Target="http://www.consultant.ru/cons/cgi/online.cgi?rnd=5D4C762DCD35640990F77B7BD0E096ED&amp;req=doc&amp;base=LAW&amp;n=345020&amp;dst=101878&amp;fld=134" TargetMode="External"/><Relationship Id="rId1382" Type="http://schemas.openxmlformats.org/officeDocument/2006/relationships/hyperlink" Target="http://www.consultant.ru/cons/cgi/online.cgi?rnd=5D4C762DCD35640990F77B7BD0E096ED&amp;req=doc&amp;base=LAW&amp;n=345020&amp;dst=102514&amp;fld=134" TargetMode="External"/><Relationship Id="rId2019" Type="http://schemas.openxmlformats.org/officeDocument/2006/relationships/hyperlink" Target="http://www.consultant.ru/cons/cgi/online.cgi?rnd=5D4C762DCD35640990F77B7BD0E096ED&amp;req=doc&amp;base=LAW&amp;n=345020&amp;dst=101455&amp;fld=134" TargetMode="External"/><Relationship Id="rId2226" Type="http://schemas.openxmlformats.org/officeDocument/2006/relationships/hyperlink" Target="http://www.consultant.ru/cons/cgi/online.cgi?rnd=5D4C762DCD35640990F77B7BD0E096ED&amp;req=doc&amp;base=LAW&amp;n=345020&amp;dst=101398&amp;fld=134" TargetMode="External"/><Relationship Id="rId2433" Type="http://schemas.openxmlformats.org/officeDocument/2006/relationships/hyperlink" Target="http://www.consultant.ru/cons/cgi/online.cgi?rnd=5D4C762DCD35640990F77B7BD0E096ED&amp;req=doc&amp;base=LAW&amp;n=345020&amp;dst=101350&amp;fld=134" TargetMode="External"/><Relationship Id="rId405" Type="http://schemas.openxmlformats.org/officeDocument/2006/relationships/hyperlink" Target="http://www.consultant.ru/cons/cgi/online.cgi?rnd=5D4C762DCD35640990F77B7BD0E096ED&amp;req=doc&amp;base=LAW&amp;n=345020&amp;dst=102487&amp;fld=134" TargetMode="External"/><Relationship Id="rId612" Type="http://schemas.openxmlformats.org/officeDocument/2006/relationships/hyperlink" Target="http://www.consultant.ru/cons/cgi/online.cgi?rnd=5D4C762DCD35640990F77B7BD0E096ED&amp;req=doc&amp;base=LAW&amp;n=345020&amp;dst=100741&amp;fld=134" TargetMode="External"/><Relationship Id="rId1035" Type="http://schemas.openxmlformats.org/officeDocument/2006/relationships/hyperlink" Target="http://www.consultant.ru/cons/cgi/online.cgi?rnd=5D4C762DCD35640990F77B7BD0E096ED&amp;req=doc&amp;base=LAW&amp;n=345020&amp;dst=102756&amp;fld=134" TargetMode="External"/><Relationship Id="rId1242" Type="http://schemas.openxmlformats.org/officeDocument/2006/relationships/hyperlink" Target="http://www.consultant.ru/cons/cgi/online.cgi?rnd=5D4C762DCD35640990F77B7BD0E096ED&amp;req=doc&amp;base=LAW&amp;n=345020&amp;dst=102268&amp;fld=134" TargetMode="External"/><Relationship Id="rId1687" Type="http://schemas.openxmlformats.org/officeDocument/2006/relationships/hyperlink" Target="http://www.consultant.ru/cons/cgi/online.cgi?rnd=5D4C762DCD35640990F77B7BD0E096ED&amp;req=doc&amp;base=LAW&amp;n=345020&amp;dst=100040&amp;fld=134" TargetMode="External"/><Relationship Id="rId1894" Type="http://schemas.openxmlformats.org/officeDocument/2006/relationships/hyperlink" Target="http://www.consultant.ru/cons/cgi/online.cgi?rnd=5D4C762DCD35640990F77B7BD0E096ED&amp;req=doc&amp;base=LAW&amp;n=345020&amp;dst=100978&amp;fld=134" TargetMode="External"/><Relationship Id="rId2500" Type="http://schemas.openxmlformats.org/officeDocument/2006/relationships/hyperlink" Target="http://www.consultant.ru/cons/cgi/online.cgi?rnd=5D4C762DCD35640990F77B7BD0E096ED&amp;req=doc&amp;base=LAW&amp;n=345020&amp;dst=100633&amp;fld=134" TargetMode="External"/><Relationship Id="rId917" Type="http://schemas.openxmlformats.org/officeDocument/2006/relationships/hyperlink" Target="http://www.consultant.ru/cons/cgi/online.cgi?rnd=5D4C762DCD35640990F77B7BD0E096ED&amp;req=doc&amp;base=LAW&amp;n=345020&amp;dst=100105&amp;fld=134" TargetMode="External"/><Relationship Id="rId1102" Type="http://schemas.openxmlformats.org/officeDocument/2006/relationships/hyperlink" Target="http://www.consultant.ru/cons/cgi/online.cgi?rnd=5D4C762DCD35640990F77B7BD0E096ED&amp;req=doc&amp;base=LAW&amp;n=345020&amp;dst=102737&amp;fld=134" TargetMode="External"/><Relationship Id="rId1547" Type="http://schemas.openxmlformats.org/officeDocument/2006/relationships/hyperlink" Target="http://www.consultant.ru/cons/cgi/online.cgi?rnd=5D4C762DCD35640990F77B7BD0E096ED&amp;req=doc&amp;base=LAW&amp;n=345020&amp;dst=100351&amp;fld=134" TargetMode="External"/><Relationship Id="rId1754" Type="http://schemas.openxmlformats.org/officeDocument/2006/relationships/hyperlink" Target="http://www.consultant.ru/cons/cgi/online.cgi?rnd=5D4C762DCD35640990F77B7BD0E096ED&amp;req=doc&amp;base=LAW&amp;n=345020&amp;dst=102190&amp;fld=134" TargetMode="External"/><Relationship Id="rId1961" Type="http://schemas.openxmlformats.org/officeDocument/2006/relationships/hyperlink" Target="http://www.consultant.ru/cons/cgi/online.cgi?rnd=5D4C762DCD35640990F77B7BD0E096ED&amp;req=doc&amp;base=LAW&amp;n=345020&amp;dst=100972&amp;fld=134" TargetMode="External"/><Relationship Id="rId46" Type="http://schemas.openxmlformats.org/officeDocument/2006/relationships/hyperlink" Target="http://www.consultant.ru/cons/cgi/online.cgi?rnd=5D4C762DCD35640990F77B7BD0E096ED&amp;req=doc&amp;base=LAW&amp;n=345020&amp;dst=102522&amp;fld=134" TargetMode="External"/><Relationship Id="rId1407" Type="http://schemas.openxmlformats.org/officeDocument/2006/relationships/hyperlink" Target="http://www.consultant.ru/cons/cgi/online.cgi?rnd=5D4C762DCD35640990F77B7BD0E096ED&amp;req=doc&amp;base=LAW&amp;n=345020&amp;dst=100672&amp;fld=134" TargetMode="External"/><Relationship Id="rId1614" Type="http://schemas.openxmlformats.org/officeDocument/2006/relationships/hyperlink" Target="http://www.consultant.ru/cons/cgi/online.cgi?rnd=5D4C762DCD35640990F77B7BD0E096ED&amp;req=doc&amp;base=LAW&amp;n=345020&amp;dst=101963&amp;fld=134" TargetMode="External"/><Relationship Id="rId1821" Type="http://schemas.openxmlformats.org/officeDocument/2006/relationships/hyperlink" Target="http://www.consultant.ru/cons/cgi/online.cgi?rnd=5D4C762DCD35640990F77B7BD0E096ED&amp;req=doc&amp;base=LAW&amp;n=345020&amp;dst=102499&amp;fld=134" TargetMode="External"/><Relationship Id="rId195" Type="http://schemas.openxmlformats.org/officeDocument/2006/relationships/hyperlink" Target="http://www.consultant.ru/cons/cgi/online.cgi?rnd=5D4C762DCD35640990F77B7BD0E096ED&amp;req=doc&amp;base=LAW&amp;n=345020&amp;dst=101291&amp;fld=134" TargetMode="External"/><Relationship Id="rId1919" Type="http://schemas.openxmlformats.org/officeDocument/2006/relationships/hyperlink" Target="http://www.consultant.ru/cons/cgi/online.cgi?rnd=5D4C762DCD35640990F77B7BD0E096ED&amp;req=doc&amp;base=LAW&amp;n=345020&amp;dst=100435&amp;fld=134" TargetMode="External"/><Relationship Id="rId2083" Type="http://schemas.openxmlformats.org/officeDocument/2006/relationships/hyperlink" Target="http://www.consultant.ru/cons/cgi/online.cgi?rnd=5D4C762DCD35640990F77B7BD0E096ED&amp;req=doc&amp;base=LAW&amp;n=345020&amp;dst=101113&amp;fld=134" TargetMode="External"/><Relationship Id="rId2290" Type="http://schemas.openxmlformats.org/officeDocument/2006/relationships/hyperlink" Target="http://www.consultant.ru/cons/cgi/online.cgi?rnd=5D4C762DCD35640990F77B7BD0E096ED&amp;req=doc&amp;base=LAW&amp;n=345020&amp;dst=102030&amp;fld=134" TargetMode="External"/><Relationship Id="rId2388" Type="http://schemas.openxmlformats.org/officeDocument/2006/relationships/hyperlink" Target="http://www.consultant.ru/cons/cgi/online.cgi?rnd=5D4C762DCD35640990F77B7BD0E096ED&amp;req=doc&amp;base=LAW&amp;n=345020&amp;dst=101166&amp;fld=134" TargetMode="External"/><Relationship Id="rId262" Type="http://schemas.openxmlformats.org/officeDocument/2006/relationships/hyperlink" Target="http://www.consultant.ru/cons/cgi/online.cgi?rnd=5D4C762DCD35640990F77B7BD0E096ED&amp;req=doc&amp;base=LAW&amp;n=345020&amp;dst=100111&amp;fld=134" TargetMode="External"/><Relationship Id="rId567" Type="http://schemas.openxmlformats.org/officeDocument/2006/relationships/hyperlink" Target="http://www.consultant.ru/cons/cgi/online.cgi?rnd=5D4C762DCD35640990F77B7BD0E096ED&amp;req=doc&amp;base=LAW&amp;n=345020&amp;dst=101577&amp;fld=134" TargetMode="External"/><Relationship Id="rId1197" Type="http://schemas.openxmlformats.org/officeDocument/2006/relationships/hyperlink" Target="http://www.consultant.ru/cons/cgi/online.cgi?rnd=5D4C762DCD35640990F77B7BD0E096ED&amp;req=doc&amp;base=LAW&amp;n=345020&amp;dst=100289&amp;fld=134" TargetMode="External"/><Relationship Id="rId2150" Type="http://schemas.openxmlformats.org/officeDocument/2006/relationships/hyperlink" Target="http://www.consultant.ru/cons/cgi/online.cgi?rnd=5D4C762DCD35640990F77B7BD0E096ED&amp;req=doc&amp;base=LAW&amp;n=345020&amp;dst=100503&amp;fld=134" TargetMode="External"/><Relationship Id="rId2248" Type="http://schemas.openxmlformats.org/officeDocument/2006/relationships/hyperlink" Target="http://www.consultant.ru/cons/cgi/online.cgi?rnd=5D4C762DCD35640990F77B7BD0E096ED&amp;req=doc&amp;base=LAW&amp;n=345020&amp;dst=100752&amp;fld=134" TargetMode="External"/><Relationship Id="rId122" Type="http://schemas.openxmlformats.org/officeDocument/2006/relationships/hyperlink" Target="http://www.consultant.ru/cons/cgi/online.cgi?rnd=5D4C762DCD35640990F77B7BD0E096ED&amp;req=doc&amp;base=LAW&amp;n=345020&amp;dst=102663&amp;fld=134" TargetMode="External"/><Relationship Id="rId774" Type="http://schemas.openxmlformats.org/officeDocument/2006/relationships/hyperlink" Target="http://www.consultant.ru/cons/cgi/online.cgi?rnd=5D4C762DCD35640990F77B7BD0E096ED&amp;req=doc&amp;base=LAW&amp;n=345020&amp;dst=100617&amp;fld=134" TargetMode="External"/><Relationship Id="rId981" Type="http://schemas.openxmlformats.org/officeDocument/2006/relationships/hyperlink" Target="http://www.consultant.ru/cons/cgi/online.cgi?rnd=5D4C762DCD35640990F77B7BD0E096ED&amp;req=doc&amp;base=LAW&amp;n=345020&amp;dst=100685&amp;fld=134" TargetMode="External"/><Relationship Id="rId1057" Type="http://schemas.openxmlformats.org/officeDocument/2006/relationships/hyperlink" Target="http://www.consultant.ru/cons/cgi/online.cgi?rnd=5D4C762DCD35640990F77B7BD0E096ED&amp;req=doc&amp;base=LAW&amp;n=345020&amp;dst=102381&amp;fld=134" TargetMode="External"/><Relationship Id="rId2010" Type="http://schemas.openxmlformats.org/officeDocument/2006/relationships/hyperlink" Target="http://www.consultant.ru/cons/cgi/online.cgi?rnd=5D4C762DCD35640990F77B7BD0E096ED&amp;req=doc&amp;base=LAW&amp;n=345020&amp;dst=102218&amp;fld=134" TargetMode="External"/><Relationship Id="rId2455" Type="http://schemas.openxmlformats.org/officeDocument/2006/relationships/hyperlink" Target="http://www.consultant.ru/cons/cgi/online.cgi?rnd=5D4C762DCD35640990F77B7BD0E096ED&amp;req=doc&amp;base=LAW&amp;n=345020&amp;dst=100506&amp;fld=134" TargetMode="External"/><Relationship Id="rId427" Type="http://schemas.openxmlformats.org/officeDocument/2006/relationships/hyperlink" Target="http://www.consultant.ru/cons/cgi/online.cgi?rnd=5D4C762DCD35640990F77B7BD0E096ED&amp;req=doc&amp;base=LAW&amp;n=345020&amp;dst=100139&amp;fld=134" TargetMode="External"/><Relationship Id="rId634" Type="http://schemas.openxmlformats.org/officeDocument/2006/relationships/hyperlink" Target="http://www.consultant.ru/cons/cgi/online.cgi?rnd=5D4C762DCD35640990F77B7BD0E096ED&amp;req=doc&amp;base=LAW&amp;n=345020&amp;dst=101809&amp;fld=134" TargetMode="External"/><Relationship Id="rId841" Type="http://schemas.openxmlformats.org/officeDocument/2006/relationships/hyperlink" Target="http://www.consultant.ru/cons/cgi/online.cgi?rnd=5D4C762DCD35640990F77B7BD0E096ED&amp;req=doc&amp;base=LAW&amp;n=345020&amp;dst=101997&amp;fld=134" TargetMode="External"/><Relationship Id="rId1264" Type="http://schemas.openxmlformats.org/officeDocument/2006/relationships/hyperlink" Target="http://www.consultant.ru/cons/cgi/online.cgi?rnd=5D4C762DCD35640990F77B7BD0E096ED&amp;req=doc&amp;base=LAW&amp;n=345020&amp;dst=100345&amp;fld=134" TargetMode="External"/><Relationship Id="rId1471" Type="http://schemas.openxmlformats.org/officeDocument/2006/relationships/hyperlink" Target="http://www.consultant.ru/cons/cgi/online.cgi?rnd=5D4C762DCD35640990F77B7BD0E096ED&amp;req=doc&amp;base=LAW&amp;n=345020&amp;dst=102535&amp;fld=134" TargetMode="External"/><Relationship Id="rId1569" Type="http://schemas.openxmlformats.org/officeDocument/2006/relationships/hyperlink" Target="http://www.consultant.ru/cons/cgi/online.cgi?rnd=5D4C762DCD35640990F77B7BD0E096ED&amp;req=doc&amp;base=LAW&amp;n=345020&amp;dst=101607&amp;fld=134" TargetMode="External"/><Relationship Id="rId2108" Type="http://schemas.openxmlformats.org/officeDocument/2006/relationships/hyperlink" Target="http://www.consultant.ru/cons/cgi/online.cgi?rnd=5D4C762DCD35640990F77B7BD0E096ED&amp;req=doc&amp;base=LAW&amp;n=345020&amp;dst=102407&amp;fld=134" TargetMode="External"/><Relationship Id="rId2315" Type="http://schemas.openxmlformats.org/officeDocument/2006/relationships/hyperlink" Target="http://www.consultant.ru/cons/cgi/online.cgi?rnd=5D4C762DCD35640990F77B7BD0E096ED&amp;req=doc&amp;base=LAW&amp;n=345020&amp;dst=100920&amp;fld=134" TargetMode="External"/><Relationship Id="rId2522" Type="http://schemas.openxmlformats.org/officeDocument/2006/relationships/hyperlink" Target="http://www.consultant.ru/cons/cgi/online.cgi?rnd=5D4C762DCD35640990F77B7BD0E096ED&amp;req=doc&amp;base=LAW&amp;n=345020&amp;dst=101639&amp;fld=134" TargetMode="External"/><Relationship Id="rId701" Type="http://schemas.openxmlformats.org/officeDocument/2006/relationships/hyperlink" Target="http://www.consultant.ru/cons/cgi/online.cgi?rnd=5D4C762DCD35640990F77B7BD0E096ED&amp;req=doc&amp;base=LAW&amp;n=345020&amp;dst=100639&amp;fld=134" TargetMode="External"/><Relationship Id="rId939" Type="http://schemas.openxmlformats.org/officeDocument/2006/relationships/hyperlink" Target="http://www.consultant.ru/cons/cgi/online.cgi?rnd=5D4C762DCD35640990F77B7BD0E096ED&amp;req=doc&amp;base=LAW&amp;n=345020&amp;dst=101230&amp;fld=134" TargetMode="External"/><Relationship Id="rId1124" Type="http://schemas.openxmlformats.org/officeDocument/2006/relationships/hyperlink" Target="http://www.consultant.ru/cons/cgi/online.cgi?rnd=5D4C762DCD35640990F77B7BD0E096ED&amp;req=doc&amp;base=LAW&amp;n=345020&amp;dst=101592&amp;fld=134" TargetMode="External"/><Relationship Id="rId1331" Type="http://schemas.openxmlformats.org/officeDocument/2006/relationships/hyperlink" Target="http://www.consultant.ru/cons/cgi/online.cgi?rnd=5D4C762DCD35640990F77B7BD0E096ED&amp;req=doc&amp;base=LAW&amp;n=345020&amp;dst=100271&amp;fld=134" TargetMode="External"/><Relationship Id="rId1776" Type="http://schemas.openxmlformats.org/officeDocument/2006/relationships/hyperlink" Target="http://www.consultant.ru/cons/cgi/online.cgi?rnd=5D4C762DCD35640990F77B7BD0E096ED&amp;req=doc&amp;base=LAW&amp;n=345020&amp;dst=101518&amp;fld=134" TargetMode="External"/><Relationship Id="rId1983" Type="http://schemas.openxmlformats.org/officeDocument/2006/relationships/hyperlink" Target="http://www.consultant.ru/cons/cgi/online.cgi?rnd=5D4C762DCD35640990F77B7BD0E096ED&amp;req=doc&amp;base=LAW&amp;n=345020&amp;dst=102200&amp;fld=134" TargetMode="External"/><Relationship Id="rId68" Type="http://schemas.openxmlformats.org/officeDocument/2006/relationships/hyperlink" Target="http://www.consultant.ru/cons/cgi/online.cgi?rnd=5D4C762DCD35640990F77B7BD0E096ED&amp;req=doc&amp;base=LAW&amp;n=345020&amp;dst=102410&amp;fld=134" TargetMode="External"/><Relationship Id="rId1429" Type="http://schemas.openxmlformats.org/officeDocument/2006/relationships/hyperlink" Target="http://www.consultant.ru/cons/cgi/online.cgi?rnd=5D4C762DCD35640990F77B7BD0E096ED&amp;req=doc&amp;base=LAW&amp;n=345020&amp;dst=101577&amp;fld=134" TargetMode="External"/><Relationship Id="rId1636" Type="http://schemas.openxmlformats.org/officeDocument/2006/relationships/hyperlink" Target="http://www.consultant.ru/cons/cgi/online.cgi?rnd=5D4C762DCD35640990F77B7BD0E096ED&amp;req=doc&amp;base=LAW&amp;n=345020&amp;dst=101316&amp;fld=134" TargetMode="External"/><Relationship Id="rId1843" Type="http://schemas.openxmlformats.org/officeDocument/2006/relationships/hyperlink" Target="http://www.consultant.ru/cons/cgi/online.cgi?rnd=5D4C762DCD35640990F77B7BD0E096ED&amp;req=doc&amp;base=LAW&amp;n=345020&amp;dst=102532&amp;fld=134" TargetMode="External"/><Relationship Id="rId1703" Type="http://schemas.openxmlformats.org/officeDocument/2006/relationships/hyperlink" Target="http://www.consultant.ru/cons/cgi/online.cgi?rnd=5D4C762DCD35640990F77B7BD0E096ED&amp;req=doc&amp;base=LAW&amp;n=345020&amp;dst=100363&amp;fld=134" TargetMode="External"/><Relationship Id="rId1910" Type="http://schemas.openxmlformats.org/officeDocument/2006/relationships/hyperlink" Target="http://www.consultant.ru/cons/cgi/online.cgi?rnd=5D4C762DCD35640990F77B7BD0E096ED&amp;req=doc&amp;base=LAW&amp;n=345020&amp;dst=100139&amp;fld=134" TargetMode="External"/><Relationship Id="rId284" Type="http://schemas.openxmlformats.org/officeDocument/2006/relationships/hyperlink" Target="http://www.consultant.ru/cons/cgi/online.cgi?rnd=5D4C762DCD35640990F77B7BD0E096ED&amp;req=doc&amp;base=LAW&amp;n=345020&amp;dst=100920&amp;fld=134" TargetMode="External"/><Relationship Id="rId491" Type="http://schemas.openxmlformats.org/officeDocument/2006/relationships/hyperlink" Target="http://www.consultant.ru/cons/cgi/online.cgi?rnd=5D4C762DCD35640990F77B7BD0E096ED&amp;req=doc&amp;base=LAW&amp;n=345020&amp;dst=101865&amp;fld=134" TargetMode="External"/><Relationship Id="rId2172" Type="http://schemas.openxmlformats.org/officeDocument/2006/relationships/hyperlink" Target="http://www.consultant.ru/cons/cgi/online.cgi?rnd=5D4C762DCD35640990F77B7BD0E096ED&amp;req=doc&amp;base=LAW&amp;n=345020&amp;dst=101908&amp;fld=134" TargetMode="External"/><Relationship Id="rId144" Type="http://schemas.openxmlformats.org/officeDocument/2006/relationships/hyperlink" Target="http://www.consultant.ru/cons/cgi/online.cgi?rnd=5D4C762DCD35640990F77B7BD0E096ED&amp;req=doc&amp;base=LAW&amp;n=345020&amp;dst=100852&amp;fld=134" TargetMode="External"/><Relationship Id="rId589" Type="http://schemas.openxmlformats.org/officeDocument/2006/relationships/hyperlink" Target="http://www.consultant.ru/cons/cgi/online.cgi?rnd=5D4C762DCD35640990F77B7BD0E096ED&amp;req=doc&amp;base=LAW&amp;n=345020&amp;dst=100213&amp;fld=134" TargetMode="External"/><Relationship Id="rId796" Type="http://schemas.openxmlformats.org/officeDocument/2006/relationships/hyperlink" Target="http://www.consultant.ru/cons/cgi/online.cgi?rnd=5D4C762DCD35640990F77B7BD0E096ED&amp;req=doc&amp;base=LAW&amp;n=345020&amp;dst=102055&amp;fld=134" TargetMode="External"/><Relationship Id="rId2477" Type="http://schemas.openxmlformats.org/officeDocument/2006/relationships/hyperlink" Target="http://www.consultant.ru/cons/cgi/online.cgi?rnd=5D4C762DCD35640990F77B7BD0E096ED&amp;req=doc&amp;base=LAW&amp;n=345020&amp;dst=100522&amp;fld=134" TargetMode="External"/><Relationship Id="rId351" Type="http://schemas.openxmlformats.org/officeDocument/2006/relationships/hyperlink" Target="http://www.consultant.ru/cons/cgi/online.cgi?rnd=5D4C762DCD35640990F77B7BD0E096ED&amp;req=doc&amp;base=LAW&amp;n=345020&amp;dst=100792&amp;fld=134" TargetMode="External"/><Relationship Id="rId449" Type="http://schemas.openxmlformats.org/officeDocument/2006/relationships/hyperlink" Target="http://www.consultant.ru/cons/cgi/online.cgi?rnd=5D4C762DCD35640990F77B7BD0E096ED&amp;req=doc&amp;base=LAW&amp;n=345020&amp;dst=100936&amp;fld=134" TargetMode="External"/><Relationship Id="rId656" Type="http://schemas.openxmlformats.org/officeDocument/2006/relationships/hyperlink" Target="http://www.consultant.ru/cons/cgi/online.cgi?rnd=5D4C762DCD35640990F77B7BD0E096ED&amp;req=doc&amp;base=LAW&amp;n=345020&amp;dst=102676&amp;fld=134" TargetMode="External"/><Relationship Id="rId863" Type="http://schemas.openxmlformats.org/officeDocument/2006/relationships/hyperlink" Target="http://www.consultant.ru/cons/cgi/online.cgi?rnd=5D4C762DCD35640990F77B7BD0E096ED&amp;req=doc&amp;base=LAW&amp;n=345020&amp;dst=100774&amp;fld=134" TargetMode="External"/><Relationship Id="rId1079" Type="http://schemas.openxmlformats.org/officeDocument/2006/relationships/hyperlink" Target="http://www.consultant.ru/cons/cgi/online.cgi?rnd=5D4C762DCD35640990F77B7BD0E096ED&amp;req=doc&amp;base=LAW&amp;n=345020&amp;dst=101618&amp;fld=134" TargetMode="External"/><Relationship Id="rId1286" Type="http://schemas.openxmlformats.org/officeDocument/2006/relationships/hyperlink" Target="http://www.consultant.ru/cons/cgi/online.cgi?rnd=5D4C762DCD35640990F77B7BD0E096ED&amp;req=doc&amp;base=LAW&amp;n=345020&amp;dst=100756&amp;fld=134" TargetMode="External"/><Relationship Id="rId1493" Type="http://schemas.openxmlformats.org/officeDocument/2006/relationships/hyperlink" Target="http://www.consultant.ru/cons/cgi/online.cgi?rnd=5D4C762DCD35640990F77B7BD0E096ED&amp;req=doc&amp;base=LAW&amp;n=345020&amp;dst=102753&amp;fld=134" TargetMode="External"/><Relationship Id="rId2032" Type="http://schemas.openxmlformats.org/officeDocument/2006/relationships/hyperlink" Target="http://www.consultant.ru/cons/cgi/online.cgi?rnd=5D4C762DCD35640990F77B7BD0E096ED&amp;req=doc&amp;base=LAW&amp;n=345020&amp;dst=100522&amp;fld=134" TargetMode="External"/><Relationship Id="rId2337" Type="http://schemas.openxmlformats.org/officeDocument/2006/relationships/hyperlink" Target="http://www.consultant.ru/cons/cgi/online.cgi?rnd=5D4C762DCD35640990F77B7BD0E096ED&amp;req=doc&amp;base=LAW&amp;n=345020&amp;dst=102568&amp;fld=134" TargetMode="External"/><Relationship Id="rId2544" Type="http://schemas.openxmlformats.org/officeDocument/2006/relationships/hyperlink" Target="http://www.consultant.ru/cons/cgi/online.cgi?rnd=5D4C762DCD35640990F77B7BD0E096ED&amp;req=doc&amp;base=LAW&amp;n=345020&amp;dst=101929&amp;fld=134" TargetMode="External"/><Relationship Id="rId211" Type="http://schemas.openxmlformats.org/officeDocument/2006/relationships/hyperlink" Target="http://www.consultant.ru/cons/cgi/online.cgi?rnd=5D4C762DCD35640990F77B7BD0E096ED&amp;req=doc&amp;base=LAW&amp;n=345020&amp;dst=101230&amp;fld=134" TargetMode="External"/><Relationship Id="rId309" Type="http://schemas.openxmlformats.org/officeDocument/2006/relationships/hyperlink" Target="http://www.consultant.ru/cons/cgi/online.cgi?rnd=5D4C762DCD35640990F77B7BD0E096ED&amp;req=doc&amp;base=LAW&amp;n=345020&amp;dst=100493&amp;fld=134" TargetMode="External"/><Relationship Id="rId516" Type="http://schemas.openxmlformats.org/officeDocument/2006/relationships/hyperlink" Target="http://www.consultant.ru/cons/cgi/online.cgi?rnd=5D4C762DCD35640990F77B7BD0E096ED&amp;req=doc&amp;base=LAW&amp;n=345020&amp;dst=102629&amp;fld=134" TargetMode="External"/><Relationship Id="rId1146" Type="http://schemas.openxmlformats.org/officeDocument/2006/relationships/hyperlink" Target="http://www.consultant.ru/cons/cgi/online.cgi?rnd=5D4C762DCD35640990F77B7BD0E096ED&amp;req=doc&amp;base=LAW&amp;n=345020&amp;dst=101404&amp;fld=134" TargetMode="External"/><Relationship Id="rId1798" Type="http://schemas.openxmlformats.org/officeDocument/2006/relationships/hyperlink" Target="http://www.consultant.ru/cons/cgi/online.cgi?rnd=5D4C762DCD35640990F77B7BD0E096ED&amp;req=doc&amp;base=LAW&amp;n=345020&amp;dst=100111&amp;fld=134" TargetMode="External"/><Relationship Id="rId723" Type="http://schemas.openxmlformats.org/officeDocument/2006/relationships/hyperlink" Target="http://www.consultant.ru/cons/cgi/online.cgi?rnd=5D4C762DCD35640990F77B7BD0E096ED&amp;req=doc&amp;base=LAW&amp;n=345020&amp;dst=100798&amp;fld=134" TargetMode="External"/><Relationship Id="rId930" Type="http://schemas.openxmlformats.org/officeDocument/2006/relationships/hyperlink" Target="http://www.consultant.ru/cons/cgi/online.cgi?rnd=5D4C762DCD35640990F77B7BD0E096ED&amp;req=doc&amp;base=LAW&amp;n=345020&amp;dst=101777&amp;fld=134" TargetMode="External"/><Relationship Id="rId1006" Type="http://schemas.openxmlformats.org/officeDocument/2006/relationships/hyperlink" Target="http://www.consultant.ru/cons/cgi/online.cgi?rnd=5D4C762DCD35640990F77B7BD0E096ED&amp;req=doc&amp;base=LAW&amp;n=345020&amp;dst=102723&amp;fld=134" TargetMode="External"/><Relationship Id="rId1353" Type="http://schemas.openxmlformats.org/officeDocument/2006/relationships/hyperlink" Target="http://www.consultant.ru/cons/cgi/online.cgi?rnd=5D4C762DCD35640990F77B7BD0E096ED&amp;req=doc&amp;base=LAW&amp;n=345020&amp;dst=102157&amp;fld=134" TargetMode="External"/><Relationship Id="rId1560" Type="http://schemas.openxmlformats.org/officeDocument/2006/relationships/hyperlink" Target="http://www.consultant.ru/cons/cgi/online.cgi?rnd=5D4C762DCD35640990F77B7BD0E096ED&amp;req=doc&amp;base=LAW&amp;n=345020&amp;dst=100843&amp;fld=134" TargetMode="External"/><Relationship Id="rId1658" Type="http://schemas.openxmlformats.org/officeDocument/2006/relationships/hyperlink" Target="http://www.consultant.ru/cons/cgi/online.cgi?rnd=5D4C762DCD35640990F77B7BD0E096ED&amp;req=doc&amp;base=LAW&amp;n=345020&amp;dst=102120&amp;fld=134" TargetMode="External"/><Relationship Id="rId1865" Type="http://schemas.openxmlformats.org/officeDocument/2006/relationships/hyperlink" Target="http://www.consultant.ru/cons/cgi/online.cgi?rnd=5D4C762DCD35640990F77B7BD0E096ED&amp;req=doc&amp;base=LAW&amp;n=345020&amp;dst=100111&amp;fld=134" TargetMode="External"/><Relationship Id="rId2404" Type="http://schemas.openxmlformats.org/officeDocument/2006/relationships/hyperlink" Target="http://www.consultant.ru/cons/cgi/online.cgi?rnd=5D4C762DCD35640990F77B7BD0E096ED&amp;req=doc&amp;base=LAW&amp;n=345020&amp;dst=100864&amp;fld=134" TargetMode="External"/><Relationship Id="rId1213" Type="http://schemas.openxmlformats.org/officeDocument/2006/relationships/hyperlink" Target="http://www.consultant.ru/cons/cgi/online.cgi?rnd=5D4C762DCD35640990F77B7BD0E096ED&amp;req=doc&amp;base=LAW&amp;n=345020&amp;dst=102381&amp;fld=134" TargetMode="External"/><Relationship Id="rId1420" Type="http://schemas.openxmlformats.org/officeDocument/2006/relationships/hyperlink" Target="http://www.consultant.ru/cons/cgi/online.cgi?rnd=5D4C762DCD35640990F77B7BD0E096ED&amp;req=doc&amp;base=LAW&amp;n=345020&amp;dst=100556&amp;fld=134" TargetMode="External"/><Relationship Id="rId1518" Type="http://schemas.openxmlformats.org/officeDocument/2006/relationships/hyperlink" Target="http://www.consultant.ru/cons/cgi/online.cgi?rnd=5D4C762DCD35640990F77B7BD0E096ED&amp;req=doc&amp;base=LAW&amp;n=345020&amp;dst=100675&amp;fld=134" TargetMode="External"/><Relationship Id="rId1725" Type="http://schemas.openxmlformats.org/officeDocument/2006/relationships/hyperlink" Target="http://www.consultant.ru/cons/cgi/online.cgi?rnd=5D4C762DCD35640990F77B7BD0E096ED&amp;req=doc&amp;base=LAW&amp;n=345020&amp;dst=101624&amp;fld=134" TargetMode="External"/><Relationship Id="rId1932" Type="http://schemas.openxmlformats.org/officeDocument/2006/relationships/hyperlink" Target="http://www.consultant.ru/cons/cgi/online.cgi?rnd=5D4C762DCD35640990F77B7BD0E096ED&amp;req=doc&amp;base=LAW&amp;n=345020&amp;dst=100741&amp;fld=134" TargetMode="External"/><Relationship Id="rId17" Type="http://schemas.openxmlformats.org/officeDocument/2006/relationships/hyperlink" Target="http://www.consultant.ru/cons/cgi/online.cgi?rnd=5D4C762DCD35640990F77B7BD0E096ED&amp;req=doc&amp;base=LAW&amp;n=345020&amp;dst=102477&amp;fld=134" TargetMode="External"/><Relationship Id="rId2194" Type="http://schemas.openxmlformats.org/officeDocument/2006/relationships/hyperlink" Target="http://www.consultant.ru/cons/cgi/online.cgi?rnd=5D4C762DCD35640990F77B7BD0E096ED&amp;req=doc&amp;base=LAW&amp;n=345020&amp;dst=100510&amp;fld=134" TargetMode="External"/><Relationship Id="rId166" Type="http://schemas.openxmlformats.org/officeDocument/2006/relationships/hyperlink" Target="http://www.consultant.ru/cons/cgi/online.cgi?rnd=5D4C762DCD35640990F77B7BD0E096ED&amp;req=doc&amp;base=LAW&amp;n=345020&amp;dst=100798&amp;fld=134" TargetMode="External"/><Relationship Id="rId373" Type="http://schemas.openxmlformats.org/officeDocument/2006/relationships/hyperlink" Target="http://www.consultant.ru/cons/cgi/online.cgi?rnd=5D4C762DCD35640990F77B7BD0E096ED&amp;req=doc&amp;base=LAW&amp;n=345020&amp;dst=100181&amp;fld=134" TargetMode="External"/><Relationship Id="rId580" Type="http://schemas.openxmlformats.org/officeDocument/2006/relationships/hyperlink" Target="http://www.consultant.ru/cons/cgi/online.cgi?rnd=5D4C762DCD35640990F77B7BD0E096ED&amp;req=doc&amp;base=LAW&amp;n=345020&amp;dst=101020&amp;fld=134" TargetMode="External"/><Relationship Id="rId2054" Type="http://schemas.openxmlformats.org/officeDocument/2006/relationships/hyperlink" Target="http://www.consultant.ru/cons/cgi/online.cgi?rnd=5D4C762DCD35640990F77B7BD0E096ED&amp;req=doc&amp;base=LAW&amp;n=345020&amp;dst=100111&amp;fld=134" TargetMode="External"/><Relationship Id="rId2261" Type="http://schemas.openxmlformats.org/officeDocument/2006/relationships/hyperlink" Target="http://www.consultant.ru/cons/cgi/online.cgi?rnd=5D4C762DCD35640990F77B7BD0E096ED&amp;req=doc&amp;base=LAW&amp;n=345020&amp;dst=100089&amp;fld=134" TargetMode="External"/><Relationship Id="rId2499" Type="http://schemas.openxmlformats.org/officeDocument/2006/relationships/hyperlink" Target="http://www.consultant.ru/cons/cgi/online.cgi?rnd=5D4C762DCD35640990F77B7BD0E096ED&amp;req=doc&amp;base=LAW&amp;n=345020&amp;dst=100329&amp;fld=134" TargetMode="External"/><Relationship Id="rId1" Type="http://schemas.openxmlformats.org/officeDocument/2006/relationships/styles" Target="styles.xml"/><Relationship Id="rId233" Type="http://schemas.openxmlformats.org/officeDocument/2006/relationships/hyperlink" Target="http://www.consultant.ru/cons/cgi/online.cgi?rnd=5D4C762DCD35640990F77B7BD0E096ED&amp;req=doc&amp;base=LAW&amp;n=345020&amp;dst=101354&amp;fld=134" TargetMode="External"/><Relationship Id="rId440" Type="http://schemas.openxmlformats.org/officeDocument/2006/relationships/hyperlink" Target="http://www.consultant.ru/cons/cgi/online.cgi?rnd=5D4C762DCD35640990F77B7BD0E096ED&amp;req=doc&amp;base=LAW&amp;n=345020&amp;dst=100026&amp;fld=134" TargetMode="External"/><Relationship Id="rId678" Type="http://schemas.openxmlformats.org/officeDocument/2006/relationships/hyperlink" Target="http://www.consultant.ru/cons/cgi/online.cgi?rnd=5D4C762DCD35640990F77B7BD0E096ED&amp;req=doc&amp;base=LAW&amp;n=345020&amp;dst=102407&amp;fld=134" TargetMode="External"/><Relationship Id="rId885" Type="http://schemas.openxmlformats.org/officeDocument/2006/relationships/hyperlink" Target="http://www.consultant.ru/cons/cgi/online.cgi?rnd=5D4C762DCD35640990F77B7BD0E096ED&amp;req=doc&amp;base=LAW&amp;n=345020&amp;dst=100111&amp;fld=134" TargetMode="External"/><Relationship Id="rId1070" Type="http://schemas.openxmlformats.org/officeDocument/2006/relationships/hyperlink" Target="http://www.consultant.ru/cons/cgi/online.cgi?rnd=5D4C762DCD35640990F77B7BD0E096ED&amp;req=doc&amp;base=LAW&amp;n=345020&amp;dst=100111&amp;fld=134" TargetMode="External"/><Relationship Id="rId2121" Type="http://schemas.openxmlformats.org/officeDocument/2006/relationships/hyperlink" Target="http://www.consultant.ru/cons/cgi/online.cgi?rnd=5D4C762DCD35640990F77B7BD0E096ED&amp;req=doc&amp;base=LAW&amp;n=345020&amp;dst=101601&amp;fld=134" TargetMode="External"/><Relationship Id="rId2359" Type="http://schemas.openxmlformats.org/officeDocument/2006/relationships/hyperlink" Target="http://www.consultant.ru/cons/cgi/online.cgi?rnd=5D4C762DCD35640990F77B7BD0E096ED&amp;req=doc&amp;base=LAW&amp;n=345020&amp;dst=101110&amp;fld=134" TargetMode="External"/><Relationship Id="rId300" Type="http://schemas.openxmlformats.org/officeDocument/2006/relationships/hyperlink" Target="http://www.consultant.ru/cons/cgi/online.cgi?rnd=5D4C762DCD35640990F77B7BD0E096ED&amp;req=doc&amp;base=LAW&amp;n=345020&amp;dst=102605&amp;fld=134" TargetMode="External"/><Relationship Id="rId538" Type="http://schemas.openxmlformats.org/officeDocument/2006/relationships/hyperlink" Target="http://www.consultant.ru/cons/cgi/online.cgi?rnd=5D4C762DCD35640990F77B7BD0E096ED&amp;req=doc&amp;base=LAW&amp;n=345020&amp;dst=102190&amp;fld=134" TargetMode="External"/><Relationship Id="rId745" Type="http://schemas.openxmlformats.org/officeDocument/2006/relationships/hyperlink" Target="http://www.consultant.ru/cons/cgi/online.cgi?rnd=5D4C762DCD35640990F77B7BD0E096ED&amp;req=doc&amp;base=LAW&amp;n=345020&amp;dst=100821&amp;fld=134" TargetMode="External"/><Relationship Id="rId952" Type="http://schemas.openxmlformats.org/officeDocument/2006/relationships/hyperlink" Target="http://www.consultant.ru/cons/cgi/online.cgi?rnd=5D4C762DCD35640990F77B7BD0E096ED&amp;req=doc&amp;base=LAW&amp;n=345020&amp;dst=100337&amp;fld=134" TargetMode="External"/><Relationship Id="rId1168" Type="http://schemas.openxmlformats.org/officeDocument/2006/relationships/hyperlink" Target="http://www.consultant.ru/cons/cgi/online.cgi?rnd=5D4C762DCD35640990F77B7BD0E096ED&amp;req=doc&amp;base=LAW&amp;n=345020&amp;dst=100435&amp;fld=134" TargetMode="External"/><Relationship Id="rId1375" Type="http://schemas.openxmlformats.org/officeDocument/2006/relationships/hyperlink" Target="http://www.consultant.ru/cons/cgi/online.cgi?rnd=5D4C762DCD35640990F77B7BD0E096ED&amp;req=doc&amp;base=LAW&amp;n=345020&amp;dst=102448&amp;fld=134" TargetMode="External"/><Relationship Id="rId1582" Type="http://schemas.openxmlformats.org/officeDocument/2006/relationships/hyperlink" Target="http://www.consultant.ru/cons/cgi/online.cgi?rnd=5D4C762DCD35640990F77B7BD0E096ED&amp;req=doc&amp;base=LAW&amp;n=345020&amp;dst=100889&amp;fld=134" TargetMode="External"/><Relationship Id="rId2219" Type="http://schemas.openxmlformats.org/officeDocument/2006/relationships/hyperlink" Target="http://www.consultant.ru/cons/cgi/online.cgi?rnd=5D4C762DCD35640990F77B7BD0E096ED&amp;req=doc&amp;base=LAW&amp;n=345020&amp;dst=102154&amp;fld=134" TargetMode="External"/><Relationship Id="rId2426" Type="http://schemas.openxmlformats.org/officeDocument/2006/relationships/hyperlink" Target="http://www.consultant.ru/cons/cgi/online.cgi?rnd=5D4C762DCD35640990F77B7BD0E096ED&amp;req=doc&amp;base=LAW&amp;n=345020&amp;dst=101401&amp;fld=134" TargetMode="External"/><Relationship Id="rId81" Type="http://schemas.openxmlformats.org/officeDocument/2006/relationships/hyperlink" Target="http://www.consultant.ru/cons/cgi/online.cgi?rnd=5D4C762DCD35640990F77B7BD0E096ED&amp;req=doc&amp;base=LAW&amp;n=345020&amp;dst=102294&amp;fld=134" TargetMode="External"/><Relationship Id="rId605" Type="http://schemas.openxmlformats.org/officeDocument/2006/relationships/hyperlink" Target="http://www.consultant.ru/cons/cgi/online.cgi?rnd=5D4C762DCD35640990F77B7BD0E096ED&amp;req=doc&amp;base=LAW&amp;n=345020&amp;dst=102372&amp;fld=134" TargetMode="External"/><Relationship Id="rId812" Type="http://schemas.openxmlformats.org/officeDocument/2006/relationships/hyperlink" Target="http://www.consultant.ru/cons/cgi/online.cgi?rnd=5D4C762DCD35640990F77B7BD0E096ED&amp;req=doc&amp;base=LAW&amp;n=345020&amp;dst=101291&amp;fld=134" TargetMode="External"/><Relationship Id="rId1028" Type="http://schemas.openxmlformats.org/officeDocument/2006/relationships/hyperlink" Target="http://www.consultant.ru/cons/cgi/online.cgi?rnd=5D4C762DCD35640990F77B7BD0E096ED&amp;req=doc&amp;base=LAW&amp;n=345020&amp;dst=101226&amp;fld=134" TargetMode="External"/><Relationship Id="rId1235" Type="http://schemas.openxmlformats.org/officeDocument/2006/relationships/hyperlink" Target="http://www.consultant.ru/cons/cgi/online.cgi?rnd=5D4C762DCD35640990F77B7BD0E096ED&amp;req=doc&amp;base=LAW&amp;n=345020&amp;dst=100242&amp;fld=134" TargetMode="External"/><Relationship Id="rId1442" Type="http://schemas.openxmlformats.org/officeDocument/2006/relationships/hyperlink" Target="http://www.consultant.ru/cons/cgi/online.cgi?rnd=5D4C762DCD35640990F77B7BD0E096ED&amp;req=doc&amp;base=LAW&amp;n=345020&amp;dst=101802&amp;fld=134" TargetMode="External"/><Relationship Id="rId1887" Type="http://schemas.openxmlformats.org/officeDocument/2006/relationships/hyperlink" Target="http://www.consultant.ru/cons/cgi/online.cgi?rnd=5D4C762DCD35640990F77B7BD0E096ED&amp;req=doc&amp;base=LAW&amp;n=345020&amp;dst=102105&amp;fld=134" TargetMode="External"/><Relationship Id="rId1302" Type="http://schemas.openxmlformats.org/officeDocument/2006/relationships/hyperlink" Target="http://www.consultant.ru/cons/cgi/online.cgi?rnd=5D4C762DCD35640990F77B7BD0E096ED&amp;req=doc&amp;base=LAW&amp;n=345020&amp;dst=102157&amp;fld=134" TargetMode="External"/><Relationship Id="rId1747" Type="http://schemas.openxmlformats.org/officeDocument/2006/relationships/hyperlink" Target="http://www.consultant.ru/cons/cgi/online.cgi?rnd=5D4C762DCD35640990F77B7BD0E096ED&amp;req=doc&amp;base=LAW&amp;n=345020&amp;dst=101571&amp;fld=134" TargetMode="External"/><Relationship Id="rId1954" Type="http://schemas.openxmlformats.org/officeDocument/2006/relationships/hyperlink" Target="http://www.consultant.ru/cons/cgi/online.cgi?rnd=5D4C762DCD35640990F77B7BD0E096ED&amp;req=doc&amp;base=LAW&amp;n=345020&amp;dst=101222&amp;fld=134" TargetMode="External"/><Relationship Id="rId39" Type="http://schemas.openxmlformats.org/officeDocument/2006/relationships/hyperlink" Target="http://www.consultant.ru/cons/cgi/online.cgi?rnd=5D4C762DCD35640990F77B7BD0E096ED&amp;req=doc&amp;base=LAW&amp;n=345020&amp;dst=102218&amp;fld=134" TargetMode="External"/><Relationship Id="rId1607" Type="http://schemas.openxmlformats.org/officeDocument/2006/relationships/hyperlink" Target="http://www.consultant.ru/cons/cgi/online.cgi?rnd=5D4C762DCD35640990F77B7BD0E096ED&amp;req=doc&amp;base=LAW&amp;n=345020&amp;dst=101072&amp;fld=134" TargetMode="External"/><Relationship Id="rId1814" Type="http://schemas.openxmlformats.org/officeDocument/2006/relationships/hyperlink" Target="http://www.consultant.ru/cons/cgi/online.cgi?rnd=5D4C762DCD35640990F77B7BD0E096ED&amp;req=doc&amp;base=LAW&amp;n=345020&amp;dst=100879&amp;fld=134" TargetMode="External"/><Relationship Id="rId188" Type="http://schemas.openxmlformats.org/officeDocument/2006/relationships/hyperlink" Target="http://www.consultant.ru/cons/cgi/online.cgi?rnd=5D4C762DCD35640990F77B7BD0E096ED&amp;req=doc&amp;base=LAW&amp;n=345020&amp;dst=101592&amp;fld=134" TargetMode="External"/><Relationship Id="rId395" Type="http://schemas.openxmlformats.org/officeDocument/2006/relationships/hyperlink" Target="http://www.consultant.ru/cons/cgi/online.cgi?rnd=5D4C762DCD35640990F77B7BD0E096ED&amp;req=doc&amp;base=LAW&amp;n=345020&amp;dst=102036&amp;fld=134" TargetMode="External"/><Relationship Id="rId2076" Type="http://schemas.openxmlformats.org/officeDocument/2006/relationships/hyperlink" Target="http://www.consultant.ru/cons/cgi/online.cgi?rnd=5D4C762DCD35640990F77B7BD0E096ED&amp;req=doc&amp;base=LAW&amp;n=345020&amp;dst=101618&amp;fld=134" TargetMode="External"/><Relationship Id="rId2283" Type="http://schemas.openxmlformats.org/officeDocument/2006/relationships/hyperlink" Target="http://www.consultant.ru/cons/cgi/online.cgi?rnd=5D4C762DCD35640990F77B7BD0E096ED&amp;req=doc&amp;base=LAW&amp;n=345020&amp;dst=101502&amp;fld=134" TargetMode="External"/><Relationship Id="rId2490" Type="http://schemas.openxmlformats.org/officeDocument/2006/relationships/hyperlink" Target="http://www.consultant.ru/cons/cgi/online.cgi?rnd=5D4C762DCD35640990F77B7BD0E096ED&amp;req=doc&amp;base=LAW&amp;n=345020&amp;dst=101621&amp;fld=134" TargetMode="External"/><Relationship Id="rId255" Type="http://schemas.openxmlformats.org/officeDocument/2006/relationships/hyperlink" Target="http://www.consultant.ru/cons/cgi/online.cgi?rnd=5D4C762DCD35640990F77B7BD0E096ED&amp;req=doc&amp;base=LAW&amp;n=345020&amp;dst=100111&amp;fld=134" TargetMode="External"/><Relationship Id="rId462" Type="http://schemas.openxmlformats.org/officeDocument/2006/relationships/hyperlink" Target="http://www.consultant.ru/cons/cgi/online.cgi?rnd=5D4C762DCD35640990F77B7BD0E096ED&amp;req=doc&amp;base=LAW&amp;n=345020&amp;dst=100981&amp;fld=134" TargetMode="External"/><Relationship Id="rId1092" Type="http://schemas.openxmlformats.org/officeDocument/2006/relationships/hyperlink" Target="http://www.consultant.ru/cons/cgi/online.cgi?rnd=5D4C762DCD35640990F77B7BD0E096ED&amp;req=doc&amp;base=LAW&amp;n=345020&amp;dst=101571&amp;fld=134" TargetMode="External"/><Relationship Id="rId1397" Type="http://schemas.openxmlformats.org/officeDocument/2006/relationships/hyperlink" Target="http://www.consultant.ru/cons/cgi/online.cgi?rnd=5D4C762DCD35640990F77B7BD0E096ED&amp;req=doc&amp;base=LAW&amp;n=345020&amp;dst=100089&amp;fld=134" TargetMode="External"/><Relationship Id="rId2143" Type="http://schemas.openxmlformats.org/officeDocument/2006/relationships/hyperlink" Target="http://www.consultant.ru/cons/cgi/online.cgi?rnd=5D4C762DCD35640990F77B7BD0E096ED&amp;req=doc&amp;base=LAW&amp;n=345020&amp;dst=100708&amp;fld=134" TargetMode="External"/><Relationship Id="rId2350" Type="http://schemas.openxmlformats.org/officeDocument/2006/relationships/hyperlink" Target="http://www.consultant.ru/cons/cgi/online.cgi?rnd=5D4C762DCD35640990F77B7BD0E096ED&amp;req=doc&amp;base=LAW&amp;n=345020&amp;dst=102334&amp;fld=134" TargetMode="External"/><Relationship Id="rId115" Type="http://schemas.openxmlformats.org/officeDocument/2006/relationships/hyperlink" Target="http://www.consultant.ru/cons/cgi/online.cgi?rnd=5D4C762DCD35640990F77B7BD0E096ED&amp;req=doc&amp;base=LAW&amp;n=345020&amp;dst=101343&amp;fld=134" TargetMode="External"/><Relationship Id="rId322" Type="http://schemas.openxmlformats.org/officeDocument/2006/relationships/hyperlink" Target="http://www.consultant.ru/cons/cgi/online.cgi?rnd=5D4C762DCD35640990F77B7BD0E096ED&amp;req=doc&amp;base=LAW&amp;n=345020&amp;dst=101141&amp;fld=134" TargetMode="External"/><Relationship Id="rId767" Type="http://schemas.openxmlformats.org/officeDocument/2006/relationships/hyperlink" Target="http://www.consultant.ru/cons/cgi/online.cgi?rnd=5D4C762DCD35640990F77B7BD0E096ED&amp;req=doc&amp;base=LAW&amp;n=345020&amp;dst=101222&amp;fld=134" TargetMode="External"/><Relationship Id="rId974" Type="http://schemas.openxmlformats.org/officeDocument/2006/relationships/hyperlink" Target="http://www.consultant.ru/cons/cgi/online.cgi?rnd=5D4C762DCD35640990F77B7BD0E096ED&amp;req=doc&amp;base=LAW&amp;n=345020&amp;dst=101110&amp;fld=134" TargetMode="External"/><Relationship Id="rId2003" Type="http://schemas.openxmlformats.org/officeDocument/2006/relationships/hyperlink" Target="http://www.consultant.ru/cons/cgi/online.cgi?rnd=5D4C762DCD35640990F77B7BD0E096ED&amp;req=doc&amp;base=LAW&amp;n=345020&amp;dst=100821&amp;fld=134" TargetMode="External"/><Relationship Id="rId2210" Type="http://schemas.openxmlformats.org/officeDocument/2006/relationships/hyperlink" Target="http://www.consultant.ru/cons/cgi/online.cgi?rnd=5D4C762DCD35640990F77B7BD0E096ED&amp;req=doc&amp;base=LAW&amp;n=345020&amp;dst=101979&amp;fld=134" TargetMode="External"/><Relationship Id="rId2448" Type="http://schemas.openxmlformats.org/officeDocument/2006/relationships/hyperlink" Target="http://www.consultant.ru/cons/cgi/online.cgi?rnd=5D4C762DCD35640990F77B7BD0E096ED&amp;req=doc&amp;base=LAW&amp;n=345020&amp;dst=101607&amp;fld=134" TargetMode="External"/><Relationship Id="rId627" Type="http://schemas.openxmlformats.org/officeDocument/2006/relationships/hyperlink" Target="http://www.consultant.ru/cons/cgi/online.cgi?rnd=5D4C762DCD35640990F77B7BD0E096ED&amp;req=doc&amp;base=LAW&amp;n=345020&amp;dst=101417&amp;fld=134" TargetMode="External"/><Relationship Id="rId834" Type="http://schemas.openxmlformats.org/officeDocument/2006/relationships/hyperlink" Target="http://www.consultant.ru/cons/cgi/online.cgi?rnd=5D4C762DCD35640990F77B7BD0E096ED&amp;req=doc&amp;base=LAW&amp;n=345020&amp;dst=101997&amp;fld=134" TargetMode="External"/><Relationship Id="rId1257" Type="http://schemas.openxmlformats.org/officeDocument/2006/relationships/hyperlink" Target="http://www.consultant.ru/cons/cgi/online.cgi?rnd=5D4C762DCD35640990F77B7BD0E096ED&amp;req=doc&amp;base=LAW&amp;n=345020&amp;dst=101470&amp;fld=134" TargetMode="External"/><Relationship Id="rId1464" Type="http://schemas.openxmlformats.org/officeDocument/2006/relationships/hyperlink" Target="http://www.consultant.ru/cons/cgi/online.cgi?rnd=5D4C762DCD35640990F77B7BD0E096ED&amp;req=doc&amp;base=LAW&amp;n=345020&amp;dst=101809&amp;fld=134" TargetMode="External"/><Relationship Id="rId1671" Type="http://schemas.openxmlformats.org/officeDocument/2006/relationships/hyperlink" Target="http://www.consultant.ru/cons/cgi/online.cgi?rnd=5D4C762DCD35640990F77B7BD0E096ED&amp;req=doc&amp;base=LAW&amp;n=345020&amp;dst=102190&amp;fld=134" TargetMode="External"/><Relationship Id="rId2308" Type="http://schemas.openxmlformats.org/officeDocument/2006/relationships/hyperlink" Target="http://www.consultant.ru/cons/cgi/online.cgi?rnd=5D4C762DCD35640990F77B7BD0E096ED&amp;req=doc&amp;base=LAW&amp;n=345020&amp;dst=101799&amp;fld=134" TargetMode="External"/><Relationship Id="rId2515" Type="http://schemas.openxmlformats.org/officeDocument/2006/relationships/hyperlink" Target="http://www.consultant.ru/cons/cgi/online.cgi?rnd=5D4C762DCD35640990F77B7BD0E096ED&amp;req=doc&amp;base=LAW&amp;n=345020&amp;dst=100099&amp;fld=134" TargetMode="External"/><Relationship Id="rId901" Type="http://schemas.openxmlformats.org/officeDocument/2006/relationships/hyperlink" Target="http://www.consultant.ru/cons/cgi/online.cgi?rnd=5D4C762DCD35640990F77B7BD0E096ED&amp;req=doc&amp;base=LAW&amp;n=345020&amp;dst=101824&amp;fld=134" TargetMode="External"/><Relationship Id="rId1117" Type="http://schemas.openxmlformats.org/officeDocument/2006/relationships/hyperlink" Target="http://www.consultant.ru/cons/cgi/online.cgi?rnd=5D4C762DCD35640990F77B7BD0E096ED&amp;req=doc&amp;base=LAW&amp;n=345020&amp;dst=101410&amp;fld=134" TargetMode="External"/><Relationship Id="rId1324" Type="http://schemas.openxmlformats.org/officeDocument/2006/relationships/hyperlink" Target="http://www.consultant.ru/cons/cgi/online.cgi?rnd=5D4C762DCD35640990F77B7BD0E096ED&amp;req=doc&amp;base=LAW&amp;n=345020&amp;dst=100150&amp;fld=134" TargetMode="External"/><Relationship Id="rId1531" Type="http://schemas.openxmlformats.org/officeDocument/2006/relationships/hyperlink" Target="http://www.consultant.ru/cons/cgi/online.cgi?rnd=5D4C762DCD35640990F77B7BD0E096ED&amp;req=doc&amp;base=LAW&amp;n=345020&amp;dst=101562&amp;fld=134" TargetMode="External"/><Relationship Id="rId1769" Type="http://schemas.openxmlformats.org/officeDocument/2006/relationships/hyperlink" Target="http://www.consultant.ru/cons/cgi/online.cgi?rnd=5D4C762DCD35640990F77B7BD0E096ED&amp;req=doc&amp;base=LAW&amp;n=345020&amp;dst=102129&amp;fld=134" TargetMode="External"/><Relationship Id="rId1976" Type="http://schemas.openxmlformats.org/officeDocument/2006/relationships/hyperlink" Target="http://www.consultant.ru/cons/cgi/online.cgi?rnd=5D4C762DCD35640990F77B7BD0E096ED&amp;req=doc&amp;base=LAW&amp;n=345020&amp;dst=101001&amp;fld=134" TargetMode="External"/><Relationship Id="rId30" Type="http://schemas.openxmlformats.org/officeDocument/2006/relationships/hyperlink" Target="http://www.consultant.ru/cons/cgi/online.cgi?rnd=5D4C762DCD35640990F77B7BD0E096ED&amp;req=doc&amp;base=LAW&amp;n=345020&amp;dst=100047&amp;fld=134" TargetMode="External"/><Relationship Id="rId1629" Type="http://schemas.openxmlformats.org/officeDocument/2006/relationships/hyperlink" Target="http://www.consultant.ru/cons/cgi/online.cgi?rnd=5D4C762DCD35640990F77B7BD0E096ED&amp;req=doc&amp;base=LAW&amp;n=345020&amp;dst=100283&amp;fld=134" TargetMode="External"/><Relationship Id="rId1836" Type="http://schemas.openxmlformats.org/officeDocument/2006/relationships/hyperlink" Target="http://www.consultant.ru/cons/cgi/online.cgi?rnd=5D4C762DCD35640990F77B7BD0E096ED&amp;req=doc&amp;base=LAW&amp;n=345020&amp;dst=101536&amp;fld=134" TargetMode="External"/><Relationship Id="rId1903" Type="http://schemas.openxmlformats.org/officeDocument/2006/relationships/hyperlink" Target="http://www.consultant.ru/cons/cgi/online.cgi?rnd=5D4C762DCD35640990F77B7BD0E096ED&amp;req=doc&amp;base=LAW&amp;n=345020&amp;dst=100047&amp;fld=134" TargetMode="External"/><Relationship Id="rId2098" Type="http://schemas.openxmlformats.org/officeDocument/2006/relationships/hyperlink" Target="http://www.consultant.ru/cons/cgi/online.cgi?rnd=5D4C762DCD35640990F77B7BD0E096ED&amp;req=doc&amp;base=LAW&amp;n=345020&amp;dst=101615&amp;fld=134" TargetMode="External"/><Relationship Id="rId277" Type="http://schemas.openxmlformats.org/officeDocument/2006/relationships/hyperlink" Target="http://www.consultant.ru/cons/cgi/online.cgi?rnd=5D4C762DCD35640990F77B7BD0E096ED&amp;req=doc&amp;base=LAW&amp;n=345020&amp;dst=100506&amp;fld=134" TargetMode="External"/><Relationship Id="rId484" Type="http://schemas.openxmlformats.org/officeDocument/2006/relationships/hyperlink" Target="http://www.consultant.ru/cons/cgi/online.cgi?rnd=5D4C762DCD35640990F77B7BD0E096ED&amp;req=doc&amp;base=LAW&amp;n=345020&amp;dst=100026&amp;fld=134" TargetMode="External"/><Relationship Id="rId2165" Type="http://schemas.openxmlformats.org/officeDocument/2006/relationships/hyperlink" Target="http://www.consultant.ru/cons/cgi/online.cgi?rnd=5D4C762DCD35640990F77B7BD0E096ED&amp;req=doc&amp;base=LAW&amp;n=345020&amp;dst=102294&amp;fld=134" TargetMode="External"/><Relationship Id="rId137" Type="http://schemas.openxmlformats.org/officeDocument/2006/relationships/hyperlink" Target="http://www.consultant.ru/cons/cgi/online.cgi?rnd=5D4C762DCD35640990F77B7BD0E096ED&amp;req=doc&amp;base=LAW&amp;n=345020&amp;dst=100987&amp;fld=134" TargetMode="External"/><Relationship Id="rId344" Type="http://schemas.openxmlformats.org/officeDocument/2006/relationships/hyperlink" Target="http://www.consultant.ru/cons/cgi/online.cgi?rnd=5D4C762DCD35640990F77B7BD0E096ED&amp;req=doc&amp;base=LAW&amp;n=345020&amp;dst=100733&amp;fld=134" TargetMode="External"/><Relationship Id="rId691" Type="http://schemas.openxmlformats.org/officeDocument/2006/relationships/hyperlink" Target="http://www.consultant.ru/cons/cgi/online.cgi?rnd=5D4C762DCD35640990F77B7BD0E096ED&amp;req=doc&amp;base=LAW&amp;n=345020&amp;dst=100061&amp;fld=134" TargetMode="External"/><Relationship Id="rId789" Type="http://schemas.openxmlformats.org/officeDocument/2006/relationships/hyperlink" Target="http://www.consultant.ru/cons/cgi/online.cgi?rnd=5D4C762DCD35640990F77B7BD0E096ED&amp;req=doc&amp;base=LAW&amp;n=345020&amp;dst=100821&amp;fld=134" TargetMode="External"/><Relationship Id="rId996" Type="http://schemas.openxmlformats.org/officeDocument/2006/relationships/hyperlink" Target="http://www.consultant.ru/cons/cgi/online.cgi?rnd=5D4C762DCD35640990F77B7BD0E096ED&amp;req=doc&amp;base=LAW&amp;n=345020&amp;dst=101333&amp;fld=134" TargetMode="External"/><Relationship Id="rId2025" Type="http://schemas.openxmlformats.org/officeDocument/2006/relationships/hyperlink" Target="http://www.consultant.ru/cons/cgi/online.cgi?rnd=5D4C762DCD35640990F77B7BD0E096ED&amp;req=doc&amp;base=LAW&amp;n=345020&amp;dst=100111&amp;fld=134" TargetMode="External"/><Relationship Id="rId2372" Type="http://schemas.openxmlformats.org/officeDocument/2006/relationships/hyperlink" Target="http://www.consultant.ru/cons/cgi/online.cgi?rnd=5D4C762DCD35640990F77B7BD0E096ED&amp;req=doc&amp;base=LAW&amp;n=345020&amp;dst=101254&amp;fld=134" TargetMode="External"/><Relationship Id="rId551" Type="http://schemas.openxmlformats.org/officeDocument/2006/relationships/hyperlink" Target="http://www.consultant.ru/cons/cgi/online.cgi?rnd=5D4C762DCD35640990F77B7BD0E096ED&amp;req=doc&amp;base=LAW&amp;n=345020&amp;dst=101682&amp;fld=134" TargetMode="External"/><Relationship Id="rId649" Type="http://schemas.openxmlformats.org/officeDocument/2006/relationships/hyperlink" Target="http://www.consultant.ru/cons/cgi/online.cgi?rnd=5D4C762DCD35640990F77B7BD0E096ED&amp;req=doc&amp;base=LAW&amp;n=345020&amp;dst=100372&amp;fld=134" TargetMode="External"/><Relationship Id="rId856" Type="http://schemas.openxmlformats.org/officeDocument/2006/relationships/hyperlink" Target="http://www.consultant.ru/cons/cgi/online.cgi?rnd=5D4C762DCD35640990F77B7BD0E096ED&amp;req=doc&amp;base=LAW&amp;n=345020&amp;dst=101291&amp;fld=134" TargetMode="External"/><Relationship Id="rId1181" Type="http://schemas.openxmlformats.org/officeDocument/2006/relationships/hyperlink" Target="http://www.consultant.ru/cons/cgi/online.cgi?rnd=5D4C762DCD35640990F77B7BD0E096ED&amp;req=doc&amp;base=LAW&amp;n=345020&amp;dst=100785&amp;fld=134" TargetMode="External"/><Relationship Id="rId1279" Type="http://schemas.openxmlformats.org/officeDocument/2006/relationships/hyperlink" Target="http://www.consultant.ru/cons/cgi/online.cgi?rnd=5D4C762DCD35640990F77B7BD0E096ED&amp;req=doc&amp;base=LAW&amp;n=345020&amp;dst=102039&amp;fld=134" TargetMode="External"/><Relationship Id="rId1486" Type="http://schemas.openxmlformats.org/officeDocument/2006/relationships/hyperlink" Target="http://www.consultant.ru/cons/cgi/online.cgi?rnd=5D4C762DCD35640990F77B7BD0E096ED&amp;req=doc&amp;base=LAW&amp;n=345020&amp;dst=101539&amp;fld=134" TargetMode="External"/><Relationship Id="rId2232" Type="http://schemas.openxmlformats.org/officeDocument/2006/relationships/hyperlink" Target="http://www.consultant.ru/cons/cgi/online.cgi?rnd=5D4C762DCD35640990F77B7BD0E096ED&amp;req=doc&amp;base=LAW&amp;n=345020&amp;dst=102200&amp;fld=134" TargetMode="External"/><Relationship Id="rId2537" Type="http://schemas.openxmlformats.org/officeDocument/2006/relationships/hyperlink" Target="http://www.consultant.ru/cons/cgi/online.cgi?rnd=5D4C762DCD35640990F77B7BD0E096ED&amp;req=doc&amp;base=LAW&amp;n=345020&amp;dst=101571&amp;fld=134" TargetMode="External"/><Relationship Id="rId204" Type="http://schemas.openxmlformats.org/officeDocument/2006/relationships/hyperlink" Target="http://www.consultant.ru/cons/cgi/online.cgi?rnd=5D4C762DCD35640990F77B7BD0E096ED&amp;req=doc&amp;base=LAW&amp;n=345020&amp;dst=101177&amp;fld=134" TargetMode="External"/><Relationship Id="rId411" Type="http://schemas.openxmlformats.org/officeDocument/2006/relationships/hyperlink" Target="http://www.consultant.ru/cons/cgi/online.cgi?rnd=5D4C762DCD35640990F77B7BD0E096ED&amp;req=doc&amp;base=LAW&amp;n=345020&amp;dst=102568&amp;fld=134" TargetMode="External"/><Relationship Id="rId509" Type="http://schemas.openxmlformats.org/officeDocument/2006/relationships/hyperlink" Target="http://www.consultant.ru/cons/cgi/online.cgi?rnd=5D4C762DCD35640990F77B7BD0E096ED&amp;req=doc&amp;base=LAW&amp;n=345020&amp;dst=100111&amp;fld=134" TargetMode="External"/><Relationship Id="rId1041" Type="http://schemas.openxmlformats.org/officeDocument/2006/relationships/hyperlink" Target="http://www.consultant.ru/cons/cgi/online.cgi?rnd=5D4C762DCD35640990F77B7BD0E096ED&amp;req=doc&amp;base=LAW&amp;n=345020&amp;dst=100213&amp;fld=134" TargetMode="External"/><Relationship Id="rId1139" Type="http://schemas.openxmlformats.org/officeDocument/2006/relationships/hyperlink" Target="http://www.consultant.ru/cons/cgi/online.cgi?rnd=5D4C762DCD35640990F77B7BD0E096ED&amp;req=doc&amp;base=LAW&amp;n=345020&amp;dst=102599&amp;fld=134" TargetMode="External"/><Relationship Id="rId1346" Type="http://schemas.openxmlformats.org/officeDocument/2006/relationships/hyperlink" Target="http://www.consultant.ru/cons/cgi/online.cgi?rnd=5D4C762DCD35640990F77B7BD0E096ED&amp;req=doc&amp;base=LAW&amp;n=345020&amp;dst=101200&amp;fld=134" TargetMode="External"/><Relationship Id="rId1693" Type="http://schemas.openxmlformats.org/officeDocument/2006/relationships/hyperlink" Target="http://www.consultant.ru/cons/cgi/online.cgi?rnd=5D4C762DCD35640990F77B7BD0E096ED&amp;req=doc&amp;base=LAW&amp;n=345020&amp;dst=101645&amp;fld=134" TargetMode="External"/><Relationship Id="rId1998" Type="http://schemas.openxmlformats.org/officeDocument/2006/relationships/hyperlink" Target="http://www.consultant.ru/cons/cgi/online.cgi?rnd=5D4C762DCD35640990F77B7BD0E096ED&amp;req=doc&amp;base=LAW&amp;n=345020&amp;dst=100821&amp;fld=134" TargetMode="External"/><Relationship Id="rId716" Type="http://schemas.openxmlformats.org/officeDocument/2006/relationships/hyperlink" Target="http://www.consultant.ru/cons/cgi/online.cgi?rnd=5D4C762DCD35640990F77B7BD0E096ED&amp;req=doc&amp;base=LAW&amp;n=345020&amp;dst=100456&amp;fld=134" TargetMode="External"/><Relationship Id="rId923" Type="http://schemas.openxmlformats.org/officeDocument/2006/relationships/hyperlink" Target="http://www.consultant.ru/cons/cgi/online.cgi?rnd=5D4C762DCD35640990F77B7BD0E096ED&amp;req=doc&amp;base=LAW&amp;n=345020&amp;dst=100054&amp;fld=134" TargetMode="External"/><Relationship Id="rId1553" Type="http://schemas.openxmlformats.org/officeDocument/2006/relationships/hyperlink" Target="http://www.consultant.ru/cons/cgi/online.cgi?rnd=5D4C762DCD35640990F77B7BD0E096ED&amp;req=doc&amp;base=LAW&amp;n=345020&amp;dst=101096&amp;fld=134" TargetMode="External"/><Relationship Id="rId1760" Type="http://schemas.openxmlformats.org/officeDocument/2006/relationships/hyperlink" Target="http://www.consultant.ru/cons/cgi/online.cgi?rnd=5D4C762DCD35640990F77B7BD0E096ED&amp;req=doc&amp;base=LAW&amp;n=345020&amp;dst=100590&amp;fld=134" TargetMode="External"/><Relationship Id="rId1858" Type="http://schemas.openxmlformats.org/officeDocument/2006/relationships/hyperlink" Target="http://www.consultant.ru/cons/cgi/online.cgi?rnd=5D4C762DCD35640990F77B7BD0E096ED&amp;req=doc&amp;base=LAW&amp;n=345020&amp;dst=101675&amp;fld=134" TargetMode="External"/><Relationship Id="rId52" Type="http://schemas.openxmlformats.org/officeDocument/2006/relationships/hyperlink" Target="http://www.consultant.ru/cons/cgi/online.cgi?rnd=5D4C762DCD35640990F77B7BD0E096ED&amp;req=doc&amp;base=LAW&amp;n=345020&amp;dst=101392&amp;fld=134" TargetMode="External"/><Relationship Id="rId1206" Type="http://schemas.openxmlformats.org/officeDocument/2006/relationships/hyperlink" Target="http://www.consultant.ru/cons/cgi/online.cgi?rnd=5D4C762DCD35640990F77B7BD0E096ED&amp;req=doc&amp;base=LAW&amp;n=345020&amp;dst=102499&amp;fld=134" TargetMode="External"/><Relationship Id="rId1413" Type="http://schemas.openxmlformats.org/officeDocument/2006/relationships/hyperlink" Target="http://www.consultant.ru/cons/cgi/online.cgi?rnd=5D4C762DCD35640990F77B7BD0E096ED&amp;req=doc&amp;base=LAW&amp;n=345020&amp;dst=100771&amp;fld=134" TargetMode="External"/><Relationship Id="rId1620" Type="http://schemas.openxmlformats.org/officeDocument/2006/relationships/hyperlink" Target="http://www.consultant.ru/cons/cgi/online.cgi?rnd=5D4C762DCD35640990F77B7BD0E096ED&amp;req=doc&amp;base=LAW&amp;n=345020&amp;dst=100184&amp;fld=134" TargetMode="External"/><Relationship Id="rId1718" Type="http://schemas.openxmlformats.org/officeDocument/2006/relationships/hyperlink" Target="http://www.consultant.ru/cons/cgi/online.cgi?rnd=5D4C762DCD35640990F77B7BD0E096ED&amp;req=doc&amp;base=LAW&amp;n=345020&amp;dst=100099&amp;fld=134" TargetMode="External"/><Relationship Id="rId1925" Type="http://schemas.openxmlformats.org/officeDocument/2006/relationships/hyperlink" Target="http://www.consultant.ru/cons/cgi/online.cgi?rnd=5D4C762DCD35640990F77B7BD0E096ED&amp;req=doc&amp;base=LAW&amp;n=345020&amp;dst=102203&amp;fld=134" TargetMode="External"/><Relationship Id="rId299" Type="http://schemas.openxmlformats.org/officeDocument/2006/relationships/hyperlink" Target="http://www.consultant.ru/cons/cgi/online.cgi?rnd=5D4C762DCD35640990F77B7BD0E096ED&amp;req=doc&amp;base=LAW&amp;n=345020&amp;dst=101922&amp;fld=134" TargetMode="External"/><Relationship Id="rId2187" Type="http://schemas.openxmlformats.org/officeDocument/2006/relationships/hyperlink" Target="http://www.consultant.ru/cons/cgi/online.cgi?rnd=5D4C762DCD35640990F77B7BD0E096ED&amp;req=doc&amp;base=LAW&amp;n=345020&amp;dst=100372&amp;fld=134" TargetMode="External"/><Relationship Id="rId2394" Type="http://schemas.openxmlformats.org/officeDocument/2006/relationships/hyperlink" Target="http://www.consultant.ru/cons/cgi/online.cgi?rnd=5D4C762DCD35640990F77B7BD0E096ED&amp;req=doc&amp;base=LAW&amp;n=345020&amp;dst=100271&amp;fld=134" TargetMode="External"/><Relationship Id="rId159" Type="http://schemas.openxmlformats.org/officeDocument/2006/relationships/hyperlink" Target="http://www.consultant.ru/cons/cgi/online.cgi?rnd=5D4C762DCD35640990F77B7BD0E096ED&amp;req=doc&amp;base=LAW&amp;n=345020&amp;dst=100798&amp;fld=134" TargetMode="External"/><Relationship Id="rId366" Type="http://schemas.openxmlformats.org/officeDocument/2006/relationships/hyperlink" Target="http://www.consultant.ru/cons/cgi/online.cgi?rnd=5D4C762DCD35640990F77B7BD0E096ED&amp;req=doc&amp;base=LAW&amp;n=345020&amp;dst=102300&amp;fld=134" TargetMode="External"/><Relationship Id="rId573" Type="http://schemas.openxmlformats.org/officeDocument/2006/relationships/hyperlink" Target="http://www.consultant.ru/cons/cgi/online.cgi?rnd=5D4C762DCD35640990F77B7BD0E096ED&amp;req=doc&amp;base=LAW&amp;n=345020&amp;dst=101799&amp;fld=134" TargetMode="External"/><Relationship Id="rId780" Type="http://schemas.openxmlformats.org/officeDocument/2006/relationships/hyperlink" Target="http://www.consultant.ru/cons/cgi/online.cgi?rnd=5D4C762DCD35640990F77B7BD0E096ED&amp;req=doc&amp;base=LAW&amp;n=345020&amp;dst=100798&amp;fld=134" TargetMode="External"/><Relationship Id="rId2047" Type="http://schemas.openxmlformats.org/officeDocument/2006/relationships/hyperlink" Target="http://www.consultant.ru/cons/cgi/online.cgi?rnd=5D4C762DCD35640990F77B7BD0E096ED&amp;req=doc&amp;base=LAW&amp;n=345020&amp;dst=100506&amp;fld=134" TargetMode="External"/><Relationship Id="rId2254" Type="http://schemas.openxmlformats.org/officeDocument/2006/relationships/hyperlink" Target="http://www.consultant.ru/cons/cgi/online.cgi?rnd=5D4C762DCD35640990F77B7BD0E096ED&amp;req=doc&amp;base=LAW&amp;n=345020&amp;dst=100679&amp;fld=134" TargetMode="External"/><Relationship Id="rId2461" Type="http://schemas.openxmlformats.org/officeDocument/2006/relationships/hyperlink" Target="http://www.consultant.ru/cons/cgi/online.cgi?rnd=5D4C762DCD35640990F77B7BD0E096ED&amp;req=doc&amp;base=LAW&amp;n=345020&amp;dst=101675&amp;fld=134" TargetMode="External"/><Relationship Id="rId226" Type="http://schemas.openxmlformats.org/officeDocument/2006/relationships/hyperlink" Target="http://www.consultant.ru/cons/cgi/online.cgi?rnd=5D4C762DCD35640990F77B7BD0E096ED&amp;req=doc&amp;base=LAW&amp;n=345020&amp;dst=101424&amp;fld=134" TargetMode="External"/><Relationship Id="rId433" Type="http://schemas.openxmlformats.org/officeDocument/2006/relationships/hyperlink" Target="http://www.consultant.ru/cons/cgi/online.cgi?rnd=5D4C762DCD35640990F77B7BD0E096ED&amp;req=doc&amp;base=LAW&amp;n=345020&amp;dst=100111&amp;fld=134" TargetMode="External"/><Relationship Id="rId878" Type="http://schemas.openxmlformats.org/officeDocument/2006/relationships/hyperlink" Target="http://www.consultant.ru/cons/cgi/online.cgi?rnd=5D4C762DCD35640990F77B7BD0E096ED&amp;req=doc&amp;base=LAW&amp;n=345020&amp;dst=100111&amp;fld=134" TargetMode="External"/><Relationship Id="rId1063" Type="http://schemas.openxmlformats.org/officeDocument/2006/relationships/hyperlink" Target="http://www.consultant.ru/cons/cgi/online.cgi?rnd=5D4C762DCD35640990F77B7BD0E096ED&amp;req=doc&amp;base=LAW&amp;n=345020&amp;dst=100139&amp;fld=134" TargetMode="External"/><Relationship Id="rId1270" Type="http://schemas.openxmlformats.org/officeDocument/2006/relationships/hyperlink" Target="http://www.consultant.ru/cons/cgi/online.cgi?rnd=5D4C762DCD35640990F77B7BD0E096ED&amp;req=doc&amp;base=LAW&amp;n=345020&amp;dst=101254&amp;fld=134" TargetMode="External"/><Relationship Id="rId2114" Type="http://schemas.openxmlformats.org/officeDocument/2006/relationships/hyperlink" Target="http://www.consultant.ru/cons/cgi/online.cgi?rnd=5D4C762DCD35640990F77B7BD0E096ED&amp;req=doc&amp;base=LAW&amp;n=345020&amp;dst=101254&amp;fld=134" TargetMode="External"/><Relationship Id="rId2559" Type="http://schemas.openxmlformats.org/officeDocument/2006/relationships/hyperlink" Target="http://www.consultant.ru/cons/cgi/online.cgi?rnd=5D4C762DCD35640990F77B7BD0E096ED&amp;req=doc&amp;base=LAW&amp;n=345020&amp;dst=101824&amp;fld=134" TargetMode="External"/><Relationship Id="rId640" Type="http://schemas.openxmlformats.org/officeDocument/2006/relationships/hyperlink" Target="http://www.consultant.ru/cons/cgi/online.cgi?rnd=5D4C762DCD35640990F77B7BD0E096ED&amp;req=doc&amp;base=LAW&amp;n=345020&amp;dst=102378&amp;fld=134" TargetMode="External"/><Relationship Id="rId738" Type="http://schemas.openxmlformats.org/officeDocument/2006/relationships/hyperlink" Target="http://www.consultant.ru/cons/cgi/online.cgi?rnd=5D4C762DCD35640990F77B7BD0E096ED&amp;req=doc&amp;base=LAW&amp;n=345020&amp;dst=102287&amp;fld=134" TargetMode="External"/><Relationship Id="rId945" Type="http://schemas.openxmlformats.org/officeDocument/2006/relationships/hyperlink" Target="http://www.consultant.ru/cons/cgi/online.cgi?rnd=5D4C762DCD35640990F77B7BD0E096ED&amp;req=doc&amp;base=LAW&amp;n=345020&amp;dst=102431&amp;fld=134" TargetMode="External"/><Relationship Id="rId1368" Type="http://schemas.openxmlformats.org/officeDocument/2006/relationships/hyperlink" Target="http://www.consultant.ru/cons/cgi/online.cgi?rnd=5D4C762DCD35640990F77B7BD0E096ED&amp;req=doc&amp;base=LAW&amp;n=345020&amp;dst=101745&amp;fld=134" TargetMode="External"/><Relationship Id="rId1575" Type="http://schemas.openxmlformats.org/officeDocument/2006/relationships/hyperlink" Target="http://www.consultant.ru/cons/cgi/online.cgi?rnd=5D4C762DCD35640990F77B7BD0E096ED&amp;req=doc&amp;base=LAW&amp;n=345020&amp;dst=102157&amp;fld=134" TargetMode="External"/><Relationship Id="rId1782" Type="http://schemas.openxmlformats.org/officeDocument/2006/relationships/hyperlink" Target="http://www.consultant.ru/cons/cgi/online.cgi?rnd=5D4C762DCD35640990F77B7BD0E096ED&amp;req=doc&amp;base=LAW&amp;n=345020&amp;dst=101533&amp;fld=134" TargetMode="External"/><Relationship Id="rId2321" Type="http://schemas.openxmlformats.org/officeDocument/2006/relationships/hyperlink" Target="http://www.consultant.ru/cons/cgi/online.cgi?rnd=5D4C762DCD35640990F77B7BD0E096ED&amp;req=doc&amp;base=LAW&amp;n=345020&amp;dst=101442&amp;fld=134" TargetMode="External"/><Relationship Id="rId2419" Type="http://schemas.openxmlformats.org/officeDocument/2006/relationships/hyperlink" Target="http://www.consultant.ru/cons/cgi/online.cgi?rnd=5D4C762DCD35640990F77B7BD0E096ED&amp;req=doc&amp;base=LAW&amp;n=345020&amp;dst=102290&amp;fld=134" TargetMode="External"/><Relationship Id="rId74" Type="http://schemas.openxmlformats.org/officeDocument/2006/relationships/hyperlink" Target="http://www.consultant.ru/cons/cgi/online.cgi?rnd=5D4C762DCD35640990F77B7BD0E096ED&amp;req=doc&amp;base=LAW&amp;n=345020&amp;dst=100513&amp;fld=134" TargetMode="External"/><Relationship Id="rId500" Type="http://schemas.openxmlformats.org/officeDocument/2006/relationships/hyperlink" Target="http://www.consultant.ru/cons/cgi/online.cgi?rnd=5D4C762DCD35640990F77B7BD0E096ED&amp;req=doc&amp;base=LAW&amp;n=345020&amp;dst=100111&amp;fld=134" TargetMode="External"/><Relationship Id="rId805" Type="http://schemas.openxmlformats.org/officeDocument/2006/relationships/hyperlink" Target="http://www.consultant.ru/cons/cgi/online.cgi?rnd=5D4C762DCD35640990F77B7BD0E096ED&amp;req=doc&amp;base=LAW&amp;n=345020&amp;dst=102187&amp;fld=134" TargetMode="External"/><Relationship Id="rId1130" Type="http://schemas.openxmlformats.org/officeDocument/2006/relationships/hyperlink" Target="http://www.consultant.ru/cons/cgi/online.cgi?rnd=5D4C762DCD35640990F77B7BD0E096ED&amp;req=doc&amp;base=LAW&amp;n=345020&amp;dst=101222&amp;fld=134" TargetMode="External"/><Relationship Id="rId1228" Type="http://schemas.openxmlformats.org/officeDocument/2006/relationships/hyperlink" Target="http://www.consultant.ru/cons/cgi/online.cgi?rnd=5D4C762DCD35640990F77B7BD0E096ED&amp;req=doc&amp;base=LAW&amp;n=345020&amp;dst=101455&amp;fld=134" TargetMode="External"/><Relationship Id="rId1435" Type="http://schemas.openxmlformats.org/officeDocument/2006/relationships/hyperlink" Target="http://www.consultant.ru/cons/cgi/online.cgi?rnd=5D4C762DCD35640990F77B7BD0E096ED&amp;req=doc&amp;base=LAW&amp;n=345020&amp;dst=102582&amp;fld=134" TargetMode="External"/><Relationship Id="rId1642" Type="http://schemas.openxmlformats.org/officeDocument/2006/relationships/hyperlink" Target="http://www.consultant.ru/cons/cgi/online.cgi?rnd=5D4C762DCD35640990F77B7BD0E096ED&amp;req=doc&amp;base=LAW&amp;n=345020&amp;dst=100099&amp;fld=134" TargetMode="External"/><Relationship Id="rId1947" Type="http://schemas.openxmlformats.org/officeDocument/2006/relationships/hyperlink" Target="http://www.consultant.ru/cons/cgi/online.cgi?rnd=5D4C762DCD35640990F77B7BD0E096ED&amp;req=doc&amp;base=LAW&amp;n=345020&amp;dst=100873&amp;fld=134" TargetMode="External"/><Relationship Id="rId1502" Type="http://schemas.openxmlformats.org/officeDocument/2006/relationships/hyperlink" Target="http://www.consultant.ru/cons/cgi/online.cgi?rnd=5D4C762DCD35640990F77B7BD0E096ED&amp;req=doc&amp;base=LAW&amp;n=345020&amp;dst=100452&amp;fld=134" TargetMode="External"/><Relationship Id="rId1807" Type="http://schemas.openxmlformats.org/officeDocument/2006/relationships/hyperlink" Target="http://www.consultant.ru/cons/cgi/online.cgi?rnd=5D4C762DCD35640990F77B7BD0E096ED&amp;req=doc&amp;base=LAW&amp;n=345020&amp;dst=100111&amp;fld=134" TargetMode="External"/><Relationship Id="rId290" Type="http://schemas.openxmlformats.org/officeDocument/2006/relationships/hyperlink" Target="http://www.consultant.ru/cons/cgi/online.cgi?rnd=5D4C762DCD35640990F77B7BD0E096ED&amp;req=doc&amp;base=LAW&amp;n=345020&amp;dst=100933&amp;fld=134" TargetMode="External"/><Relationship Id="rId388" Type="http://schemas.openxmlformats.org/officeDocument/2006/relationships/hyperlink" Target="http://www.consultant.ru/cons/cgi/online.cgi?rnd=5D4C762DCD35640990F77B7BD0E096ED&amp;req=doc&amp;base=LAW&amp;n=345020&amp;dst=100111&amp;fld=134" TargetMode="External"/><Relationship Id="rId2069" Type="http://schemas.openxmlformats.org/officeDocument/2006/relationships/hyperlink" Target="http://www.consultant.ru/cons/cgi/online.cgi?rnd=5D4C762DCD35640990F77B7BD0E096ED&amp;req=doc&amp;base=LAW&amp;n=345020&amp;dst=100879&amp;fld=134" TargetMode="External"/><Relationship Id="rId150" Type="http://schemas.openxmlformats.org/officeDocument/2006/relationships/hyperlink" Target="http://www.consultant.ru/cons/cgi/online.cgi?rnd=5D4C762DCD35640990F77B7BD0E096ED&amp;req=doc&amp;base=LAW&amp;n=345020&amp;dst=101997&amp;fld=134" TargetMode="External"/><Relationship Id="rId595" Type="http://schemas.openxmlformats.org/officeDocument/2006/relationships/hyperlink" Target="http://www.consultant.ru/cons/cgi/online.cgi?rnd=5D4C762DCD35640990F77B7BD0E096ED&amp;req=doc&amp;base=LAW&amp;n=345020&amp;dst=101802&amp;fld=134" TargetMode="External"/><Relationship Id="rId2276" Type="http://schemas.openxmlformats.org/officeDocument/2006/relationships/hyperlink" Target="http://www.consultant.ru/cons/cgi/online.cgi?rnd=5D4C762DCD35640990F77B7BD0E096ED&amp;req=doc&amp;base=LAW&amp;n=345020&amp;dst=100111&amp;fld=134" TargetMode="External"/><Relationship Id="rId2483" Type="http://schemas.openxmlformats.org/officeDocument/2006/relationships/hyperlink" Target="http://www.consultant.ru/cons/cgi/online.cgi?rnd=5D4C762DCD35640990F77B7BD0E096ED&amp;req=doc&amp;base=LAW&amp;n=345020&amp;dst=102431&amp;fld=134" TargetMode="External"/><Relationship Id="rId248" Type="http://schemas.openxmlformats.org/officeDocument/2006/relationships/hyperlink" Target="http://www.consultant.ru/cons/cgi/online.cgi?rnd=5D4C762DCD35640990F77B7BD0E096ED&amp;req=doc&amp;base=LAW&amp;n=345020&amp;dst=101392&amp;fld=134" TargetMode="External"/><Relationship Id="rId455" Type="http://schemas.openxmlformats.org/officeDocument/2006/relationships/hyperlink" Target="http://www.consultant.ru/cons/cgi/online.cgi?rnd=5D4C762DCD35640990F77B7BD0E096ED&amp;req=doc&amp;base=LAW&amp;n=345020&amp;dst=100054&amp;fld=134" TargetMode="External"/><Relationship Id="rId662" Type="http://schemas.openxmlformats.org/officeDocument/2006/relationships/hyperlink" Target="http://www.consultant.ru/cons/cgi/online.cgi?rnd=5D4C762DCD35640990F77B7BD0E096ED&amp;req=doc&amp;base=LAW&amp;n=345020&amp;dst=100250&amp;fld=134" TargetMode="External"/><Relationship Id="rId1085" Type="http://schemas.openxmlformats.org/officeDocument/2006/relationships/hyperlink" Target="http://www.consultant.ru/cons/cgi/online.cgi?rnd=5D4C762DCD35640990F77B7BD0E096ED&amp;req=doc&amp;base=LAW&amp;n=345020&amp;dst=100383&amp;fld=134" TargetMode="External"/><Relationship Id="rId1292" Type="http://schemas.openxmlformats.org/officeDocument/2006/relationships/hyperlink" Target="http://www.consultant.ru/cons/cgi/online.cgi?rnd=5D4C762DCD35640990F77B7BD0E096ED&amp;req=doc&amp;base=LAW&amp;n=345020&amp;dst=100658&amp;fld=134" TargetMode="External"/><Relationship Id="rId2136" Type="http://schemas.openxmlformats.org/officeDocument/2006/relationships/hyperlink" Target="http://www.consultant.ru/cons/cgi/online.cgi?rnd=5D4C762DCD35640990F77B7BD0E096ED&amp;req=doc&amp;base=LAW&amp;n=345020&amp;dst=100111&amp;fld=134" TargetMode="External"/><Relationship Id="rId2343" Type="http://schemas.openxmlformats.org/officeDocument/2006/relationships/hyperlink" Target="http://www.consultant.ru/cons/cgi/online.cgi?rnd=5D4C762DCD35640990F77B7BD0E096ED&amp;req=doc&amp;base=LAW&amp;n=345020&amp;dst=100513&amp;fld=134" TargetMode="External"/><Relationship Id="rId2550" Type="http://schemas.openxmlformats.org/officeDocument/2006/relationships/hyperlink" Target="http://www.consultant.ru/cons/cgi/online.cgi?rnd=5D4C762DCD35640990F77B7BD0E096ED&amp;req=doc&amp;base=LAW&amp;n=345020&amp;dst=101598&amp;fld=134" TargetMode="External"/><Relationship Id="rId108" Type="http://schemas.openxmlformats.org/officeDocument/2006/relationships/hyperlink" Target="http://www.consultant.ru/cons/cgi/online.cgi?rnd=5D4C762DCD35640990F77B7BD0E096ED&amp;req=doc&amp;base=LAW&amp;n=345020&amp;dst=100630&amp;fld=134" TargetMode="External"/><Relationship Id="rId315" Type="http://schemas.openxmlformats.org/officeDocument/2006/relationships/hyperlink" Target="http://www.consultant.ru/cons/cgi/online.cgi?rnd=5D4C762DCD35640990F77B7BD0E096ED&amp;req=doc&amp;base=LAW&amp;n=345020&amp;dst=101343&amp;fld=134" TargetMode="External"/><Relationship Id="rId522" Type="http://schemas.openxmlformats.org/officeDocument/2006/relationships/hyperlink" Target="http://www.consultant.ru/cons/cgi/online.cgi?rnd=5D4C762DCD35640990F77B7BD0E096ED&amp;req=doc&amp;base=LAW&amp;n=345020&amp;dst=101152&amp;fld=134" TargetMode="External"/><Relationship Id="rId967" Type="http://schemas.openxmlformats.org/officeDocument/2006/relationships/hyperlink" Target="http://www.consultant.ru/cons/cgi/online.cgi?rnd=5D4C762DCD35640990F77B7BD0E096ED&amp;req=doc&amp;base=LAW&amp;n=345020&amp;dst=102410&amp;fld=134" TargetMode="External"/><Relationship Id="rId1152" Type="http://schemas.openxmlformats.org/officeDocument/2006/relationships/hyperlink" Target="http://www.consultant.ru/cons/cgi/online.cgi?rnd=5D4C762DCD35640990F77B7BD0E096ED&amp;req=doc&amp;base=LAW&amp;n=345020&amp;dst=101997&amp;fld=134" TargetMode="External"/><Relationship Id="rId1597" Type="http://schemas.openxmlformats.org/officeDocument/2006/relationships/hyperlink" Target="http://www.consultant.ru/cons/cgi/online.cgi?rnd=5D4C762DCD35640990F77B7BD0E096ED&amp;req=doc&amp;base=LAW&amp;n=345020&amp;dst=101598&amp;fld=134" TargetMode="External"/><Relationship Id="rId2203" Type="http://schemas.openxmlformats.org/officeDocument/2006/relationships/hyperlink" Target="http://www.consultant.ru/cons/cgi/online.cgi?rnd=5D4C762DCD35640990F77B7BD0E096ED&amp;req=doc&amp;base=LAW&amp;n=345020&amp;dst=100533&amp;fld=134" TargetMode="External"/><Relationship Id="rId2410" Type="http://schemas.openxmlformats.org/officeDocument/2006/relationships/hyperlink" Target="http://www.consultant.ru/cons/cgi/online.cgi?rnd=5D4C762DCD35640990F77B7BD0E096ED&amp;req=doc&amp;base=LAW&amp;n=345020&amp;dst=102190&amp;fld=134" TargetMode="External"/><Relationship Id="rId96" Type="http://schemas.openxmlformats.org/officeDocument/2006/relationships/hyperlink" Target="http://www.consultant.ru/cons/cgi/online.cgi?rnd=5D4C762DCD35640990F77B7BD0E096ED&amp;req=doc&amp;base=LAW&amp;n=345020&amp;dst=100246&amp;fld=134" TargetMode="External"/><Relationship Id="rId827" Type="http://schemas.openxmlformats.org/officeDocument/2006/relationships/hyperlink" Target="http://www.consultant.ru/cons/cgi/online.cgi?rnd=5D4C762DCD35640990F77B7BD0E096ED&amp;req=doc&amp;base=LAW&amp;n=345020&amp;dst=101997&amp;fld=134" TargetMode="External"/><Relationship Id="rId1012" Type="http://schemas.openxmlformats.org/officeDocument/2006/relationships/hyperlink" Target="http://www.consultant.ru/cons/cgi/online.cgi?rnd=5D4C762DCD35640990F77B7BD0E096ED&amp;req=doc&amp;base=LAW&amp;n=345020&amp;dst=101675&amp;fld=134" TargetMode="External"/><Relationship Id="rId1457" Type="http://schemas.openxmlformats.org/officeDocument/2006/relationships/hyperlink" Target="http://www.consultant.ru/cons/cgi/online.cgi?rnd=5D4C762DCD35640990F77B7BD0E096ED&amp;req=doc&amp;base=LAW&amp;n=345020&amp;dst=102368&amp;fld=134" TargetMode="External"/><Relationship Id="rId1664" Type="http://schemas.openxmlformats.org/officeDocument/2006/relationships/hyperlink" Target="http://www.consultant.ru/cons/cgi/online.cgi?rnd=5D4C762DCD35640990F77B7BD0E096ED&amp;req=doc&amp;base=LAW&amp;n=345020&amp;dst=100026&amp;fld=134" TargetMode="External"/><Relationship Id="rId1871" Type="http://schemas.openxmlformats.org/officeDocument/2006/relationships/hyperlink" Target="http://www.consultant.ru/cons/cgi/online.cgi?rnd=5D4C762DCD35640990F77B7BD0E096ED&amp;req=doc&amp;base=LAW&amp;n=345020&amp;dst=100111&amp;fld=134" TargetMode="External"/><Relationship Id="rId2508" Type="http://schemas.openxmlformats.org/officeDocument/2006/relationships/hyperlink" Target="http://www.consultant.ru/cons/cgi/online.cgi?rnd=5D4C762DCD35640990F77B7BD0E096ED&amp;req=doc&amp;base=LAW&amp;n=345020&amp;dst=101935&amp;fld=134" TargetMode="External"/><Relationship Id="rId1317" Type="http://schemas.openxmlformats.org/officeDocument/2006/relationships/hyperlink" Target="http://www.consultant.ru/cons/cgi/online.cgi?rnd=5D4C762DCD35640990F77B7BD0E096ED&amp;req=doc&amp;base=LAW&amp;n=345020&amp;dst=101429&amp;fld=134" TargetMode="External"/><Relationship Id="rId1524" Type="http://schemas.openxmlformats.org/officeDocument/2006/relationships/hyperlink" Target="http://www.consultant.ru/cons/cgi/online.cgi?rnd=5D4C762DCD35640990F77B7BD0E096ED&amp;req=doc&amp;base=LAW&amp;n=345020&amp;dst=101226&amp;fld=134" TargetMode="External"/><Relationship Id="rId1731" Type="http://schemas.openxmlformats.org/officeDocument/2006/relationships/hyperlink" Target="http://www.consultant.ru/cons/cgi/online.cgi?rnd=5D4C762DCD35640990F77B7BD0E096ED&amp;req=doc&amp;base=LAW&amp;n=345020&amp;dst=100289&amp;fld=134" TargetMode="External"/><Relationship Id="rId1969" Type="http://schemas.openxmlformats.org/officeDocument/2006/relationships/hyperlink" Target="http://www.consultant.ru/cons/cgi/online.cgi?rnd=5D4C762DCD35640990F77B7BD0E096ED&amp;req=doc&amp;base=LAW&amp;n=345020&amp;dst=102434&amp;fld=134" TargetMode="External"/><Relationship Id="rId23" Type="http://schemas.openxmlformats.org/officeDocument/2006/relationships/hyperlink" Target="http://www.consultant.ru/cons/cgi/online.cgi?rnd=5D4C762DCD35640990F77B7BD0E096ED&amp;req=doc&amp;base=LAW&amp;n=345020&amp;dst=100414&amp;fld=134" TargetMode="External"/><Relationship Id="rId1829" Type="http://schemas.openxmlformats.org/officeDocument/2006/relationships/hyperlink" Target="http://www.consultant.ru/cons/cgi/online.cgi?rnd=5D4C762DCD35640990F77B7BD0E096ED&amp;req=doc&amp;base=LAW&amp;n=345020&amp;dst=101884&amp;fld=134" TargetMode="External"/><Relationship Id="rId2298" Type="http://schemas.openxmlformats.org/officeDocument/2006/relationships/hyperlink" Target="http://www.consultant.ru/cons/cgi/online.cgi?rnd=5D4C762DCD35640990F77B7BD0E096ED&amp;req=doc&amp;base=LAW&amp;n=345020&amp;dst=101275&amp;fld=134" TargetMode="External"/><Relationship Id="rId172" Type="http://schemas.openxmlformats.org/officeDocument/2006/relationships/hyperlink" Target="http://www.consultant.ru/cons/cgi/online.cgi?rnd=5D4C762DCD35640990F77B7BD0E096ED&amp;req=doc&amp;base=LAW&amp;n=345020&amp;dst=102055&amp;fld=134" TargetMode="External"/><Relationship Id="rId477" Type="http://schemas.openxmlformats.org/officeDocument/2006/relationships/hyperlink" Target="http://www.consultant.ru/cons/cgi/online.cgi?rnd=5D4C762DCD35640990F77B7BD0E096ED&amp;req=doc&amp;base=LAW&amp;n=345020&amp;dst=100410&amp;fld=134" TargetMode="External"/><Relationship Id="rId684" Type="http://schemas.openxmlformats.org/officeDocument/2006/relationships/hyperlink" Target="http://www.consultant.ru/cons/cgi/online.cgi?rnd=5D4C762DCD35640990F77B7BD0E096ED&amp;req=doc&amp;base=LAW&amp;n=345020&amp;dst=100398&amp;fld=134" TargetMode="External"/><Relationship Id="rId2060" Type="http://schemas.openxmlformats.org/officeDocument/2006/relationships/hyperlink" Target="http://www.consultant.ru/cons/cgi/online.cgi?rnd=5D4C762DCD35640990F77B7BD0E096ED&amp;req=doc&amp;base=LAW&amp;n=345020&amp;dst=100590&amp;fld=134" TargetMode="External"/><Relationship Id="rId2158" Type="http://schemas.openxmlformats.org/officeDocument/2006/relationships/hyperlink" Target="http://www.consultant.ru/cons/cgi/online.cgi?rnd=5D4C762DCD35640990F77B7BD0E096ED&amp;req=doc&amp;base=LAW&amp;n=345020&amp;dst=102487&amp;fld=134" TargetMode="External"/><Relationship Id="rId2365" Type="http://schemas.openxmlformats.org/officeDocument/2006/relationships/hyperlink" Target="http://www.consultant.ru/cons/cgi/online.cgi?rnd=5D4C762DCD35640990F77B7BD0E096ED&amp;req=doc&amp;base=LAW&amp;n=345020&amp;dst=100061&amp;fld=134" TargetMode="External"/><Relationship Id="rId337" Type="http://schemas.openxmlformats.org/officeDocument/2006/relationships/hyperlink" Target="http://www.consultant.ru/cons/cgi/online.cgi?rnd=5D4C762DCD35640990F77B7BD0E096ED&amp;req=doc&amp;base=LAW&amp;n=345020&amp;dst=100337&amp;fld=134" TargetMode="External"/><Relationship Id="rId891" Type="http://schemas.openxmlformats.org/officeDocument/2006/relationships/hyperlink" Target="http://www.consultant.ru/cons/cgi/online.cgi?rnd=5D4C762DCD35640990F77B7BD0E096ED&amp;req=doc&amp;base=LAW&amp;n=345020&amp;dst=101524&amp;fld=134" TargetMode="External"/><Relationship Id="rId989" Type="http://schemas.openxmlformats.org/officeDocument/2006/relationships/hyperlink" Target="http://www.consultant.ru/cons/cgi/online.cgi?rnd=5D4C762DCD35640990F77B7BD0E096ED&amp;req=doc&amp;base=LAW&amp;n=345020&amp;dst=100510&amp;fld=134" TargetMode="External"/><Relationship Id="rId2018" Type="http://schemas.openxmlformats.org/officeDocument/2006/relationships/hyperlink" Target="http://www.consultant.ru/cons/cgi/online.cgi?rnd=5D4C762DCD35640990F77B7BD0E096ED&amp;req=doc&amp;base=LAW&amp;n=345020&amp;dst=102026&amp;fld=134" TargetMode="External"/><Relationship Id="rId544" Type="http://schemas.openxmlformats.org/officeDocument/2006/relationships/hyperlink" Target="http://www.consultant.ru/cons/cgi/online.cgi?rnd=5D4C762DCD35640990F77B7BD0E096ED&amp;req=doc&amp;base=LAW&amp;n=345020&amp;dst=102673&amp;fld=134" TargetMode="External"/><Relationship Id="rId751" Type="http://schemas.openxmlformats.org/officeDocument/2006/relationships/hyperlink" Target="http://www.consultant.ru/cons/cgi/online.cgi?rnd=5D4C762DCD35640990F77B7BD0E096ED&amp;req=doc&amp;base=LAW&amp;n=345020&amp;dst=102237&amp;fld=134" TargetMode="External"/><Relationship Id="rId849" Type="http://schemas.openxmlformats.org/officeDocument/2006/relationships/hyperlink" Target="http://www.consultant.ru/cons/cgi/online.cgi?rnd=5D4C762DCD35640990F77B7BD0E096ED&amp;req=doc&amp;base=LAW&amp;n=345020&amp;dst=101291&amp;fld=134" TargetMode="External"/><Relationship Id="rId1174" Type="http://schemas.openxmlformats.org/officeDocument/2006/relationships/hyperlink" Target="http://www.consultant.ru/cons/cgi/online.cgi?rnd=5D4C762DCD35640990F77B7BD0E096ED&amp;req=doc&amp;base=LAW&amp;n=345020&amp;dst=101258&amp;fld=134" TargetMode="External"/><Relationship Id="rId1381" Type="http://schemas.openxmlformats.org/officeDocument/2006/relationships/hyperlink" Target="http://www.consultant.ru/cons/cgi/online.cgi?rnd=5D4C762DCD35640990F77B7BD0E096ED&amp;req=doc&amp;base=LAW&amp;n=345020&amp;dst=102510&amp;fld=134" TargetMode="External"/><Relationship Id="rId1479" Type="http://schemas.openxmlformats.org/officeDocument/2006/relationships/hyperlink" Target="http://www.consultant.ru/cons/cgi/online.cgi?rnd=5D4C762DCD35640990F77B7BD0E096ED&amp;req=doc&amp;base=LAW&amp;n=345020&amp;dst=102163&amp;fld=134" TargetMode="External"/><Relationship Id="rId1686" Type="http://schemas.openxmlformats.org/officeDocument/2006/relationships/hyperlink" Target="http://www.consultant.ru/cons/cgi/online.cgi?rnd=5D4C762DCD35640990F77B7BD0E096ED&amp;req=doc&amp;base=LAW&amp;n=345020&amp;dst=100111&amp;fld=134" TargetMode="External"/><Relationship Id="rId2225" Type="http://schemas.openxmlformats.org/officeDocument/2006/relationships/hyperlink" Target="http://www.consultant.ru/cons/cgi/online.cgi?rnd=5D4C762DCD35640990F77B7BD0E096ED&amp;req=doc&amp;base=LAW&amp;n=345020&amp;dst=100452&amp;fld=134" TargetMode="External"/><Relationship Id="rId2432" Type="http://schemas.openxmlformats.org/officeDocument/2006/relationships/hyperlink" Target="http://www.consultant.ru/cons/cgi/online.cgi?rnd=5D4C762DCD35640990F77B7BD0E096ED&amp;req=doc&amp;base=LAW&amp;n=345020&amp;dst=100879&amp;fld=134" TargetMode="External"/><Relationship Id="rId404" Type="http://schemas.openxmlformats.org/officeDocument/2006/relationships/hyperlink" Target="http://www.consultant.ru/cons/cgi/online.cgi?rnd=5D4C762DCD35640990F77B7BD0E096ED&amp;req=doc&amp;base=LAW&amp;n=345020&amp;dst=101675&amp;fld=134" TargetMode="External"/><Relationship Id="rId611" Type="http://schemas.openxmlformats.org/officeDocument/2006/relationships/hyperlink" Target="http://www.consultant.ru/cons/cgi/online.cgi?rnd=5D4C762DCD35640990F77B7BD0E096ED&amp;req=doc&amp;base=LAW&amp;n=345020&amp;dst=100345&amp;fld=134" TargetMode="External"/><Relationship Id="rId1034" Type="http://schemas.openxmlformats.org/officeDocument/2006/relationships/hyperlink" Target="http://www.consultant.ru/cons/cgi/online.cgi?rnd=5D4C762DCD35640990F77B7BD0E096ED&amp;req=doc&amp;base=LAW&amp;n=345020&amp;dst=101421&amp;fld=134" TargetMode="External"/><Relationship Id="rId1241" Type="http://schemas.openxmlformats.org/officeDocument/2006/relationships/hyperlink" Target="http://www.consultant.ru/cons/cgi/online.cgi?rnd=5D4C762DCD35640990F77B7BD0E096ED&amp;req=doc&amp;base=LAW&amp;n=345020&amp;dst=101711&amp;fld=134" TargetMode="External"/><Relationship Id="rId1339" Type="http://schemas.openxmlformats.org/officeDocument/2006/relationships/hyperlink" Target="http://www.consultant.ru/cons/cgi/online.cgi?rnd=5D4C762DCD35640990F77B7BD0E096ED&amp;req=doc&amp;base=LAW&amp;n=345020&amp;dst=102259&amp;fld=134" TargetMode="External"/><Relationship Id="rId1893" Type="http://schemas.openxmlformats.org/officeDocument/2006/relationships/hyperlink" Target="http://www.consultant.ru/cons/cgi/online.cgi?rnd=5D4C762DCD35640990F77B7BD0E096ED&amp;req=doc&amp;base=LAW&amp;n=345020&amp;dst=100981&amp;fld=134" TargetMode="External"/><Relationship Id="rId709" Type="http://schemas.openxmlformats.org/officeDocument/2006/relationships/hyperlink" Target="http://www.consultant.ru/cons/cgi/online.cgi?rnd=5D4C762DCD35640990F77B7BD0E096ED&amp;req=doc&amp;base=LAW&amp;n=345020&amp;dst=100503&amp;fld=134" TargetMode="External"/><Relationship Id="rId916" Type="http://schemas.openxmlformats.org/officeDocument/2006/relationships/hyperlink" Target="http://www.consultant.ru/cons/cgi/online.cgi?rnd=5D4C762DCD35640990F77B7BD0E096ED&amp;req=doc&amp;base=LAW&amp;n=345020&amp;dst=102294&amp;fld=134" TargetMode="External"/><Relationship Id="rId1101" Type="http://schemas.openxmlformats.org/officeDocument/2006/relationships/hyperlink" Target="http://www.consultant.ru/cons/cgi/online.cgi?rnd=5D4C762DCD35640990F77B7BD0E096ED&amp;req=doc&amp;base=LAW&amp;n=345020&amp;dst=101963&amp;fld=134" TargetMode="External"/><Relationship Id="rId1546" Type="http://schemas.openxmlformats.org/officeDocument/2006/relationships/hyperlink" Target="http://www.consultant.ru/cons/cgi/online.cgi?rnd=5D4C762DCD35640990F77B7BD0E096ED&amp;req=doc&amp;base=LAW&amp;n=345020&amp;dst=102241&amp;fld=134" TargetMode="External"/><Relationship Id="rId1753" Type="http://schemas.openxmlformats.org/officeDocument/2006/relationships/hyperlink" Target="http://www.consultant.ru/cons/cgi/online.cgi?rnd=5D4C762DCD35640990F77B7BD0E096ED&amp;req=doc&amp;base=LAW&amp;n=345020&amp;dst=100047&amp;fld=134" TargetMode="External"/><Relationship Id="rId1960" Type="http://schemas.openxmlformats.org/officeDocument/2006/relationships/hyperlink" Target="http://www.consultant.ru/cons/cgi/online.cgi?rnd=5D4C762DCD35640990F77B7BD0E096ED&amp;req=doc&amp;base=LAW&amp;n=345020&amp;dst=100972&amp;fld=134" TargetMode="External"/><Relationship Id="rId45" Type="http://schemas.openxmlformats.org/officeDocument/2006/relationships/hyperlink" Target="http://www.consultant.ru/cons/cgi/online.cgi?rnd=5D4C762DCD35640990F77B7BD0E096ED&amp;req=doc&amp;base=LAW&amp;n=345020&amp;dst=101424&amp;fld=134" TargetMode="External"/><Relationship Id="rId1406" Type="http://schemas.openxmlformats.org/officeDocument/2006/relationships/hyperlink" Target="http://www.consultant.ru/cons/cgi/online.cgi?rnd=5D4C762DCD35640990F77B7BD0E096ED&amp;req=doc&amp;base=LAW&amp;n=345020&amp;dst=101333&amp;fld=134" TargetMode="External"/><Relationship Id="rId1613" Type="http://schemas.openxmlformats.org/officeDocument/2006/relationships/hyperlink" Target="http://www.consultant.ru/cons/cgi/online.cgi?rnd=5D4C762DCD35640990F77B7BD0E096ED&amp;req=doc&amp;base=LAW&amp;n=345020&amp;dst=100265&amp;fld=134" TargetMode="External"/><Relationship Id="rId1820" Type="http://schemas.openxmlformats.org/officeDocument/2006/relationships/hyperlink" Target="http://www.consultant.ru/cons/cgi/online.cgi?rnd=5D4C762DCD35640990F77B7BD0E096ED&amp;req=doc&amp;base=LAW&amp;n=345020&amp;dst=102275&amp;fld=134" TargetMode="External"/><Relationship Id="rId194" Type="http://schemas.openxmlformats.org/officeDocument/2006/relationships/hyperlink" Target="http://www.consultant.ru/cons/cgi/online.cgi?rnd=5D4C762DCD35640990F77B7BD0E096ED&amp;req=doc&amp;base=LAW&amp;n=345020&amp;dst=100821&amp;fld=134" TargetMode="External"/><Relationship Id="rId1918" Type="http://schemas.openxmlformats.org/officeDocument/2006/relationships/hyperlink" Target="http://www.consultant.ru/cons/cgi/online.cgi?rnd=5D4C762DCD35640990F77B7BD0E096ED&amp;req=doc&amp;base=LAW&amp;n=345020&amp;dst=100895&amp;fld=134" TargetMode="External"/><Relationship Id="rId2082" Type="http://schemas.openxmlformats.org/officeDocument/2006/relationships/hyperlink" Target="http://www.consultant.ru/cons/cgi/online.cgi?rnd=5D4C762DCD35640990F77B7BD0E096ED&amp;req=doc&amp;base=LAW&amp;n=345020&amp;dst=102400&amp;fld=134" TargetMode="External"/><Relationship Id="rId261" Type="http://schemas.openxmlformats.org/officeDocument/2006/relationships/hyperlink" Target="http://www.consultant.ru/cons/cgi/online.cgi?rnd=5D4C762DCD35640990F77B7BD0E096ED&amp;req=doc&amp;base=LAW&amp;n=345020&amp;dst=100111&amp;fld=134" TargetMode="External"/><Relationship Id="rId499" Type="http://schemas.openxmlformats.org/officeDocument/2006/relationships/hyperlink" Target="http://www.consultant.ru/cons/cgi/online.cgi?rnd=5D4C762DCD35640990F77B7BD0E096ED&amp;req=doc&amp;base=LAW&amp;n=345020&amp;dst=100111&amp;fld=134" TargetMode="External"/><Relationship Id="rId2387" Type="http://schemas.openxmlformats.org/officeDocument/2006/relationships/hyperlink" Target="http://www.consultant.ru/cons/cgi/online.cgi?rnd=5D4C762DCD35640990F77B7BD0E096ED&amp;req=doc&amp;base=LAW&amp;n=345020&amp;dst=101248&amp;fld=134" TargetMode="External"/><Relationship Id="rId359" Type="http://schemas.openxmlformats.org/officeDocument/2006/relationships/hyperlink" Target="http://www.consultant.ru/cons/cgi/online.cgi?rnd=5D4C762DCD35640990F77B7BD0E096ED&amp;req=doc&amp;base=LAW&amp;n=345020&amp;dst=102315&amp;fld=134" TargetMode="External"/><Relationship Id="rId566" Type="http://schemas.openxmlformats.org/officeDocument/2006/relationships/hyperlink" Target="http://www.consultant.ru/cons/cgi/online.cgi?rnd=5D4C762DCD35640990F77B7BD0E096ED&amp;req=doc&amp;base=LAW&amp;n=345020&amp;dst=102203&amp;fld=134" TargetMode="External"/><Relationship Id="rId773" Type="http://schemas.openxmlformats.org/officeDocument/2006/relationships/hyperlink" Target="http://www.consultant.ru/cons/cgi/online.cgi?rnd=5D4C762DCD35640990F77B7BD0E096ED&amp;req=doc&amp;base=LAW&amp;n=345020&amp;dst=100617&amp;fld=134" TargetMode="External"/><Relationship Id="rId1196" Type="http://schemas.openxmlformats.org/officeDocument/2006/relationships/hyperlink" Target="http://www.consultant.ru/cons/cgi/online.cgi?rnd=5D4C762DCD35640990F77B7BD0E096ED&amp;req=doc&amp;base=LAW&amp;n=345020&amp;dst=100289&amp;fld=134" TargetMode="External"/><Relationship Id="rId2247" Type="http://schemas.openxmlformats.org/officeDocument/2006/relationships/hyperlink" Target="http://www.consultant.ru/cons/cgi/online.cgi?rnd=5D4C762DCD35640990F77B7BD0E096ED&amp;req=doc&amp;base=LAW&amp;n=345020&amp;dst=101598&amp;fld=134" TargetMode="External"/><Relationship Id="rId2454" Type="http://schemas.openxmlformats.org/officeDocument/2006/relationships/hyperlink" Target="http://www.consultant.ru/cons/cgi/online.cgi?rnd=5D4C762DCD35640990F77B7BD0E096ED&amp;req=doc&amp;base=LAW&amp;n=345020&amp;dst=100774&amp;fld=134" TargetMode="External"/><Relationship Id="rId121" Type="http://schemas.openxmlformats.org/officeDocument/2006/relationships/hyperlink" Target="http://www.consultant.ru/cons/cgi/online.cgi?rnd=5D4C762DCD35640990F77B7BD0E096ED&amp;req=doc&amp;base=LAW&amp;n=345020&amp;dst=100839&amp;fld=134" TargetMode="External"/><Relationship Id="rId219" Type="http://schemas.openxmlformats.org/officeDocument/2006/relationships/hyperlink" Target="http://www.consultant.ru/cons/cgi/online.cgi?rnd=5D4C762DCD35640990F77B7BD0E096ED&amp;req=doc&amp;base=LAW&amp;n=345020&amp;dst=102120&amp;fld=134" TargetMode="External"/><Relationship Id="rId426" Type="http://schemas.openxmlformats.org/officeDocument/2006/relationships/hyperlink" Target="http://www.consultant.ru/cons/cgi/online.cgi?rnd=5D4C762DCD35640990F77B7BD0E096ED&amp;req=doc&amp;base=LAW&amp;n=345020&amp;dst=100139&amp;fld=134" TargetMode="External"/><Relationship Id="rId633" Type="http://schemas.openxmlformats.org/officeDocument/2006/relationships/hyperlink" Target="http://www.consultant.ru/cons/cgi/online.cgi?rnd=5D4C762DCD35640990F77B7BD0E096ED&amp;req=doc&amp;base=LAW&amp;n=345020&amp;dst=102712&amp;fld=134" TargetMode="External"/><Relationship Id="rId980" Type="http://schemas.openxmlformats.org/officeDocument/2006/relationships/hyperlink" Target="http://www.consultant.ru/cons/cgi/online.cgi?rnd=5D4C762DCD35640990F77B7BD0E096ED&amp;req=doc&amp;base=LAW&amp;n=345020&amp;dst=100658&amp;fld=134" TargetMode="External"/><Relationship Id="rId1056" Type="http://schemas.openxmlformats.org/officeDocument/2006/relationships/hyperlink" Target="http://www.consultant.ru/cons/cgi/online.cgi?rnd=5D4C762DCD35640990F77B7BD0E096ED&amp;req=doc&amp;base=LAW&amp;n=345020&amp;dst=101901&amp;fld=134" TargetMode="External"/><Relationship Id="rId1263" Type="http://schemas.openxmlformats.org/officeDocument/2006/relationships/hyperlink" Target="http://www.consultant.ru/cons/cgi/online.cgi?rnd=5D4C762DCD35640990F77B7BD0E096ED&amp;req=doc&amp;base=LAW&amp;n=345020&amp;dst=101045&amp;fld=134" TargetMode="External"/><Relationship Id="rId2107" Type="http://schemas.openxmlformats.org/officeDocument/2006/relationships/hyperlink" Target="http://www.consultant.ru/cons/cgi/online.cgi?rnd=5D4C762DCD35640990F77B7BD0E096ED&amp;req=doc&amp;base=LAW&amp;n=345020&amp;dst=101960&amp;fld=134" TargetMode="External"/><Relationship Id="rId2314" Type="http://schemas.openxmlformats.org/officeDocument/2006/relationships/hyperlink" Target="http://www.consultant.ru/cons/cgi/online.cgi?rnd=5D4C762DCD35640990F77B7BD0E096ED&amp;req=doc&amp;base=LAW&amp;n=345020&amp;dst=101715&amp;fld=134" TargetMode="External"/><Relationship Id="rId840" Type="http://schemas.openxmlformats.org/officeDocument/2006/relationships/hyperlink" Target="http://www.consultant.ru/cons/cgi/online.cgi?rnd=5D4C762DCD35640990F77B7BD0E096ED&amp;req=doc&amp;base=LAW&amp;n=345020&amp;dst=101407&amp;fld=134" TargetMode="External"/><Relationship Id="rId938" Type="http://schemas.openxmlformats.org/officeDocument/2006/relationships/hyperlink" Target="http://www.consultant.ru/cons/cgi/online.cgi?rnd=5D4C762DCD35640990F77B7BD0E096ED&amp;req=doc&amp;base=LAW&amp;n=345020&amp;dst=101177&amp;fld=134" TargetMode="External"/><Relationship Id="rId1470" Type="http://schemas.openxmlformats.org/officeDocument/2006/relationships/hyperlink" Target="http://www.consultant.ru/cons/cgi/online.cgi?rnd=5D4C762DCD35640990F77B7BD0E096ED&amp;req=doc&amp;base=LAW&amp;n=345020&amp;dst=101533&amp;fld=134" TargetMode="External"/><Relationship Id="rId1568" Type="http://schemas.openxmlformats.org/officeDocument/2006/relationships/hyperlink" Target="http://www.consultant.ru/cons/cgi/online.cgi?rnd=5D4C762DCD35640990F77B7BD0E096ED&amp;req=doc&amp;base=LAW&amp;n=345020&amp;dst=100435&amp;fld=134" TargetMode="External"/><Relationship Id="rId1775" Type="http://schemas.openxmlformats.org/officeDocument/2006/relationships/hyperlink" Target="http://www.consultant.ru/cons/cgi/online.cgi?rnd=5D4C762DCD35640990F77B7BD0E096ED&amp;req=doc&amp;base=LAW&amp;n=345020&amp;dst=102590&amp;fld=134" TargetMode="External"/><Relationship Id="rId2521" Type="http://schemas.openxmlformats.org/officeDocument/2006/relationships/hyperlink" Target="http://www.consultant.ru/cons/cgi/online.cgi?rnd=5D4C762DCD35640990F77B7BD0E096ED&amp;req=doc&amp;base=LAW&amp;n=345020&amp;dst=100047&amp;fld=134" TargetMode="External"/><Relationship Id="rId67" Type="http://schemas.openxmlformats.org/officeDocument/2006/relationships/hyperlink" Target="http://www.consultant.ru/cons/cgi/online.cgi?rnd=5D4C762DCD35640990F77B7BD0E096ED&amp;req=doc&amp;base=LAW&amp;n=345020&amp;dst=100719&amp;fld=134" TargetMode="External"/><Relationship Id="rId700" Type="http://schemas.openxmlformats.org/officeDocument/2006/relationships/hyperlink" Target="http://www.consultant.ru/cons/cgi/online.cgi?rnd=5D4C762DCD35640990F77B7BD0E096ED&amp;req=doc&amp;base=LAW&amp;n=345020&amp;dst=100662&amp;fld=134" TargetMode="External"/><Relationship Id="rId1123" Type="http://schemas.openxmlformats.org/officeDocument/2006/relationships/hyperlink" Target="http://www.consultant.ru/cons/cgi/online.cgi?rnd=5D4C762DCD35640990F77B7BD0E096ED&amp;req=doc&amp;base=LAW&amp;n=345020&amp;dst=101745&amp;fld=134" TargetMode="External"/><Relationship Id="rId1330" Type="http://schemas.openxmlformats.org/officeDocument/2006/relationships/hyperlink" Target="http://www.consultant.ru/cons/cgi/online.cgi?rnd=5D4C762DCD35640990F77B7BD0E096ED&amp;req=doc&amp;base=LAW&amp;n=345020&amp;dst=101530&amp;fld=134" TargetMode="External"/><Relationship Id="rId1428" Type="http://schemas.openxmlformats.org/officeDocument/2006/relationships/hyperlink" Target="http://www.consultant.ru/cons/cgi/online.cgi?rnd=5D4C762DCD35640990F77B7BD0E096ED&amp;req=doc&amp;base=LAW&amp;n=345020&amp;dst=100386&amp;fld=134" TargetMode="External"/><Relationship Id="rId1635" Type="http://schemas.openxmlformats.org/officeDocument/2006/relationships/hyperlink" Target="http://www.consultant.ru/cons/cgi/online.cgi?rnd=5D4C762DCD35640990F77B7BD0E096ED&amp;req=doc&amp;base=LAW&amp;n=345020&amp;dst=101901&amp;fld=134" TargetMode="External"/><Relationship Id="rId1982" Type="http://schemas.openxmlformats.org/officeDocument/2006/relationships/hyperlink" Target="http://www.consultant.ru/cons/cgi/online.cgi?rnd=5D4C762DCD35640990F77B7BD0E096ED&amp;req=doc&amp;base=LAW&amp;n=345020&amp;dst=100222&amp;fld=134" TargetMode="External"/><Relationship Id="rId1842" Type="http://schemas.openxmlformats.org/officeDocument/2006/relationships/hyperlink" Target="http://www.consultant.ru/cons/cgi/online.cgi?rnd=5D4C762DCD35640990F77B7BD0E096ED&amp;req=doc&amp;base=LAW&amp;n=345020&amp;dst=101735&amp;fld=134" TargetMode="External"/><Relationship Id="rId1702" Type="http://schemas.openxmlformats.org/officeDocument/2006/relationships/hyperlink" Target="http://www.consultant.ru/cons/cgi/online.cgi?rnd=5D4C762DCD35640990F77B7BD0E096ED&amp;req=doc&amp;base=LAW&amp;n=345020&amp;dst=100506&amp;fld=134" TargetMode="External"/><Relationship Id="rId283" Type="http://schemas.openxmlformats.org/officeDocument/2006/relationships/hyperlink" Target="http://www.consultant.ru/cons/cgi/online.cgi?rnd=5D4C762DCD35640990F77B7BD0E096ED&amp;req=doc&amp;base=LAW&amp;n=345020&amp;dst=102151&amp;fld=134" TargetMode="External"/><Relationship Id="rId490" Type="http://schemas.openxmlformats.org/officeDocument/2006/relationships/hyperlink" Target="http://www.consultant.ru/cons/cgi/online.cgi?rnd=5D4C762DCD35640990F77B7BD0E096ED&amp;req=doc&amp;base=LAW&amp;n=345020&amp;dst=101865&amp;fld=134" TargetMode="External"/><Relationship Id="rId2171" Type="http://schemas.openxmlformats.org/officeDocument/2006/relationships/hyperlink" Target="http://www.consultant.ru/cons/cgi/online.cgi?rnd=5D4C762DCD35640990F77B7BD0E096ED&amp;req=doc&amp;base=LAW&amp;n=345020&amp;dst=101072&amp;fld=134" TargetMode="External"/><Relationship Id="rId143" Type="http://schemas.openxmlformats.org/officeDocument/2006/relationships/hyperlink" Target="http://www.consultant.ru/cons/cgi/online.cgi?rnd=5D4C762DCD35640990F77B7BD0E096ED&amp;req=doc&amp;base=LAW&amp;n=345020&amp;dst=101997&amp;fld=134" TargetMode="External"/><Relationship Id="rId350" Type="http://schemas.openxmlformats.org/officeDocument/2006/relationships/hyperlink" Target="http://www.consultant.ru/cons/cgi/online.cgi?rnd=5D4C762DCD35640990F77B7BD0E096ED&amp;req=doc&amp;base=LAW&amp;n=345020&amp;dst=101506&amp;fld=134" TargetMode="External"/><Relationship Id="rId588" Type="http://schemas.openxmlformats.org/officeDocument/2006/relationships/hyperlink" Target="http://www.consultant.ru/cons/cgi/online.cgi?rnd=5D4C762DCD35640990F77B7BD0E096ED&amp;req=doc&amp;base=LAW&amp;n=345020&amp;dst=101113&amp;fld=134" TargetMode="External"/><Relationship Id="rId795" Type="http://schemas.openxmlformats.org/officeDocument/2006/relationships/hyperlink" Target="http://www.consultant.ru/cons/cgi/online.cgi?rnd=5D4C762DCD35640990F77B7BD0E096ED&amp;req=doc&amp;base=LAW&amp;n=345020&amp;dst=102055&amp;fld=134" TargetMode="External"/><Relationship Id="rId2031" Type="http://schemas.openxmlformats.org/officeDocument/2006/relationships/hyperlink" Target="http://www.consultant.ru/cons/cgi/online.cgi?rnd=5D4C762DCD35640990F77B7BD0E096ED&amp;req=doc&amp;base=LAW&amp;n=345020&amp;dst=100389&amp;fld=134" TargetMode="External"/><Relationship Id="rId2269" Type="http://schemas.openxmlformats.org/officeDocument/2006/relationships/hyperlink" Target="http://www.consultant.ru/cons/cgi/online.cgi?rnd=5D4C762DCD35640990F77B7BD0E096ED&amp;req=doc&amp;base=LAW&amp;n=345020&amp;dst=100111&amp;fld=134" TargetMode="External"/><Relationship Id="rId2476" Type="http://schemas.openxmlformats.org/officeDocument/2006/relationships/hyperlink" Target="http://www.consultant.ru/cons/cgi/online.cgi?rnd=5D4C762DCD35640990F77B7BD0E096ED&amp;req=doc&amp;base=LAW&amp;n=345020&amp;dst=100522&amp;fld=134" TargetMode="External"/><Relationship Id="rId9" Type="http://schemas.openxmlformats.org/officeDocument/2006/relationships/hyperlink" Target="http://www.consultant.ru/cons/cgi/online.cgi?rnd=5D4C762DCD35640990F77B7BD0E096ED&amp;req=doc&amp;base=LAW&amp;n=345020&amp;dst=102766&amp;fld=134" TargetMode="External"/><Relationship Id="rId210" Type="http://schemas.openxmlformats.org/officeDocument/2006/relationships/hyperlink" Target="http://www.consultant.ru/cons/cgi/online.cgi?rnd=5D4C762DCD35640990F77B7BD0E096ED&amp;req=doc&amp;base=LAW&amp;n=345020&amp;dst=101177&amp;fld=134" TargetMode="External"/><Relationship Id="rId448" Type="http://schemas.openxmlformats.org/officeDocument/2006/relationships/hyperlink" Target="http://www.consultant.ru/cons/cgi/online.cgi?rnd=5D4C762DCD35640990F77B7BD0E096ED&amp;req=doc&amp;base=LAW&amp;n=345020&amp;dst=100930&amp;fld=134" TargetMode="External"/><Relationship Id="rId655" Type="http://schemas.openxmlformats.org/officeDocument/2006/relationships/hyperlink" Target="http://www.consultant.ru/cons/cgi/online.cgi?rnd=5D4C762DCD35640990F77B7BD0E096ED&amp;req=doc&amp;base=LAW&amp;n=345020&amp;dst=101226&amp;fld=134" TargetMode="External"/><Relationship Id="rId862" Type="http://schemas.openxmlformats.org/officeDocument/2006/relationships/hyperlink" Target="http://www.consultant.ru/cons/cgi/online.cgi?rnd=5D4C762DCD35640990F77B7BD0E096ED&amp;req=doc&amp;base=LAW&amp;n=345020&amp;dst=101350&amp;fld=134" TargetMode="External"/><Relationship Id="rId1078" Type="http://schemas.openxmlformats.org/officeDocument/2006/relationships/hyperlink" Target="http://www.consultant.ru/cons/cgi/online.cgi?rnd=5D4C762DCD35640990F77B7BD0E096ED&amp;req=doc&amp;base=LAW&amp;n=345020&amp;dst=102629&amp;fld=134" TargetMode="External"/><Relationship Id="rId1285" Type="http://schemas.openxmlformats.org/officeDocument/2006/relationships/hyperlink" Target="http://www.consultant.ru/cons/cgi/online.cgi?rnd=5D4C762DCD35640990F77B7BD0E096ED&amp;req=doc&amp;base=LAW&amp;n=345020&amp;dst=100213&amp;fld=134" TargetMode="External"/><Relationship Id="rId1492" Type="http://schemas.openxmlformats.org/officeDocument/2006/relationships/hyperlink" Target="http://www.consultant.ru/cons/cgi/online.cgi?rnd=5D4C762DCD35640990F77B7BD0E096ED&amp;req=doc&amp;base=LAW&amp;n=345020&amp;dst=101149&amp;fld=134" TargetMode="External"/><Relationship Id="rId2129" Type="http://schemas.openxmlformats.org/officeDocument/2006/relationships/hyperlink" Target="http://www.consultant.ru/cons/cgi/online.cgi?rnd=5D4C762DCD35640990F77B7BD0E096ED&amp;req=doc&amp;base=LAW&amp;n=345020&amp;dst=100111&amp;fld=134" TargetMode="External"/><Relationship Id="rId2336" Type="http://schemas.openxmlformats.org/officeDocument/2006/relationships/hyperlink" Target="http://www.consultant.ru/cons/cgi/online.cgi?rnd=5D4C762DCD35640990F77B7BD0E096ED&amp;req=doc&amp;base=LAW&amp;n=345020&amp;dst=102410&amp;fld=134" TargetMode="External"/><Relationship Id="rId2543" Type="http://schemas.openxmlformats.org/officeDocument/2006/relationships/hyperlink" Target="http://www.consultant.ru/cons/cgi/online.cgi?rnd=5D4C762DCD35640990F77B7BD0E096ED&amp;req=doc&amp;base=LAW&amp;n=345020&amp;dst=102157&amp;fld=134" TargetMode="External"/><Relationship Id="rId308" Type="http://schemas.openxmlformats.org/officeDocument/2006/relationships/hyperlink" Target="http://www.consultant.ru/cons/cgi/online.cgi?rnd=5D4C762DCD35640990F77B7BD0E096ED&amp;req=doc&amp;base=LAW&amp;n=345020&amp;dst=100209&amp;fld=134" TargetMode="External"/><Relationship Id="rId515" Type="http://schemas.openxmlformats.org/officeDocument/2006/relationships/hyperlink" Target="http://www.consultant.ru/cons/cgi/online.cgi?rnd=5D4C762DCD35640990F77B7BD0E096ED&amp;req=doc&amp;base=LAW&amp;n=345020&amp;dst=101884&amp;fld=134" TargetMode="External"/><Relationship Id="rId722" Type="http://schemas.openxmlformats.org/officeDocument/2006/relationships/hyperlink" Target="http://www.consultant.ru/cons/cgi/online.cgi?rnd=5D4C762DCD35640990F77B7BD0E096ED&amp;req=doc&amp;base=LAW&amp;n=345020&amp;dst=100798&amp;fld=134" TargetMode="External"/><Relationship Id="rId1145" Type="http://schemas.openxmlformats.org/officeDocument/2006/relationships/hyperlink" Target="http://www.consultant.ru/cons/cgi/online.cgi?rnd=5D4C762DCD35640990F77B7BD0E096ED&amp;req=doc&amp;base=LAW&amp;n=345020&amp;dst=101997&amp;fld=134" TargetMode="External"/><Relationship Id="rId1352" Type="http://schemas.openxmlformats.org/officeDocument/2006/relationships/hyperlink" Target="http://www.consultant.ru/cons/cgi/online.cgi?rnd=5D4C762DCD35640990F77B7BD0E096ED&amp;req=doc&amp;base=LAW&amp;n=345020&amp;dst=100744&amp;fld=134" TargetMode="External"/><Relationship Id="rId1797" Type="http://schemas.openxmlformats.org/officeDocument/2006/relationships/hyperlink" Target="http://www.consultant.ru/cons/cgi/online.cgi?rnd=5D4C762DCD35640990F77B7BD0E096ED&amp;req=doc&amp;base=LAW&amp;n=345020&amp;dst=100111&amp;fld=134" TargetMode="External"/><Relationship Id="rId2403" Type="http://schemas.openxmlformats.org/officeDocument/2006/relationships/hyperlink" Target="http://www.consultant.ru/cons/cgi/online.cgi?rnd=5D4C762DCD35640990F77B7BD0E096ED&amp;req=doc&amp;base=LAW&amp;n=345020&amp;dst=100864&amp;fld=134" TargetMode="External"/><Relationship Id="rId89" Type="http://schemas.openxmlformats.org/officeDocument/2006/relationships/hyperlink" Target="http://www.consultant.ru/cons/cgi/online.cgi?rnd=5D4C762DCD35640990F77B7BD0E096ED&amp;req=doc&amp;base=LAW&amp;n=345020&amp;dst=100379&amp;fld=134" TargetMode="External"/><Relationship Id="rId1005" Type="http://schemas.openxmlformats.org/officeDocument/2006/relationships/hyperlink" Target="http://www.consultant.ru/cons/cgi/online.cgi?rnd=5D4C762DCD35640990F77B7BD0E096ED&amp;req=doc&amp;base=LAW&amp;n=345020&amp;dst=101682&amp;fld=134" TargetMode="External"/><Relationship Id="rId1212" Type="http://schemas.openxmlformats.org/officeDocument/2006/relationships/hyperlink" Target="http://www.consultant.ru/cons/cgi/online.cgi?rnd=5D4C762DCD35640990F77B7BD0E096ED&amp;req=doc&amp;base=LAW&amp;n=345020&amp;dst=101963&amp;fld=134" TargetMode="External"/><Relationship Id="rId1657" Type="http://schemas.openxmlformats.org/officeDocument/2006/relationships/hyperlink" Target="http://www.consultant.ru/cons/cgi/online.cgi?rnd=5D4C762DCD35640990F77B7BD0E096ED&amp;req=doc&amp;base=LAW&amp;n=345020&amp;dst=100658&amp;fld=134" TargetMode="External"/><Relationship Id="rId1864" Type="http://schemas.openxmlformats.org/officeDocument/2006/relationships/hyperlink" Target="http://www.consultant.ru/cons/cgi/online.cgi?rnd=5D4C762DCD35640990F77B7BD0E096ED&amp;req=doc&amp;base=LAW&amp;n=345020&amp;dst=101732&amp;fld=134" TargetMode="External"/><Relationship Id="rId1517" Type="http://schemas.openxmlformats.org/officeDocument/2006/relationships/hyperlink" Target="http://www.consultant.ru/cons/cgi/online.cgi?rnd=5D4C762DCD35640990F77B7BD0E096ED&amp;req=doc&amp;base=LAW&amp;n=345020&amp;dst=100685&amp;fld=134" TargetMode="External"/><Relationship Id="rId1724" Type="http://schemas.openxmlformats.org/officeDocument/2006/relationships/hyperlink" Target="http://www.consultant.ru/cons/cgi/online.cgi?rnd=5D4C762DCD35640990F77B7BD0E096ED&amp;req=doc&amp;base=LAW&amp;n=345020&amp;dst=100206&amp;fld=134" TargetMode="External"/><Relationship Id="rId16" Type="http://schemas.openxmlformats.org/officeDocument/2006/relationships/hyperlink" Target="http://www.consultant.ru/cons/cgi/online.cgi?rnd=5D4C762DCD35640990F77B7BD0E096ED&amp;req=doc&amp;base=LAW&amp;n=345020&amp;dst=100658&amp;fld=134" TargetMode="External"/><Relationship Id="rId1931" Type="http://schemas.openxmlformats.org/officeDocument/2006/relationships/hyperlink" Target="http://www.consultant.ru/cons/cgi/online.cgi?rnd=5D4C762DCD35640990F77B7BD0E096ED&amp;req=doc&amp;base=LAW&amp;n=345020&amp;dst=100345&amp;fld=134" TargetMode="External"/><Relationship Id="rId2193" Type="http://schemas.openxmlformats.org/officeDocument/2006/relationships/hyperlink" Target="http://www.consultant.ru/cons/cgi/online.cgi?rnd=5D4C762DCD35640990F77B7BD0E096ED&amp;req=doc&amp;base=LAW&amp;n=345020&amp;dst=100578&amp;fld=134" TargetMode="External"/><Relationship Id="rId2498" Type="http://schemas.openxmlformats.org/officeDocument/2006/relationships/hyperlink" Target="http://www.consultant.ru/cons/cgi/online.cgi?rnd=5D4C762DCD35640990F77B7BD0E096ED&amp;req=doc&amp;base=LAW&amp;n=345020&amp;dst=101671&amp;fld=134" TargetMode="External"/><Relationship Id="rId165" Type="http://schemas.openxmlformats.org/officeDocument/2006/relationships/hyperlink" Target="http://www.consultant.ru/cons/cgi/online.cgi?rnd=5D4C762DCD35640990F77B7BD0E096ED&amp;req=doc&amp;base=LAW&amp;n=345020&amp;dst=100798&amp;fld=134" TargetMode="External"/><Relationship Id="rId372" Type="http://schemas.openxmlformats.org/officeDocument/2006/relationships/hyperlink" Target="http://www.consultant.ru/cons/cgi/online.cgi?rnd=5D4C762DCD35640990F77B7BD0E096ED&amp;req=doc&amp;base=LAW&amp;n=345020&amp;dst=102141&amp;fld=134" TargetMode="External"/><Relationship Id="rId677" Type="http://schemas.openxmlformats.org/officeDocument/2006/relationships/hyperlink" Target="http://www.consultant.ru/cons/cgi/online.cgi?rnd=5D4C762DCD35640990F77B7BD0E096ED&amp;req=doc&amp;base=LAW&amp;n=345020&amp;dst=102117&amp;fld=134" TargetMode="External"/><Relationship Id="rId2053" Type="http://schemas.openxmlformats.org/officeDocument/2006/relationships/hyperlink" Target="http://www.consultant.ru/cons/cgi/online.cgi?rnd=5D4C762DCD35640990F77B7BD0E096ED&amp;req=doc&amp;base=LAW&amp;n=345020&amp;dst=100111&amp;fld=134" TargetMode="External"/><Relationship Id="rId2260" Type="http://schemas.openxmlformats.org/officeDocument/2006/relationships/hyperlink" Target="http://www.consultant.ru/cons/cgi/online.cgi?rnd=5D4C762DCD35640990F77B7BD0E096ED&amp;req=doc&amp;base=LAW&amp;n=345020&amp;dst=100895&amp;fld=134" TargetMode="External"/><Relationship Id="rId2358" Type="http://schemas.openxmlformats.org/officeDocument/2006/relationships/hyperlink" Target="http://www.consultant.ru/cons/cgi/online.cgi?rnd=5D4C762DCD35640990F77B7BD0E096ED&amp;req=doc&amp;base=LAW&amp;n=345020&amp;dst=100262&amp;fld=134" TargetMode="External"/><Relationship Id="rId232" Type="http://schemas.openxmlformats.org/officeDocument/2006/relationships/hyperlink" Target="http://www.consultant.ru/cons/cgi/online.cgi?rnd=5D4C762DCD35640990F77B7BD0E096ED&amp;req=doc&amp;base=LAW&amp;n=345020&amp;dst=102756&amp;fld=134" TargetMode="External"/><Relationship Id="rId884" Type="http://schemas.openxmlformats.org/officeDocument/2006/relationships/hyperlink" Target="http://www.consultant.ru/cons/cgi/online.cgi?rnd=5D4C762DCD35640990F77B7BD0E096ED&amp;req=doc&amp;base=LAW&amp;n=345020&amp;dst=100111&amp;fld=134" TargetMode="External"/><Relationship Id="rId2120" Type="http://schemas.openxmlformats.org/officeDocument/2006/relationships/hyperlink" Target="http://www.consultant.ru/cons/cgi/online.cgi?rnd=5D4C762DCD35640990F77B7BD0E096ED&amp;req=doc&amp;base=LAW&amp;n=345020&amp;dst=102129&amp;fld=134" TargetMode="External"/><Relationship Id="rId537" Type="http://schemas.openxmlformats.org/officeDocument/2006/relationships/hyperlink" Target="http://www.consultant.ru/cons/cgi/online.cgi?rnd=5D4C762DCD35640990F77B7BD0E096ED&amp;req=doc&amp;base=LAW&amp;n=345020&amp;dst=100990&amp;fld=134" TargetMode="External"/><Relationship Id="rId744" Type="http://schemas.openxmlformats.org/officeDocument/2006/relationships/hyperlink" Target="http://www.consultant.ru/cons/cgi/online.cgi?rnd=5D4C762DCD35640990F77B7BD0E096ED&amp;req=doc&amp;base=LAW&amp;n=345020&amp;dst=101592&amp;fld=134" TargetMode="External"/><Relationship Id="rId951" Type="http://schemas.openxmlformats.org/officeDocument/2006/relationships/hyperlink" Target="http://www.consultant.ru/cons/cgi/online.cgi?rnd=5D4C762DCD35640990F77B7BD0E096ED&amp;req=doc&amp;base=LAW&amp;n=345020&amp;dst=100456&amp;fld=134" TargetMode="External"/><Relationship Id="rId1167" Type="http://schemas.openxmlformats.org/officeDocument/2006/relationships/hyperlink" Target="http://www.consultant.ru/cons/cgi/online.cgi?rnd=5D4C762DCD35640990F77B7BD0E096ED&amp;req=doc&amp;base=LAW&amp;n=345020&amp;dst=101970&amp;fld=134" TargetMode="External"/><Relationship Id="rId1374" Type="http://schemas.openxmlformats.org/officeDocument/2006/relationships/hyperlink" Target="http://www.consultant.ru/cons/cgi/online.cgi?rnd=5D4C762DCD35640990F77B7BD0E096ED&amp;req=doc&amp;base=LAW&amp;n=345020&amp;dst=100955&amp;fld=134" TargetMode="External"/><Relationship Id="rId1581" Type="http://schemas.openxmlformats.org/officeDocument/2006/relationships/hyperlink" Target="http://www.consultant.ru/cons/cgi/online.cgi?rnd=5D4C762DCD35640990F77B7BD0E096ED&amp;req=doc&amp;base=LAW&amp;n=345020&amp;dst=101533&amp;fld=134" TargetMode="External"/><Relationship Id="rId1679" Type="http://schemas.openxmlformats.org/officeDocument/2006/relationships/hyperlink" Target="http://www.consultant.ru/cons/cgi/online.cgi?rnd=5D4C762DCD35640990F77B7BD0E096ED&amp;req=doc&amp;base=LAW&amp;n=345020&amp;dst=100033&amp;fld=134" TargetMode="External"/><Relationship Id="rId2218" Type="http://schemas.openxmlformats.org/officeDocument/2006/relationships/hyperlink" Target="http://www.consultant.ru/cons/cgi/online.cgi?rnd=5D4C762DCD35640990F77B7BD0E096ED&amp;req=doc&amp;base=LAW&amp;n=345020&amp;dst=102673&amp;fld=134" TargetMode="External"/><Relationship Id="rId2425" Type="http://schemas.openxmlformats.org/officeDocument/2006/relationships/hyperlink" Target="http://www.consultant.ru/cons/cgi/online.cgi?rnd=5D4C762DCD35640990F77B7BD0E096ED&amp;req=doc&amp;base=LAW&amp;n=345020&amp;dst=101156&amp;fld=134" TargetMode="External"/><Relationship Id="rId80" Type="http://schemas.openxmlformats.org/officeDocument/2006/relationships/hyperlink" Target="http://www.consultant.ru/cons/cgi/online.cgi?rnd=5D4C762DCD35640990F77B7BD0E096ED&amp;req=doc&amp;base=LAW&amp;n=345020&amp;dst=100417&amp;fld=134" TargetMode="External"/><Relationship Id="rId604" Type="http://schemas.openxmlformats.org/officeDocument/2006/relationships/hyperlink" Target="http://www.consultant.ru/cons/cgi/online.cgi?rnd=5D4C762DCD35640990F77B7BD0E096ED&amp;req=doc&amp;base=LAW&amp;n=345020&amp;dst=100383&amp;fld=134" TargetMode="External"/><Relationship Id="rId811" Type="http://schemas.openxmlformats.org/officeDocument/2006/relationships/hyperlink" Target="http://www.consultant.ru/cons/cgi/online.cgi?rnd=5D4C762DCD35640990F77B7BD0E096ED&amp;req=doc&amp;base=LAW&amp;n=345020&amp;dst=101346&amp;fld=134" TargetMode="External"/><Relationship Id="rId1027" Type="http://schemas.openxmlformats.org/officeDocument/2006/relationships/hyperlink" Target="http://www.consultant.ru/cons/cgi/online.cgi?rnd=5D4C762DCD35640990F77B7BD0E096ED&amp;req=doc&amp;base=LAW&amp;n=345020&amp;dst=100314&amp;fld=134" TargetMode="External"/><Relationship Id="rId1234" Type="http://schemas.openxmlformats.org/officeDocument/2006/relationships/hyperlink" Target="http://www.consultant.ru/cons/cgi/online.cgi?rnd=5D4C762DCD35640990F77B7BD0E096ED&amp;req=doc&amp;base=LAW&amp;n=345020&amp;dst=100701&amp;fld=134" TargetMode="External"/><Relationship Id="rId1441" Type="http://schemas.openxmlformats.org/officeDocument/2006/relationships/hyperlink" Target="http://www.consultant.ru/cons/cgi/online.cgi?rnd=5D4C762DCD35640990F77B7BD0E096ED&amp;req=doc&amp;base=LAW&amp;n=345020&amp;dst=101113&amp;fld=134" TargetMode="External"/><Relationship Id="rId1886" Type="http://schemas.openxmlformats.org/officeDocument/2006/relationships/hyperlink" Target="http://www.consultant.ru/cons/cgi/online.cgi?rnd=5D4C762DCD35640990F77B7BD0E096ED&amp;req=doc&amp;base=LAW&amp;n=345020&amp;dst=100187&amp;fld=134" TargetMode="External"/><Relationship Id="rId909" Type="http://schemas.openxmlformats.org/officeDocument/2006/relationships/hyperlink" Target="http://www.consultant.ru/cons/cgi/online.cgi?rnd=5D4C762DCD35640990F77B7BD0E096ED&amp;req=doc&amp;base=LAW&amp;n=345020&amp;dst=101845&amp;fld=134" TargetMode="External"/><Relationship Id="rId1301" Type="http://schemas.openxmlformats.org/officeDocument/2006/relationships/hyperlink" Target="http://www.consultant.ru/cons/cgi/online.cgi?rnd=5D4C762DCD35640990F77B7BD0E096ED&amp;req=doc&amp;base=LAW&amp;n=345020&amp;dst=102102&amp;fld=134" TargetMode="External"/><Relationship Id="rId1539" Type="http://schemas.openxmlformats.org/officeDocument/2006/relationships/hyperlink" Target="http://www.consultant.ru/cons/cgi/online.cgi?rnd=5D4C762DCD35640990F77B7BD0E096ED&amp;req=doc&amp;base=LAW&amp;n=345020&amp;dst=100222&amp;fld=134" TargetMode="External"/><Relationship Id="rId1746" Type="http://schemas.openxmlformats.org/officeDocument/2006/relationships/hyperlink" Target="http://www.consultant.ru/cons/cgi/online.cgi?rnd=5D4C762DCD35640990F77B7BD0E096ED&amp;req=doc&amp;base=LAW&amp;n=345020&amp;dst=101030&amp;fld=134" TargetMode="External"/><Relationship Id="rId1953" Type="http://schemas.openxmlformats.org/officeDocument/2006/relationships/hyperlink" Target="http://www.consultant.ru/cons/cgi/online.cgi?rnd=5D4C762DCD35640990F77B7BD0E096ED&amp;req=doc&amp;base=LAW&amp;n=345020&amp;dst=101376&amp;fld=134" TargetMode="External"/><Relationship Id="rId38" Type="http://schemas.openxmlformats.org/officeDocument/2006/relationships/hyperlink" Target="http://www.consultant.ru/cons/cgi/online.cgi?rnd=5D4C762DCD35640990F77B7BD0E096ED&amp;req=doc&amp;base=LAW&amp;n=345020&amp;dst=102532&amp;fld=134" TargetMode="External"/><Relationship Id="rId1606" Type="http://schemas.openxmlformats.org/officeDocument/2006/relationships/hyperlink" Target="http://www.consultant.ru/cons/cgi/online.cgi?rnd=5D4C762DCD35640990F77B7BD0E096ED&amp;req=doc&amp;base=LAW&amp;n=345020&amp;dst=101464&amp;fld=134" TargetMode="External"/><Relationship Id="rId1813" Type="http://schemas.openxmlformats.org/officeDocument/2006/relationships/hyperlink" Target="http://www.consultant.ru/cons/cgi/online.cgi?rnd=5D4C762DCD35640990F77B7BD0E096ED&amp;req=doc&amp;base=LAW&amp;n=345020&amp;dst=10006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103816</Words>
  <Characters>591754</Characters>
  <Application>Microsoft Office Word</Application>
  <DocSecurity>0</DocSecurity>
  <Lines>4931</Lines>
  <Paragraphs>1388</Paragraphs>
  <ScaleCrop>false</ScaleCrop>
  <Company/>
  <LinksUpToDate>false</LinksUpToDate>
  <CharactersWithSpaces>694182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2020-02-17T05:47:00Z</dcterms:created>
  <dcterms:modified xsi:type="dcterms:W3CDTF">2020-02-17T05:48:00Z</dcterms:modified>
</cp:coreProperties>
</file>